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Taller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2</w:t>
      </w: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: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Abogados de los Alpes</w:t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373B7F" w:rsidRPr="003469AB" w:rsidRDefault="00373B7F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3469AB">
        <w:rPr>
          <w:rFonts w:asciiTheme="minorHAnsi" w:hAnsiTheme="minorHAnsi" w:cstheme="minorHAnsi"/>
          <w:b/>
          <w:bCs/>
          <w:smallCaps/>
          <w:sz w:val="24"/>
          <w:szCs w:val="24"/>
        </w:rPr>
        <w:t>Realizado por:</w:t>
      </w: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200819123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201110951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201110949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David Pérez </w:t>
            </w:r>
            <w:proofErr w:type="spellStart"/>
            <w:r w:rsidRPr="003469AB">
              <w:rPr>
                <w:rFonts w:asciiTheme="minorHAnsi" w:hAnsiTheme="minorHAnsi"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201117818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proofErr w:type="spellStart"/>
            <w:r w:rsidRPr="003469AB">
              <w:rPr>
                <w:rFonts w:asciiTheme="minorHAnsi" w:hAnsiTheme="minorHAnsi" w:cstheme="minorHAnsi"/>
              </w:rPr>
              <w:t>Willian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Alejandro </w:t>
            </w:r>
            <w:proofErr w:type="spellStart"/>
            <w:r w:rsidRPr="003469AB">
              <w:rPr>
                <w:rFonts w:asciiTheme="minorHAnsi" w:hAnsiTheme="minorHAnsi" w:cstheme="minorHAnsi"/>
              </w:rPr>
              <w:t>Idrobo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201110544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201110856</w:t>
            </w:r>
          </w:p>
        </w:tc>
      </w:tr>
    </w:tbl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9AB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br w:type="page"/>
      </w:r>
    </w:p>
    <w:p w:rsidR="00AA0662" w:rsidRPr="003469AB" w:rsidRDefault="00AA0662" w:rsidP="00735B0A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Contenido</w:t>
      </w:r>
    </w:p>
    <w:p w:rsidR="008A42E7" w:rsidRPr="003469AB" w:rsidRDefault="008A42E7" w:rsidP="00735B0A">
      <w:pPr>
        <w:jc w:val="both"/>
        <w:rPr>
          <w:rFonts w:asciiTheme="minorHAnsi" w:hAnsiTheme="minorHAnsi" w:cstheme="minorHAnsi"/>
          <w:sz w:val="22"/>
        </w:rPr>
      </w:pPr>
    </w:p>
    <w:p w:rsidR="00745FE9" w:rsidRDefault="00AF1574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r w:rsidRPr="00AF1574">
        <w:rPr>
          <w:rFonts w:cstheme="minorHAnsi"/>
          <w:b/>
        </w:rPr>
        <w:fldChar w:fldCharType="begin"/>
      </w:r>
      <w:r w:rsidR="008A42E7" w:rsidRPr="003469AB">
        <w:rPr>
          <w:rFonts w:cstheme="minorHAnsi"/>
          <w:b/>
        </w:rPr>
        <w:instrText xml:space="preserve"> TOC \o "1-3" \h \z \u </w:instrText>
      </w:r>
      <w:r w:rsidRPr="00AF1574">
        <w:rPr>
          <w:rFonts w:cstheme="minorHAnsi"/>
          <w:b/>
        </w:rPr>
        <w:fldChar w:fldCharType="separate"/>
      </w:r>
      <w:hyperlink w:anchor="_Toc303793867" w:history="1">
        <w:r w:rsidR="00745FE9" w:rsidRPr="00002EF5">
          <w:rPr>
            <w:rStyle w:val="Hipervnculo"/>
            <w:rFonts w:cstheme="minorHAnsi"/>
            <w:b/>
            <w:smallCaps/>
            <w:noProof/>
          </w:rPr>
          <w:t>1.</w:t>
        </w:r>
        <w:r w:rsidR="00745FE9">
          <w:rPr>
            <w:noProof/>
            <w:lang w:val="es-CO" w:eastAsia="es-CO"/>
          </w:rPr>
          <w:tab/>
        </w:r>
        <w:r w:rsidR="00745FE9" w:rsidRPr="00002EF5">
          <w:rPr>
            <w:rStyle w:val="Hipervnculo"/>
            <w:rFonts w:cstheme="minorHAnsi"/>
            <w:b/>
            <w:smallCaps/>
            <w:noProof/>
          </w:rPr>
          <w:t>Objetivos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68" w:history="1">
        <w:r w:rsidR="00745FE9" w:rsidRPr="00002EF5">
          <w:rPr>
            <w:rStyle w:val="Hipervnculo"/>
            <w:rFonts w:cstheme="minorHAnsi"/>
            <w:b/>
            <w:smallCaps/>
            <w:noProof/>
          </w:rPr>
          <w:t>2.</w:t>
        </w:r>
        <w:r w:rsidR="00745FE9">
          <w:rPr>
            <w:noProof/>
            <w:lang w:val="es-CO" w:eastAsia="es-CO"/>
          </w:rPr>
          <w:tab/>
        </w:r>
        <w:r w:rsidR="00745FE9" w:rsidRPr="00002EF5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69" w:history="1">
        <w:r w:rsidR="00745FE9" w:rsidRPr="00002EF5">
          <w:rPr>
            <w:rStyle w:val="Hipervnculo"/>
            <w:rFonts w:cstheme="minorHAnsi"/>
            <w:b/>
            <w:smallCaps/>
            <w:noProof/>
          </w:rPr>
          <w:t>3.</w:t>
        </w:r>
        <w:r w:rsidR="00745FE9">
          <w:rPr>
            <w:noProof/>
            <w:lang w:val="es-CO" w:eastAsia="es-CO"/>
          </w:rPr>
          <w:tab/>
        </w:r>
        <w:r w:rsidR="00745FE9" w:rsidRPr="00002EF5">
          <w:rPr>
            <w:rStyle w:val="Hipervnculo"/>
            <w:rFonts w:cstheme="minorHAnsi"/>
            <w:b/>
            <w:smallCaps/>
            <w:noProof/>
          </w:rPr>
          <w:t>Motivadores de Negocio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0" w:history="1">
        <w:r w:rsidR="00745FE9" w:rsidRPr="00002EF5">
          <w:rPr>
            <w:rStyle w:val="Hipervnculo"/>
            <w:rFonts w:cstheme="minorHAnsi"/>
            <w:b/>
            <w:smallCaps/>
            <w:noProof/>
          </w:rPr>
          <w:t>4.</w:t>
        </w:r>
        <w:r w:rsidR="00745FE9">
          <w:rPr>
            <w:noProof/>
            <w:lang w:val="es-CO" w:eastAsia="es-CO"/>
          </w:rPr>
          <w:tab/>
        </w:r>
        <w:r w:rsidR="00745FE9" w:rsidRPr="00002EF5">
          <w:rPr>
            <w:rStyle w:val="Hipervnculo"/>
            <w:rFonts w:cstheme="minorHAnsi"/>
            <w:b/>
            <w:smallCaps/>
            <w:noProof/>
          </w:rPr>
          <w:t>Descripción De Los Procesos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1" w:history="1">
        <w:r w:rsidR="00745FE9" w:rsidRPr="00002EF5">
          <w:rPr>
            <w:rStyle w:val="Hipervnculo"/>
            <w:rFonts w:cstheme="minorHAnsi"/>
            <w:b/>
            <w:smallCaps/>
            <w:noProof/>
          </w:rPr>
          <w:t>5.</w:t>
        </w:r>
        <w:r w:rsidR="00745FE9">
          <w:rPr>
            <w:noProof/>
            <w:lang w:val="es-CO" w:eastAsia="es-CO"/>
          </w:rPr>
          <w:tab/>
        </w:r>
        <w:r w:rsidR="00745FE9" w:rsidRPr="00002EF5">
          <w:rPr>
            <w:rStyle w:val="Hipervnculo"/>
            <w:rFonts w:cstheme="minorHAnsi"/>
            <w:b/>
            <w:smallCaps/>
            <w:noProof/>
          </w:rPr>
          <w:t>Descripción De Actividades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2" w:history="1">
        <w:r w:rsidR="00745FE9" w:rsidRPr="00002EF5">
          <w:rPr>
            <w:rStyle w:val="Hipervnculo"/>
            <w:rFonts w:cstheme="minorHAnsi"/>
            <w:b/>
            <w:smallCaps/>
            <w:noProof/>
          </w:rPr>
          <w:t>6.</w:t>
        </w:r>
        <w:r w:rsidR="00745FE9">
          <w:rPr>
            <w:noProof/>
            <w:lang w:val="es-CO" w:eastAsia="es-CO"/>
          </w:rPr>
          <w:tab/>
        </w:r>
        <w:r w:rsidR="00745FE9" w:rsidRPr="00002EF5">
          <w:rPr>
            <w:rStyle w:val="Hipervnculo"/>
            <w:rFonts w:cstheme="minorHAnsi"/>
            <w:b/>
            <w:smallCaps/>
            <w:noProof/>
          </w:rPr>
          <w:t>Reglas de Negocio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3" w:history="1">
        <w:r w:rsidR="00745FE9" w:rsidRPr="00002EF5">
          <w:rPr>
            <w:rStyle w:val="Hipervnculo"/>
            <w:rFonts w:cstheme="minorHAnsi"/>
            <w:b/>
            <w:smallCaps/>
            <w:noProof/>
          </w:rPr>
          <w:t>7.</w:t>
        </w:r>
        <w:r w:rsidR="00745FE9">
          <w:rPr>
            <w:noProof/>
            <w:lang w:val="es-CO" w:eastAsia="es-CO"/>
          </w:rPr>
          <w:tab/>
        </w:r>
        <w:r w:rsidR="00745FE9" w:rsidRPr="00002EF5">
          <w:rPr>
            <w:rStyle w:val="Hipervnculo"/>
            <w:rFonts w:cstheme="minorHAnsi"/>
            <w:b/>
            <w:smallCaps/>
            <w:noProof/>
          </w:rPr>
          <w:t>Diagramas BPMN Principales Procesos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4" w:history="1">
        <w:r w:rsidR="00745FE9" w:rsidRPr="00002EF5">
          <w:rPr>
            <w:rStyle w:val="Hipervnculo"/>
            <w:rFonts w:cstheme="minorHAnsi"/>
            <w:b/>
            <w:smallCaps/>
            <w:noProof/>
          </w:rPr>
          <w:t>8.</w:t>
        </w:r>
        <w:r w:rsidR="00745FE9">
          <w:rPr>
            <w:noProof/>
            <w:lang w:val="es-CO" w:eastAsia="es-CO"/>
          </w:rPr>
          <w:tab/>
        </w:r>
        <w:r w:rsidR="00745FE9" w:rsidRPr="00002EF5">
          <w:rPr>
            <w:rStyle w:val="Hipervnculo"/>
            <w:rFonts w:cstheme="minorHAnsi"/>
            <w:b/>
            <w:smallCaps/>
            <w:noProof/>
          </w:rPr>
          <w:t>Identificación y descripción de actores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5" w:history="1">
        <w:r w:rsidR="00745FE9" w:rsidRPr="00002EF5">
          <w:rPr>
            <w:rStyle w:val="Hipervnculo"/>
            <w:rFonts w:cstheme="minorHAnsi"/>
            <w:b/>
            <w:smallCaps/>
            <w:noProof/>
          </w:rPr>
          <w:t>9.</w:t>
        </w:r>
        <w:r w:rsidR="00745FE9">
          <w:rPr>
            <w:noProof/>
            <w:lang w:val="es-CO" w:eastAsia="es-CO"/>
          </w:rPr>
          <w:tab/>
        </w:r>
        <w:r w:rsidR="00745FE9" w:rsidRPr="00002EF5">
          <w:rPr>
            <w:rStyle w:val="Hipervnculo"/>
            <w:rFonts w:cstheme="minorHAnsi"/>
            <w:b/>
            <w:smallCaps/>
            <w:noProof/>
          </w:rPr>
          <w:t>Requerimientos del Sistema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6" w:history="1">
        <w:r w:rsidR="00745FE9" w:rsidRPr="00002EF5">
          <w:rPr>
            <w:rStyle w:val="Hipervnculo"/>
            <w:rFonts w:cstheme="minorHAnsi"/>
            <w:b/>
            <w:smallCaps/>
            <w:noProof/>
          </w:rPr>
          <w:t>10.</w:t>
        </w:r>
        <w:r w:rsidR="00745FE9">
          <w:rPr>
            <w:noProof/>
            <w:lang w:val="es-CO" w:eastAsia="es-CO"/>
          </w:rPr>
          <w:tab/>
        </w:r>
        <w:r w:rsidR="00745FE9" w:rsidRPr="00002EF5">
          <w:rPr>
            <w:rStyle w:val="Hipervnculo"/>
            <w:rFonts w:cstheme="minorHAnsi"/>
            <w:b/>
            <w:smallCaps/>
            <w:noProof/>
          </w:rPr>
          <w:t>Diagrama de Entidades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7" w:history="1">
        <w:r w:rsidR="00745FE9" w:rsidRPr="00002EF5">
          <w:rPr>
            <w:rStyle w:val="Hipervnculo"/>
            <w:rFonts w:cstheme="minorHAnsi"/>
            <w:b/>
            <w:smallCaps/>
            <w:noProof/>
          </w:rPr>
          <w:t>11.</w:t>
        </w:r>
        <w:r w:rsidR="00745FE9">
          <w:rPr>
            <w:noProof/>
            <w:lang w:val="es-CO" w:eastAsia="es-CO"/>
          </w:rPr>
          <w:tab/>
        </w:r>
        <w:r w:rsidR="00745FE9" w:rsidRPr="00002EF5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8" w:history="1">
        <w:r w:rsidR="00745FE9" w:rsidRPr="00002EF5">
          <w:rPr>
            <w:rStyle w:val="Hipervnculo"/>
            <w:rFonts w:cstheme="minorHAnsi"/>
            <w:b/>
            <w:smallCaps/>
            <w:noProof/>
          </w:rPr>
          <w:t>12.</w:t>
        </w:r>
        <w:r w:rsidR="00745FE9">
          <w:rPr>
            <w:noProof/>
            <w:lang w:val="es-CO" w:eastAsia="es-CO"/>
          </w:rPr>
          <w:tab/>
        </w:r>
        <w:r w:rsidR="00745FE9" w:rsidRPr="00002EF5">
          <w:rPr>
            <w:rStyle w:val="Hipervnculo"/>
            <w:rFonts w:cstheme="minorHAnsi"/>
            <w:b/>
            <w:smallCaps/>
            <w:noProof/>
          </w:rPr>
          <w:t>Conclusiones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42E7" w:rsidRPr="003469AB" w:rsidRDefault="00AF1574" w:rsidP="00E60D8D">
      <w:pPr>
        <w:jc w:val="both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z w:val="22"/>
        </w:rPr>
        <w:fldChar w:fldCharType="end"/>
      </w:r>
    </w:p>
    <w:p w:rsidR="00CC0EAA" w:rsidRPr="003469AB" w:rsidRDefault="00CC0EAA" w:rsidP="00735B0A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Tablas</w:t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745FE9" w:rsidRDefault="00AF1574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begin"/>
      </w:r>
      <w:r w:rsidR="008A42E7" w:rsidRPr="003469AB">
        <w:rPr>
          <w:rStyle w:val="Ttulodellibro"/>
          <w:rFonts w:asciiTheme="minorHAnsi" w:hAnsiTheme="minorHAnsi" w:cstheme="minorHAnsi"/>
          <w:sz w:val="22"/>
          <w:szCs w:val="22"/>
        </w:rPr>
        <w:instrText xml:space="preserve"> TOC \h \z \c "Tabla" </w:instrText>
      </w: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separate"/>
      </w:r>
      <w:hyperlink w:anchor="_Toc303793858" w:history="1">
        <w:r w:rsidR="00745FE9" w:rsidRPr="00BA27BA">
          <w:rPr>
            <w:rStyle w:val="Hipervnculo"/>
            <w:rFonts w:cstheme="minorHAnsi"/>
            <w:noProof/>
          </w:rPr>
          <w:t>Tabla 1. Stakeholders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59" w:history="1">
        <w:r w:rsidR="00745FE9" w:rsidRPr="00BA27BA">
          <w:rPr>
            <w:rStyle w:val="Hipervnculo"/>
            <w:rFonts w:cstheme="minorHAnsi"/>
            <w:noProof/>
          </w:rPr>
          <w:t>Tabla 2. Stakeholders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0" w:history="1">
        <w:r w:rsidR="00745FE9" w:rsidRPr="00BA27BA">
          <w:rPr>
            <w:rStyle w:val="Hipervnculo"/>
            <w:rFonts w:cstheme="minorHAnsi"/>
            <w:noProof/>
          </w:rPr>
          <w:t>Tabla 3. Motivadores de negocio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1" w:history="1">
        <w:r w:rsidR="00745FE9" w:rsidRPr="00BA27BA">
          <w:rPr>
            <w:rStyle w:val="Hipervnculo"/>
            <w:rFonts w:cstheme="minorHAnsi"/>
            <w:noProof/>
          </w:rPr>
          <w:t>Tabla 4. Descripción de procesos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2" w:history="1">
        <w:r w:rsidR="00745FE9" w:rsidRPr="00BA27BA">
          <w:rPr>
            <w:rStyle w:val="Hipervnculo"/>
            <w:rFonts w:cstheme="minorHAnsi"/>
            <w:noProof/>
          </w:rPr>
          <w:t>Tabla 5. Descripción de procesos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3" w:history="1">
        <w:r w:rsidR="00745FE9" w:rsidRPr="00BA27BA">
          <w:rPr>
            <w:rStyle w:val="Hipervnculo"/>
            <w:rFonts w:cstheme="minorHAnsi"/>
            <w:noProof/>
          </w:rPr>
          <w:t>Tabla 6. Reglas de negocio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4" w:history="1">
        <w:r w:rsidR="00745FE9" w:rsidRPr="00BA27BA">
          <w:rPr>
            <w:rStyle w:val="Hipervnculo"/>
            <w:rFonts w:cstheme="minorHAnsi"/>
            <w:noProof/>
          </w:rPr>
          <w:t>Tabla 7. Actores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5" w:history="1">
        <w:r w:rsidR="00745FE9" w:rsidRPr="00BA27BA">
          <w:rPr>
            <w:rStyle w:val="Hipervnculo"/>
            <w:rFonts w:cstheme="minorHAnsi"/>
            <w:noProof/>
          </w:rPr>
          <w:t>Tabla 8. Requerimientos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6" w:history="1">
        <w:r w:rsidR="00745FE9" w:rsidRPr="00BA27BA">
          <w:rPr>
            <w:rStyle w:val="Hipervnculo"/>
            <w:rFonts w:cstheme="minorHAnsi"/>
            <w:noProof/>
          </w:rPr>
          <w:t>Tabla 9: Descripción de entidades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0D8D" w:rsidRPr="003469AB" w:rsidRDefault="00AF1574" w:rsidP="00E60D8D">
      <w:pPr>
        <w:jc w:val="both"/>
        <w:rPr>
          <w:rStyle w:val="Ttulodellibro"/>
          <w:rFonts w:asciiTheme="minorHAnsi" w:hAnsiTheme="minorHAnsi" w:cstheme="minorHAnsi"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end"/>
      </w:r>
    </w:p>
    <w:p w:rsidR="00E60D8D" w:rsidRPr="003469AB" w:rsidRDefault="00E60D8D" w:rsidP="00E60D8D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E60D8D" w:rsidRPr="003469AB" w:rsidRDefault="00E60D8D" w:rsidP="00E60D8D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Figuras</w:t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745FE9" w:rsidRDefault="00AF1574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begin"/>
      </w:r>
      <w:r w:rsidR="00E60D8D" w:rsidRPr="003469AB">
        <w:rPr>
          <w:rStyle w:val="Ttulodellibro"/>
          <w:rFonts w:asciiTheme="minorHAnsi" w:hAnsiTheme="minorHAnsi" w:cstheme="minorHAnsi"/>
          <w:sz w:val="22"/>
        </w:rPr>
        <w:instrText xml:space="preserve"> TOC \h \z \c "Figura" </w:instrText>
      </w:r>
      <w:r w:rsidRPr="003469AB">
        <w:rPr>
          <w:rStyle w:val="Ttulodellibro"/>
          <w:rFonts w:asciiTheme="minorHAnsi" w:hAnsiTheme="minorHAnsi" w:cstheme="minorHAnsi"/>
          <w:sz w:val="22"/>
        </w:rPr>
        <w:fldChar w:fldCharType="separate"/>
      </w:r>
      <w:hyperlink w:anchor="_Toc303793879" w:history="1">
        <w:r w:rsidR="00745FE9" w:rsidRPr="007573B3">
          <w:rPr>
            <w:rStyle w:val="Hipervnculo"/>
            <w:rFonts w:cstheme="minorHAnsi"/>
            <w:noProof/>
          </w:rPr>
          <w:t>Figura 1. Diagrama BPMN Gestión del caso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80" w:history="1">
        <w:r w:rsidR="00745FE9" w:rsidRPr="007573B3">
          <w:rPr>
            <w:rStyle w:val="Hipervnculo"/>
            <w:rFonts w:cstheme="minorHAnsi"/>
            <w:noProof/>
          </w:rPr>
          <w:t>Figura 1. Diagrama BPMN Gestión de contabilidad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FE9" w:rsidRDefault="00AF1574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81" w:history="1">
        <w:r w:rsidR="00745FE9" w:rsidRPr="007573B3">
          <w:rPr>
            <w:rStyle w:val="Hipervnculo"/>
            <w:rFonts w:cstheme="minorHAnsi"/>
            <w:noProof/>
          </w:rPr>
          <w:t>Figura 3. Diagrama de entidades</w:t>
        </w:r>
        <w:r w:rsidR="00745F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0D8D" w:rsidRPr="003469AB" w:rsidRDefault="00AF1574" w:rsidP="00E60D8D">
      <w:pPr>
        <w:jc w:val="both"/>
        <w:rPr>
          <w:rFonts w:asciiTheme="minorHAnsi" w:hAnsiTheme="minorHAnsi" w:cstheme="minorHAnsi"/>
          <w:b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end"/>
      </w:r>
    </w:p>
    <w:p w:rsidR="008A42E7" w:rsidRPr="003469AB" w:rsidRDefault="008A42E7" w:rsidP="008A42E7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34903" w:rsidRPr="003469AB" w:rsidRDefault="00E34903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373B7F" w:rsidRPr="003469AB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373B7F" w:rsidRPr="003469AB" w:rsidRDefault="00E45568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Taller 2: Abogados de los Alpes</w:t>
      </w: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8A42E7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0" w:name="_Toc303793867"/>
      <w:r w:rsidRPr="003469AB">
        <w:rPr>
          <w:rFonts w:asciiTheme="minorHAnsi" w:hAnsiTheme="minorHAnsi" w:cstheme="minorHAnsi"/>
          <w:b/>
          <w:smallCaps/>
          <w:sz w:val="22"/>
        </w:rPr>
        <w:t>Objetivos</w:t>
      </w:r>
      <w:bookmarkEnd w:id="0"/>
    </w:p>
    <w:p w:rsidR="00CB4DAB" w:rsidRPr="003469AB" w:rsidRDefault="00CB4DAB" w:rsidP="00CB4DAB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Analizar y entender el contexto en el que ocurre </w:t>
      </w:r>
      <w:r w:rsidR="0059146D" w:rsidRPr="00150313">
        <w:rPr>
          <w:rFonts w:asciiTheme="minorHAnsi" w:hAnsiTheme="minorHAnsi" w:cstheme="minorHAnsi"/>
          <w:sz w:val="22"/>
          <w:szCs w:val="22"/>
        </w:rPr>
        <w:t>la necesidad actual.</w:t>
      </w: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Realizar </w:t>
      </w:r>
      <w:r w:rsidR="0059146D" w:rsidRPr="00150313">
        <w:rPr>
          <w:rFonts w:asciiTheme="minorHAnsi" w:hAnsiTheme="minorHAnsi" w:cstheme="minorHAnsi"/>
          <w:sz w:val="22"/>
          <w:szCs w:val="22"/>
        </w:rPr>
        <w:t>un</w:t>
      </w:r>
      <w:r w:rsidRPr="00150313">
        <w:rPr>
          <w:rFonts w:asciiTheme="minorHAnsi" w:hAnsiTheme="minorHAnsi" w:cstheme="minorHAnsi"/>
          <w:sz w:val="22"/>
          <w:szCs w:val="22"/>
        </w:rPr>
        <w:t xml:space="preserve"> modelo del mundo</w:t>
      </w:r>
      <w:r w:rsidR="0059146D" w:rsidRPr="00150313">
        <w:rPr>
          <w:rFonts w:asciiTheme="minorHAnsi" w:hAnsiTheme="minorHAnsi" w:cstheme="minorHAnsi"/>
          <w:sz w:val="22"/>
          <w:szCs w:val="22"/>
        </w:rPr>
        <w:t xml:space="preserve"> de la organización</w:t>
      </w:r>
      <w:r w:rsidRPr="0015031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Realizar un reconocimiento de las personas demandan interés en el contexto del problema. </w:t>
      </w:r>
    </w:p>
    <w:p w:rsidR="00150313" w:rsidRPr="00150313" w:rsidRDefault="00CB4DAB" w:rsidP="00150313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>Identificar y documentar los requerimientos del negocio.</w:t>
      </w:r>
    </w:p>
    <w:p w:rsidR="00150313" w:rsidRPr="00150313" w:rsidRDefault="00150313" w:rsidP="00150313">
      <w:pPr>
        <w:pStyle w:val="Prrafodelista"/>
        <w:rPr>
          <w:rFonts w:asciiTheme="minorHAnsi" w:hAnsiTheme="minorHAnsi" w:cstheme="minorHAnsi"/>
        </w:rPr>
      </w:pPr>
    </w:p>
    <w:p w:rsidR="00CB4DAB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" w:name="_Toc301867037"/>
      <w:bookmarkStart w:id="2" w:name="_Toc303793868"/>
      <w:r w:rsidRPr="003469AB">
        <w:rPr>
          <w:rFonts w:asciiTheme="minorHAnsi" w:hAnsiTheme="minorHAnsi" w:cstheme="minorHAnsi"/>
          <w:b/>
          <w:smallCaps/>
          <w:sz w:val="22"/>
        </w:rPr>
        <w:t xml:space="preserve">Identificación y descripción de </w:t>
      </w:r>
      <w:proofErr w:type="spellStart"/>
      <w:r w:rsidRPr="003469AB">
        <w:rPr>
          <w:rFonts w:asciiTheme="minorHAnsi" w:hAnsiTheme="minorHAnsi" w:cstheme="minorHAnsi"/>
          <w:b/>
          <w:smallCaps/>
          <w:sz w:val="22"/>
        </w:rPr>
        <w:t>stakeholders</w:t>
      </w:r>
      <w:bookmarkEnd w:id="1"/>
      <w:bookmarkEnd w:id="2"/>
      <w:proofErr w:type="spellEnd"/>
    </w:p>
    <w:p w:rsidR="008A42E7" w:rsidRPr="003469AB" w:rsidRDefault="008A42E7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 xml:space="preserve"> del </w:t>
      </w:r>
      <w:r w:rsidR="00234AB1" w:rsidRPr="003469AB">
        <w:rPr>
          <w:rFonts w:asciiTheme="minorHAnsi" w:hAnsiTheme="minorHAnsi" w:cstheme="minorHAnsi"/>
          <w:sz w:val="22"/>
          <w:szCs w:val="22"/>
        </w:rPr>
        <w:t>estudio</w:t>
      </w:r>
      <w:r w:rsidRPr="003469AB">
        <w:rPr>
          <w:rFonts w:asciiTheme="minorHAnsi" w:hAnsiTheme="minorHAnsi" w:cstheme="minorHAnsi"/>
          <w:sz w:val="22"/>
          <w:szCs w:val="22"/>
        </w:rPr>
        <w:t xml:space="preserve"> son descritos a continuación</w:t>
      </w:r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2563BA" w:rsidRPr="00BE6499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3" w:name="_Toc303793858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531497" w:rsidRPr="00BE6499">
        <w:rPr>
          <w:rFonts w:asciiTheme="minorHAnsi" w:hAnsiTheme="minorHAnsi" w:cstheme="minorHAnsi"/>
          <w:noProof/>
          <w:color w:val="auto"/>
          <w:sz w:val="20"/>
        </w:rPr>
        <w:t>1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BE6499">
        <w:rPr>
          <w:rFonts w:asciiTheme="minorHAnsi" w:hAnsiTheme="minorHAnsi" w:cstheme="minorHAnsi"/>
          <w:color w:val="auto"/>
          <w:sz w:val="20"/>
        </w:rPr>
        <w:t>Stakeholders</w:t>
      </w:r>
      <w:bookmarkEnd w:id="3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6B3F8F" w:rsidRPr="003469AB" w:rsidTr="006B3F8F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3469AB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6B3F8F" w:rsidRPr="003469AB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07417E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07417E">
              <w:rPr>
                <w:rFonts w:asciiTheme="minorHAnsi" w:hAnsiTheme="minorHAnsi" w:cstheme="minorHAnsi"/>
                <w:b/>
                <w:szCs w:val="22"/>
              </w:rPr>
              <w:t>S1</w:t>
            </w:r>
          </w:p>
        </w:tc>
        <w:tc>
          <w:tcPr>
            <w:tcW w:w="2606" w:type="dxa"/>
            <w:vAlign w:val="center"/>
          </w:tcPr>
          <w:p w:rsidR="006B3F8F" w:rsidRPr="003469AB" w:rsidRDefault="00C31718" w:rsidP="00701846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Arquitecto</w:t>
            </w:r>
          </w:p>
        </w:tc>
        <w:tc>
          <w:tcPr>
            <w:tcW w:w="3734" w:type="dxa"/>
            <w:vAlign w:val="center"/>
          </w:tcPr>
          <w:p w:rsidR="006B3F8F" w:rsidRPr="003469AB" w:rsidRDefault="006E39E9" w:rsidP="00701846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o grupo de personas que recibirán el análisis de la necesidad para diseñar la solución</w:t>
            </w:r>
          </w:p>
        </w:tc>
        <w:tc>
          <w:tcPr>
            <w:tcW w:w="3329" w:type="dxa"/>
          </w:tcPr>
          <w:p w:rsidR="006B3F8F" w:rsidRPr="003469AB" w:rsidRDefault="006E39E9" w:rsidP="000A00BE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Desarrollar el diseño arquitectural del sistema esperado</w:t>
            </w:r>
          </w:p>
        </w:tc>
      </w:tr>
    </w:tbl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4AB1" w:rsidRPr="003469AB" w:rsidRDefault="00234AB1" w:rsidP="00234AB1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 xml:space="preserve"> de la organización son</w:t>
      </w:r>
    </w:p>
    <w:p w:rsidR="00234AB1" w:rsidRPr="003469AB" w:rsidRDefault="00234AB1" w:rsidP="00234AB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4AB1" w:rsidRPr="00BE6499" w:rsidRDefault="00234AB1" w:rsidP="00234AB1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4" w:name="_Toc303793859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C12AA1" w:rsidRPr="00BE6499">
        <w:rPr>
          <w:rFonts w:asciiTheme="minorHAnsi" w:hAnsiTheme="minorHAnsi" w:cstheme="minorHAnsi"/>
          <w:noProof/>
          <w:color w:val="auto"/>
          <w:sz w:val="20"/>
        </w:rPr>
        <w:t>2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BE6499">
        <w:rPr>
          <w:rFonts w:asciiTheme="minorHAnsi" w:hAnsiTheme="minorHAnsi" w:cstheme="minorHAnsi"/>
          <w:color w:val="auto"/>
          <w:sz w:val="20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234AB1" w:rsidRPr="003469AB" w:rsidTr="00234AB1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3469AB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S1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Junta directiva</w:t>
            </w:r>
          </w:p>
        </w:tc>
        <w:tc>
          <w:tcPr>
            <w:tcW w:w="3734" w:type="dxa"/>
            <w:vAlign w:val="center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Personas que integran la dirección de la organización</w:t>
            </w:r>
          </w:p>
        </w:tc>
        <w:tc>
          <w:tcPr>
            <w:tcW w:w="3329" w:type="dxa"/>
          </w:tcPr>
          <w:p w:rsidR="00C31718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 xml:space="preserve">Toma de decisiones de la organización 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S2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Socio</w:t>
            </w:r>
          </w:p>
        </w:tc>
        <w:tc>
          <w:tcPr>
            <w:tcW w:w="3734" w:type="dxa"/>
            <w:vAlign w:val="center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que tiene un porcentaje de la empresa</w:t>
            </w:r>
          </w:p>
        </w:tc>
        <w:tc>
          <w:tcPr>
            <w:tcW w:w="3329" w:type="dxa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Lidera los casos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S3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Gerente</w:t>
            </w:r>
          </w:p>
        </w:tc>
        <w:tc>
          <w:tcPr>
            <w:tcW w:w="3734" w:type="dxa"/>
            <w:vAlign w:val="center"/>
          </w:tcPr>
          <w:p w:rsidR="00C01765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con experiencia en la organización, encargada de la gerencia de los casos</w:t>
            </w:r>
          </w:p>
        </w:tc>
        <w:tc>
          <w:tcPr>
            <w:tcW w:w="3329" w:type="dxa"/>
          </w:tcPr>
          <w:p w:rsidR="00C31718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Apoyo de liderazgo de los casos  y gerencia de los mismos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S4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Abogado titular</w:t>
            </w:r>
          </w:p>
        </w:tc>
        <w:tc>
          <w:tcPr>
            <w:tcW w:w="3734" w:type="dxa"/>
            <w:vAlign w:val="center"/>
          </w:tcPr>
          <w:p w:rsidR="00C31718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encargada de la parte operativa del caso</w:t>
            </w:r>
          </w:p>
        </w:tc>
        <w:tc>
          <w:tcPr>
            <w:tcW w:w="3329" w:type="dxa"/>
          </w:tcPr>
          <w:p w:rsidR="00C31718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Llevar a cabo las actividades de los casos</w:t>
            </w:r>
          </w:p>
        </w:tc>
      </w:tr>
      <w:tr w:rsidR="00A06451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S5</w:t>
            </w:r>
          </w:p>
        </w:tc>
        <w:tc>
          <w:tcPr>
            <w:tcW w:w="2606" w:type="dxa"/>
          </w:tcPr>
          <w:p w:rsidR="00A06451" w:rsidRPr="003469AB" w:rsidRDefault="00A06451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Abogado asistente</w:t>
            </w:r>
          </w:p>
        </w:tc>
        <w:tc>
          <w:tcPr>
            <w:tcW w:w="3734" w:type="dxa"/>
            <w:vAlign w:val="center"/>
          </w:tcPr>
          <w:p w:rsidR="00A06451" w:rsidRPr="003469AB" w:rsidRDefault="00A06451" w:rsidP="0049557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encargada de la parte operativa del caso</w:t>
            </w:r>
          </w:p>
        </w:tc>
        <w:tc>
          <w:tcPr>
            <w:tcW w:w="3329" w:type="dxa"/>
          </w:tcPr>
          <w:p w:rsidR="00A06451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Llevar a cabo las actividades de los casos</w:t>
            </w:r>
          </w:p>
        </w:tc>
      </w:tr>
      <w:tr w:rsidR="00A06451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S6</w:t>
            </w:r>
          </w:p>
        </w:tc>
        <w:tc>
          <w:tcPr>
            <w:tcW w:w="2606" w:type="dxa"/>
          </w:tcPr>
          <w:p w:rsidR="00A06451" w:rsidRPr="003469AB" w:rsidRDefault="00A06451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Cliente</w:t>
            </w:r>
          </w:p>
        </w:tc>
        <w:tc>
          <w:tcPr>
            <w:tcW w:w="3734" w:type="dxa"/>
            <w:vAlign w:val="center"/>
          </w:tcPr>
          <w:p w:rsidR="00A06451" w:rsidRPr="003469AB" w:rsidRDefault="00A06451" w:rsidP="00A0645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Empresa interesada en los servicios de la organización</w:t>
            </w:r>
          </w:p>
        </w:tc>
        <w:tc>
          <w:tcPr>
            <w:tcW w:w="3329" w:type="dxa"/>
          </w:tcPr>
          <w:p w:rsidR="00A06451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Presentar el caso a la organización</w:t>
            </w:r>
          </w:p>
        </w:tc>
      </w:tr>
    </w:tbl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5" w:name="_Toc301867039"/>
    </w:p>
    <w:p w:rsidR="00446951" w:rsidRDefault="00446951">
      <w:pPr>
        <w:spacing w:after="200" w:line="276" w:lineRule="auto"/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br w:type="page"/>
      </w:r>
    </w:p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35070A" w:rsidRDefault="0035070A" w:rsidP="0035070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6" w:name="_Toc303793869"/>
      <w:r w:rsidRPr="004629D5">
        <w:rPr>
          <w:rFonts w:asciiTheme="minorHAnsi" w:hAnsiTheme="minorHAnsi" w:cstheme="minorHAnsi"/>
          <w:b/>
          <w:smallCaps/>
          <w:sz w:val="22"/>
        </w:rPr>
        <w:t>Motivadores</w:t>
      </w:r>
      <w:r w:rsidR="0070479C" w:rsidRPr="004629D5">
        <w:rPr>
          <w:rFonts w:asciiTheme="minorHAnsi" w:hAnsiTheme="minorHAnsi" w:cstheme="minorHAnsi"/>
          <w:b/>
          <w:smallCaps/>
          <w:sz w:val="22"/>
        </w:rPr>
        <w:t xml:space="preserve"> de Negocio</w:t>
      </w:r>
      <w:bookmarkEnd w:id="6"/>
    </w:p>
    <w:p w:rsidR="004629D5" w:rsidRDefault="004629D5" w:rsidP="004629D5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4629D5" w:rsidRPr="00BE6499" w:rsidRDefault="004629D5" w:rsidP="004629D5">
      <w:pPr>
        <w:pStyle w:val="Epgrafe"/>
        <w:keepNext/>
        <w:spacing w:after="120"/>
        <w:jc w:val="center"/>
        <w:rPr>
          <w:rFonts w:asciiTheme="minorHAnsi" w:hAnsiTheme="minorHAnsi" w:cstheme="minorHAnsi"/>
          <w:smallCaps/>
          <w:sz w:val="22"/>
        </w:rPr>
      </w:pPr>
      <w:bookmarkStart w:id="7" w:name="_Toc303793860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Pr="00BE6499">
        <w:rPr>
          <w:rFonts w:asciiTheme="minorHAnsi" w:hAnsiTheme="minorHAnsi" w:cstheme="minorHAnsi"/>
          <w:noProof/>
          <w:color w:val="auto"/>
          <w:sz w:val="20"/>
        </w:rPr>
        <w:t>3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Motivadores de negocio</w:t>
      </w:r>
      <w:bookmarkEnd w:id="7"/>
    </w:p>
    <w:tbl>
      <w:tblPr>
        <w:tblStyle w:val="Tablaconcuadrcula"/>
        <w:tblW w:w="0" w:type="auto"/>
        <w:tblLook w:val="04A0"/>
      </w:tblPr>
      <w:tblGrid>
        <w:gridCol w:w="494"/>
        <w:gridCol w:w="3867"/>
        <w:gridCol w:w="5827"/>
      </w:tblGrid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3867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5827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7078AF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7078AF" w:rsidRPr="003469AB" w:rsidRDefault="007078AF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M1</w:t>
            </w:r>
          </w:p>
        </w:tc>
        <w:tc>
          <w:tcPr>
            <w:tcW w:w="3867" w:type="dxa"/>
          </w:tcPr>
          <w:p w:rsidR="007078AF" w:rsidRPr="003469AB" w:rsidRDefault="007078AF" w:rsidP="002F2395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Sistematiza</w:t>
            </w:r>
            <w:r w:rsidR="002F2395" w:rsidRPr="003469AB">
              <w:rPr>
                <w:rFonts w:asciiTheme="minorHAnsi" w:hAnsiTheme="minorHAnsi" w:cstheme="minorHAnsi"/>
              </w:rPr>
              <w:t>ción de</w:t>
            </w:r>
            <w:r w:rsidRPr="003469AB">
              <w:rPr>
                <w:rFonts w:asciiTheme="minorHAnsi" w:hAnsiTheme="minorHAnsi" w:cstheme="minorHAnsi"/>
              </w:rPr>
              <w:t xml:space="preserve"> procesos</w:t>
            </w:r>
          </w:p>
        </w:tc>
        <w:tc>
          <w:tcPr>
            <w:tcW w:w="5827" w:type="dxa"/>
          </w:tcPr>
          <w:p w:rsidR="007078AF" w:rsidRPr="003469AB" w:rsidRDefault="00BD6357" w:rsidP="00042EC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Administrar </w:t>
            </w:r>
            <w:r w:rsidR="00DC485D" w:rsidRPr="003469AB">
              <w:rPr>
                <w:rFonts w:asciiTheme="minorHAnsi" w:hAnsiTheme="minorHAnsi" w:cstheme="minorHAnsi"/>
              </w:rPr>
              <w:t xml:space="preserve">los </w:t>
            </w:r>
            <w:r w:rsidRPr="003469AB">
              <w:rPr>
                <w:rFonts w:asciiTheme="minorHAnsi" w:hAnsiTheme="minorHAnsi" w:cstheme="minorHAnsi"/>
              </w:rPr>
              <w:t xml:space="preserve">procesos </w:t>
            </w:r>
            <w:r w:rsidR="00DC485D" w:rsidRPr="003469AB">
              <w:rPr>
                <w:rFonts w:asciiTheme="minorHAnsi" w:hAnsiTheme="minorHAnsi" w:cstheme="minorHAnsi"/>
              </w:rPr>
              <w:t xml:space="preserve">de asignación y administración de tareas de empleados </w:t>
            </w:r>
            <w:r w:rsidRPr="003469AB">
              <w:rPr>
                <w:rFonts w:asciiTheme="minorHAnsi" w:hAnsiTheme="minorHAnsi" w:cstheme="minorHAnsi"/>
              </w:rPr>
              <w:t xml:space="preserve">desde un sistema </w:t>
            </w:r>
            <w:r w:rsidR="00DC485D" w:rsidRPr="003469AB">
              <w:rPr>
                <w:rFonts w:asciiTheme="minorHAnsi" w:hAnsiTheme="minorHAnsi" w:cstheme="minorHAnsi"/>
              </w:rPr>
              <w:t>informático</w:t>
            </w:r>
            <w:r w:rsidRPr="003469AB">
              <w:rPr>
                <w:rFonts w:asciiTheme="minorHAnsi" w:hAnsiTheme="minorHAnsi" w:cstheme="minorHAnsi"/>
              </w:rPr>
              <w:t>.</w:t>
            </w:r>
          </w:p>
        </w:tc>
      </w:tr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M2</w:t>
            </w:r>
          </w:p>
        </w:tc>
        <w:tc>
          <w:tcPr>
            <w:tcW w:w="3867" w:type="dxa"/>
          </w:tcPr>
          <w:p w:rsidR="00DB2E93" w:rsidRPr="003469AB" w:rsidRDefault="00DB2E93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Administrar las actividades de los trabajos</w:t>
            </w:r>
          </w:p>
        </w:tc>
        <w:tc>
          <w:tcPr>
            <w:tcW w:w="5827" w:type="dxa"/>
          </w:tcPr>
          <w:p w:rsidR="00DB2E93" w:rsidRPr="003469AB" w:rsidRDefault="000C7606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Registro</w:t>
            </w:r>
            <w:r w:rsidR="006453F8" w:rsidRPr="003469AB">
              <w:rPr>
                <w:rFonts w:asciiTheme="minorHAnsi" w:hAnsiTheme="minorHAnsi" w:cstheme="minorHAnsi"/>
              </w:rPr>
              <w:t xml:space="preserve"> y control</w:t>
            </w:r>
            <w:r w:rsidRPr="003469AB">
              <w:rPr>
                <w:rFonts w:asciiTheme="minorHAnsi" w:hAnsiTheme="minorHAnsi" w:cstheme="minorHAnsi"/>
              </w:rPr>
              <w:t xml:space="preserve"> de actividades y número de horas dedicadas al caso.</w:t>
            </w:r>
          </w:p>
        </w:tc>
      </w:tr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M3</w:t>
            </w:r>
          </w:p>
        </w:tc>
        <w:tc>
          <w:tcPr>
            <w:tcW w:w="3867" w:type="dxa"/>
          </w:tcPr>
          <w:p w:rsidR="00DB2E93" w:rsidRPr="003469AB" w:rsidRDefault="00DB2E93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Administrar la contabilidad de los casos</w:t>
            </w:r>
          </w:p>
        </w:tc>
        <w:tc>
          <w:tcPr>
            <w:tcW w:w="5827" w:type="dxa"/>
          </w:tcPr>
          <w:p w:rsidR="00DB2E93" w:rsidRPr="003469AB" w:rsidRDefault="006453F8" w:rsidP="006453F8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Registro y control</w:t>
            </w:r>
            <w:r w:rsidR="00EE3E2A" w:rsidRPr="003469AB">
              <w:rPr>
                <w:rFonts w:asciiTheme="minorHAnsi" w:hAnsiTheme="minorHAnsi" w:cstheme="minorHAnsi"/>
              </w:rPr>
              <w:t xml:space="preserve"> los gastos del personal, administrativos</w:t>
            </w:r>
            <w:r w:rsidR="002F2395" w:rsidRPr="003469AB">
              <w:rPr>
                <w:rFonts w:asciiTheme="minorHAnsi" w:hAnsiTheme="minorHAnsi" w:cstheme="minorHAnsi"/>
              </w:rPr>
              <w:t>,</w:t>
            </w:r>
            <w:r w:rsidR="00EE3E2A" w:rsidRPr="003469AB">
              <w:rPr>
                <w:rFonts w:asciiTheme="minorHAnsi" w:hAnsiTheme="minorHAnsi" w:cstheme="minorHAnsi"/>
              </w:rPr>
              <w:t xml:space="preserve"> horas de dedicación, etc.</w:t>
            </w:r>
          </w:p>
        </w:tc>
      </w:tr>
      <w:tr w:rsidR="00DB2E93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M4</w:t>
            </w:r>
          </w:p>
        </w:tc>
        <w:tc>
          <w:tcPr>
            <w:tcW w:w="3867" w:type="dxa"/>
          </w:tcPr>
          <w:p w:rsidR="00DB2E93" w:rsidRPr="003469AB" w:rsidRDefault="00DB2E93" w:rsidP="00DB1CC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</w:t>
            </w:r>
            <w:r w:rsidR="00DB1CC4" w:rsidRPr="003469AB">
              <w:rPr>
                <w:rFonts w:asciiTheme="minorHAnsi" w:hAnsiTheme="minorHAnsi" w:cstheme="minorHAnsi"/>
              </w:rPr>
              <w:t xml:space="preserve">ción </w:t>
            </w:r>
            <w:r w:rsidRPr="003469AB">
              <w:rPr>
                <w:rFonts w:asciiTheme="minorHAnsi" w:hAnsiTheme="minorHAnsi" w:cstheme="minorHAnsi"/>
              </w:rPr>
              <w:t xml:space="preserve">información </w:t>
            </w:r>
            <w:r w:rsidR="00DB1CC4" w:rsidRPr="003469AB">
              <w:rPr>
                <w:rFonts w:asciiTheme="minorHAnsi" w:hAnsiTheme="minorHAnsi" w:cstheme="minorHAnsi"/>
              </w:rPr>
              <w:t xml:space="preserve">histórica de </w:t>
            </w:r>
            <w:r w:rsidRPr="003469AB">
              <w:rPr>
                <w:rFonts w:asciiTheme="minorHAnsi" w:hAnsiTheme="minorHAnsi" w:cstheme="minorHAnsi"/>
              </w:rPr>
              <w:t>empleados</w:t>
            </w:r>
          </w:p>
        </w:tc>
        <w:tc>
          <w:tcPr>
            <w:tcW w:w="5827" w:type="dxa"/>
          </w:tcPr>
          <w:p w:rsidR="00DB2E93" w:rsidRPr="003469AB" w:rsidRDefault="00695396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 administra la información histórica de los empleados (trabajos desarrollados, cargos, fecha de ingreso, etc.)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M5</w:t>
            </w:r>
          </w:p>
        </w:tc>
        <w:tc>
          <w:tcPr>
            <w:tcW w:w="3867" w:type="dxa"/>
          </w:tcPr>
          <w:p w:rsidR="00DB1CC4" w:rsidRPr="003469AB" w:rsidRDefault="00DB1CC4" w:rsidP="00DB1CC4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</w:rPr>
              <w:t>Administración información histórica de clientes</w:t>
            </w:r>
          </w:p>
        </w:tc>
        <w:tc>
          <w:tcPr>
            <w:tcW w:w="5827" w:type="dxa"/>
          </w:tcPr>
          <w:p w:rsidR="00DB1CC4" w:rsidRPr="003469AB" w:rsidRDefault="00DB1CC4" w:rsidP="00234AB1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Almacenar y administrar la información histórica de los clientes  para la reconstrucción de un caso cuando sea necesario.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M6</w:t>
            </w:r>
          </w:p>
        </w:tc>
        <w:tc>
          <w:tcPr>
            <w:tcW w:w="3867" w:type="dxa"/>
          </w:tcPr>
          <w:p w:rsidR="00DB1CC4" w:rsidRPr="003469AB" w:rsidRDefault="00DB1CC4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Generación Informes</w:t>
            </w:r>
          </w:p>
        </w:tc>
        <w:tc>
          <w:tcPr>
            <w:tcW w:w="5827" w:type="dxa"/>
          </w:tcPr>
          <w:p w:rsidR="00DB1CC4" w:rsidRPr="003469AB" w:rsidRDefault="00DB1CC4" w:rsidP="00917FD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Informe que resume las actividades de cada empleado.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M7</w:t>
            </w:r>
          </w:p>
        </w:tc>
        <w:tc>
          <w:tcPr>
            <w:tcW w:w="3867" w:type="dxa"/>
          </w:tcPr>
          <w:p w:rsidR="00DB1CC4" w:rsidRPr="003469AB" w:rsidRDefault="00DB1CC4" w:rsidP="009B5505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Generación Reportes</w:t>
            </w:r>
          </w:p>
        </w:tc>
        <w:tc>
          <w:tcPr>
            <w:tcW w:w="5827" w:type="dxa"/>
          </w:tcPr>
          <w:p w:rsidR="00DB1CC4" w:rsidRPr="003469AB" w:rsidRDefault="00DB1CC4" w:rsidP="00A76AC6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 junta directiva una vez al mes se estudia un reporte que analiza el estado financiero de la empresa, anomalía en carga de trabajo y estado de los casos.</w:t>
            </w:r>
          </w:p>
        </w:tc>
      </w:tr>
    </w:tbl>
    <w:p w:rsidR="0035070A" w:rsidRPr="003469AB" w:rsidRDefault="0035070A" w:rsidP="0035070A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BE41E9" w:rsidRPr="003469AB" w:rsidRDefault="00BE41E9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8" w:name="_Toc303793870"/>
      <w:r w:rsidRPr="003469AB">
        <w:rPr>
          <w:rFonts w:asciiTheme="minorHAnsi" w:hAnsiTheme="minorHAnsi" w:cstheme="minorHAnsi"/>
          <w:b/>
          <w:smallCaps/>
          <w:sz w:val="22"/>
        </w:rPr>
        <w:t>Descripción De</w:t>
      </w:r>
      <w:r w:rsidR="001D71D7" w:rsidRPr="003469AB">
        <w:rPr>
          <w:rFonts w:asciiTheme="minorHAnsi" w:hAnsiTheme="minorHAnsi" w:cstheme="minorHAnsi"/>
          <w:b/>
          <w:smallCaps/>
          <w:sz w:val="22"/>
        </w:rPr>
        <w:t xml:space="preserve"> Los</w:t>
      </w:r>
      <w:r w:rsidRPr="003469AB">
        <w:rPr>
          <w:rFonts w:asciiTheme="minorHAnsi" w:hAnsiTheme="minorHAnsi" w:cstheme="minorHAnsi"/>
          <w:b/>
          <w:smallCaps/>
          <w:sz w:val="22"/>
        </w:rPr>
        <w:t xml:space="preserve"> Proceso</w:t>
      </w:r>
      <w:r w:rsidR="001D71D7" w:rsidRPr="003469AB">
        <w:rPr>
          <w:rFonts w:asciiTheme="minorHAnsi" w:hAnsiTheme="minorHAnsi" w:cstheme="minorHAnsi"/>
          <w:b/>
          <w:smallCaps/>
          <w:sz w:val="22"/>
        </w:rPr>
        <w:t>s</w:t>
      </w:r>
      <w:bookmarkEnd w:id="8"/>
    </w:p>
    <w:p w:rsidR="001D71D7" w:rsidRPr="003469AB" w:rsidRDefault="001D71D7" w:rsidP="001D71D7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6E39E9" w:rsidRPr="003469AB" w:rsidRDefault="00A06451" w:rsidP="006E39E9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Se Identificaron</w:t>
      </w:r>
      <w:r w:rsidR="006E39E9" w:rsidRPr="003469AB">
        <w:rPr>
          <w:rFonts w:asciiTheme="minorHAnsi" w:hAnsiTheme="minorHAnsi" w:cstheme="minorHAnsi"/>
          <w:sz w:val="22"/>
          <w:szCs w:val="22"/>
        </w:rPr>
        <w:t xml:space="preserve"> </w:t>
      </w:r>
      <w:r w:rsidRPr="003469AB">
        <w:rPr>
          <w:rFonts w:asciiTheme="minorHAnsi" w:hAnsiTheme="minorHAnsi" w:cstheme="minorHAnsi"/>
          <w:sz w:val="22"/>
          <w:szCs w:val="22"/>
        </w:rPr>
        <w:t>los</w:t>
      </w:r>
      <w:r w:rsidR="006E39E9" w:rsidRPr="003469AB">
        <w:rPr>
          <w:rFonts w:asciiTheme="minorHAnsi" w:hAnsiTheme="minorHAnsi" w:cstheme="minorHAnsi"/>
          <w:sz w:val="22"/>
          <w:szCs w:val="22"/>
        </w:rPr>
        <w:t xml:space="preserve"> </w:t>
      </w:r>
      <w:r w:rsidRPr="003469AB">
        <w:rPr>
          <w:rFonts w:asciiTheme="minorHAnsi" w:hAnsiTheme="minorHAnsi" w:cstheme="minorHAnsi"/>
          <w:sz w:val="22"/>
          <w:szCs w:val="22"/>
        </w:rPr>
        <w:t xml:space="preserve">procesos que debe soportar el sistema de acuerdo a los motivadores de 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>, entre estos se encuentran.</w:t>
      </w:r>
    </w:p>
    <w:p w:rsidR="00A06451" w:rsidRDefault="00A06451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29D5" w:rsidRPr="00BE6499" w:rsidRDefault="004629D5" w:rsidP="004629D5">
      <w:pPr>
        <w:pStyle w:val="Epgrafe"/>
        <w:keepNext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bookmarkStart w:id="9" w:name="_Toc303793861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Pr="00BE6499">
        <w:rPr>
          <w:rFonts w:asciiTheme="minorHAnsi" w:hAnsiTheme="minorHAnsi" w:cstheme="minorHAnsi"/>
          <w:noProof/>
          <w:color w:val="auto"/>
          <w:sz w:val="20"/>
        </w:rPr>
        <w:t>4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Descripción de procesos</w:t>
      </w:r>
      <w:bookmarkEnd w:id="9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30"/>
        <w:gridCol w:w="2126"/>
        <w:gridCol w:w="5356"/>
      </w:tblGrid>
      <w:tr w:rsidR="00A06451" w:rsidRPr="003469AB" w:rsidTr="00F20C06">
        <w:trPr>
          <w:jc w:val="center"/>
        </w:trPr>
        <w:tc>
          <w:tcPr>
            <w:tcW w:w="630" w:type="dxa"/>
            <w:shd w:val="clear" w:color="auto" w:fill="B8CCE4" w:themeFill="accent1" w:themeFillTint="66"/>
            <w:vAlign w:val="center"/>
          </w:tcPr>
          <w:p w:rsidR="00A06451" w:rsidRPr="003469AB" w:rsidRDefault="00A06451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A06451" w:rsidRPr="003469AB" w:rsidRDefault="0027436C" w:rsidP="00A06451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Proceso</w:t>
            </w:r>
          </w:p>
        </w:tc>
        <w:tc>
          <w:tcPr>
            <w:tcW w:w="5356" w:type="dxa"/>
            <w:shd w:val="clear" w:color="auto" w:fill="B8CCE4" w:themeFill="accent1" w:themeFillTint="66"/>
            <w:vAlign w:val="center"/>
          </w:tcPr>
          <w:p w:rsidR="00A06451" w:rsidRPr="003469AB" w:rsidRDefault="00236196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A06451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A06451" w:rsidRPr="003469AB" w:rsidRDefault="00236196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P1</w:t>
            </w:r>
          </w:p>
        </w:tc>
        <w:tc>
          <w:tcPr>
            <w:tcW w:w="2126" w:type="dxa"/>
            <w:vAlign w:val="bottom"/>
          </w:tcPr>
          <w:p w:rsidR="00A06451" w:rsidRPr="00332930" w:rsidRDefault="00A06451">
            <w:pPr>
              <w:rPr>
                <w:rFonts w:asciiTheme="minorHAnsi" w:hAnsiTheme="minorHAnsi" w:cstheme="minorHAnsi"/>
                <w:highlight w:val="yellow"/>
              </w:rPr>
            </w:pPr>
            <w:r w:rsidRPr="00332930">
              <w:rPr>
                <w:rFonts w:asciiTheme="minorHAnsi" w:hAnsiTheme="minorHAnsi" w:cstheme="minorHAnsi"/>
                <w:highlight w:val="yellow"/>
              </w:rPr>
              <w:t>Gestión cliente</w:t>
            </w:r>
          </w:p>
        </w:tc>
        <w:tc>
          <w:tcPr>
            <w:tcW w:w="5356" w:type="dxa"/>
            <w:vAlign w:val="bottom"/>
          </w:tcPr>
          <w:p w:rsidR="00A06451" w:rsidRPr="00332930" w:rsidRDefault="00A06451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del caso</w:t>
            </w:r>
          </w:p>
        </w:tc>
        <w:tc>
          <w:tcPr>
            <w:tcW w:w="5356" w:type="dxa"/>
          </w:tcPr>
          <w:p w:rsidR="0027436C" w:rsidRPr="003469AB" w:rsidRDefault="000B32BD" w:rsidP="000B32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 en el que se administra lo relacionado a las actividades de presupuesto, selección de recursos , control del caso.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23619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 empleados</w:t>
            </w:r>
          </w:p>
        </w:tc>
        <w:tc>
          <w:tcPr>
            <w:tcW w:w="5356" w:type="dxa"/>
            <w:vAlign w:val="bottom"/>
          </w:tcPr>
          <w:p w:rsidR="0027436C" w:rsidRPr="003469AB" w:rsidRDefault="000B32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 de gestión administración de personal, nuevas contrataciones, ascensos etc.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contabilidad</w:t>
            </w:r>
          </w:p>
        </w:tc>
        <w:tc>
          <w:tcPr>
            <w:tcW w:w="5356" w:type="dxa"/>
            <w:vAlign w:val="bottom"/>
          </w:tcPr>
          <w:p w:rsidR="0027436C" w:rsidRPr="003469AB" w:rsidRDefault="00BF4226" w:rsidP="004775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775C2">
              <w:rPr>
                <w:rFonts w:asciiTheme="minorHAnsi" w:hAnsiTheme="minorHAnsi" w:cstheme="minorHAnsi"/>
              </w:rPr>
              <w:t>Análisis del patrimonio de empresa, pagos correspondientes etc.</w:t>
            </w:r>
          </w:p>
        </w:tc>
      </w:tr>
    </w:tbl>
    <w:p w:rsidR="00304922" w:rsidRDefault="00304922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06451" w:rsidRDefault="00304922" w:rsidP="00682945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236196" w:rsidRPr="003469AB" w:rsidRDefault="00236196" w:rsidP="00236196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0" w:name="_Toc303793871"/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 xml:space="preserve">Descripción De </w:t>
      </w:r>
      <w:r>
        <w:rPr>
          <w:rFonts w:asciiTheme="minorHAnsi" w:hAnsiTheme="minorHAnsi" w:cstheme="minorHAnsi"/>
          <w:b/>
          <w:smallCaps/>
          <w:sz w:val="22"/>
        </w:rPr>
        <w:t>Actividades</w:t>
      </w:r>
      <w:bookmarkEnd w:id="10"/>
    </w:p>
    <w:p w:rsidR="00236196" w:rsidRPr="003469AB" w:rsidRDefault="00236196" w:rsidP="00236196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36196" w:rsidRPr="003469AB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Se Identificaron los procesos que debe soportar el sistema de acuerdo a los motivadores de 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>, entre estos se encuentran.</w:t>
      </w:r>
    </w:p>
    <w:p w:rsidR="00236196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6196" w:rsidRPr="00BE6499" w:rsidRDefault="00236196" w:rsidP="00236196">
      <w:pPr>
        <w:pStyle w:val="Epgrafe"/>
        <w:keepNext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bookmarkStart w:id="11" w:name="_Toc303793862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5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Descripción de procesos</w:t>
      </w:r>
      <w:bookmarkEnd w:id="11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16"/>
        <w:gridCol w:w="1568"/>
        <w:gridCol w:w="2976"/>
        <w:gridCol w:w="4926"/>
      </w:tblGrid>
      <w:tr w:rsidR="00682945" w:rsidRPr="003469AB" w:rsidTr="009F40A1">
        <w:trPr>
          <w:jc w:val="center"/>
        </w:trPr>
        <w:tc>
          <w:tcPr>
            <w:tcW w:w="616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68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Proceso</w:t>
            </w:r>
          </w:p>
        </w:tc>
        <w:tc>
          <w:tcPr>
            <w:tcW w:w="2976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Actividad</w:t>
            </w:r>
          </w:p>
        </w:tc>
        <w:tc>
          <w:tcPr>
            <w:tcW w:w="4926" w:type="dxa"/>
            <w:shd w:val="clear" w:color="auto" w:fill="B8CCE4" w:themeFill="accent1" w:themeFillTint="66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02794F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2794F" w:rsidRPr="003469AB" w:rsidRDefault="0002794F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A1-1</w:t>
            </w:r>
          </w:p>
        </w:tc>
        <w:tc>
          <w:tcPr>
            <w:tcW w:w="1568" w:type="dxa"/>
            <w:vAlign w:val="center"/>
          </w:tcPr>
          <w:p w:rsidR="0002794F" w:rsidRPr="003469AB" w:rsidRDefault="0002794F" w:rsidP="00682945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cliente</w:t>
            </w:r>
          </w:p>
        </w:tc>
        <w:tc>
          <w:tcPr>
            <w:tcW w:w="2976" w:type="dxa"/>
            <w:vAlign w:val="center"/>
          </w:tcPr>
          <w:p w:rsidR="0002794F" w:rsidRDefault="0002794F" w:rsidP="000279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Almacenar historia</w:t>
            </w:r>
          </w:p>
        </w:tc>
        <w:tc>
          <w:tcPr>
            <w:tcW w:w="4926" w:type="dxa"/>
          </w:tcPr>
          <w:p w:rsidR="0002794F" w:rsidRPr="003469AB" w:rsidRDefault="0002794F" w:rsidP="004941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almacena la historia del cliente e información de caso, equipo de trabajo etc.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 w:rsidRPr="003469AB">
              <w:rPr>
                <w:rFonts w:asciiTheme="minorHAnsi" w:hAnsiTheme="minorHAnsi" w:cstheme="minorHAnsi"/>
              </w:rPr>
              <w:t>estión del caso</w:t>
            </w: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Asignar socio</w:t>
            </w:r>
          </w:p>
        </w:tc>
        <w:tc>
          <w:tcPr>
            <w:tcW w:w="4926" w:type="dxa"/>
          </w:tcPr>
          <w:p w:rsidR="00682945" w:rsidRPr="003469AB" w:rsidRDefault="00495574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cada caso nuevo se le asigna un socio para que lidere el proyecto 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gerente</w:t>
            </w:r>
          </w:p>
        </w:tc>
        <w:tc>
          <w:tcPr>
            <w:tcW w:w="4926" w:type="dxa"/>
          </w:tcPr>
          <w:p w:rsidR="00682945" w:rsidRPr="003469AB" w:rsidRDefault="00495574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socio escoge un gerente de los que se encuentren disponibles para la el caso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abogados titulares</w:t>
            </w:r>
          </w:p>
        </w:tc>
        <w:tc>
          <w:tcPr>
            <w:tcW w:w="4926" w:type="dxa"/>
          </w:tcPr>
          <w:p w:rsidR="00682945" w:rsidRPr="003469AB" w:rsidRDefault="00495574" w:rsidP="000C39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gerente se encarga de apoyar al socio en la selección del equipo de trabajo (Abogados</w:t>
            </w:r>
            <w:r w:rsidR="000C39E7">
              <w:rPr>
                <w:rFonts w:asciiTheme="minorHAnsi" w:hAnsiTheme="minorHAnsi" w:cstheme="minorHAnsi"/>
              </w:rPr>
              <w:t xml:space="preserve"> titulares)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abogados asistentes</w:t>
            </w:r>
          </w:p>
        </w:tc>
        <w:tc>
          <w:tcPr>
            <w:tcW w:w="4926" w:type="dxa"/>
          </w:tcPr>
          <w:p w:rsidR="00682945" w:rsidRPr="003469AB" w:rsidRDefault="00495574" w:rsidP="00125F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Cada abogados se encarga de seleccionar la cantidad de abogados asistentes </w:t>
            </w:r>
            <w:r w:rsidR="00125FB1">
              <w:rPr>
                <w:rFonts w:asciiTheme="minorHAnsi" w:hAnsiTheme="minorHAnsi" w:cstheme="minorHAnsi"/>
              </w:rPr>
              <w:t xml:space="preserve">que consideren necesarios para el apoyo de sus labores. 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2E15CD">
              <w:rPr>
                <w:rFonts w:asciiTheme="minorHAnsi" w:hAnsiTheme="minorHAnsi" w:cstheme="minorHAnsi"/>
              </w:rPr>
              <w:t>Crear propuesta (Calcular Costos)</w:t>
            </w:r>
          </w:p>
        </w:tc>
        <w:tc>
          <w:tcPr>
            <w:tcW w:w="4926" w:type="dxa"/>
          </w:tcPr>
          <w:p w:rsidR="00682945" w:rsidRDefault="0065117A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establecen las tarifas por cada empleado involucrado en el caso y se calculan los costos. </w:t>
            </w:r>
            <w:r w:rsidRPr="002E15CD">
              <w:rPr>
                <w:rFonts w:asciiTheme="minorHAnsi" w:hAnsiTheme="minorHAnsi" w:cstheme="minorHAnsi"/>
              </w:rPr>
              <w:t>Finalmente se presenta la propuesta al cliente</w:t>
            </w:r>
            <w:r w:rsidR="00C46B76" w:rsidRPr="002E15CD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Asignar personal extra al caso</w:t>
            </w:r>
          </w:p>
        </w:tc>
        <w:tc>
          <w:tcPr>
            <w:tcW w:w="4926" w:type="dxa"/>
          </w:tcPr>
          <w:p w:rsidR="00682945" w:rsidRPr="003469AB" w:rsidRDefault="00920165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asigna un empleado extra si es necesario apoyo en el caso</w:t>
            </w:r>
            <w:r w:rsidR="00DD1C70">
              <w:rPr>
                <w:rFonts w:asciiTheme="minorHAnsi" w:hAnsiTheme="minorHAnsi" w:cstheme="minorHAnsi"/>
              </w:rPr>
              <w:t xml:space="preserve"> en caso de detectar problemas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Liberar personal del caso</w:t>
            </w:r>
          </w:p>
        </w:tc>
        <w:tc>
          <w:tcPr>
            <w:tcW w:w="4926" w:type="dxa"/>
          </w:tcPr>
          <w:p w:rsidR="00682945" w:rsidRPr="003469AB" w:rsidRDefault="00920165" w:rsidP="009201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Cuando se finalizan las actividades asignadas o se termina el caso, el empleado es liberado para ser asignado a otro caso o a realizar actividades administrativas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Registrar actividades</w:t>
            </w:r>
          </w:p>
        </w:tc>
        <w:tc>
          <w:tcPr>
            <w:tcW w:w="4926" w:type="dxa"/>
          </w:tcPr>
          <w:p w:rsidR="00682945" w:rsidRPr="003469AB" w:rsidRDefault="00DD1C70" w:rsidP="00DD1C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empleado registra las horas dedicadas al caso.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Cerrar trabajo</w:t>
            </w:r>
          </w:p>
        </w:tc>
        <w:tc>
          <w:tcPr>
            <w:tcW w:w="4926" w:type="dxa"/>
          </w:tcPr>
          <w:p w:rsidR="00682945" w:rsidRPr="003469AB" w:rsidRDefault="00DD1C70" w:rsidP="00DD1C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finalizan las actividades relacionadas al desarrollo del caso.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 empleados</w:t>
            </w: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Ingresar empleado</w:t>
            </w:r>
          </w:p>
        </w:tc>
        <w:tc>
          <w:tcPr>
            <w:tcW w:w="4926" w:type="dxa"/>
          </w:tcPr>
          <w:p w:rsidR="00682945" w:rsidRPr="003469AB" w:rsidRDefault="00821DFD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oficina de personal ingresa un nuevo empleado a la empresa.</w:t>
            </w:r>
          </w:p>
        </w:tc>
      </w:tr>
      <w:tr w:rsidR="002E15CD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2E15CD" w:rsidRDefault="002E15CD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8" w:type="dxa"/>
            <w:vMerge/>
          </w:tcPr>
          <w:p w:rsidR="002E15CD" w:rsidRPr="003469AB" w:rsidRDefault="002E15CD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2E15CD" w:rsidRPr="003469AB" w:rsidRDefault="002E15CD" w:rsidP="000279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Actualizar histórico</w:t>
            </w:r>
          </w:p>
        </w:tc>
        <w:tc>
          <w:tcPr>
            <w:tcW w:w="4926" w:type="dxa"/>
          </w:tcPr>
          <w:p w:rsidR="002E15CD" w:rsidRDefault="002E15CD" w:rsidP="00821D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actualiza el historial del empleado de los trabajos realizados, cargo ocupado, etc.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Retirar empleado</w:t>
            </w:r>
          </w:p>
        </w:tc>
        <w:tc>
          <w:tcPr>
            <w:tcW w:w="4926" w:type="dxa"/>
          </w:tcPr>
          <w:p w:rsidR="00682945" w:rsidRPr="003469AB" w:rsidRDefault="00821DFD" w:rsidP="00821D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oficina de personal retira un empleado de la empresa en caso de renuncia o despido.</w:t>
            </w:r>
            <w:r w:rsidR="00D269E2">
              <w:rPr>
                <w:rFonts w:asciiTheme="minorHAnsi" w:hAnsiTheme="minorHAnsi" w:cstheme="minorHAnsi"/>
              </w:rPr>
              <w:t xml:space="preserve"> El gerente selecciona otro miembro del personal para el reemplazo.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Cambiar cargo de empleado</w:t>
            </w:r>
          </w:p>
        </w:tc>
        <w:tc>
          <w:tcPr>
            <w:tcW w:w="4926" w:type="dxa"/>
          </w:tcPr>
          <w:p w:rsidR="00682945" w:rsidRPr="003469AB" w:rsidRDefault="00212698" w:rsidP="0021269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examina los registros históricos del empleado y se analiza si cumple con las condiciones necesarias para el cambio de cargo.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0F7B62" w:rsidRPr="003469AB" w:rsidRDefault="000F7B62" w:rsidP="00304922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contabilidad</w:t>
            </w: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3469AB">
              <w:rPr>
                <w:rFonts w:asciiTheme="minorHAnsi" w:hAnsiTheme="minorHAnsi" w:cstheme="minorHAnsi"/>
              </w:rPr>
              <w:t>egistrar gastos de personal</w:t>
            </w:r>
          </w:p>
        </w:tc>
        <w:tc>
          <w:tcPr>
            <w:tcW w:w="4926" w:type="dxa"/>
          </w:tcPr>
          <w:p w:rsidR="000F7B62" w:rsidRDefault="000F7B62" w:rsidP="00C46B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empleado registra los gastos que genere el caso para que sean cargando a contabilidad.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Calcular ganancias</w:t>
            </w:r>
          </w:p>
        </w:tc>
        <w:tc>
          <w:tcPr>
            <w:tcW w:w="4926" w:type="dxa"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analiza los gastos del personal, riesgos e imprevistos, costos de operación y se determina las ganancias del trabajo.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Reinvertir</w:t>
            </w:r>
          </w:p>
        </w:tc>
        <w:tc>
          <w:tcPr>
            <w:tcW w:w="4926" w:type="dxa"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 final del año se calculan las ganancias totales y se </w:t>
            </w:r>
            <w:r>
              <w:rPr>
                <w:rFonts w:asciiTheme="minorHAnsi" w:hAnsiTheme="minorHAnsi" w:cstheme="minorHAnsi"/>
              </w:rPr>
              <w:lastRenderedPageBreak/>
              <w:t>reinvierte el 30 %.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Pago Impuestos</w:t>
            </w:r>
          </w:p>
        </w:tc>
        <w:tc>
          <w:tcPr>
            <w:tcW w:w="4926" w:type="dxa"/>
          </w:tcPr>
          <w:p w:rsidR="000F7B62" w:rsidRPr="003469AB" w:rsidRDefault="000F7B62" w:rsidP="00B177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las ganancias del año se resta el 20% para el pago de impuestos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Repartir ganancias</w:t>
            </w:r>
          </w:p>
        </w:tc>
        <w:tc>
          <w:tcPr>
            <w:tcW w:w="4926" w:type="dxa"/>
          </w:tcPr>
          <w:p w:rsidR="000F7B62" w:rsidRPr="003469AB" w:rsidRDefault="000F7B62" w:rsidP="00176C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50% de las ganancias es repartida entre los socios de la empresa.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Realizar nomina mes</w:t>
            </w:r>
          </w:p>
        </w:tc>
        <w:tc>
          <w:tcPr>
            <w:tcW w:w="4926" w:type="dxa"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 la información histórica del empleado administrada por la oficina de personal se calcula la nomina del mes.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Default="0049418C" w:rsidP="0049418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-7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F7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Generar informe</w:t>
            </w:r>
          </w:p>
        </w:tc>
        <w:tc>
          <w:tcPr>
            <w:tcW w:w="4926" w:type="dxa"/>
          </w:tcPr>
          <w:p w:rsidR="000F7B62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 finalizar el mes y con la nomina se genera un informe con el resumen de las actividades de cada uno de los empleados.</w:t>
            </w:r>
          </w:p>
        </w:tc>
      </w:tr>
    </w:tbl>
    <w:p w:rsidR="00236196" w:rsidRPr="003469AB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6196" w:rsidRPr="003469AB" w:rsidRDefault="00236196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965E8" w:rsidRPr="003469AB" w:rsidRDefault="002965E8" w:rsidP="002965E8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2" w:name="_Toc303793872"/>
      <w:r w:rsidRPr="003469AB">
        <w:rPr>
          <w:rFonts w:asciiTheme="minorHAnsi" w:hAnsiTheme="minorHAnsi" w:cstheme="minorHAnsi"/>
          <w:b/>
          <w:smallCaps/>
          <w:sz w:val="22"/>
        </w:rPr>
        <w:t>Reglas de Negocio</w:t>
      </w:r>
      <w:bookmarkEnd w:id="12"/>
    </w:p>
    <w:p w:rsidR="002965E8" w:rsidRPr="003469AB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965E8" w:rsidRPr="003469AB" w:rsidRDefault="002965E8" w:rsidP="002965E8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3" w:name="_Toc303793863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="00AF1574"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F1574"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6</w:t>
      </w:r>
      <w:r w:rsidR="00AF1574"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. Reglas de negocio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7547"/>
      </w:tblGrid>
      <w:tr w:rsidR="002965E8" w:rsidRPr="003469AB" w:rsidTr="00495574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2965E8" w:rsidRPr="003469AB" w:rsidRDefault="002965E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7547" w:type="dxa"/>
            <w:shd w:val="clear" w:color="auto" w:fill="B8CCE4" w:themeFill="accent1" w:themeFillTint="66"/>
            <w:vAlign w:val="center"/>
          </w:tcPr>
          <w:p w:rsidR="002965E8" w:rsidRPr="003469AB" w:rsidRDefault="002965E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RN001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gerente obtiene una bonificación del 3%del monto total del contrato por caso exitoso terminado en el mes anterior.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RN002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gerente obtiene una prima  del 5% del salario base por cada año de antigüedad en la compañía.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RN003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El abogado titular  obtiene una prima del 3% del salario base por cada año de antigüedad en la compañía. 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RN004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Al abogado asistente se le paga a destajo mensualmente por hora trabajada, de acuerdo a una tabla manejada por la firma que se actualiza cada año y que tiene el precio que se debe cobrar por hora por cada tipo de empleado.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RN005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 información del personal de la empresa se actualiza semanalmente.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RN006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Solo los abogados titulares con más de 5n años de experiencia en ese cargo pueden ser nombrados gerentes.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RN007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Para una persona convertirse en socio de la empresa debe haber desempeñado el cargo de gerente por más de 7 años.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RN008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valor total del contrato se obtiene de calcular los costos totales del personal de acuerdo a la tabla mencionada en la regla de negocio RN004, más el 7% de gastos administrativos de la firma, 5% de gastos del contrato y 35% de riesgos e imprevistos.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RN009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Un caso éxitos es aquel en el cual el resultado del pleito es favorable para el cliente, y además, no se utiliza más del 25% del rubro de riesgos e imprevistos para cubrir el déficit en gastos de personal.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RN010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Ningún empleado de la empresa puede facturar más de 62 horas a la semana, con excepción de los abogados asistentes que pueden facturar hasta 84 horas a la semana.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RN011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código que se asigna a un trabajo debe estar conformado por: 6 dígitos que identifican el cliente, 1 dígito para el tipo de trabajo (1=penal, 2=tributario, 3=civil) y 3 dígitos que funcionan como un consecutivo de trabajos para un mismo cliente.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RN012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Cuando se despide (o renuncia) un empleado, el gerente de cada caso debe reemplazarlo por algún otro miembro del personal, antes de sacar su información de la oficina de personal.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RN013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A los abogados titulares que tengan menos de 100 horas facturadas al mes, se les hace un </w:t>
            </w:r>
            <w:r w:rsidRPr="003469AB">
              <w:rPr>
                <w:rFonts w:asciiTheme="minorHAnsi" w:hAnsiTheme="minorHAnsi" w:cstheme="minorHAnsi"/>
              </w:rPr>
              <w:lastRenderedPageBreak/>
              <w:t>descuento del 20% del salario básico.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lastRenderedPageBreak/>
              <w:t>RN014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 los abogados titulares que tengan más de 300 horas facturadas al mes, se les da una bonificación del 30% del salario básico.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RN015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Las ganancias totales de final de año se dividen de la siguiente forma: 30% se reinvierte en la firma, 20% para el pago de impuestos y el porcentaje restante se reparte entre los socios según su porcentaje de participación.</w:t>
            </w:r>
          </w:p>
        </w:tc>
      </w:tr>
    </w:tbl>
    <w:p w:rsidR="002965E8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965E8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1D71D7" w:rsidRPr="003469AB" w:rsidRDefault="001D71D7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4" w:name="_Toc303793873"/>
      <w:r w:rsidRPr="003469AB">
        <w:rPr>
          <w:rFonts w:asciiTheme="minorHAnsi" w:hAnsiTheme="minorHAnsi" w:cstheme="minorHAnsi"/>
          <w:b/>
          <w:smallCaps/>
          <w:sz w:val="22"/>
        </w:rPr>
        <w:t>Diagramas BPMN Principales Procesos</w:t>
      </w:r>
      <w:bookmarkEnd w:id="14"/>
    </w:p>
    <w:p w:rsidR="001D71D7" w:rsidRPr="003469AB" w:rsidRDefault="001D71D7" w:rsidP="001D71D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7DCD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A continuación se muestran los</w:t>
      </w:r>
      <w:r w:rsidR="001D71D7" w:rsidRPr="003469AB">
        <w:rPr>
          <w:rFonts w:asciiTheme="minorHAnsi" w:hAnsiTheme="minorHAnsi" w:cstheme="minorHAnsi"/>
          <w:sz w:val="22"/>
          <w:szCs w:val="22"/>
        </w:rPr>
        <w:t xml:space="preserve"> diagrama</w:t>
      </w:r>
      <w:r w:rsidRPr="003469AB">
        <w:rPr>
          <w:rFonts w:asciiTheme="minorHAnsi" w:hAnsiTheme="minorHAnsi" w:cstheme="minorHAnsi"/>
          <w:sz w:val="22"/>
          <w:szCs w:val="22"/>
        </w:rPr>
        <w:t>s</w:t>
      </w:r>
      <w:r w:rsidR="001D71D7" w:rsidRPr="003469AB">
        <w:rPr>
          <w:rFonts w:asciiTheme="minorHAnsi" w:hAnsiTheme="minorHAnsi" w:cstheme="minorHAnsi"/>
          <w:sz w:val="22"/>
          <w:szCs w:val="22"/>
        </w:rPr>
        <w:t xml:space="preserve"> BPMN</w:t>
      </w:r>
      <w:r w:rsidRPr="003469AB">
        <w:rPr>
          <w:rFonts w:asciiTheme="minorHAnsi" w:hAnsiTheme="minorHAnsi" w:cstheme="minorHAnsi"/>
          <w:sz w:val="22"/>
          <w:szCs w:val="22"/>
        </w:rPr>
        <w:t xml:space="preserve"> de los procesos más importantes que se descubrieron.</w:t>
      </w:r>
    </w:p>
    <w:p w:rsidR="001D71D7" w:rsidRPr="003469AB" w:rsidRDefault="001D71D7" w:rsidP="001D71D7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1D71D7" w:rsidRPr="003469AB" w:rsidRDefault="001D71D7" w:rsidP="001D71D7">
      <w:pPr>
        <w:keepNext/>
        <w:jc w:val="center"/>
        <w:rPr>
          <w:rFonts w:asciiTheme="minorHAnsi" w:hAnsiTheme="minorHAnsi" w:cstheme="minorHAnsi"/>
          <w:noProof/>
          <w:sz w:val="22"/>
          <w:szCs w:val="22"/>
          <w:lang w:eastAsia="en-US"/>
        </w:rPr>
      </w:pPr>
    </w:p>
    <w:p w:rsidR="001D71D7" w:rsidRPr="003469AB" w:rsidRDefault="003C4748" w:rsidP="001D71D7">
      <w:pPr>
        <w:keepNext/>
        <w:jc w:val="center"/>
        <w:rPr>
          <w:rFonts w:asciiTheme="minorHAnsi" w:hAnsiTheme="minorHAnsi" w:cstheme="minorHAnsi"/>
        </w:rPr>
      </w:pPr>
      <w:r w:rsidRPr="003469AB">
        <w:rPr>
          <w:rFonts w:asciiTheme="minorHAnsi" w:hAnsiTheme="minorHAnsi" w:cstheme="minorHAnsi"/>
          <w:noProof/>
        </w:rPr>
        <w:drawing>
          <wp:inline distT="0" distB="0" distL="0" distR="0">
            <wp:extent cx="6257925" cy="15049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Caso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174" b="23301"/>
                    <a:stretch/>
                  </pic:blipFill>
                  <pic:spPr bwMode="auto">
                    <a:xfrm>
                      <a:off x="0" y="0"/>
                      <a:ext cx="62579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D71D7" w:rsidRPr="003469AB" w:rsidRDefault="001D71D7" w:rsidP="001D71D7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15" w:name="_Toc303793879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AF1574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AF1574" w:rsidRPr="003469AB">
        <w:rPr>
          <w:rFonts w:asciiTheme="minorHAnsi" w:hAnsiTheme="minorHAnsi" w:cstheme="minorHAnsi"/>
          <w:color w:val="auto"/>
        </w:rPr>
        <w:fldChar w:fldCharType="separate"/>
      </w:r>
      <w:r w:rsidRPr="003469AB">
        <w:rPr>
          <w:rFonts w:asciiTheme="minorHAnsi" w:hAnsiTheme="minorHAnsi" w:cstheme="minorHAnsi"/>
          <w:noProof/>
          <w:color w:val="auto"/>
        </w:rPr>
        <w:t>1</w:t>
      </w:r>
      <w:r w:rsidR="00AF1574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>. Diagrama BPMN</w:t>
      </w:r>
      <w:r w:rsidR="003C4748" w:rsidRPr="003469AB">
        <w:rPr>
          <w:rFonts w:asciiTheme="minorHAnsi" w:hAnsiTheme="minorHAnsi" w:cstheme="minorHAnsi"/>
          <w:color w:val="auto"/>
        </w:rPr>
        <w:t xml:space="preserve"> Gestión del caso</w:t>
      </w:r>
      <w:bookmarkEnd w:id="15"/>
    </w:p>
    <w:p w:rsidR="003C4748" w:rsidRPr="003469AB" w:rsidRDefault="003C4748" w:rsidP="003C4748">
      <w:pPr>
        <w:rPr>
          <w:rFonts w:asciiTheme="minorHAnsi" w:hAnsiTheme="minorHAnsi" w:cstheme="minorHAnsi"/>
        </w:rPr>
      </w:pPr>
    </w:p>
    <w:p w:rsidR="001D71D7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</w:rPr>
        <w:drawing>
          <wp:inline distT="0" distB="0" distL="0" distR="0">
            <wp:extent cx="6076948" cy="117157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bilida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05" t="6367" r="1955" b="37689"/>
                    <a:stretch/>
                  </pic:blipFill>
                  <pic:spPr bwMode="auto">
                    <a:xfrm>
                      <a:off x="0" y="0"/>
                      <a:ext cx="6075122" cy="117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4748" w:rsidRPr="003469AB" w:rsidRDefault="003C4748" w:rsidP="003C4748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16" w:name="_Toc303793880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AF1574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AF1574" w:rsidRPr="003469AB">
        <w:rPr>
          <w:rFonts w:asciiTheme="minorHAnsi" w:hAnsiTheme="minorHAnsi" w:cstheme="minorHAnsi"/>
          <w:color w:val="auto"/>
        </w:rPr>
        <w:fldChar w:fldCharType="separate"/>
      </w:r>
      <w:r w:rsidRPr="003469AB">
        <w:rPr>
          <w:rFonts w:asciiTheme="minorHAnsi" w:hAnsiTheme="minorHAnsi" w:cstheme="minorHAnsi"/>
          <w:noProof/>
          <w:color w:val="auto"/>
        </w:rPr>
        <w:t>1</w:t>
      </w:r>
      <w:r w:rsidR="00AF1574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>. Diagrama BPMN Gestión de contabilidad</w:t>
      </w:r>
      <w:bookmarkEnd w:id="16"/>
    </w:p>
    <w:p w:rsidR="003C4748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7DCD" w:rsidRPr="003469AB" w:rsidRDefault="00EF7DCD" w:rsidP="00EF7DCD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9F40A1" w:rsidRDefault="009F40A1" w:rsidP="009F40A1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7" w:name="_Toc301867038"/>
      <w:bookmarkStart w:id="18" w:name="_Toc303793874"/>
      <w:bookmarkEnd w:id="5"/>
      <w:r w:rsidRPr="003469AB">
        <w:rPr>
          <w:rFonts w:asciiTheme="minorHAnsi" w:hAnsiTheme="minorHAnsi" w:cstheme="minorHAnsi"/>
          <w:b/>
          <w:smallCaps/>
          <w:sz w:val="22"/>
        </w:rPr>
        <w:t>Identificación y descripción de actores</w:t>
      </w:r>
      <w:bookmarkEnd w:id="17"/>
      <w:bookmarkEnd w:id="18"/>
    </w:p>
    <w:p w:rsidR="009F40A1" w:rsidRDefault="009F40A1" w:rsidP="009F40A1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</w:p>
    <w:p w:rsidR="009F40A1" w:rsidRPr="00BE6499" w:rsidRDefault="009F40A1" w:rsidP="009F40A1">
      <w:pPr>
        <w:pStyle w:val="Epgrafe"/>
        <w:keepNext/>
        <w:spacing w:after="120"/>
        <w:jc w:val="center"/>
        <w:rPr>
          <w:rFonts w:asciiTheme="minorHAnsi" w:hAnsiTheme="minorHAnsi" w:cstheme="minorHAnsi"/>
          <w:smallCaps/>
          <w:sz w:val="22"/>
          <w:u w:val="single"/>
        </w:rPr>
      </w:pPr>
      <w:bookmarkStart w:id="19" w:name="_Toc303793864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7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Actores</w:t>
      </w:r>
      <w:bookmarkEnd w:id="19"/>
    </w:p>
    <w:tbl>
      <w:tblPr>
        <w:tblStyle w:val="Tablaconcuadrcula"/>
        <w:tblW w:w="0" w:type="auto"/>
        <w:tblLook w:val="04A0"/>
      </w:tblPr>
      <w:tblGrid>
        <w:gridCol w:w="545"/>
        <w:gridCol w:w="1548"/>
        <w:gridCol w:w="6379"/>
        <w:gridCol w:w="1716"/>
      </w:tblGrid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48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6379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1716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Actividades</w:t>
            </w:r>
          </w:p>
        </w:tc>
      </w:tr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AC1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Junta Directiva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Analiza los reportes mensuales financieros, carga de trabajo y estado de los casos.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AC2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Oficina personal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Administran y llevan registro histórico de la información los empleados, contrataciones etc. Maneja la nomina del personal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AC3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Socio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Socio de la compañía, lidera cada caso asignado. Elabora la propuesta para el cliente, actividades administrativas, asignación de gerente del caso, selección de equipo de abogados.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lastRenderedPageBreak/>
              <w:t>AC4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Gerente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Apoya en las labores al líder del caso (socio), gerencia el caso, administra personal, presentar propuesta al cliente.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AC5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cliente es una empresa grande o pequeña, que está interesada en solicitar los servicios de Abogados de los Alpes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AC6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Abogado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 encarga de la parte operativa del caso, es decir maneja asesora durante el proceso jurídico.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</w:tbl>
    <w:p w:rsidR="004D088F" w:rsidRPr="003469AB" w:rsidRDefault="004D088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C5682C" w:rsidRPr="003469AB" w:rsidRDefault="00C5682C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0" w:name="_Toc303793875"/>
      <w:bookmarkStart w:id="21" w:name="_Toc301867040"/>
      <w:r w:rsidRPr="003469AB">
        <w:rPr>
          <w:rFonts w:asciiTheme="minorHAnsi" w:hAnsiTheme="minorHAnsi" w:cstheme="minorHAnsi"/>
          <w:b/>
          <w:smallCaps/>
          <w:sz w:val="22"/>
        </w:rPr>
        <w:t>Requerimientos del Sistema</w:t>
      </w:r>
      <w:bookmarkEnd w:id="20"/>
    </w:p>
    <w:p w:rsidR="00C5682C" w:rsidRPr="00BE6499" w:rsidRDefault="002C7C42" w:rsidP="002C7C42">
      <w:pPr>
        <w:pStyle w:val="Epgrafe"/>
        <w:keepNext/>
        <w:spacing w:after="120"/>
        <w:ind w:left="360"/>
        <w:jc w:val="center"/>
        <w:rPr>
          <w:rFonts w:asciiTheme="minorHAnsi" w:hAnsiTheme="minorHAnsi" w:cstheme="minorHAnsi"/>
          <w:smallCaps/>
          <w:sz w:val="22"/>
        </w:rPr>
      </w:pPr>
      <w:bookmarkStart w:id="22" w:name="_Toc303793865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8</w:t>
      </w:r>
      <w:r w:rsidR="00AF1574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Requerimientos</w:t>
      </w:r>
      <w:bookmarkEnd w:id="22"/>
    </w:p>
    <w:tbl>
      <w:tblPr>
        <w:tblStyle w:val="Tablaconcuadrcula"/>
        <w:tblW w:w="6689" w:type="dxa"/>
        <w:jc w:val="center"/>
        <w:tblInd w:w="-613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911"/>
        <w:gridCol w:w="5778"/>
      </w:tblGrid>
      <w:tr w:rsidR="0049418C" w:rsidRPr="003469AB" w:rsidTr="00036569">
        <w:trPr>
          <w:cantSplit/>
          <w:tblHeader/>
          <w:jc w:val="center"/>
        </w:trPr>
        <w:tc>
          <w:tcPr>
            <w:tcW w:w="911" w:type="dxa"/>
            <w:shd w:val="clear" w:color="auto" w:fill="B8CCE4" w:themeFill="accent1" w:themeFillTint="66"/>
            <w:vAlign w:val="center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5778" w:type="dxa"/>
            <w:shd w:val="clear" w:color="auto" w:fill="B8CCE4" w:themeFill="accent1" w:themeFillTint="66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Requerimiento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R01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generar mensualmente la nomina para pagar al personal.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R02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administrar la información del trabajo realizado del último mes por cada empleado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3C474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R03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calcular los costos totales del personal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R04</w:t>
            </w:r>
          </w:p>
        </w:tc>
        <w:tc>
          <w:tcPr>
            <w:tcW w:w="5778" w:type="dxa"/>
          </w:tcPr>
          <w:p w:rsidR="0049418C" w:rsidRPr="003469AB" w:rsidRDefault="0049418C" w:rsidP="00160A49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permitir modificar la tabla de costos de hora x empleado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R05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administrar y consultar la historia del caso de un cliente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R06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elaborar un informe mensual con el resumen de la actividad de los empleados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R07</w:t>
            </w:r>
          </w:p>
        </w:tc>
        <w:tc>
          <w:tcPr>
            <w:tcW w:w="5778" w:type="dxa"/>
          </w:tcPr>
          <w:p w:rsidR="0049418C" w:rsidRPr="003469AB" w:rsidRDefault="0049418C" w:rsidP="00C413FD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permitir preparar informes financieros de la empresa, anomalías en la carga de trabajo y estado de los caso.</w:t>
            </w:r>
          </w:p>
        </w:tc>
      </w:tr>
    </w:tbl>
    <w:p w:rsidR="00C5682C" w:rsidRPr="003469AB" w:rsidRDefault="00C5682C" w:rsidP="00C5682C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563BA" w:rsidRPr="003469AB" w:rsidRDefault="00E60D8D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3" w:name="_Toc303793876"/>
      <w:r w:rsidRPr="003469AB">
        <w:rPr>
          <w:rFonts w:asciiTheme="minorHAnsi" w:hAnsiTheme="minorHAnsi" w:cstheme="minorHAnsi"/>
          <w:b/>
          <w:smallCaps/>
          <w:sz w:val="22"/>
        </w:rPr>
        <w:t>Diagrama</w:t>
      </w:r>
      <w:r w:rsidR="002563BA" w:rsidRPr="003469AB">
        <w:rPr>
          <w:rFonts w:asciiTheme="minorHAnsi" w:hAnsiTheme="minorHAnsi" w:cstheme="minorHAnsi"/>
          <w:b/>
          <w:smallCaps/>
          <w:sz w:val="22"/>
        </w:rPr>
        <w:t xml:space="preserve"> de </w:t>
      </w:r>
      <w:bookmarkEnd w:id="21"/>
      <w:r w:rsidR="0022094F" w:rsidRPr="003469AB">
        <w:rPr>
          <w:rFonts w:asciiTheme="minorHAnsi" w:hAnsiTheme="minorHAnsi" w:cstheme="minorHAnsi"/>
          <w:b/>
          <w:smallCaps/>
          <w:sz w:val="22"/>
        </w:rPr>
        <w:t>Entidades</w:t>
      </w:r>
      <w:bookmarkEnd w:id="23"/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El diagrama de </w:t>
      </w:r>
      <w:r w:rsidR="0022094F" w:rsidRPr="003469AB">
        <w:rPr>
          <w:rFonts w:asciiTheme="minorHAnsi" w:hAnsiTheme="minorHAnsi" w:cstheme="minorHAnsi"/>
          <w:sz w:val="22"/>
          <w:szCs w:val="22"/>
        </w:rPr>
        <w:t>entidades</w:t>
      </w:r>
      <w:r w:rsidRPr="003469AB">
        <w:rPr>
          <w:rFonts w:asciiTheme="minorHAnsi" w:hAnsiTheme="minorHAnsi" w:cstheme="minorHAnsi"/>
          <w:sz w:val="22"/>
          <w:szCs w:val="22"/>
        </w:rPr>
        <w:t xml:space="preserve"> que representa la solución planteada se muestra a continuación:</w:t>
      </w:r>
    </w:p>
    <w:p w:rsidR="009F40A1" w:rsidRPr="003469AB" w:rsidRDefault="009F40A1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4D088F" w:rsidP="004D088F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705475" cy="3355292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5" cy="335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3BA" w:rsidRPr="003469AB" w:rsidRDefault="002563BA" w:rsidP="002563BA">
      <w:pPr>
        <w:keepNext/>
        <w:jc w:val="center"/>
        <w:rPr>
          <w:rFonts w:asciiTheme="minorHAnsi" w:hAnsiTheme="minorHAnsi" w:cstheme="minorHAnsi"/>
        </w:rPr>
      </w:pPr>
      <w:r w:rsidRPr="003469AB">
        <w:rPr>
          <w:rFonts w:asciiTheme="minorHAnsi" w:hAnsiTheme="minorHAnsi" w:cstheme="minorHAnsi"/>
        </w:rPr>
        <w:t xml:space="preserve"> </w:t>
      </w:r>
    </w:p>
    <w:p w:rsidR="002563BA" w:rsidRPr="003469AB" w:rsidRDefault="002563BA" w:rsidP="00256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24" w:name="_Toc303793881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AF1574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AF1574" w:rsidRPr="003469AB">
        <w:rPr>
          <w:rFonts w:asciiTheme="minorHAnsi" w:hAnsiTheme="minorHAnsi" w:cstheme="minorHAnsi"/>
          <w:color w:val="auto"/>
        </w:rPr>
        <w:fldChar w:fldCharType="separate"/>
      </w:r>
      <w:r w:rsidR="008D37AC">
        <w:rPr>
          <w:rFonts w:asciiTheme="minorHAnsi" w:hAnsiTheme="minorHAnsi" w:cstheme="minorHAnsi"/>
          <w:noProof/>
          <w:color w:val="auto"/>
        </w:rPr>
        <w:t>3</w:t>
      </w:r>
      <w:r w:rsidR="00AF1574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 xml:space="preserve">. Diagrama de </w:t>
      </w:r>
      <w:r w:rsidR="0022094F" w:rsidRPr="003469AB">
        <w:rPr>
          <w:rFonts w:asciiTheme="minorHAnsi" w:hAnsiTheme="minorHAnsi" w:cstheme="minorHAnsi"/>
          <w:color w:val="auto"/>
        </w:rPr>
        <w:t>entidades</w:t>
      </w:r>
      <w:bookmarkEnd w:id="24"/>
    </w:p>
    <w:p w:rsidR="004D088F" w:rsidRPr="003469AB" w:rsidRDefault="004D088F" w:rsidP="004D088F">
      <w:pPr>
        <w:rPr>
          <w:rFonts w:asciiTheme="minorHAnsi" w:hAnsiTheme="minorHAnsi" w:cstheme="minorHAnsi"/>
        </w:rPr>
      </w:pPr>
    </w:p>
    <w:p w:rsidR="002563BA" w:rsidRPr="003469AB" w:rsidRDefault="002563BA" w:rsidP="004D088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A continuación se describen las entidades identificadas dentro del diagrama de clases del sistema</w:t>
      </w:r>
    </w:p>
    <w:p w:rsidR="00983264" w:rsidRPr="003469AB" w:rsidRDefault="00983264" w:rsidP="00983264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5" w:name="_Toc303793866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="00AF1574"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F1574"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9</w:t>
      </w:r>
      <w:r w:rsidR="00AF1574"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: Descripción de entidades</w:t>
      </w:r>
      <w:bookmarkEnd w:id="25"/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83"/>
        <w:gridCol w:w="7088"/>
      </w:tblGrid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Entidad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Descripción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AbogadosDeLosAlpes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compañía Abogados de los Alpes</w:t>
            </w:r>
          </w:p>
        </w:tc>
      </w:tr>
      <w:tr w:rsidR="000542EE" w:rsidRPr="003469AB" w:rsidTr="00525C62">
        <w:trPr>
          <w:cantSplit/>
          <w:trHeight w:val="237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Cliente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empresa que solicita los servicios de Abogados de los Alpes</w:t>
            </w:r>
          </w:p>
        </w:tc>
      </w:tr>
      <w:tr w:rsidR="000542EE" w:rsidRPr="003469AB" w:rsidTr="00525C62">
        <w:trPr>
          <w:cantSplit/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Empleado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 empleado de Abogados de los Alpes</w:t>
            </w:r>
          </w:p>
        </w:tc>
      </w:tr>
      <w:tr w:rsidR="000542EE" w:rsidRPr="003469AB" w:rsidTr="00525C62">
        <w:trPr>
          <w:cantSplit/>
          <w:trHeight w:val="288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AbogadoAsistente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AbogadoTitular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Socio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Gerente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Trabajo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Cs/>
              </w:rPr>
              <w:t>Representa un trabajo o caso solicitado por un cliente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TipoDeTrabajo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  <w:bCs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el tipo de trabajo a realizar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Nomina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nomina de los empleados de la compañía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Factura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factura generada por un trabajo solicitado por el cliente.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Tarifa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 xml:space="preserve">Representa la tarifa definida a cobrar por empleado asignado al trabajo </w:t>
            </w:r>
          </w:p>
        </w:tc>
      </w:tr>
      <w:tr w:rsidR="000542EE" w:rsidRPr="003469AB" w:rsidTr="00525C62">
        <w:trPr>
          <w:cantSplit/>
          <w:trHeight w:val="281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Presupuesto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propuesta económica para el desarrollo del trabajo</w:t>
            </w:r>
          </w:p>
        </w:tc>
      </w:tr>
    </w:tbl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C4748" w:rsidRPr="003469AB" w:rsidRDefault="003C4748">
      <w:pPr>
        <w:spacing w:after="200" w:line="276" w:lineRule="auto"/>
        <w:rPr>
          <w:rFonts w:asciiTheme="minorHAnsi" w:hAnsiTheme="minorHAnsi" w:cstheme="minorHAnsi"/>
          <w:b/>
          <w:smallCaps/>
          <w:sz w:val="22"/>
          <w:highlight w:val="yellow"/>
        </w:rPr>
      </w:pPr>
      <w:r w:rsidRPr="003469AB">
        <w:rPr>
          <w:rFonts w:asciiTheme="minorHAnsi" w:hAnsiTheme="minorHAnsi" w:cstheme="minorHAnsi"/>
          <w:b/>
          <w:smallCaps/>
          <w:sz w:val="22"/>
          <w:highlight w:val="yellow"/>
        </w:rPr>
        <w:br w:type="page"/>
      </w: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6" w:name="_GoBack"/>
      <w:bookmarkStart w:id="27" w:name="_Toc303793877"/>
      <w:bookmarkEnd w:id="26"/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>Lecciones Aprendidas</w:t>
      </w:r>
      <w:bookmarkEnd w:id="27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mallCaps/>
          <w:sz w:val="22"/>
        </w:rPr>
      </w:pPr>
    </w:p>
    <w:p w:rsidR="00983264" w:rsidRPr="003469AB" w:rsidRDefault="0045334B" w:rsidP="00983264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>Aun realizando al inicio el proceso para la selección de los artefactos que son resultado del análisis, es necesario verificarlos durante el desarrollo del análisis y al finalizarlo, debido a que hasta no ir teniendo un modelo más claro del mundo no se puede validar que los artefactos propuestos presenten el mundo completamente.</w:t>
      </w:r>
      <w:r w:rsidR="005300A2" w:rsidRPr="003469AB">
        <w:rPr>
          <w:rFonts w:asciiTheme="minorHAnsi" w:hAnsiTheme="minorHAnsi" w:cstheme="minorHAnsi"/>
        </w:rPr>
        <w:t xml:space="preserve"> </w:t>
      </w:r>
    </w:p>
    <w:p w:rsidR="00983264" w:rsidRPr="003469AB" w:rsidRDefault="00983264" w:rsidP="00983264">
      <w:pPr>
        <w:pStyle w:val="Prrafodelista"/>
        <w:jc w:val="both"/>
        <w:rPr>
          <w:rFonts w:asciiTheme="minorHAnsi" w:hAnsiTheme="minorHAnsi" w:cstheme="minorHAnsi"/>
        </w:rPr>
      </w:pP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8" w:name="_Toc303793878"/>
      <w:r w:rsidRPr="003469AB">
        <w:rPr>
          <w:rFonts w:asciiTheme="minorHAnsi" w:hAnsiTheme="minorHAnsi" w:cstheme="minorHAnsi"/>
          <w:b/>
          <w:smallCaps/>
          <w:sz w:val="22"/>
        </w:rPr>
        <w:t>Conclusiones</w:t>
      </w:r>
      <w:bookmarkEnd w:id="28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33E40" w:rsidRPr="003469AB" w:rsidRDefault="0045334B" w:rsidP="00B96A6C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En la definición de una necesidad tan extensa como la del taller, donde se requiere gran cantidad de funcionalidades en un sistema y aparecen varios procesos de la organización involucrados, lo </w:t>
      </w:r>
      <w:r w:rsidR="002E6B48" w:rsidRPr="003469AB">
        <w:rPr>
          <w:rStyle w:val="apple-style-span"/>
          <w:rFonts w:asciiTheme="minorHAnsi" w:hAnsiTheme="minorHAnsi" w:cstheme="minorHAnsi"/>
          <w:shd w:val="clear" w:color="auto" w:fill="FFFFFF"/>
        </w:rPr>
        <w:t>más</w:t>
      </w: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 adecuado es presentar los requerimientos, procesos y actividades sin integrarlo todo como un sistema sino presentarlos separados para que en el diseño se haga la mejor distribución de responsabilidades que se considere.</w:t>
      </w:r>
    </w:p>
    <w:sectPr w:rsidR="00C33E40" w:rsidRPr="003469AB" w:rsidSect="00CC0EAA">
      <w:headerReference w:type="default" r:id="rId13"/>
      <w:footerReference w:type="default" r:id="rId14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C74" w:rsidRDefault="00930C74" w:rsidP="00AA0662">
      <w:r>
        <w:separator/>
      </w:r>
    </w:p>
  </w:endnote>
  <w:endnote w:type="continuationSeparator" w:id="0">
    <w:p w:rsidR="00930C74" w:rsidRDefault="00930C74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18C" w:rsidRPr="00982FEA" w:rsidRDefault="0049418C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49418C" w:rsidRPr="00982FEA" w:rsidRDefault="0049418C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49418C" w:rsidRPr="00982FEA" w:rsidRDefault="0049418C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Agosto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2E6B48">
      <w:rPr>
        <w:rFonts w:ascii="Calibri" w:hAnsi="Calibri"/>
        <w:noProof/>
      </w:rPr>
      <w:t>5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C74" w:rsidRDefault="00930C74" w:rsidP="00AA0662">
      <w:r>
        <w:separator/>
      </w:r>
    </w:p>
  </w:footnote>
  <w:footnote w:type="continuationSeparator" w:id="0">
    <w:p w:rsidR="00930C74" w:rsidRDefault="00930C74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18C" w:rsidRPr="00982FEA" w:rsidRDefault="0049418C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49418C" w:rsidRPr="00982FEA" w:rsidRDefault="0049418C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:rsidR="0049418C" w:rsidRPr="00982FEA" w:rsidRDefault="0049418C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Taller 2: Abogados de Los Alpes</w:t>
    </w:r>
  </w:p>
  <w:p w:rsidR="0049418C" w:rsidRPr="00982FEA" w:rsidRDefault="0049418C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C76"/>
    <w:multiLevelType w:val="hybridMultilevel"/>
    <w:tmpl w:val="0F64E9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536C40"/>
    <w:multiLevelType w:val="hybridMultilevel"/>
    <w:tmpl w:val="554E0A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54838"/>
    <w:multiLevelType w:val="hybridMultilevel"/>
    <w:tmpl w:val="94D2D4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8FBD6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102AB7"/>
    <w:multiLevelType w:val="hybridMultilevel"/>
    <w:tmpl w:val="D67CD7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0D6E4D"/>
    <w:multiLevelType w:val="hybridMultilevel"/>
    <w:tmpl w:val="9B1C22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71506E"/>
    <w:multiLevelType w:val="hybridMultilevel"/>
    <w:tmpl w:val="497C77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A01FF"/>
    <w:multiLevelType w:val="hybridMultilevel"/>
    <w:tmpl w:val="9092A1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953000"/>
    <w:multiLevelType w:val="hybridMultilevel"/>
    <w:tmpl w:val="42CE2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4717"/>
    <w:multiLevelType w:val="hybridMultilevel"/>
    <w:tmpl w:val="1C50A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C4E2F"/>
    <w:multiLevelType w:val="hybridMultilevel"/>
    <w:tmpl w:val="70B41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C31F0"/>
    <w:multiLevelType w:val="hybridMultilevel"/>
    <w:tmpl w:val="D8B056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0C6D5A"/>
    <w:multiLevelType w:val="hybridMultilevel"/>
    <w:tmpl w:val="C12E77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036183"/>
    <w:multiLevelType w:val="hybridMultilevel"/>
    <w:tmpl w:val="692C44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10"/>
  </w:num>
  <w:num w:numId="7">
    <w:abstractNumId w:val="18"/>
  </w:num>
  <w:num w:numId="8">
    <w:abstractNumId w:val="9"/>
  </w:num>
  <w:num w:numId="9">
    <w:abstractNumId w:val="15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24"/>
  </w:num>
  <w:num w:numId="15">
    <w:abstractNumId w:val="7"/>
  </w:num>
  <w:num w:numId="16">
    <w:abstractNumId w:val="12"/>
  </w:num>
  <w:num w:numId="17">
    <w:abstractNumId w:val="25"/>
  </w:num>
  <w:num w:numId="18">
    <w:abstractNumId w:val="26"/>
  </w:num>
  <w:num w:numId="19">
    <w:abstractNumId w:val="20"/>
  </w:num>
  <w:num w:numId="20">
    <w:abstractNumId w:val="16"/>
  </w:num>
  <w:num w:numId="21">
    <w:abstractNumId w:val="1"/>
  </w:num>
  <w:num w:numId="22">
    <w:abstractNumId w:val="27"/>
  </w:num>
  <w:num w:numId="23">
    <w:abstractNumId w:val="22"/>
  </w:num>
  <w:num w:numId="24">
    <w:abstractNumId w:val="5"/>
  </w:num>
  <w:num w:numId="25">
    <w:abstractNumId w:val="23"/>
  </w:num>
  <w:num w:numId="26">
    <w:abstractNumId w:val="14"/>
  </w:num>
  <w:num w:numId="27">
    <w:abstractNumId w:val="21"/>
  </w:num>
  <w:num w:numId="28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69F2"/>
    <w:rsid w:val="0001489F"/>
    <w:rsid w:val="000169B5"/>
    <w:rsid w:val="0002794F"/>
    <w:rsid w:val="00035A15"/>
    <w:rsid w:val="00036569"/>
    <w:rsid w:val="00041057"/>
    <w:rsid w:val="00042ECA"/>
    <w:rsid w:val="00045EBC"/>
    <w:rsid w:val="000466FD"/>
    <w:rsid w:val="000505C0"/>
    <w:rsid w:val="00050656"/>
    <w:rsid w:val="000542EE"/>
    <w:rsid w:val="00055C86"/>
    <w:rsid w:val="00063D2E"/>
    <w:rsid w:val="00073000"/>
    <w:rsid w:val="0007417E"/>
    <w:rsid w:val="00081FDB"/>
    <w:rsid w:val="000832DB"/>
    <w:rsid w:val="00087EB0"/>
    <w:rsid w:val="00095CC0"/>
    <w:rsid w:val="000A00BE"/>
    <w:rsid w:val="000A2B56"/>
    <w:rsid w:val="000A758B"/>
    <w:rsid w:val="000B1008"/>
    <w:rsid w:val="000B32BD"/>
    <w:rsid w:val="000B63FC"/>
    <w:rsid w:val="000C39E7"/>
    <w:rsid w:val="000C7606"/>
    <w:rsid w:val="000D0F94"/>
    <w:rsid w:val="000D3CBF"/>
    <w:rsid w:val="000D5C82"/>
    <w:rsid w:val="000E0DCC"/>
    <w:rsid w:val="000F3E34"/>
    <w:rsid w:val="000F4DE4"/>
    <w:rsid w:val="000F7886"/>
    <w:rsid w:val="000F7B62"/>
    <w:rsid w:val="0011379A"/>
    <w:rsid w:val="0012051F"/>
    <w:rsid w:val="00125FB1"/>
    <w:rsid w:val="0013392F"/>
    <w:rsid w:val="001402D0"/>
    <w:rsid w:val="00147971"/>
    <w:rsid w:val="001479FC"/>
    <w:rsid w:val="00147F5B"/>
    <w:rsid w:val="00150312"/>
    <w:rsid w:val="00150313"/>
    <w:rsid w:val="00152291"/>
    <w:rsid w:val="00152925"/>
    <w:rsid w:val="00154AEB"/>
    <w:rsid w:val="00157A80"/>
    <w:rsid w:val="00160A49"/>
    <w:rsid w:val="001636E4"/>
    <w:rsid w:val="0016426D"/>
    <w:rsid w:val="00165D91"/>
    <w:rsid w:val="00167E5B"/>
    <w:rsid w:val="00176C95"/>
    <w:rsid w:val="0018069F"/>
    <w:rsid w:val="001820F3"/>
    <w:rsid w:val="00182ED0"/>
    <w:rsid w:val="001917F7"/>
    <w:rsid w:val="001B10D6"/>
    <w:rsid w:val="001B3F83"/>
    <w:rsid w:val="001B466A"/>
    <w:rsid w:val="001C2D91"/>
    <w:rsid w:val="001C6E33"/>
    <w:rsid w:val="001D00FF"/>
    <w:rsid w:val="001D3DE5"/>
    <w:rsid w:val="001D71D7"/>
    <w:rsid w:val="001E4C7E"/>
    <w:rsid w:val="001E717F"/>
    <w:rsid w:val="001F5347"/>
    <w:rsid w:val="00204033"/>
    <w:rsid w:val="00207A73"/>
    <w:rsid w:val="00212698"/>
    <w:rsid w:val="0022094F"/>
    <w:rsid w:val="00221E66"/>
    <w:rsid w:val="0022350F"/>
    <w:rsid w:val="002271F5"/>
    <w:rsid w:val="00234AB1"/>
    <w:rsid w:val="00236196"/>
    <w:rsid w:val="002363FA"/>
    <w:rsid w:val="0024088B"/>
    <w:rsid w:val="002563BA"/>
    <w:rsid w:val="00260224"/>
    <w:rsid w:val="00260C80"/>
    <w:rsid w:val="0026272E"/>
    <w:rsid w:val="00265897"/>
    <w:rsid w:val="00265C1D"/>
    <w:rsid w:val="0027436C"/>
    <w:rsid w:val="002769D9"/>
    <w:rsid w:val="00282BC1"/>
    <w:rsid w:val="0028510C"/>
    <w:rsid w:val="00287635"/>
    <w:rsid w:val="002965E8"/>
    <w:rsid w:val="002A2D5A"/>
    <w:rsid w:val="002A55DF"/>
    <w:rsid w:val="002B31BC"/>
    <w:rsid w:val="002B38F9"/>
    <w:rsid w:val="002C21B3"/>
    <w:rsid w:val="002C2C6C"/>
    <w:rsid w:val="002C7C42"/>
    <w:rsid w:val="002E15CD"/>
    <w:rsid w:val="002E6B48"/>
    <w:rsid w:val="002F2395"/>
    <w:rsid w:val="002F2477"/>
    <w:rsid w:val="00304922"/>
    <w:rsid w:val="00304C65"/>
    <w:rsid w:val="00307E1B"/>
    <w:rsid w:val="00317AE8"/>
    <w:rsid w:val="00332930"/>
    <w:rsid w:val="003355F9"/>
    <w:rsid w:val="00335A2A"/>
    <w:rsid w:val="00344AD9"/>
    <w:rsid w:val="003469AB"/>
    <w:rsid w:val="0035070A"/>
    <w:rsid w:val="00356EBC"/>
    <w:rsid w:val="00364A64"/>
    <w:rsid w:val="00370A30"/>
    <w:rsid w:val="00373B7F"/>
    <w:rsid w:val="003855AC"/>
    <w:rsid w:val="0039072D"/>
    <w:rsid w:val="00396001"/>
    <w:rsid w:val="003A03B9"/>
    <w:rsid w:val="003A0A4B"/>
    <w:rsid w:val="003A0A6B"/>
    <w:rsid w:val="003A675A"/>
    <w:rsid w:val="003C4748"/>
    <w:rsid w:val="003C4B7E"/>
    <w:rsid w:val="003D311D"/>
    <w:rsid w:val="003D5A2C"/>
    <w:rsid w:val="003D5CF7"/>
    <w:rsid w:val="003D67C1"/>
    <w:rsid w:val="003E105A"/>
    <w:rsid w:val="003E4C53"/>
    <w:rsid w:val="003E7246"/>
    <w:rsid w:val="003F2A26"/>
    <w:rsid w:val="003F2E47"/>
    <w:rsid w:val="003F3D8B"/>
    <w:rsid w:val="003F3EFD"/>
    <w:rsid w:val="004025FD"/>
    <w:rsid w:val="004061C6"/>
    <w:rsid w:val="00431203"/>
    <w:rsid w:val="00431527"/>
    <w:rsid w:val="004338C6"/>
    <w:rsid w:val="004363CA"/>
    <w:rsid w:val="00443995"/>
    <w:rsid w:val="00444C2F"/>
    <w:rsid w:val="00446951"/>
    <w:rsid w:val="0045334B"/>
    <w:rsid w:val="004545E7"/>
    <w:rsid w:val="004558A7"/>
    <w:rsid w:val="00461B4C"/>
    <w:rsid w:val="004629D5"/>
    <w:rsid w:val="004775C2"/>
    <w:rsid w:val="0048071C"/>
    <w:rsid w:val="004902D4"/>
    <w:rsid w:val="004908D2"/>
    <w:rsid w:val="0049418C"/>
    <w:rsid w:val="00494590"/>
    <w:rsid w:val="00494CC8"/>
    <w:rsid w:val="00495574"/>
    <w:rsid w:val="004D088F"/>
    <w:rsid w:val="004E0A4B"/>
    <w:rsid w:val="004E0D48"/>
    <w:rsid w:val="004E1B2A"/>
    <w:rsid w:val="004E6DC6"/>
    <w:rsid w:val="005002E2"/>
    <w:rsid w:val="005110A0"/>
    <w:rsid w:val="00522C3C"/>
    <w:rsid w:val="00522DA5"/>
    <w:rsid w:val="00525C62"/>
    <w:rsid w:val="005300A2"/>
    <w:rsid w:val="00531497"/>
    <w:rsid w:val="00531D5F"/>
    <w:rsid w:val="00533111"/>
    <w:rsid w:val="005331AF"/>
    <w:rsid w:val="00546FEB"/>
    <w:rsid w:val="0054737B"/>
    <w:rsid w:val="0059146D"/>
    <w:rsid w:val="00592CE3"/>
    <w:rsid w:val="005950BE"/>
    <w:rsid w:val="00595F06"/>
    <w:rsid w:val="005A3122"/>
    <w:rsid w:val="005C6FC0"/>
    <w:rsid w:val="005D032C"/>
    <w:rsid w:val="005E01CD"/>
    <w:rsid w:val="005F1F86"/>
    <w:rsid w:val="00603DED"/>
    <w:rsid w:val="00604844"/>
    <w:rsid w:val="0061327E"/>
    <w:rsid w:val="0061694C"/>
    <w:rsid w:val="00624391"/>
    <w:rsid w:val="006249B7"/>
    <w:rsid w:val="00625848"/>
    <w:rsid w:val="006453F8"/>
    <w:rsid w:val="0065117A"/>
    <w:rsid w:val="00654A01"/>
    <w:rsid w:val="0066189B"/>
    <w:rsid w:val="00672B25"/>
    <w:rsid w:val="00672DD4"/>
    <w:rsid w:val="006751FF"/>
    <w:rsid w:val="00675703"/>
    <w:rsid w:val="00682945"/>
    <w:rsid w:val="00682C6E"/>
    <w:rsid w:val="00683520"/>
    <w:rsid w:val="006842FC"/>
    <w:rsid w:val="006915F9"/>
    <w:rsid w:val="00691A59"/>
    <w:rsid w:val="00692A41"/>
    <w:rsid w:val="00695209"/>
    <w:rsid w:val="00695396"/>
    <w:rsid w:val="006960A2"/>
    <w:rsid w:val="006A12DE"/>
    <w:rsid w:val="006A54DB"/>
    <w:rsid w:val="006B3F8F"/>
    <w:rsid w:val="006B4673"/>
    <w:rsid w:val="006B6149"/>
    <w:rsid w:val="006C657D"/>
    <w:rsid w:val="006D467B"/>
    <w:rsid w:val="006D5BFC"/>
    <w:rsid w:val="006E39E9"/>
    <w:rsid w:val="006F30A3"/>
    <w:rsid w:val="006F583C"/>
    <w:rsid w:val="006F7858"/>
    <w:rsid w:val="0070004A"/>
    <w:rsid w:val="00701846"/>
    <w:rsid w:val="0070479C"/>
    <w:rsid w:val="0070701A"/>
    <w:rsid w:val="007078AF"/>
    <w:rsid w:val="00707ACB"/>
    <w:rsid w:val="00713168"/>
    <w:rsid w:val="00720028"/>
    <w:rsid w:val="00721586"/>
    <w:rsid w:val="007335B4"/>
    <w:rsid w:val="00735B0A"/>
    <w:rsid w:val="00741052"/>
    <w:rsid w:val="00745FE9"/>
    <w:rsid w:val="00747E53"/>
    <w:rsid w:val="00755FD4"/>
    <w:rsid w:val="0075782A"/>
    <w:rsid w:val="00760DDE"/>
    <w:rsid w:val="00767454"/>
    <w:rsid w:val="00775451"/>
    <w:rsid w:val="00776C74"/>
    <w:rsid w:val="007813BA"/>
    <w:rsid w:val="007866BB"/>
    <w:rsid w:val="007870BF"/>
    <w:rsid w:val="00787CE4"/>
    <w:rsid w:val="00793631"/>
    <w:rsid w:val="007A427A"/>
    <w:rsid w:val="007B282E"/>
    <w:rsid w:val="007B2AB8"/>
    <w:rsid w:val="007B2D3F"/>
    <w:rsid w:val="007D2F49"/>
    <w:rsid w:val="007E0C89"/>
    <w:rsid w:val="00800692"/>
    <w:rsid w:val="00806006"/>
    <w:rsid w:val="00816886"/>
    <w:rsid w:val="00821DFD"/>
    <w:rsid w:val="00824656"/>
    <w:rsid w:val="0082747B"/>
    <w:rsid w:val="008330EA"/>
    <w:rsid w:val="0083405F"/>
    <w:rsid w:val="008411C7"/>
    <w:rsid w:val="00844E43"/>
    <w:rsid w:val="00847329"/>
    <w:rsid w:val="008476E7"/>
    <w:rsid w:val="00847F16"/>
    <w:rsid w:val="0085182C"/>
    <w:rsid w:val="00852F54"/>
    <w:rsid w:val="00862832"/>
    <w:rsid w:val="00875B53"/>
    <w:rsid w:val="008813BD"/>
    <w:rsid w:val="00885B68"/>
    <w:rsid w:val="008A06E5"/>
    <w:rsid w:val="008A15F5"/>
    <w:rsid w:val="008A3EA7"/>
    <w:rsid w:val="008A42E7"/>
    <w:rsid w:val="008A447A"/>
    <w:rsid w:val="008B2BA4"/>
    <w:rsid w:val="008B64B1"/>
    <w:rsid w:val="008C5E7B"/>
    <w:rsid w:val="008C6166"/>
    <w:rsid w:val="008D37AC"/>
    <w:rsid w:val="008E7918"/>
    <w:rsid w:val="008E79AF"/>
    <w:rsid w:val="008F5FD0"/>
    <w:rsid w:val="0090087D"/>
    <w:rsid w:val="0090705A"/>
    <w:rsid w:val="00907B35"/>
    <w:rsid w:val="00917FDF"/>
    <w:rsid w:val="00920165"/>
    <w:rsid w:val="009223DA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707F7"/>
    <w:rsid w:val="00973C82"/>
    <w:rsid w:val="00976A39"/>
    <w:rsid w:val="00981ECD"/>
    <w:rsid w:val="00982FEA"/>
    <w:rsid w:val="00983264"/>
    <w:rsid w:val="0098516D"/>
    <w:rsid w:val="0098567A"/>
    <w:rsid w:val="009A0D37"/>
    <w:rsid w:val="009A25C8"/>
    <w:rsid w:val="009A3E84"/>
    <w:rsid w:val="009A7BDD"/>
    <w:rsid w:val="009B522E"/>
    <w:rsid w:val="009B5505"/>
    <w:rsid w:val="009B5ECF"/>
    <w:rsid w:val="009C0849"/>
    <w:rsid w:val="009C0C13"/>
    <w:rsid w:val="009C6A9F"/>
    <w:rsid w:val="009D6D19"/>
    <w:rsid w:val="009F210E"/>
    <w:rsid w:val="009F40A1"/>
    <w:rsid w:val="00A06451"/>
    <w:rsid w:val="00A06583"/>
    <w:rsid w:val="00A072E0"/>
    <w:rsid w:val="00A07BD7"/>
    <w:rsid w:val="00A137CD"/>
    <w:rsid w:val="00A26B06"/>
    <w:rsid w:val="00A30B4A"/>
    <w:rsid w:val="00A32A73"/>
    <w:rsid w:val="00A32FFE"/>
    <w:rsid w:val="00A3339A"/>
    <w:rsid w:val="00A37E0B"/>
    <w:rsid w:val="00A443CD"/>
    <w:rsid w:val="00A70F78"/>
    <w:rsid w:val="00A76AC6"/>
    <w:rsid w:val="00A91ABF"/>
    <w:rsid w:val="00A95F62"/>
    <w:rsid w:val="00AA0662"/>
    <w:rsid w:val="00AA458D"/>
    <w:rsid w:val="00AB17AF"/>
    <w:rsid w:val="00AB24FA"/>
    <w:rsid w:val="00AB54D2"/>
    <w:rsid w:val="00AB6194"/>
    <w:rsid w:val="00AB7282"/>
    <w:rsid w:val="00AC2571"/>
    <w:rsid w:val="00AC6CF6"/>
    <w:rsid w:val="00AD0D6C"/>
    <w:rsid w:val="00AD33E6"/>
    <w:rsid w:val="00AD5C74"/>
    <w:rsid w:val="00AD6DDB"/>
    <w:rsid w:val="00AF1574"/>
    <w:rsid w:val="00AF6265"/>
    <w:rsid w:val="00AF76D8"/>
    <w:rsid w:val="00B0113F"/>
    <w:rsid w:val="00B11C5F"/>
    <w:rsid w:val="00B1777C"/>
    <w:rsid w:val="00B21A7D"/>
    <w:rsid w:val="00B333F8"/>
    <w:rsid w:val="00B34EE6"/>
    <w:rsid w:val="00B356C1"/>
    <w:rsid w:val="00B3634F"/>
    <w:rsid w:val="00B44665"/>
    <w:rsid w:val="00B645FA"/>
    <w:rsid w:val="00B66629"/>
    <w:rsid w:val="00B723D7"/>
    <w:rsid w:val="00B80BAF"/>
    <w:rsid w:val="00B837FB"/>
    <w:rsid w:val="00B96A6C"/>
    <w:rsid w:val="00BA3A2D"/>
    <w:rsid w:val="00BA62E4"/>
    <w:rsid w:val="00BA672A"/>
    <w:rsid w:val="00BA6E19"/>
    <w:rsid w:val="00BC00F3"/>
    <w:rsid w:val="00BD6357"/>
    <w:rsid w:val="00BD663A"/>
    <w:rsid w:val="00BE41E9"/>
    <w:rsid w:val="00BE6499"/>
    <w:rsid w:val="00BE7C76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31718"/>
    <w:rsid w:val="00C33E40"/>
    <w:rsid w:val="00C413FD"/>
    <w:rsid w:val="00C41EAE"/>
    <w:rsid w:val="00C46235"/>
    <w:rsid w:val="00C46B76"/>
    <w:rsid w:val="00C5210D"/>
    <w:rsid w:val="00C5291A"/>
    <w:rsid w:val="00C53863"/>
    <w:rsid w:val="00C5682C"/>
    <w:rsid w:val="00C65C37"/>
    <w:rsid w:val="00C87123"/>
    <w:rsid w:val="00C956DF"/>
    <w:rsid w:val="00C964CA"/>
    <w:rsid w:val="00CA526A"/>
    <w:rsid w:val="00CA7691"/>
    <w:rsid w:val="00CB2ED4"/>
    <w:rsid w:val="00CB4DAB"/>
    <w:rsid w:val="00CB50DE"/>
    <w:rsid w:val="00CC0007"/>
    <w:rsid w:val="00CC0325"/>
    <w:rsid w:val="00CC0EAA"/>
    <w:rsid w:val="00CC1885"/>
    <w:rsid w:val="00CD1415"/>
    <w:rsid w:val="00CD37E7"/>
    <w:rsid w:val="00CD6F57"/>
    <w:rsid w:val="00CE0EB7"/>
    <w:rsid w:val="00CE22BB"/>
    <w:rsid w:val="00CF77A4"/>
    <w:rsid w:val="00D00D25"/>
    <w:rsid w:val="00D2010D"/>
    <w:rsid w:val="00D21263"/>
    <w:rsid w:val="00D269E2"/>
    <w:rsid w:val="00D31870"/>
    <w:rsid w:val="00D329FB"/>
    <w:rsid w:val="00D366E9"/>
    <w:rsid w:val="00D573B4"/>
    <w:rsid w:val="00D577BE"/>
    <w:rsid w:val="00D65A1C"/>
    <w:rsid w:val="00D84F58"/>
    <w:rsid w:val="00D9051B"/>
    <w:rsid w:val="00DB1CC4"/>
    <w:rsid w:val="00DB2E93"/>
    <w:rsid w:val="00DC0686"/>
    <w:rsid w:val="00DC10F5"/>
    <w:rsid w:val="00DC1187"/>
    <w:rsid w:val="00DC485D"/>
    <w:rsid w:val="00DC709B"/>
    <w:rsid w:val="00DD10BF"/>
    <w:rsid w:val="00DD1C70"/>
    <w:rsid w:val="00E01AB1"/>
    <w:rsid w:val="00E03248"/>
    <w:rsid w:val="00E204A6"/>
    <w:rsid w:val="00E20A7B"/>
    <w:rsid w:val="00E2468F"/>
    <w:rsid w:val="00E31B84"/>
    <w:rsid w:val="00E34903"/>
    <w:rsid w:val="00E4230D"/>
    <w:rsid w:val="00E45568"/>
    <w:rsid w:val="00E5111B"/>
    <w:rsid w:val="00E5271A"/>
    <w:rsid w:val="00E57172"/>
    <w:rsid w:val="00E60D8D"/>
    <w:rsid w:val="00E6726E"/>
    <w:rsid w:val="00E679D3"/>
    <w:rsid w:val="00E72932"/>
    <w:rsid w:val="00E853C2"/>
    <w:rsid w:val="00EA0DE3"/>
    <w:rsid w:val="00EA4ED8"/>
    <w:rsid w:val="00EB647E"/>
    <w:rsid w:val="00EC516E"/>
    <w:rsid w:val="00ED0861"/>
    <w:rsid w:val="00EE3E2A"/>
    <w:rsid w:val="00EE44EF"/>
    <w:rsid w:val="00EE5ED7"/>
    <w:rsid w:val="00EF38EC"/>
    <w:rsid w:val="00EF7DCD"/>
    <w:rsid w:val="00F05B9F"/>
    <w:rsid w:val="00F20C06"/>
    <w:rsid w:val="00F2751A"/>
    <w:rsid w:val="00F35B67"/>
    <w:rsid w:val="00F509CE"/>
    <w:rsid w:val="00F64EB8"/>
    <w:rsid w:val="00F71D3C"/>
    <w:rsid w:val="00F73A30"/>
    <w:rsid w:val="00F74137"/>
    <w:rsid w:val="00F74B29"/>
    <w:rsid w:val="00F76181"/>
    <w:rsid w:val="00F8395C"/>
    <w:rsid w:val="00F87A4D"/>
    <w:rsid w:val="00F91455"/>
    <w:rsid w:val="00FD190D"/>
    <w:rsid w:val="00FD196F"/>
    <w:rsid w:val="00FD4D77"/>
    <w:rsid w:val="00FD5575"/>
    <w:rsid w:val="00FD62AB"/>
    <w:rsid w:val="00FE1BC3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styleId="Sombreadoclaro-nfasis1">
    <w:name w:val="Light Shading Accent 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EDBE5-9253-4D92-A462-A0C40C54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2391</Words>
  <Characters>13153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15513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davper</cp:lastModifiedBy>
  <cp:revision>108</cp:revision>
  <cp:lastPrinted>2011-03-16T08:46:00Z</cp:lastPrinted>
  <dcterms:created xsi:type="dcterms:W3CDTF">2011-09-12T16:06:00Z</dcterms:created>
  <dcterms:modified xsi:type="dcterms:W3CDTF">2011-09-15T04:49:00Z</dcterms:modified>
</cp:coreProperties>
</file>