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0B" w:rsidRDefault="00092A0B" w:rsidP="00092A0B">
      <w:pPr>
        <w:pStyle w:val="a4"/>
        <w:rPr>
          <w:rFonts w:hint="eastAsia"/>
        </w:rPr>
      </w:pPr>
      <w:r>
        <w:rPr>
          <w:rFonts w:hint="eastAsia"/>
        </w:rPr>
        <w:t>console</w:t>
      </w:r>
      <w:r>
        <w:rPr>
          <w:rFonts w:hint="eastAsia"/>
        </w:rPr>
        <w:t>命令详解</w:t>
      </w:r>
      <w:bookmarkStart w:id="0" w:name="_GoBack"/>
      <w:bookmarkEnd w:id="0"/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b/>
          <w:bCs/>
          <w:color w:val="222222"/>
          <w:kern w:val="0"/>
          <w:szCs w:val="21"/>
        </w:rPr>
        <w:t>一、显示信息的命令</w:t>
      </w:r>
    </w:p>
    <w:p w:rsidR="00227E8F" w:rsidRPr="00227E8F" w:rsidRDefault="00227E8F" w:rsidP="00227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27E8F" w:rsidRPr="00227E8F" w:rsidRDefault="00227E8F" w:rsidP="00227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&lt;!DOCTYPE html&gt;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&lt;html&gt;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&lt;head&gt;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&lt;title&gt;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常用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console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命令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&lt;/title&gt;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&lt;meta http-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equiv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="Content-Type" content="text/html; charset=utf-8" /&gt;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&lt;/head&gt;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&lt;body&gt;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&lt;script type="text/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console.log('hello');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console.info('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信息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');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console.error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('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错误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');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console.warn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('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警告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');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&lt;/script&gt;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&lt;/body&gt;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&lt;/html&gt;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最常用的就是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console.log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了。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b/>
          <w:bCs/>
          <w:color w:val="222222"/>
          <w:kern w:val="0"/>
          <w:szCs w:val="21"/>
        </w:rPr>
        <w:t>二：占位符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console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上述的集中</w:t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>度支持</w:t>
      </w:r>
      <w:proofErr w:type="spellStart"/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printf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的占位符格式，支持的占位符有：字符（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%s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）、整数（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%d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）、浮点数（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%f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）和对象（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%o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）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</w:p>
    <w:p w:rsidR="00227E8F" w:rsidRPr="00227E8F" w:rsidRDefault="00227E8F" w:rsidP="00227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27E8F" w:rsidRPr="00227E8F" w:rsidRDefault="00227E8F" w:rsidP="00227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&lt;script type="text/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console.log("%d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年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%d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月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%d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日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",2011,3,26);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&lt;/script&gt;</w:t>
      </w:r>
    </w:p>
    <w:p w:rsidR="00227E8F" w:rsidRPr="00227E8F" w:rsidRDefault="00227E8F" w:rsidP="00227E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效果：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 wp14:anchorId="739262CF" wp14:editId="51E59CA1">
            <wp:extent cx="4829175" cy="685800"/>
            <wp:effectExtent l="0" t="0" r="9525" b="0"/>
            <wp:docPr id="1" name="图片 1" descr="http://files.jb51.net/file_images/article/201410/201410211153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410/2014102111531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三、信息分组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</w:p>
    <w:p w:rsidR="00227E8F" w:rsidRPr="00227E8F" w:rsidRDefault="00227E8F" w:rsidP="00227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27E8F" w:rsidRPr="00227E8F" w:rsidRDefault="00227E8F" w:rsidP="00227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>&lt;!DOCTYPE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html&gt;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&lt;html&gt;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&lt;head&gt;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&lt;title&gt;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常用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console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命令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&lt;/title&gt;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&lt;meta http-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equiv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="Content-Type" content="text/html; charset=utf-8" /&gt;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&lt;/head&gt;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&lt;body&gt;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&lt;script type="text/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console.group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第一组信息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");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console.log("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第一组第一条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我的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XX(</w:t>
      </w:r>
      <w:hyperlink r:id="rId6" w:history="1">
        <w:r w:rsidRPr="00227E8F">
          <w:rPr>
            <w:rFonts w:ascii="Tahoma" w:eastAsia="宋体" w:hAnsi="Tahoma" w:cs="Tahoma"/>
            <w:color w:val="006699"/>
            <w:kern w:val="0"/>
            <w:szCs w:val="21"/>
          </w:rPr>
          <w:t>http://www.jb51.net</w:t>
        </w:r>
      </w:hyperlink>
      <w:r w:rsidRPr="00227E8F">
        <w:rPr>
          <w:rFonts w:ascii="Tahoma" w:eastAsia="宋体" w:hAnsi="Tahoma" w:cs="Tahoma"/>
          <w:color w:val="222222"/>
          <w:kern w:val="0"/>
          <w:szCs w:val="21"/>
        </w:rPr>
        <w:t>)");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console.log("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第一组第二条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:xxx(</w:t>
      </w:r>
      <w:hyperlink r:id="rId7" w:history="1">
        <w:r w:rsidRPr="00227E8F">
          <w:rPr>
            <w:rFonts w:ascii="Tahoma" w:eastAsia="宋体" w:hAnsi="Tahoma" w:cs="Tahoma"/>
            <w:color w:val="006699"/>
            <w:kern w:val="0"/>
            <w:szCs w:val="21"/>
          </w:rPr>
          <w:t>http://jb51.net</w:t>
        </w:r>
      </w:hyperlink>
      <w:r w:rsidRPr="00227E8F">
        <w:rPr>
          <w:rFonts w:ascii="Tahoma" w:eastAsia="宋体" w:hAnsi="Tahoma" w:cs="Tahoma"/>
          <w:color w:val="222222"/>
          <w:kern w:val="0"/>
          <w:szCs w:val="21"/>
        </w:rPr>
        <w:t>)");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console.groupEnd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);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   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console.group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第二组信息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");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console.log("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第二组第一条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程序爱好者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QQ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群：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80535344");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console.log("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第二组第二条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欢迎你加入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");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    </w:t>
      </w:r>
      <w:proofErr w:type="spellStart"/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console.groupEnd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&lt;/script&gt;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&lt;/body&gt;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&lt;/html&gt;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效果：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 wp14:anchorId="7AB6CFBE" wp14:editId="524C98AB">
            <wp:extent cx="4867275" cy="2057400"/>
            <wp:effectExtent l="0" t="0" r="9525" b="0"/>
            <wp:docPr id="2" name="图片 2" descr="http://files.jb51.net/file_images/article/201410/201410211153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410/2014102111531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四、查看对象的信息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console.dir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可以显示一个对象所有的属性和方法。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</w:p>
    <w:p w:rsidR="00227E8F" w:rsidRPr="00227E8F" w:rsidRDefault="00227E8F" w:rsidP="00227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27E8F" w:rsidRPr="00227E8F" w:rsidRDefault="00227E8F" w:rsidP="00227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&lt;script type="text/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info = {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blog:"</w:t>
      </w:r>
      <w:hyperlink r:id="rId9" w:history="1">
        <w:r w:rsidRPr="00227E8F">
          <w:rPr>
            <w:rFonts w:ascii="Tahoma" w:eastAsia="宋体" w:hAnsi="Tahoma" w:cs="Tahoma"/>
            <w:color w:val="006699"/>
            <w:kern w:val="0"/>
            <w:szCs w:val="21"/>
          </w:rPr>
          <w:t>http</w:t>
        </w:r>
        <w:proofErr w:type="spellEnd"/>
        <w:r w:rsidRPr="00227E8F">
          <w:rPr>
            <w:rFonts w:ascii="Tahoma" w:eastAsia="宋体" w:hAnsi="Tahoma" w:cs="Tahoma"/>
            <w:color w:val="006699"/>
            <w:kern w:val="0"/>
            <w:szCs w:val="21"/>
          </w:rPr>
          <w:t>://www.jb51.net</w:t>
        </w:r>
      </w:hyperlink>
      <w:r w:rsidRPr="00227E8F">
        <w:rPr>
          <w:rFonts w:ascii="Tahoma" w:eastAsia="宋体" w:hAnsi="Tahoma" w:cs="Tahoma"/>
          <w:color w:val="222222"/>
          <w:kern w:val="0"/>
          <w:szCs w:val="21"/>
        </w:rPr>
        <w:t>",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QQGroup:80535344,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message:"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程序爱好者欢迎你的加入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};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console.dir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info);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&lt;/script&gt;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效果：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373911AC" wp14:editId="2367C71B">
            <wp:extent cx="4762500" cy="1295400"/>
            <wp:effectExtent l="0" t="0" r="0" b="0"/>
            <wp:docPr id="3" name="图片 3" descr="http://files.jb51.net/file_images/article/201410/201410211153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410/20141021115316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五、显示某个节点的内容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console.dirxml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用来显示网页的某个节点（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node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）所包含的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html/xml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代码。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</w:p>
    <w:p w:rsidR="00227E8F" w:rsidRPr="00227E8F" w:rsidRDefault="00227E8F" w:rsidP="00227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27E8F" w:rsidRPr="00227E8F" w:rsidRDefault="00227E8F" w:rsidP="00227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lastRenderedPageBreak/>
        <w:br/>
        <w:t>&lt;!DOCTYPE html&gt;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&lt;html&gt;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&lt;head&gt;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&lt;title&gt;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常用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console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命令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&lt;/title&gt;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&lt;meta http-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equiv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="Content-Type" content="text/html; charset=utf-8" /&gt;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&lt;/head&gt;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&lt;body&gt;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&lt;div id="info"&gt;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&lt;h3&gt;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我的博客：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fldChar w:fldCharType="begin"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instrText xml:space="preserve"> HYPERLINK "http://www.ido321.com%3C/h3" </w:instrTex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fldChar w:fldCharType="separate"/>
      </w:r>
      <w:r w:rsidRPr="00227E8F">
        <w:rPr>
          <w:rFonts w:ascii="Tahoma" w:eastAsia="宋体" w:hAnsi="Tahoma" w:cs="Tahoma"/>
          <w:color w:val="006699"/>
          <w:kern w:val="0"/>
          <w:szCs w:val="21"/>
        </w:rPr>
        <w:t>www.ido321.com&lt;/h3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fldChar w:fldCharType="end"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&lt;p&gt;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程序爱好者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:259280570,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欢迎你的加入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&lt;/p&gt;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&lt;/div&gt;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&lt;script type="text/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info =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document.getElementById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('info');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console.dirxml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(info);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&lt;/script&gt;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&lt;/body&gt;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&lt;/html&gt;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效果：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602E3888" wp14:editId="683B9198">
            <wp:extent cx="3657600" cy="2552700"/>
            <wp:effectExtent l="0" t="0" r="0" b="0"/>
            <wp:docPr id="4" name="图片 4" descr="http://files.jb51.net/file_images/article/201410/201410211153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410/20141021115316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六、判断变量是否是真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console.assert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用来判断一个表达式或变量是否为真。如果结果为否，则在控制台输出一条相应信息，并且抛出一个异常。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</w:p>
    <w:p w:rsidR="00227E8F" w:rsidRPr="00227E8F" w:rsidRDefault="00227E8F" w:rsidP="00227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27E8F" w:rsidRPr="00227E8F" w:rsidRDefault="00227E8F" w:rsidP="00227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lastRenderedPageBreak/>
        <w:br/>
        <w:t>&lt;script type="text/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result = 1;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console.assert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 result 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year = 2014;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console.assert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year == 2018 );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&lt;/script&gt;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是非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0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值，是真；而第二个判断是假，在控制台显示错误信息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613CF5DE" wp14:editId="7AB14027">
            <wp:extent cx="4791075" cy="1047750"/>
            <wp:effectExtent l="0" t="0" r="9525" b="0"/>
            <wp:docPr id="5" name="图片 5" descr="http://files.jb51.net/file_images/article/201410/201410211153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410/20141021115317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七、追踪函数的调用轨迹。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console.trace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用来追踪函数的调用轨迹。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</w:p>
    <w:p w:rsidR="00227E8F" w:rsidRPr="00227E8F" w:rsidRDefault="00227E8F" w:rsidP="00227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27E8F" w:rsidRPr="00227E8F" w:rsidRDefault="00227E8F" w:rsidP="00227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&lt;script type="text/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/*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函数是如何被调用的，在其中加入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console.trace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方法就可以了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*/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function add(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a,b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){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console.trace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return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a+b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}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x = add3(1,1);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function add3(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a,b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){return add2(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a,b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);}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function add2(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a,b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){return add1(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a,b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);}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function add1(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a,b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){return add(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a,b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);}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&lt;/script&gt;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控制台输出信息：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 wp14:anchorId="2B493F00" wp14:editId="3402AF81">
            <wp:extent cx="4933950" cy="2990850"/>
            <wp:effectExtent l="0" t="0" r="0" b="0"/>
            <wp:docPr id="6" name="图片 6" descr="http://files.jb51.net/file_images/article/201410/201410211153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jb51.net/file_images/article/201410/20141021115317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八、计时功能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console.time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和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console.timeEnd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，用来显示代码的运行时间。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</w:p>
    <w:p w:rsidR="00227E8F" w:rsidRPr="00227E8F" w:rsidRDefault="00227E8F" w:rsidP="00227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27E8F" w:rsidRPr="00227E8F" w:rsidRDefault="00227E8F" w:rsidP="00227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&lt;script type="text/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console.time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控制台计时器</w:t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>一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");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for(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=0;i&lt;1000;i++){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for(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j=0;j&lt;1000;j++){}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}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console.timeEnd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("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控制台计时器</w:t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>一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");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&lt;/script&gt;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运行时间是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38.84ms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54CE6D9E" wp14:editId="0E5031A0">
            <wp:extent cx="4819650" cy="1066800"/>
            <wp:effectExtent l="0" t="0" r="0" b="0"/>
            <wp:docPr id="7" name="图片 7" descr="http://files.jb51.net/file_images/article/201410/201410211153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410/20141021115318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九、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console.profile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的性能分析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lastRenderedPageBreak/>
        <w:t>性能分析（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Profiler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）就是分析程序各个部分的运行时间，找出瓶颈所在，使用的方法是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console.profile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。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 </w:t>
      </w:r>
    </w:p>
    <w:p w:rsidR="00227E8F" w:rsidRPr="00227E8F" w:rsidRDefault="00227E8F" w:rsidP="00227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27E8F" w:rsidRPr="00227E8F" w:rsidRDefault="00227E8F" w:rsidP="00227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&lt;script type="text/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javascript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"&gt;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function All(){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alert(11);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     for(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=0;i&lt;10;i++){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funcA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(1000);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}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   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funcB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(10000);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    }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function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funcA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(count){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for(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=0;i&lt;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count;i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++){}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}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function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funcB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(count){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　　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for(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=0;i&lt;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count;i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++){}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}</w:t>
      </w:r>
    </w:p>
    <w:p w:rsidR="00227E8F" w:rsidRPr="00227E8F" w:rsidRDefault="00227E8F" w:rsidP="00227E8F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console.profile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('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性能分析器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');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All();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 xml:space="preserve">　　</w:t>
      </w:r>
      <w:proofErr w:type="spellStart"/>
      <w:proofErr w:type="gramStart"/>
      <w:r w:rsidRPr="00227E8F">
        <w:rPr>
          <w:rFonts w:ascii="Tahoma" w:eastAsia="宋体" w:hAnsi="Tahoma" w:cs="Tahoma"/>
          <w:color w:val="222222"/>
          <w:kern w:val="0"/>
          <w:szCs w:val="21"/>
        </w:rPr>
        <w:t>console.profileEnd</w:t>
      </w:r>
      <w:proofErr w:type="spellEnd"/>
      <w:r w:rsidRPr="00227E8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gramEnd"/>
      <w:r w:rsidRPr="00227E8F">
        <w:rPr>
          <w:rFonts w:ascii="Tahoma" w:eastAsia="宋体" w:hAnsi="Tahoma" w:cs="Tahoma"/>
          <w:color w:val="222222"/>
          <w:kern w:val="0"/>
          <w:szCs w:val="21"/>
        </w:rPr>
        <w:t>);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br/>
        <w:t>&lt;/script&gt;</w:t>
      </w:r>
    </w:p>
    <w:p w:rsidR="00227E8F" w:rsidRPr="00227E8F" w:rsidRDefault="00227E8F" w:rsidP="00227E8F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color w:val="222222"/>
          <w:kern w:val="0"/>
          <w:szCs w:val="21"/>
        </w:rPr>
        <w:t>说明一下，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LZ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测试时，在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All()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中未加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alert,</w:t>
      </w:r>
      <w:r w:rsidRPr="00227E8F">
        <w:rPr>
          <w:rFonts w:ascii="Tahoma" w:eastAsia="宋体" w:hAnsi="Tahoma" w:cs="Tahoma"/>
          <w:color w:val="222222"/>
          <w:kern w:val="0"/>
          <w:szCs w:val="21"/>
        </w:rPr>
        <w:t>控制条没有输出，加上了之后，就有了一张性能分析表，暂时不清楚原因，若你知道，可以评论。</w:t>
      </w:r>
    </w:p>
    <w:p w:rsidR="008E1B94" w:rsidRPr="008E1B94" w:rsidRDefault="00227E8F" w:rsidP="008E1B9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27E8F">
        <w:rPr>
          <w:rFonts w:ascii="Tahoma" w:eastAsia="宋体" w:hAnsi="Tahoma" w:cs="Tahoma"/>
          <w:noProof/>
          <w:color w:val="FF0000"/>
          <w:kern w:val="0"/>
          <w:szCs w:val="21"/>
        </w:rPr>
        <w:drawing>
          <wp:inline distT="0" distB="0" distL="0" distR="0" wp14:anchorId="271E0DCB" wp14:editId="4703FEBC">
            <wp:extent cx="6353175" cy="1685925"/>
            <wp:effectExtent l="0" t="0" r="9525" b="9525"/>
            <wp:docPr id="8" name="图片 8" descr="http://files.jb51.net/file_images/article/201410/201410211153188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jb51.net/file_images/article/201410/201410211153188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02" cy="169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B94" w:rsidRPr="008E1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5D"/>
    <w:rsid w:val="00092A0B"/>
    <w:rsid w:val="00227E8F"/>
    <w:rsid w:val="003D0675"/>
    <w:rsid w:val="007221E9"/>
    <w:rsid w:val="007F785D"/>
    <w:rsid w:val="008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7E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7E8F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092A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92A0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7E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7E8F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092A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92A0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75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5177504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110254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8914099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22980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7609704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1819506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8630642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1565087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518824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2704343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3450026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6824347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2072458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6937744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7037388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017282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4095541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b51.net/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://www.jb51.net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files.jb51.net/file_images/article/201410/201410211153188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jb51.net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2018-01-18T15:04:00Z</dcterms:created>
  <dcterms:modified xsi:type="dcterms:W3CDTF">2018-01-18T15:08:00Z</dcterms:modified>
</cp:coreProperties>
</file>