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Calibri" w:hAnsi="Calibri" w:eastAsia="Calibri"/>
          <w:sz w:val="22"/>
        </w:rPr>
        <w:t>Note interne - Organisation d'une réunion</w:t>
      </w:r>
    </w:p>
    <w:p>
      <w:pPr>
        <w:spacing w:after="240" w:before="0"/>
      </w:pPr>
      <w:r>
        <w:rPr>
          <w:rFonts w:ascii="Calibri" w:hAnsi="Calibri" w:eastAsia="Calibri"/>
          <w:i/>
          <w:color w:val="666666"/>
          <w:sz w:val="22"/>
        </w:rPr>
        <w:t>Consigne : affichez les marques de mise en forme (¶), supprimez les doubles espaces et le paragraphe vide, déplacez la rubrique mal placée, corrigez les fautes (« lieux », « point »), lancez le correcteur (F7) et remplacez un mot par un synonyme.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Bonjour,</w:t>
      </w:r>
    </w:p>
    <w:p>
      <w:r>
        <w:t>La réunion  aura lieux vendredi à 10h  dans la salle 2.</w:t>
      </w:r>
    </w:p>
    <w:p>
      <w:pPr>
        <w:spacing w:after="0"/>
      </w:pPr>
    </w:p>
    <w:p>
      <w:pPr>
        <w:spacing w:after="160" w:before="0"/>
      </w:pPr>
      <w:r>
        <w:rPr>
          <w:rFonts w:ascii="Calibri" w:hAnsi="Calibri" w:eastAsia="Calibri"/>
          <w:sz w:val="22"/>
        </w:rPr>
        <w:t>Merci de venir avec les point à discuter.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Ordre du jour :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Divers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Budget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Planning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