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Tableaux avances - resultat</w:t>
      </w:r>
    </w:p>
    <w:p>
      <w:r>
        <w:t>Tableau dessine et ajuste, cellules fusionnees/fractionnees, ligne de total calculee par formule, conversion texte&lt;-&gt;tableau realisee, dernier paragraphe sur deux colonnes.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