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7955E58" w14:textId="77777777" w:rsidR="00760BF5" w:rsidRDefault="00760BF5">
      <w:pPr>
        <w:pStyle w:val="normal0"/>
        <w:jc w:val="center"/>
        <w:rPr>
          <w:b/>
        </w:rPr>
      </w:pPr>
      <w:r>
        <w:rPr>
          <w:b/>
        </w:rPr>
        <w:t xml:space="preserve">SCHEDULE B: </w:t>
      </w:r>
    </w:p>
    <w:p w14:paraId="785116DB" w14:textId="77777777" w:rsidR="00E919F2" w:rsidRDefault="00760BF5">
      <w:pPr>
        <w:pStyle w:val="normal0"/>
        <w:jc w:val="center"/>
        <w:rPr>
          <w:b/>
        </w:rPr>
      </w:pPr>
      <w:r>
        <w:rPr>
          <w:b/>
        </w:rPr>
        <w:t>PROJECT ORDER N</w:t>
      </w:r>
      <w:r w:rsidR="00A6260C">
        <w:rPr>
          <w:b/>
        </w:rPr>
        <w:t xml:space="preserve">O. </w:t>
      </w:r>
      <w:r>
        <w:rPr>
          <w:b/>
        </w:rPr>
        <w:t>[</w:t>
      </w:r>
      <w:r w:rsidR="00A6260C">
        <w:rPr>
          <w:b/>
        </w:rPr>
        <w:t xml:space="preserve"> 1, 2, 3…</w:t>
      </w:r>
      <w:r w:rsidR="00092DCC">
        <w:rPr>
          <w:b/>
        </w:rPr>
        <w:t>insert number in chronographical order</w:t>
      </w:r>
      <w:r>
        <w:rPr>
          <w:b/>
        </w:rPr>
        <w:t>]</w:t>
      </w:r>
    </w:p>
    <w:p w14:paraId="59E6B4EF" w14:textId="77777777" w:rsidR="00E919F2" w:rsidRDefault="00E919F2">
      <w:pPr>
        <w:pStyle w:val="normal0"/>
      </w:pPr>
    </w:p>
    <w:p w14:paraId="02B82BE4" w14:textId="77777777" w:rsidR="00E919F2" w:rsidRDefault="00760BF5">
      <w:pPr>
        <w:pStyle w:val="normal0"/>
      </w:pPr>
      <w:r>
        <w:t>This Project Order</w:t>
      </w:r>
      <w:r w:rsidR="00B871F2">
        <w:t xml:space="preserve"> No. </w:t>
      </w:r>
      <w:r w:rsidR="00A6260C">
        <w:t>[</w:t>
      </w:r>
      <w:r w:rsidR="00B871F2">
        <w:t>1</w:t>
      </w:r>
      <w:r w:rsidR="00A6260C">
        <w:t>]</w:t>
      </w:r>
      <w:r>
        <w:t xml:space="preserve"> </w:t>
      </w:r>
      <w:r w:rsidR="00A45EC1">
        <w:rPr>
          <w:lang w:val="en-US"/>
        </w:rPr>
        <w:t>is entered into</w:t>
      </w:r>
      <w:r w:rsidR="00092DCC">
        <w:rPr>
          <w:lang w:val="en-US"/>
        </w:rPr>
        <w:t xml:space="preserve"> as of the date last signed below</w:t>
      </w:r>
      <w:r w:rsidR="00B871F2">
        <w:rPr>
          <w:lang w:val="en-US"/>
        </w:rPr>
        <w:t xml:space="preserve"> (the “Project Order</w:t>
      </w:r>
      <w:r w:rsidR="00A6260C">
        <w:rPr>
          <w:lang w:val="en-US"/>
        </w:rPr>
        <w:t xml:space="preserve"> No. [1]</w:t>
      </w:r>
      <w:r w:rsidR="00B871F2">
        <w:rPr>
          <w:lang w:val="en-US"/>
        </w:rPr>
        <w:t xml:space="preserve"> Effective Date”)</w:t>
      </w:r>
      <w:r w:rsidR="00B871F2" w:rsidRPr="00B871F2">
        <w:rPr>
          <w:lang w:val="en-US"/>
        </w:rPr>
        <w:t xml:space="preserve"> by and between </w:t>
      </w:r>
      <w:r w:rsidR="00B871F2">
        <w:rPr>
          <w:b/>
          <w:lang w:val="en-US"/>
        </w:rPr>
        <w:t>[insert name]</w:t>
      </w:r>
      <w:r w:rsidR="00B871F2" w:rsidRPr="00B871F2">
        <w:rPr>
          <w:lang w:val="en-US"/>
        </w:rPr>
        <w:t xml:space="preserve"> (“</w:t>
      </w:r>
      <w:r w:rsidR="00B871F2">
        <w:rPr>
          <w:lang w:val="en-US"/>
        </w:rPr>
        <w:t>Agency</w:t>
      </w:r>
      <w:r w:rsidR="00B871F2" w:rsidRPr="00B871F2">
        <w:rPr>
          <w:lang w:val="en-US"/>
        </w:rPr>
        <w:t xml:space="preserve">”), and </w:t>
      </w:r>
      <w:r w:rsidR="00B871F2">
        <w:rPr>
          <w:b/>
          <w:lang w:val="en-US"/>
        </w:rPr>
        <w:t>[insert name]</w:t>
      </w:r>
      <w:r w:rsidR="00B871F2" w:rsidRPr="00B871F2">
        <w:rPr>
          <w:b/>
          <w:lang w:val="en-US"/>
        </w:rPr>
        <w:t xml:space="preserve"> </w:t>
      </w:r>
      <w:r w:rsidR="00B871F2">
        <w:rPr>
          <w:lang w:val="en-US"/>
        </w:rPr>
        <w:t>(“Service Client</w:t>
      </w:r>
      <w:r w:rsidR="00B871F2" w:rsidRPr="00B871F2">
        <w:rPr>
          <w:lang w:val="en-US"/>
        </w:rPr>
        <w:t xml:space="preserve">”), pursuant to and in accordance with the </w:t>
      </w:r>
      <w:r w:rsidR="00B871F2">
        <w:rPr>
          <w:lang w:val="en-US"/>
        </w:rPr>
        <w:t xml:space="preserve">Master Creative Services </w:t>
      </w:r>
      <w:r w:rsidR="00B871F2" w:rsidRPr="00B871F2">
        <w:rPr>
          <w:lang w:val="en-US"/>
        </w:rPr>
        <w:t xml:space="preserve">Agreement </w:t>
      </w:r>
      <w:r w:rsidR="00A6260C">
        <w:rPr>
          <w:lang w:val="en-US"/>
        </w:rPr>
        <w:t>signed between Agency and Client</w:t>
      </w:r>
      <w:r w:rsidR="00B871F2" w:rsidRPr="00B871F2">
        <w:rPr>
          <w:lang w:val="en-US"/>
        </w:rPr>
        <w:t xml:space="preserve"> </w:t>
      </w:r>
      <w:r w:rsidR="00A6260C">
        <w:rPr>
          <w:lang w:val="en-US"/>
        </w:rPr>
        <w:t>with an effective d</w:t>
      </w:r>
      <w:r w:rsidR="00B871F2" w:rsidRPr="00B871F2">
        <w:rPr>
          <w:lang w:val="en-US"/>
        </w:rPr>
        <w:t xml:space="preserve">ate of </w:t>
      </w:r>
      <w:r w:rsidR="00A6260C">
        <w:rPr>
          <w:lang w:val="en-US"/>
        </w:rPr>
        <w:t>[insert Agreement effective Date]</w:t>
      </w:r>
      <w:r w:rsidR="00B871F2" w:rsidRPr="00B871F2">
        <w:rPr>
          <w:lang w:val="en-US"/>
        </w:rPr>
        <w:t xml:space="preserve"> (the “</w:t>
      </w:r>
      <w:r w:rsidR="00A6260C">
        <w:rPr>
          <w:lang w:val="en-US"/>
        </w:rPr>
        <w:t>Agreement”).  This Project Order No. [1]</w:t>
      </w:r>
      <w:r w:rsidR="00B871F2" w:rsidRPr="00B871F2">
        <w:rPr>
          <w:lang w:val="en-US"/>
        </w:rPr>
        <w:t xml:space="preserve"> </w:t>
      </w:r>
      <w:r>
        <w:t xml:space="preserve">defines the Services, Schedule, Fees and other specifications for work to be completed by Agency for Client. </w:t>
      </w:r>
    </w:p>
    <w:p w14:paraId="6E786EFD" w14:textId="77777777" w:rsidR="00E919F2" w:rsidRDefault="00E919F2">
      <w:pPr>
        <w:pStyle w:val="normal0"/>
      </w:pPr>
    </w:p>
    <w:p w14:paraId="1D46E3B7" w14:textId="77777777" w:rsidR="00E919F2" w:rsidRDefault="00760BF5">
      <w:pPr>
        <w:pStyle w:val="normal0"/>
        <w:numPr>
          <w:ilvl w:val="0"/>
          <w:numId w:val="1"/>
        </w:numPr>
        <w:contextualSpacing/>
      </w:pPr>
      <w:r>
        <w:t>TERM OF PROJECT ORDER. The period of performance for this Project Order</w:t>
      </w:r>
      <w:r w:rsidR="00A6260C">
        <w:t xml:space="preserve"> </w:t>
      </w:r>
      <w:r w:rsidR="00A6260C">
        <w:rPr>
          <w:lang w:val="en-US"/>
        </w:rPr>
        <w:t xml:space="preserve">No. [1] </w:t>
      </w:r>
      <w:proofErr w:type="gramStart"/>
      <w:r>
        <w:t>shall</w:t>
      </w:r>
      <w:proofErr w:type="gramEnd"/>
      <w:r>
        <w:t xml:space="preserve"> begin on [insert date] and shall be completed no later than [insert date] (the “Expiration Date”). Any extension beyond the Expiration Date must be in writing and signed by both parties.</w:t>
      </w:r>
    </w:p>
    <w:p w14:paraId="439A9B01" w14:textId="77777777" w:rsidR="00E919F2" w:rsidRDefault="00E919F2">
      <w:pPr>
        <w:pStyle w:val="normal0"/>
      </w:pPr>
    </w:p>
    <w:p w14:paraId="1D393FB2" w14:textId="77777777" w:rsidR="00E919F2" w:rsidRDefault="00760BF5">
      <w:pPr>
        <w:pStyle w:val="normal0"/>
        <w:numPr>
          <w:ilvl w:val="0"/>
          <w:numId w:val="1"/>
        </w:numPr>
        <w:contextualSpacing/>
      </w:pPr>
      <w:r>
        <w:t xml:space="preserve">SCOPE OF SERVICES AND DELIVERABLES. Agency shall provide the following Services and Deliverables to Client: </w:t>
      </w:r>
      <w:r>
        <w:br/>
      </w:r>
      <w:r w:rsidRPr="009D7CC4">
        <w:rPr>
          <w:i/>
        </w:rPr>
        <w:t>[insert description; examples set out below</w:t>
      </w:r>
      <w:r>
        <w:t>]</w:t>
      </w:r>
    </w:p>
    <w:p w14:paraId="384D4A55" w14:textId="77777777" w:rsidR="00E919F2" w:rsidRDefault="00760BF5">
      <w:pPr>
        <w:pStyle w:val="normal0"/>
        <w:numPr>
          <w:ilvl w:val="1"/>
          <w:numId w:val="1"/>
        </w:numPr>
        <w:contextualSpacing/>
      </w:pPr>
      <w:r>
        <w:t>Business Stationery</w:t>
      </w:r>
    </w:p>
    <w:p w14:paraId="08298157" w14:textId="77777777" w:rsidR="00E919F2" w:rsidRDefault="00760BF5">
      <w:pPr>
        <w:pStyle w:val="normal0"/>
        <w:numPr>
          <w:ilvl w:val="2"/>
          <w:numId w:val="1"/>
        </w:numPr>
        <w:contextualSpacing/>
      </w:pPr>
      <w:r>
        <w:t>Description: Visual design for business cards, letterhead and envelope.</w:t>
      </w:r>
    </w:p>
    <w:p w14:paraId="3B538DA5" w14:textId="77777777" w:rsidR="00E919F2" w:rsidRDefault="00760BF5">
      <w:pPr>
        <w:pStyle w:val="normal0"/>
        <w:numPr>
          <w:ilvl w:val="2"/>
          <w:numId w:val="1"/>
        </w:numPr>
        <w:contextualSpacing/>
      </w:pPr>
      <w:r>
        <w:t xml:space="preserve">Deliverables: Print-ready template files for business cards, standard letterhead and envelopes. Customized for up to ten (10) people. Delivered digitally in PDF and editable source file formats. </w:t>
      </w:r>
    </w:p>
    <w:p w14:paraId="0F6DBEC6" w14:textId="77777777" w:rsidR="00E919F2" w:rsidRDefault="00760BF5">
      <w:pPr>
        <w:pStyle w:val="normal0"/>
        <w:numPr>
          <w:ilvl w:val="2"/>
          <w:numId w:val="1"/>
        </w:numPr>
        <w:contextualSpacing/>
      </w:pPr>
      <w:r>
        <w:t>Revisions: Allows for initial design and two rounds of revisions.</w:t>
      </w:r>
    </w:p>
    <w:p w14:paraId="003C5E84" w14:textId="77777777" w:rsidR="00E919F2" w:rsidRDefault="00760BF5">
      <w:pPr>
        <w:pStyle w:val="normal0"/>
        <w:numPr>
          <w:ilvl w:val="2"/>
          <w:numId w:val="1"/>
        </w:numPr>
        <w:contextualSpacing/>
      </w:pPr>
      <w:r>
        <w:t>Does not allow for: Printing expenses.</w:t>
      </w:r>
    </w:p>
    <w:p w14:paraId="2702A45A" w14:textId="77777777" w:rsidR="00E919F2" w:rsidRDefault="00760BF5">
      <w:pPr>
        <w:pStyle w:val="normal0"/>
        <w:numPr>
          <w:ilvl w:val="2"/>
          <w:numId w:val="1"/>
        </w:numPr>
        <w:contextualSpacing/>
      </w:pPr>
      <w:r>
        <w:t>Fee for Service and Deliverable: [$XX.00].</w:t>
      </w:r>
    </w:p>
    <w:p w14:paraId="2B67E598" w14:textId="77777777" w:rsidR="00E919F2" w:rsidRDefault="00760BF5">
      <w:pPr>
        <w:pStyle w:val="normal0"/>
        <w:numPr>
          <w:ilvl w:val="2"/>
          <w:numId w:val="1"/>
        </w:numPr>
        <w:contextualSpacing/>
      </w:pPr>
      <w:r>
        <w:t>Due Date for Deliverables: [insert date].</w:t>
      </w:r>
      <w:r>
        <w:br/>
      </w:r>
    </w:p>
    <w:p w14:paraId="4BDFB25D" w14:textId="77777777" w:rsidR="00E919F2" w:rsidRDefault="00760BF5">
      <w:pPr>
        <w:pStyle w:val="normal0"/>
        <w:numPr>
          <w:ilvl w:val="1"/>
          <w:numId w:val="1"/>
        </w:numPr>
        <w:contextualSpacing/>
      </w:pPr>
      <w:r>
        <w:t xml:space="preserve">Powerpoint Deck </w:t>
      </w:r>
    </w:p>
    <w:p w14:paraId="5FCA71D3" w14:textId="77777777" w:rsidR="00E919F2" w:rsidRDefault="00760BF5">
      <w:pPr>
        <w:pStyle w:val="normal0"/>
        <w:numPr>
          <w:ilvl w:val="2"/>
          <w:numId w:val="1"/>
        </w:numPr>
        <w:contextualSpacing/>
      </w:pPr>
      <w:r>
        <w:t>Description: Visual design for Keynote/Powerpoint Deck.</w:t>
      </w:r>
    </w:p>
    <w:p w14:paraId="747D95E6" w14:textId="77777777" w:rsidR="00E919F2" w:rsidRDefault="00760BF5">
      <w:pPr>
        <w:pStyle w:val="normal0"/>
        <w:numPr>
          <w:ilvl w:val="2"/>
          <w:numId w:val="1"/>
        </w:numPr>
        <w:contextualSpacing/>
      </w:pPr>
      <w:r>
        <w:t xml:space="preserve">Deliverables: Slideshow with up to thirty (30) template slides with provided information. Delivered digitally in Keynote and Powerpoint file formats. </w:t>
      </w:r>
    </w:p>
    <w:p w14:paraId="10EC8820" w14:textId="77777777" w:rsidR="00E919F2" w:rsidRDefault="00760BF5">
      <w:pPr>
        <w:pStyle w:val="normal0"/>
        <w:numPr>
          <w:ilvl w:val="2"/>
          <w:numId w:val="1"/>
        </w:numPr>
        <w:contextualSpacing/>
      </w:pPr>
      <w:r>
        <w:t>Revisions: Allows for initial design and two rounds of revisions.</w:t>
      </w:r>
    </w:p>
    <w:p w14:paraId="5D2EF8EF" w14:textId="77777777" w:rsidR="00E919F2" w:rsidRDefault="00760BF5">
      <w:pPr>
        <w:pStyle w:val="normal0"/>
        <w:numPr>
          <w:ilvl w:val="2"/>
          <w:numId w:val="1"/>
        </w:numPr>
        <w:contextualSpacing/>
      </w:pPr>
      <w:r>
        <w:t xml:space="preserve">Does not allow for: Copywriting, technical writing. </w:t>
      </w:r>
    </w:p>
    <w:p w14:paraId="6E10C356" w14:textId="77777777" w:rsidR="00E919F2" w:rsidRDefault="00760BF5">
      <w:pPr>
        <w:pStyle w:val="normal0"/>
        <w:numPr>
          <w:ilvl w:val="2"/>
          <w:numId w:val="1"/>
        </w:numPr>
        <w:contextualSpacing/>
      </w:pPr>
      <w:r>
        <w:t>Fee for Service and Deliverable: [$XX.00].</w:t>
      </w:r>
    </w:p>
    <w:p w14:paraId="1422A445" w14:textId="77777777" w:rsidR="00E919F2" w:rsidRDefault="00760BF5">
      <w:pPr>
        <w:pStyle w:val="normal0"/>
        <w:numPr>
          <w:ilvl w:val="2"/>
          <w:numId w:val="1"/>
        </w:numPr>
        <w:contextualSpacing/>
      </w:pPr>
      <w:r>
        <w:t>Due Date for Deliverables: [insert date].</w:t>
      </w:r>
      <w:r>
        <w:br/>
      </w:r>
    </w:p>
    <w:p w14:paraId="10049F72" w14:textId="77777777" w:rsidR="00E919F2" w:rsidRDefault="00760BF5">
      <w:pPr>
        <w:pStyle w:val="normal0"/>
        <w:numPr>
          <w:ilvl w:val="1"/>
          <w:numId w:val="1"/>
        </w:numPr>
        <w:contextualSpacing/>
      </w:pPr>
      <w:r>
        <w:t xml:space="preserve">Social Media </w:t>
      </w:r>
    </w:p>
    <w:p w14:paraId="1C658A9E" w14:textId="77777777" w:rsidR="00E919F2" w:rsidRDefault="00760BF5">
      <w:pPr>
        <w:pStyle w:val="normal0"/>
        <w:numPr>
          <w:ilvl w:val="2"/>
          <w:numId w:val="1"/>
        </w:numPr>
        <w:contextualSpacing/>
      </w:pPr>
      <w:r>
        <w:t>Description: Visual design for branded social platforms</w:t>
      </w:r>
    </w:p>
    <w:p w14:paraId="7E839DB2" w14:textId="77777777" w:rsidR="00E919F2" w:rsidRDefault="00760BF5">
      <w:pPr>
        <w:pStyle w:val="normal0"/>
        <w:numPr>
          <w:ilvl w:val="2"/>
          <w:numId w:val="1"/>
        </w:numPr>
        <w:contextualSpacing/>
      </w:pPr>
      <w:r>
        <w:t xml:space="preserve">Deliverables: Cover images and profile pictures for the brand pages specifically relating to the following social media platforms: Facebook, Twitter, Instagram, LinkedIn, Snapchat, Medium, YouTube. Delivered digitally in JPG and PNG formats. </w:t>
      </w:r>
    </w:p>
    <w:p w14:paraId="1A45AEC0" w14:textId="77777777" w:rsidR="00E919F2" w:rsidRDefault="00760BF5">
      <w:pPr>
        <w:pStyle w:val="normal0"/>
        <w:numPr>
          <w:ilvl w:val="2"/>
          <w:numId w:val="1"/>
        </w:numPr>
        <w:contextualSpacing/>
      </w:pPr>
      <w:r>
        <w:lastRenderedPageBreak/>
        <w:t>Revisions: Allows for initial design and two rounds of revisions</w:t>
      </w:r>
    </w:p>
    <w:p w14:paraId="7E4DC39A" w14:textId="77777777" w:rsidR="00E919F2" w:rsidRDefault="00760BF5">
      <w:pPr>
        <w:pStyle w:val="normal0"/>
        <w:numPr>
          <w:ilvl w:val="2"/>
          <w:numId w:val="1"/>
        </w:numPr>
        <w:contextualSpacing/>
      </w:pPr>
      <w:r>
        <w:t>Fee for Service and Deliverable: [$XX.00]..</w:t>
      </w:r>
    </w:p>
    <w:p w14:paraId="0855F292" w14:textId="77777777" w:rsidR="00E919F2" w:rsidRDefault="00760BF5">
      <w:pPr>
        <w:pStyle w:val="normal0"/>
        <w:numPr>
          <w:ilvl w:val="2"/>
          <w:numId w:val="1"/>
        </w:numPr>
        <w:contextualSpacing/>
      </w:pPr>
      <w:r>
        <w:t>Due Date for Deliverables: [insert date].</w:t>
      </w:r>
      <w:r>
        <w:br/>
      </w:r>
    </w:p>
    <w:p w14:paraId="644775D2" w14:textId="77777777" w:rsidR="00E919F2" w:rsidRDefault="00760BF5">
      <w:pPr>
        <w:pStyle w:val="normal0"/>
        <w:numPr>
          <w:ilvl w:val="1"/>
          <w:numId w:val="1"/>
        </w:numPr>
        <w:contextualSpacing/>
      </w:pPr>
      <w:r>
        <w:t xml:space="preserve">Website </w:t>
      </w:r>
    </w:p>
    <w:p w14:paraId="247FEEA1" w14:textId="77777777" w:rsidR="00E919F2" w:rsidRDefault="00760BF5">
      <w:pPr>
        <w:pStyle w:val="normal0"/>
        <w:numPr>
          <w:ilvl w:val="2"/>
          <w:numId w:val="1"/>
        </w:numPr>
        <w:contextualSpacing/>
      </w:pPr>
      <w:r>
        <w:t>Description: Visual design for the marketing website</w:t>
      </w:r>
    </w:p>
    <w:p w14:paraId="5AF25B32" w14:textId="77777777" w:rsidR="00E919F2" w:rsidRDefault="00760BF5">
      <w:pPr>
        <w:pStyle w:val="normal0"/>
        <w:numPr>
          <w:ilvl w:val="2"/>
          <w:numId w:val="1"/>
        </w:numPr>
        <w:contextualSpacing/>
      </w:pPr>
      <w:r>
        <w:t xml:space="preserve">Deliverables: </w:t>
      </w:r>
    </w:p>
    <w:p w14:paraId="1EA17CA9" w14:textId="77777777" w:rsidR="00E919F2" w:rsidRDefault="00760BF5">
      <w:pPr>
        <w:pStyle w:val="normal0"/>
        <w:numPr>
          <w:ilvl w:val="3"/>
          <w:numId w:val="1"/>
        </w:numPr>
        <w:contextualSpacing/>
      </w:pPr>
      <w:r>
        <w:t xml:space="preserve">User Flow Analysis: Basic recommendations for information architecture and user flow based on current analytical data and the information drawn from the discovery phase. </w:t>
      </w:r>
    </w:p>
    <w:p w14:paraId="34381DA9" w14:textId="77777777" w:rsidR="00E919F2" w:rsidRDefault="00760BF5">
      <w:pPr>
        <w:pStyle w:val="normal0"/>
        <w:numPr>
          <w:ilvl w:val="3"/>
          <w:numId w:val="1"/>
        </w:numPr>
        <w:contextualSpacing/>
      </w:pPr>
      <w:r>
        <w:t>Wireframes: Visual representation of the website information architecture. Delivered digitally within a clickable prototype.</w:t>
      </w:r>
    </w:p>
    <w:p w14:paraId="67D6B40F" w14:textId="77777777" w:rsidR="00E919F2" w:rsidRDefault="00760BF5">
      <w:pPr>
        <w:pStyle w:val="normal0"/>
        <w:numPr>
          <w:ilvl w:val="3"/>
          <w:numId w:val="1"/>
        </w:numPr>
        <w:contextualSpacing/>
      </w:pPr>
      <w:r>
        <w:t xml:space="preserve">Page Templates: Allows for visual design of ten (10) page templates which will be used throughout the site. Note: multiple pages typically use the same template design. Delivered digitally both within a clickable prototype and as source files (PSD and/or Sketch). </w:t>
      </w:r>
    </w:p>
    <w:p w14:paraId="32C69138" w14:textId="77777777" w:rsidR="00E919F2" w:rsidRDefault="00760BF5">
      <w:pPr>
        <w:pStyle w:val="normal0"/>
        <w:numPr>
          <w:ilvl w:val="3"/>
          <w:numId w:val="1"/>
        </w:numPr>
        <w:contextualSpacing/>
      </w:pPr>
      <w:r>
        <w:t xml:space="preserve">Copywriting: Allows for the copywriting for website headings and body copy for the home page and five (5) subsequent pages. Delivered digitally both within a clickable prototype and as PDF files. </w:t>
      </w:r>
    </w:p>
    <w:p w14:paraId="06BDEF28" w14:textId="77777777" w:rsidR="00E919F2" w:rsidRDefault="00760BF5">
      <w:pPr>
        <w:pStyle w:val="normal0"/>
        <w:numPr>
          <w:ilvl w:val="3"/>
          <w:numId w:val="1"/>
        </w:numPr>
        <w:contextualSpacing/>
      </w:pPr>
      <w:r>
        <w:t xml:space="preserve">Digital Style Guide: Digital document containing visual and usage guidelines for the entire Website, specifically styling for: Typography, Color Palette, Forms, Iconography. </w:t>
      </w:r>
    </w:p>
    <w:p w14:paraId="3F8C94E4" w14:textId="77777777" w:rsidR="00E919F2" w:rsidRDefault="00760BF5">
      <w:pPr>
        <w:pStyle w:val="normal0"/>
        <w:numPr>
          <w:ilvl w:val="2"/>
          <w:numId w:val="1"/>
        </w:numPr>
        <w:contextualSpacing/>
      </w:pPr>
      <w:r>
        <w:t>Revisions: Allows for initial design and two rounds of revisions.</w:t>
      </w:r>
    </w:p>
    <w:p w14:paraId="0F38D3FC" w14:textId="77777777" w:rsidR="00E919F2" w:rsidRDefault="00760BF5">
      <w:pPr>
        <w:pStyle w:val="normal0"/>
        <w:numPr>
          <w:ilvl w:val="2"/>
          <w:numId w:val="1"/>
        </w:numPr>
        <w:contextualSpacing/>
      </w:pPr>
      <w:r>
        <w:t>Does not allow for: Technical writing, development, or maintenance.</w:t>
      </w:r>
    </w:p>
    <w:p w14:paraId="12292645" w14:textId="77777777" w:rsidR="00E919F2" w:rsidRDefault="00760BF5">
      <w:pPr>
        <w:pStyle w:val="normal0"/>
        <w:numPr>
          <w:ilvl w:val="2"/>
          <w:numId w:val="1"/>
        </w:numPr>
        <w:contextualSpacing/>
      </w:pPr>
      <w:r>
        <w:t>Fee for Service and Deliverable: [$XX.00]..</w:t>
      </w:r>
    </w:p>
    <w:p w14:paraId="4FADCFA0" w14:textId="77777777" w:rsidR="00E919F2" w:rsidRDefault="00760BF5">
      <w:pPr>
        <w:pStyle w:val="normal0"/>
        <w:numPr>
          <w:ilvl w:val="2"/>
          <w:numId w:val="1"/>
        </w:numPr>
        <w:contextualSpacing/>
      </w:pPr>
      <w:r>
        <w:t>Due Date for Deliverables: [insert date]..</w:t>
      </w:r>
      <w:r>
        <w:br/>
      </w:r>
    </w:p>
    <w:p w14:paraId="5A030D8E" w14:textId="77777777" w:rsidR="00E919F2" w:rsidRDefault="00760BF5">
      <w:pPr>
        <w:pStyle w:val="normal0"/>
        <w:numPr>
          <w:ilvl w:val="1"/>
          <w:numId w:val="1"/>
        </w:numPr>
        <w:contextualSpacing/>
      </w:pPr>
      <w:r>
        <w:t xml:space="preserve">Brochure </w:t>
      </w:r>
    </w:p>
    <w:p w14:paraId="422BF806" w14:textId="77777777" w:rsidR="00E919F2" w:rsidRDefault="00760BF5">
      <w:pPr>
        <w:pStyle w:val="normal0"/>
        <w:numPr>
          <w:ilvl w:val="2"/>
          <w:numId w:val="1"/>
        </w:numPr>
        <w:contextualSpacing/>
      </w:pPr>
      <w:r>
        <w:t>Description: Visual design for printed brochure.</w:t>
      </w:r>
    </w:p>
    <w:p w14:paraId="2BD6C630" w14:textId="77777777" w:rsidR="00E919F2" w:rsidRDefault="00760BF5">
      <w:pPr>
        <w:pStyle w:val="normal0"/>
        <w:numPr>
          <w:ilvl w:val="2"/>
          <w:numId w:val="1"/>
        </w:numPr>
        <w:contextualSpacing/>
      </w:pPr>
      <w:r>
        <w:t>Deliverables: Two-sided trifold 4” x 9” brochure. Dimensions and fold specifications may creatively change, provided no additional pages are added. Delivered digitally in print-ready PDF and source file formats.</w:t>
      </w:r>
    </w:p>
    <w:p w14:paraId="697DE844" w14:textId="77777777" w:rsidR="00E919F2" w:rsidRDefault="00760BF5">
      <w:pPr>
        <w:pStyle w:val="normal0"/>
        <w:numPr>
          <w:ilvl w:val="2"/>
          <w:numId w:val="1"/>
        </w:numPr>
        <w:contextualSpacing/>
      </w:pPr>
      <w:r>
        <w:t>Revisions: Allows for initial design and two rounds of revisions.</w:t>
      </w:r>
    </w:p>
    <w:p w14:paraId="1E4467D3" w14:textId="77777777" w:rsidR="00E919F2" w:rsidRDefault="00760BF5">
      <w:pPr>
        <w:pStyle w:val="normal0"/>
        <w:numPr>
          <w:ilvl w:val="2"/>
          <w:numId w:val="1"/>
        </w:numPr>
        <w:contextualSpacing/>
      </w:pPr>
      <w:r>
        <w:t>Does not allow for: Copywriting or technical writing.</w:t>
      </w:r>
    </w:p>
    <w:p w14:paraId="414FCB71" w14:textId="77777777" w:rsidR="00E919F2" w:rsidRDefault="00760BF5">
      <w:pPr>
        <w:pStyle w:val="normal0"/>
        <w:numPr>
          <w:ilvl w:val="2"/>
          <w:numId w:val="1"/>
        </w:numPr>
        <w:contextualSpacing/>
      </w:pPr>
      <w:r>
        <w:t xml:space="preserve">Fee for Service and Deliverable: </w:t>
      </w:r>
      <w:r w:rsidR="00B871F2">
        <w:t>[$XX.00]..</w:t>
      </w:r>
      <w:r>
        <w:t>.</w:t>
      </w:r>
    </w:p>
    <w:p w14:paraId="2D3C73F6" w14:textId="77777777" w:rsidR="00E919F2" w:rsidRDefault="00760BF5">
      <w:pPr>
        <w:pStyle w:val="normal0"/>
        <w:numPr>
          <w:ilvl w:val="2"/>
          <w:numId w:val="1"/>
        </w:numPr>
        <w:contextualSpacing/>
      </w:pPr>
      <w:r>
        <w:t>Due Date for Deliverables: [insert date]..</w:t>
      </w:r>
      <w:r>
        <w:br/>
      </w:r>
    </w:p>
    <w:p w14:paraId="033969E8" w14:textId="77777777" w:rsidR="00E919F2" w:rsidRDefault="00760BF5">
      <w:pPr>
        <w:pStyle w:val="normal0"/>
        <w:numPr>
          <w:ilvl w:val="1"/>
          <w:numId w:val="1"/>
        </w:numPr>
        <w:contextualSpacing/>
      </w:pPr>
      <w:r>
        <w:t xml:space="preserve">White Paper </w:t>
      </w:r>
    </w:p>
    <w:p w14:paraId="4CA08BF9" w14:textId="77777777" w:rsidR="00E919F2" w:rsidRDefault="00760BF5">
      <w:pPr>
        <w:pStyle w:val="normal0"/>
        <w:numPr>
          <w:ilvl w:val="2"/>
          <w:numId w:val="1"/>
        </w:numPr>
        <w:contextualSpacing/>
      </w:pPr>
      <w:r>
        <w:t>Description: Visual design for printed white paper.</w:t>
      </w:r>
    </w:p>
    <w:p w14:paraId="4626AD1F" w14:textId="77777777" w:rsidR="00E919F2" w:rsidRDefault="00760BF5">
      <w:pPr>
        <w:pStyle w:val="normal0"/>
        <w:numPr>
          <w:ilvl w:val="2"/>
          <w:numId w:val="1"/>
        </w:numPr>
        <w:contextualSpacing/>
      </w:pPr>
      <w:r>
        <w:t>Deliverables: Two-sided 8.5” x 11” white paper template. Final dimensions may creatively change, provided no additional pages are added. Delivered digitally in print-ready PDF and source file formats.</w:t>
      </w:r>
    </w:p>
    <w:p w14:paraId="54CC4AB0" w14:textId="77777777" w:rsidR="00E919F2" w:rsidRDefault="00760BF5">
      <w:pPr>
        <w:pStyle w:val="normal0"/>
        <w:numPr>
          <w:ilvl w:val="2"/>
          <w:numId w:val="1"/>
        </w:numPr>
        <w:contextualSpacing/>
      </w:pPr>
      <w:r>
        <w:lastRenderedPageBreak/>
        <w:t>Revisions: Allows for initial design and two rounds of revisions.</w:t>
      </w:r>
    </w:p>
    <w:p w14:paraId="3C5A2644" w14:textId="77777777" w:rsidR="00E919F2" w:rsidRDefault="00760BF5">
      <w:pPr>
        <w:pStyle w:val="normal0"/>
        <w:numPr>
          <w:ilvl w:val="2"/>
          <w:numId w:val="1"/>
        </w:numPr>
        <w:contextualSpacing/>
      </w:pPr>
      <w:r>
        <w:t xml:space="preserve">Does not allow for: Copywriting or technical writing. </w:t>
      </w:r>
    </w:p>
    <w:p w14:paraId="697AE0DB" w14:textId="77777777" w:rsidR="00E919F2" w:rsidRDefault="00760BF5">
      <w:pPr>
        <w:pStyle w:val="normal0"/>
        <w:numPr>
          <w:ilvl w:val="2"/>
          <w:numId w:val="1"/>
        </w:numPr>
        <w:contextualSpacing/>
      </w:pPr>
      <w:r>
        <w:t xml:space="preserve">Fee for Service and Deliverable: </w:t>
      </w:r>
      <w:r w:rsidR="00B871F2">
        <w:t>[$XX.00]..</w:t>
      </w:r>
      <w:r>
        <w:t>.</w:t>
      </w:r>
    </w:p>
    <w:p w14:paraId="2A112FD0" w14:textId="77777777" w:rsidR="00E919F2" w:rsidRDefault="00760BF5">
      <w:pPr>
        <w:pStyle w:val="normal0"/>
        <w:numPr>
          <w:ilvl w:val="2"/>
          <w:numId w:val="1"/>
        </w:numPr>
        <w:contextualSpacing/>
      </w:pPr>
      <w:r>
        <w:t>Due Date for Deliverables: [insert date]..</w:t>
      </w:r>
      <w:r>
        <w:br/>
      </w:r>
    </w:p>
    <w:p w14:paraId="70641ADF" w14:textId="77777777" w:rsidR="00E919F2" w:rsidRDefault="00760BF5">
      <w:pPr>
        <w:pStyle w:val="normal0"/>
        <w:numPr>
          <w:ilvl w:val="0"/>
          <w:numId w:val="1"/>
        </w:numPr>
        <w:contextualSpacing/>
      </w:pPr>
      <w:r>
        <w:t xml:space="preserve">PAYMENTS. </w:t>
      </w:r>
    </w:p>
    <w:p w14:paraId="4B67D4D2" w14:textId="77777777" w:rsidR="00A6260C" w:rsidRDefault="00760BF5" w:rsidP="00A6260C">
      <w:pPr>
        <w:pStyle w:val="normal0"/>
        <w:numPr>
          <w:ilvl w:val="1"/>
          <w:numId w:val="1"/>
        </w:numPr>
        <w:contextualSpacing/>
      </w:pPr>
      <w:r>
        <w:t>Compensation. For all of the services described above, Client shall pay Agency a fixed price total of $</w:t>
      </w:r>
      <w:r w:rsidR="00B871F2">
        <w:t>[$XX.00].</w:t>
      </w:r>
      <w:r>
        <w:t>. Any additional deliverables outside of the scope of this document will incur additional fees. Payments will be made according to the following schedule:</w:t>
      </w:r>
      <w:r>
        <w:br/>
      </w:r>
      <w:r>
        <w:br/>
      </w:r>
      <w:r>
        <w:tab/>
        <w:t>• 50% of the total due upon signing th</w:t>
      </w:r>
      <w:r w:rsidR="00A6260C">
        <w:t xml:space="preserve">is Project Order No. 1 (or upon             </w:t>
      </w:r>
    </w:p>
    <w:p w14:paraId="695C6736" w14:textId="77777777" w:rsidR="00E919F2" w:rsidRDefault="00A6260C" w:rsidP="009D7CC4">
      <w:pPr>
        <w:pStyle w:val="normal0"/>
        <w:ind w:left="2160"/>
        <w:contextualSpacing/>
      </w:pPr>
      <w:r>
        <w:t>commencement of the Services under this Project Order No. 1, whichever occurs first)</w:t>
      </w:r>
      <w:r w:rsidR="00760BF5">
        <w:br/>
        <w:t>• 25% of the total due upon the 75% completion mark</w:t>
      </w:r>
      <w:r w:rsidR="00760BF5">
        <w:br/>
        <w:t>• Remaining 25% to be invoiced upon project completion</w:t>
      </w:r>
      <w:r w:rsidR="00760BF5">
        <w:br/>
      </w:r>
    </w:p>
    <w:p w14:paraId="18F0642D" w14:textId="77777777" w:rsidR="00E919F2" w:rsidRDefault="00760BF5">
      <w:pPr>
        <w:pStyle w:val="normal0"/>
        <w:numPr>
          <w:ilvl w:val="1"/>
          <w:numId w:val="1"/>
        </w:numPr>
        <w:contextualSpacing/>
      </w:pPr>
      <w:r>
        <w:t xml:space="preserve">Expense Reimbursement: In addition to the compensation in 3.1, Client shall reimburse Agency for the actual cost of: (a) incidental and out-of- pocket expenses including but not limited to costs for postage, shipping, overnight courier, service bureaus, typesetting, blueprints, models, presentation materials, photocopies, computer expenses, parking fees and tolls, and taxis at cost plus Agency’s standard markup of ten percent (10%); and (b) travel expenses including transportation, meals, and lodging, incurred by Agency with Client’s prior approval. Expenses will be reimbursed to the extent incurred by Agency in the performance of the services hereunder, provided that total reimbursable expenses shall not exceed $5,000.00 without the prior written approval of Client. </w:t>
      </w:r>
    </w:p>
    <w:p w14:paraId="593FD8DB" w14:textId="77777777" w:rsidR="00E919F2" w:rsidRDefault="00E919F2">
      <w:pPr>
        <w:pStyle w:val="normal0"/>
        <w:ind w:left="720"/>
      </w:pPr>
    </w:p>
    <w:p w14:paraId="016F207B" w14:textId="77777777" w:rsidR="00E919F2" w:rsidRDefault="00760BF5">
      <w:pPr>
        <w:pStyle w:val="normal0"/>
        <w:numPr>
          <w:ilvl w:val="1"/>
          <w:numId w:val="1"/>
        </w:numPr>
        <w:contextualSpacing/>
      </w:pPr>
      <w:r>
        <w:t>Expense Reimbursement Documentation: Expenses submitted by Agency for reimbursement by Client shall be substantiated by proper and adequate documentation and receipts. Such expenses must be reasonable in amount, related to and in furtherance of the contract</w:t>
      </w:r>
      <w:r w:rsidR="00B871F2">
        <w:t>.</w:t>
      </w:r>
      <w:r>
        <w:t xml:space="preserve"> </w:t>
      </w:r>
      <w:r>
        <w:br/>
      </w:r>
    </w:p>
    <w:p w14:paraId="1F3DB6C6" w14:textId="77777777" w:rsidR="00E919F2" w:rsidRDefault="00760BF5">
      <w:pPr>
        <w:pStyle w:val="normal0"/>
        <w:numPr>
          <w:ilvl w:val="1"/>
          <w:numId w:val="1"/>
        </w:numPr>
        <w:contextualSpacing/>
      </w:pPr>
      <w:r>
        <w:t xml:space="preserve">Advance for Expenses. Agency may request that you provide an advance to Agency to cover anticipated expenses, and will provide the Expense Reimbursement Documentation required above. Any such funds advanced shall be used only for the purpose for which the funds were requested, unless otherwise agreed in writing. Alternatively, Agency may arrange that bills in amounts over $500.00 for expenses incurred on Client’s behalf be sent or forwarded directly to Client for payment, and will notify Client in writing before doing so. </w:t>
      </w:r>
      <w:r>
        <w:br/>
      </w:r>
    </w:p>
    <w:p w14:paraId="1D99843A" w14:textId="77777777" w:rsidR="00E919F2" w:rsidRDefault="00760BF5">
      <w:pPr>
        <w:pStyle w:val="normal0"/>
        <w:numPr>
          <w:ilvl w:val="1"/>
          <w:numId w:val="1"/>
        </w:numPr>
        <w:contextualSpacing/>
      </w:pPr>
      <w:r>
        <w:t xml:space="preserve">Terms of Payment: Unless a mutually agreed Advance for Expenses, receipts for authorized expenses and invoices for services must be presented to Client </w:t>
      </w:r>
      <w:r>
        <w:lastRenderedPageBreak/>
        <w:t>before payment can be made. Client shall pay Agency in accord</w:t>
      </w:r>
      <w:r w:rsidR="00B871F2">
        <w:t>ance with Section 3.4 of</w:t>
      </w:r>
      <w:r>
        <w:t xml:space="preserve"> the Agreement. Payment will be sent either by check or, or, upon Agency’s request and payment of the wire transfer or Federal Express fees, by wire transfer or Federal Express. </w:t>
      </w:r>
      <w:r>
        <w:br/>
      </w:r>
    </w:p>
    <w:p w14:paraId="25727030" w14:textId="77777777" w:rsidR="00E919F2" w:rsidRDefault="00760BF5">
      <w:pPr>
        <w:pStyle w:val="normal0"/>
        <w:numPr>
          <w:ilvl w:val="0"/>
          <w:numId w:val="1"/>
        </w:numPr>
        <w:contextualSpacing/>
      </w:pPr>
      <w:r>
        <w:t xml:space="preserve">CLIENT MANAGER AND DIRECT REPORT. Agency shall report to and receive direction from </w:t>
      </w:r>
      <w:r w:rsidR="0033726F">
        <w:t>[insert Client’s point of contact name]</w:t>
      </w:r>
      <w:r>
        <w:t xml:space="preserve"> at Client. </w:t>
      </w:r>
      <w:r w:rsidR="0033726F">
        <w:t xml:space="preserve">[insert Agency’s point of contact name] </w:t>
      </w:r>
      <w:r>
        <w:t>shall be Client‘s primary contact at Agency.</w:t>
      </w:r>
      <w:r>
        <w:br/>
      </w:r>
    </w:p>
    <w:p w14:paraId="3246ABBB" w14:textId="77777777" w:rsidR="00E919F2" w:rsidRDefault="00760BF5">
      <w:pPr>
        <w:pStyle w:val="normal0"/>
        <w:numPr>
          <w:ilvl w:val="0"/>
          <w:numId w:val="1"/>
        </w:numPr>
        <w:contextualSpacing/>
      </w:pPr>
      <w:r>
        <w:t>TIMELINE. Client agrees to deliver feedback and/or approval within three (3) business days after Agency requests a review. If any milestone and/or delivery is delayed due to late feedback or approvals, overages will incur. In the event that Client notifies Agency in writing of delays in its project timeline, Agency may slow or stop work accordingly, and Agency will initiate scheduling a conference with Client to coordinate and determine new due dates and timelines, which shall be memorialized in writing. If Client fails to respond or places the project on hold for longer than ten (10) business days without prior notice and agreement, a new Project Order will be required to continue.</w:t>
      </w:r>
      <w:r>
        <w:br/>
      </w:r>
    </w:p>
    <w:p w14:paraId="5C36EF4C" w14:textId="77777777" w:rsidR="00E919F2" w:rsidRDefault="00760BF5">
      <w:pPr>
        <w:pStyle w:val="normal0"/>
        <w:numPr>
          <w:ilvl w:val="0"/>
          <w:numId w:val="1"/>
        </w:numPr>
        <w:contextualSpacing/>
      </w:pPr>
      <w:r>
        <w:t>ADDITIONAL TERMS</w:t>
      </w:r>
    </w:p>
    <w:p w14:paraId="42872E4F" w14:textId="77777777" w:rsidR="00E919F2" w:rsidRDefault="00760BF5">
      <w:pPr>
        <w:pStyle w:val="normal0"/>
        <w:numPr>
          <w:ilvl w:val="1"/>
          <w:numId w:val="1"/>
        </w:numPr>
        <w:contextualSpacing/>
      </w:pPr>
      <w:r>
        <w:t>Client Content: Unless otherwise specified, Client agrees to provide all copywriting, written materials and photography relating to and required to produce the deliverables listed in 2.0.</w:t>
      </w:r>
      <w:r>
        <w:br/>
      </w:r>
    </w:p>
    <w:p w14:paraId="570859E0" w14:textId="77777777" w:rsidR="00E919F2" w:rsidRDefault="00760BF5">
      <w:pPr>
        <w:pStyle w:val="normal0"/>
        <w:numPr>
          <w:ilvl w:val="0"/>
          <w:numId w:val="1"/>
        </w:numPr>
        <w:contextualSpacing/>
      </w:pPr>
      <w:r>
        <w:t>AUTHORIZATION. This Project Order</w:t>
      </w:r>
      <w:r w:rsidR="00A6260C">
        <w:t xml:space="preserve"> </w:t>
      </w:r>
      <w:r w:rsidR="00A6260C">
        <w:rPr>
          <w:lang w:val="en-US"/>
        </w:rPr>
        <w:t>No. [1]</w:t>
      </w:r>
      <w:r>
        <w:t xml:space="preserve"> </w:t>
      </w:r>
      <w:proofErr w:type="gramStart"/>
      <w:r>
        <w:t>is</w:t>
      </w:r>
      <w:proofErr w:type="gramEnd"/>
      <w:r>
        <w:t xml:space="preserve"> authorized and incorporated fully by reference in the above-identified Agreement through the signatures below. By their signatures below, each </w:t>
      </w:r>
      <w:r w:rsidR="009D7CC4">
        <w:t>p</w:t>
      </w:r>
      <w:bookmarkStart w:id="0" w:name="_GoBack"/>
      <w:bookmarkEnd w:id="0"/>
      <w:r>
        <w:t xml:space="preserve">arty agrees to be bound by these terms and conditions. </w:t>
      </w:r>
    </w:p>
    <w:p w14:paraId="766CC3A8" w14:textId="77777777" w:rsidR="00E919F2" w:rsidRDefault="00E919F2">
      <w:pPr>
        <w:pStyle w:val="normal0"/>
      </w:pPr>
    </w:p>
    <w:p w14:paraId="459B09B4" w14:textId="77777777" w:rsidR="00A45EC1" w:rsidRDefault="00A45EC1">
      <w:pPr>
        <w:pStyle w:val="normal0"/>
        <w:sectPr w:rsidR="00A45EC1">
          <w:pgSz w:w="12240" w:h="15840"/>
          <w:pgMar w:top="1440" w:right="1440" w:bottom="1440" w:left="1440" w:header="0" w:footer="720" w:gutter="0"/>
          <w:pgNumType w:start="1"/>
          <w:cols w:space="720"/>
        </w:sectPr>
      </w:pPr>
    </w:p>
    <w:p w14:paraId="67D01A07" w14:textId="77777777" w:rsidR="00A45EC1" w:rsidRPr="00AB3FFD" w:rsidRDefault="00A45EC1" w:rsidP="00A45EC1">
      <w:pPr>
        <w:ind w:right="180"/>
        <w:rPr>
          <w:color w:val="auto"/>
        </w:rPr>
      </w:pPr>
      <w:r w:rsidRPr="00AB3FFD">
        <w:rPr>
          <w:color w:val="auto"/>
        </w:rPr>
        <w:lastRenderedPageBreak/>
        <w:t xml:space="preserve">AGENCY: </w:t>
      </w:r>
      <w:r w:rsidRPr="00AB3FFD">
        <w:rPr>
          <w:color w:val="auto"/>
        </w:rPr>
        <w:tab/>
      </w:r>
    </w:p>
    <w:p w14:paraId="35835E01" w14:textId="77777777" w:rsidR="00A45EC1" w:rsidRPr="00AB3FFD" w:rsidRDefault="00A45EC1" w:rsidP="00A45EC1">
      <w:pPr>
        <w:ind w:right="180"/>
        <w:rPr>
          <w:color w:val="auto"/>
        </w:rPr>
      </w:pPr>
      <w:r w:rsidRPr="00AB3FFD">
        <w:rPr>
          <w:color w:val="auto"/>
        </w:rPr>
        <w:tab/>
        <w:t>[insert name</w:t>
      </w:r>
      <w:r>
        <w:rPr>
          <w:color w:val="auto"/>
        </w:rPr>
        <w:t>]</w:t>
      </w:r>
    </w:p>
    <w:p w14:paraId="0BBA0F94" w14:textId="77777777" w:rsidR="00A45EC1" w:rsidRPr="00AB3FFD" w:rsidRDefault="00A45EC1" w:rsidP="00A45EC1">
      <w:pPr>
        <w:ind w:right="180"/>
        <w:rPr>
          <w:color w:val="auto"/>
        </w:rPr>
      </w:pPr>
      <w:r w:rsidRPr="00AB3FFD">
        <w:rPr>
          <w:color w:val="auto"/>
        </w:rPr>
        <w:tab/>
        <w:t xml:space="preserve">[insert </w:t>
      </w:r>
      <w:r>
        <w:rPr>
          <w:color w:val="auto"/>
        </w:rPr>
        <w:t>notice address]</w:t>
      </w:r>
    </w:p>
    <w:p w14:paraId="7BF4519E" w14:textId="77777777" w:rsidR="00A45EC1" w:rsidRPr="00AB3FFD" w:rsidRDefault="00A45EC1" w:rsidP="00A45EC1">
      <w:pPr>
        <w:ind w:right="180"/>
        <w:rPr>
          <w:color w:val="auto"/>
        </w:rPr>
      </w:pPr>
      <w:r w:rsidRPr="00AB3FFD">
        <w:rPr>
          <w:color w:val="auto"/>
        </w:rPr>
        <w:tab/>
      </w:r>
    </w:p>
    <w:p w14:paraId="66EC04B8" w14:textId="77777777" w:rsidR="00A45EC1" w:rsidRPr="00AB3FFD" w:rsidRDefault="00A45EC1" w:rsidP="00A45EC1">
      <w:pPr>
        <w:ind w:right="180"/>
        <w:rPr>
          <w:color w:val="auto"/>
        </w:rPr>
      </w:pPr>
    </w:p>
    <w:p w14:paraId="077DFD76" w14:textId="77777777" w:rsidR="00A45EC1" w:rsidRPr="00AB3FFD" w:rsidRDefault="00A45EC1" w:rsidP="00A45EC1">
      <w:pPr>
        <w:ind w:right="180"/>
        <w:rPr>
          <w:color w:val="auto"/>
        </w:rPr>
      </w:pPr>
      <w:r w:rsidRPr="00AB3FFD">
        <w:rPr>
          <w:color w:val="auto"/>
        </w:rPr>
        <w:t xml:space="preserve">Name: </w:t>
      </w:r>
      <w:r w:rsidRPr="00AB3FFD">
        <w:rPr>
          <w:color w:val="auto"/>
        </w:rPr>
        <w:tab/>
        <w:t>___________________________</w:t>
      </w:r>
    </w:p>
    <w:p w14:paraId="07713997" w14:textId="77777777" w:rsidR="00A45EC1" w:rsidRPr="00AB3FFD" w:rsidRDefault="00A45EC1" w:rsidP="00A45EC1">
      <w:pPr>
        <w:ind w:right="180"/>
        <w:rPr>
          <w:color w:val="auto"/>
        </w:rPr>
      </w:pPr>
    </w:p>
    <w:p w14:paraId="1DBAFF4B" w14:textId="77777777" w:rsidR="00A45EC1" w:rsidRPr="00AB3FFD" w:rsidRDefault="00A45EC1" w:rsidP="00A45EC1">
      <w:pPr>
        <w:ind w:right="180"/>
        <w:rPr>
          <w:color w:val="auto"/>
        </w:rPr>
      </w:pPr>
      <w:r w:rsidRPr="00AB3FFD">
        <w:rPr>
          <w:color w:val="auto"/>
        </w:rPr>
        <w:t xml:space="preserve">Signed:___________________________ </w:t>
      </w:r>
    </w:p>
    <w:p w14:paraId="29E0A4E2" w14:textId="77777777" w:rsidR="00A45EC1" w:rsidRPr="00AB3FFD" w:rsidRDefault="00A45EC1" w:rsidP="00A45EC1">
      <w:pPr>
        <w:ind w:right="180"/>
        <w:rPr>
          <w:color w:val="auto"/>
        </w:rPr>
      </w:pPr>
    </w:p>
    <w:p w14:paraId="2A223444" w14:textId="77777777" w:rsidR="00A45EC1" w:rsidRPr="00AB3FFD" w:rsidRDefault="00A45EC1" w:rsidP="00A45EC1">
      <w:pPr>
        <w:ind w:right="180"/>
        <w:rPr>
          <w:color w:val="auto"/>
        </w:rPr>
      </w:pPr>
      <w:r w:rsidRPr="00AB3FFD">
        <w:rPr>
          <w:color w:val="auto"/>
        </w:rPr>
        <w:t>Title: _____________________________</w:t>
      </w:r>
    </w:p>
    <w:p w14:paraId="7D3BD716" w14:textId="77777777" w:rsidR="00A45EC1" w:rsidRPr="00AB3FFD" w:rsidRDefault="00A45EC1" w:rsidP="00A45EC1">
      <w:pPr>
        <w:ind w:right="180"/>
        <w:rPr>
          <w:color w:val="auto"/>
        </w:rPr>
      </w:pPr>
    </w:p>
    <w:p w14:paraId="7BB764A5" w14:textId="77777777" w:rsidR="00A45EC1" w:rsidRPr="00AB3FFD" w:rsidRDefault="00A45EC1" w:rsidP="00A45EC1">
      <w:pPr>
        <w:ind w:right="180"/>
        <w:rPr>
          <w:color w:val="auto"/>
        </w:rPr>
      </w:pPr>
      <w:r w:rsidRPr="00AB3FFD">
        <w:rPr>
          <w:color w:val="auto"/>
        </w:rPr>
        <w:t xml:space="preserve">Date: </w:t>
      </w:r>
      <w:r w:rsidRPr="00AB3FFD">
        <w:rPr>
          <w:color w:val="auto"/>
        </w:rPr>
        <w:tab/>
        <w:t>___________________________</w:t>
      </w:r>
    </w:p>
    <w:p w14:paraId="459CFF4F" w14:textId="77777777" w:rsidR="00A45EC1" w:rsidRPr="00AB3FFD" w:rsidRDefault="00A45EC1" w:rsidP="00A45EC1">
      <w:pPr>
        <w:ind w:right="180"/>
        <w:rPr>
          <w:color w:val="auto"/>
        </w:rPr>
      </w:pPr>
      <w:r w:rsidRPr="00AB3FFD">
        <w:rPr>
          <w:color w:val="auto"/>
        </w:rPr>
        <w:lastRenderedPageBreak/>
        <w:t>CLIENT:</w:t>
      </w:r>
    </w:p>
    <w:p w14:paraId="32FB4CCC" w14:textId="77777777" w:rsidR="00A45EC1" w:rsidRPr="00AB3FFD" w:rsidRDefault="00A45EC1" w:rsidP="00A45EC1">
      <w:pPr>
        <w:ind w:right="180"/>
        <w:rPr>
          <w:color w:val="auto"/>
        </w:rPr>
      </w:pPr>
      <w:r w:rsidRPr="00AB3FFD">
        <w:rPr>
          <w:color w:val="auto"/>
        </w:rPr>
        <w:tab/>
        <w:t>[insert name</w:t>
      </w:r>
      <w:r>
        <w:rPr>
          <w:color w:val="auto"/>
        </w:rPr>
        <w:t>]</w:t>
      </w:r>
    </w:p>
    <w:p w14:paraId="6DBDF271" w14:textId="77777777" w:rsidR="00A45EC1" w:rsidRPr="00AB3FFD" w:rsidRDefault="00A45EC1" w:rsidP="00A45EC1">
      <w:pPr>
        <w:ind w:right="180"/>
        <w:rPr>
          <w:color w:val="auto"/>
        </w:rPr>
      </w:pPr>
      <w:r w:rsidRPr="00AB3FFD">
        <w:rPr>
          <w:color w:val="auto"/>
        </w:rPr>
        <w:tab/>
        <w:t xml:space="preserve">[insert </w:t>
      </w:r>
      <w:r>
        <w:rPr>
          <w:color w:val="auto"/>
        </w:rPr>
        <w:t>notice address]</w:t>
      </w:r>
    </w:p>
    <w:p w14:paraId="2B0ACC11" w14:textId="77777777" w:rsidR="00A45EC1" w:rsidRPr="00AB3FFD" w:rsidRDefault="00A45EC1" w:rsidP="00A45EC1">
      <w:pPr>
        <w:ind w:right="180"/>
        <w:rPr>
          <w:color w:val="auto"/>
        </w:rPr>
      </w:pPr>
      <w:r w:rsidRPr="00AB3FFD">
        <w:rPr>
          <w:color w:val="auto"/>
        </w:rPr>
        <w:tab/>
      </w:r>
    </w:p>
    <w:p w14:paraId="58437B1F" w14:textId="77777777" w:rsidR="00A45EC1" w:rsidRPr="00AB3FFD" w:rsidRDefault="00A45EC1" w:rsidP="00A45EC1">
      <w:pPr>
        <w:ind w:right="180"/>
        <w:rPr>
          <w:color w:val="auto"/>
        </w:rPr>
      </w:pPr>
    </w:p>
    <w:p w14:paraId="2FD73106" w14:textId="77777777" w:rsidR="00A45EC1" w:rsidRPr="00AB3FFD" w:rsidRDefault="00A45EC1" w:rsidP="00A45EC1">
      <w:pPr>
        <w:ind w:right="180"/>
        <w:rPr>
          <w:color w:val="auto"/>
        </w:rPr>
      </w:pPr>
      <w:r w:rsidRPr="00AB3FFD">
        <w:rPr>
          <w:color w:val="auto"/>
        </w:rPr>
        <w:t xml:space="preserve">Name:___________________________ </w:t>
      </w:r>
    </w:p>
    <w:p w14:paraId="6D808812" w14:textId="77777777" w:rsidR="00A45EC1" w:rsidRPr="00AB3FFD" w:rsidRDefault="00A45EC1" w:rsidP="00A45EC1">
      <w:pPr>
        <w:ind w:right="180"/>
        <w:rPr>
          <w:color w:val="auto"/>
        </w:rPr>
      </w:pPr>
    </w:p>
    <w:p w14:paraId="76F11305" w14:textId="77777777" w:rsidR="00A45EC1" w:rsidRPr="00AB3FFD" w:rsidRDefault="00A45EC1" w:rsidP="00A45EC1">
      <w:pPr>
        <w:ind w:right="180"/>
        <w:rPr>
          <w:color w:val="auto"/>
        </w:rPr>
      </w:pPr>
      <w:r w:rsidRPr="00AB3FFD">
        <w:rPr>
          <w:color w:val="auto"/>
        </w:rPr>
        <w:t>Signed: __________________________</w:t>
      </w:r>
    </w:p>
    <w:p w14:paraId="1973AA05" w14:textId="77777777" w:rsidR="00A45EC1" w:rsidRPr="00AB3FFD" w:rsidRDefault="00A45EC1" w:rsidP="00A45EC1">
      <w:pPr>
        <w:ind w:right="180"/>
        <w:rPr>
          <w:color w:val="auto"/>
        </w:rPr>
      </w:pPr>
    </w:p>
    <w:p w14:paraId="054E3765" w14:textId="77777777" w:rsidR="00A45EC1" w:rsidRPr="00AB3FFD" w:rsidRDefault="00A45EC1" w:rsidP="00A45EC1">
      <w:pPr>
        <w:ind w:right="180"/>
        <w:rPr>
          <w:color w:val="auto"/>
        </w:rPr>
      </w:pPr>
      <w:r w:rsidRPr="00AB3FFD">
        <w:rPr>
          <w:color w:val="auto"/>
        </w:rPr>
        <w:t>Title:_____________________________</w:t>
      </w:r>
    </w:p>
    <w:p w14:paraId="24AFCC4C" w14:textId="77777777" w:rsidR="00A45EC1" w:rsidRPr="00AB3FFD" w:rsidRDefault="00A45EC1" w:rsidP="00A45EC1">
      <w:pPr>
        <w:ind w:right="180"/>
        <w:rPr>
          <w:color w:val="auto"/>
        </w:rPr>
      </w:pPr>
    </w:p>
    <w:p w14:paraId="073D58B4" w14:textId="77777777" w:rsidR="00A45EC1" w:rsidRPr="00AB3FFD" w:rsidRDefault="00A45EC1" w:rsidP="00A45EC1">
      <w:pPr>
        <w:ind w:right="180"/>
        <w:rPr>
          <w:color w:val="auto"/>
        </w:rPr>
        <w:sectPr w:rsidR="00A45EC1" w:rsidRPr="00AB3FFD">
          <w:type w:val="continuous"/>
          <w:pgSz w:w="12240" w:h="15840"/>
          <w:pgMar w:top="1440" w:right="1440" w:bottom="1440" w:left="1440" w:header="0" w:footer="720" w:gutter="0"/>
          <w:cols w:num="2" w:space="720" w:equalWidth="0">
            <w:col w:w="4320" w:space="720"/>
            <w:col w:w="4320" w:space="0"/>
          </w:cols>
        </w:sectPr>
      </w:pPr>
      <w:r w:rsidRPr="00AB3FFD">
        <w:rPr>
          <w:color w:val="auto"/>
        </w:rPr>
        <w:t xml:space="preserve">Date: </w:t>
      </w:r>
      <w:r w:rsidRPr="00AB3FFD">
        <w:rPr>
          <w:color w:val="auto"/>
        </w:rPr>
        <w:tab/>
        <w:t>___________________________</w:t>
      </w:r>
    </w:p>
    <w:p w14:paraId="5780A3BE" w14:textId="77777777" w:rsidR="00E919F2" w:rsidRDefault="00E919F2">
      <w:pPr>
        <w:pStyle w:val="normal0"/>
      </w:pPr>
    </w:p>
    <w:sectPr w:rsidR="00E919F2">
      <w:type w:val="continuous"/>
      <w:pgSz w:w="12240" w:h="15840"/>
      <w:pgMar w:top="1440" w:right="1440" w:bottom="1440" w:left="1440" w:header="0" w:footer="720" w:gutter="0"/>
      <w:cols w:space="720" w:equalWidth="0">
        <w:col w:w="936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4B206D3"/>
    <w:multiLevelType w:val="multilevel"/>
    <w:tmpl w:val="1D162FD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trackRevisions/>
  <w:defaultTabStop w:val="720"/>
  <w:characterSpacingControl w:val="doNotCompress"/>
  <w:compat>
    <w:compatSetting w:name="compatibilityMode" w:uri="http://schemas.microsoft.com/office/word" w:val="14"/>
  </w:compat>
  <w:rsids>
    <w:rsidRoot w:val="00E919F2"/>
    <w:rsid w:val="00092DCC"/>
    <w:rsid w:val="0033726F"/>
    <w:rsid w:val="00760BF5"/>
    <w:rsid w:val="009D7CC4"/>
    <w:rsid w:val="00A45EC1"/>
    <w:rsid w:val="00A6260C"/>
    <w:rsid w:val="00B871F2"/>
    <w:rsid w:val="00E919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5FF3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spacing w:before="400" w:after="120"/>
      <w:outlineLvl w:val="0"/>
    </w:pPr>
    <w:rPr>
      <w:sz w:val="40"/>
      <w:szCs w:val="40"/>
    </w:rPr>
  </w:style>
  <w:style w:type="paragraph" w:styleId="Heading2">
    <w:name w:val="heading 2"/>
    <w:basedOn w:val="normal0"/>
    <w:next w:val="normal0"/>
    <w:pPr>
      <w:keepNext/>
      <w:keepLines/>
      <w:spacing w:before="360" w:after="120"/>
      <w:outlineLvl w:val="1"/>
    </w:pPr>
    <w:rPr>
      <w:sz w:val="32"/>
      <w:szCs w:val="32"/>
    </w:rPr>
  </w:style>
  <w:style w:type="paragraph" w:styleId="Heading3">
    <w:name w:val="heading 3"/>
    <w:basedOn w:val="normal0"/>
    <w:next w:val="normal0"/>
    <w:pPr>
      <w:keepNext/>
      <w:keepLines/>
      <w:spacing w:before="320" w:after="80"/>
      <w:outlineLvl w:val="2"/>
    </w:pPr>
    <w:rPr>
      <w:color w:val="434343"/>
      <w:sz w:val="28"/>
      <w:szCs w:val="28"/>
    </w:rPr>
  </w:style>
  <w:style w:type="paragraph" w:styleId="Heading4">
    <w:name w:val="heading 4"/>
    <w:basedOn w:val="normal0"/>
    <w:next w:val="normal0"/>
    <w:pPr>
      <w:keepNext/>
      <w:keepLines/>
      <w:spacing w:before="280" w:after="80"/>
      <w:outlineLvl w:val="3"/>
    </w:pPr>
    <w:rPr>
      <w:color w:val="666666"/>
      <w:sz w:val="24"/>
      <w:szCs w:val="24"/>
    </w:rPr>
  </w:style>
  <w:style w:type="paragraph" w:styleId="Heading5">
    <w:name w:val="heading 5"/>
    <w:basedOn w:val="normal0"/>
    <w:next w:val="normal0"/>
    <w:pPr>
      <w:keepNext/>
      <w:keepLines/>
      <w:spacing w:before="240" w:after="80"/>
      <w:outlineLvl w:val="4"/>
    </w:pPr>
    <w:rPr>
      <w:color w:val="666666"/>
    </w:rPr>
  </w:style>
  <w:style w:type="paragraph" w:styleId="Heading6">
    <w:name w:val="heading 6"/>
    <w:basedOn w:val="normal0"/>
    <w:next w:val="normal0"/>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keepNext/>
      <w:keepLines/>
      <w:spacing w:after="60"/>
    </w:pPr>
    <w:rPr>
      <w:sz w:val="52"/>
      <w:szCs w:val="52"/>
    </w:rPr>
  </w:style>
  <w:style w:type="paragraph" w:styleId="Subtitle">
    <w:name w:val="Subtitle"/>
    <w:basedOn w:val="normal0"/>
    <w:next w:val="normal0"/>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760BF5"/>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0BF5"/>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spacing w:before="400" w:after="120"/>
      <w:outlineLvl w:val="0"/>
    </w:pPr>
    <w:rPr>
      <w:sz w:val="40"/>
      <w:szCs w:val="40"/>
    </w:rPr>
  </w:style>
  <w:style w:type="paragraph" w:styleId="Heading2">
    <w:name w:val="heading 2"/>
    <w:basedOn w:val="normal0"/>
    <w:next w:val="normal0"/>
    <w:pPr>
      <w:keepNext/>
      <w:keepLines/>
      <w:spacing w:before="360" w:after="120"/>
      <w:outlineLvl w:val="1"/>
    </w:pPr>
    <w:rPr>
      <w:sz w:val="32"/>
      <w:szCs w:val="32"/>
    </w:rPr>
  </w:style>
  <w:style w:type="paragraph" w:styleId="Heading3">
    <w:name w:val="heading 3"/>
    <w:basedOn w:val="normal0"/>
    <w:next w:val="normal0"/>
    <w:pPr>
      <w:keepNext/>
      <w:keepLines/>
      <w:spacing w:before="320" w:after="80"/>
      <w:outlineLvl w:val="2"/>
    </w:pPr>
    <w:rPr>
      <w:color w:val="434343"/>
      <w:sz w:val="28"/>
      <w:szCs w:val="28"/>
    </w:rPr>
  </w:style>
  <w:style w:type="paragraph" w:styleId="Heading4">
    <w:name w:val="heading 4"/>
    <w:basedOn w:val="normal0"/>
    <w:next w:val="normal0"/>
    <w:pPr>
      <w:keepNext/>
      <w:keepLines/>
      <w:spacing w:before="280" w:after="80"/>
      <w:outlineLvl w:val="3"/>
    </w:pPr>
    <w:rPr>
      <w:color w:val="666666"/>
      <w:sz w:val="24"/>
      <w:szCs w:val="24"/>
    </w:rPr>
  </w:style>
  <w:style w:type="paragraph" w:styleId="Heading5">
    <w:name w:val="heading 5"/>
    <w:basedOn w:val="normal0"/>
    <w:next w:val="normal0"/>
    <w:pPr>
      <w:keepNext/>
      <w:keepLines/>
      <w:spacing w:before="240" w:after="80"/>
      <w:outlineLvl w:val="4"/>
    </w:pPr>
    <w:rPr>
      <w:color w:val="666666"/>
    </w:rPr>
  </w:style>
  <w:style w:type="paragraph" w:styleId="Heading6">
    <w:name w:val="heading 6"/>
    <w:basedOn w:val="normal0"/>
    <w:next w:val="normal0"/>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keepNext/>
      <w:keepLines/>
      <w:spacing w:after="60"/>
    </w:pPr>
    <w:rPr>
      <w:sz w:val="52"/>
      <w:szCs w:val="52"/>
    </w:rPr>
  </w:style>
  <w:style w:type="paragraph" w:styleId="Subtitle">
    <w:name w:val="Subtitle"/>
    <w:basedOn w:val="normal0"/>
    <w:next w:val="normal0"/>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760BF5"/>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0BF5"/>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1328</Words>
  <Characters>7573</Characters>
  <Application>Microsoft Macintosh Word</Application>
  <DocSecurity>0</DocSecurity>
  <Lines>63</Lines>
  <Paragraphs>17</Paragraphs>
  <ScaleCrop>false</ScaleCrop>
  <Company/>
  <LinksUpToDate>false</LinksUpToDate>
  <CharactersWithSpaces>8884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Niki D</cp:lastModifiedBy>
  <cp:revision>3</cp:revision>
  <dcterms:created xsi:type="dcterms:W3CDTF">2018-06-01T03:50:00Z</dcterms:created>
  <dcterms:modified xsi:type="dcterms:W3CDTF">2018-06-01T03:51:00Z</dcterms:modified>
</cp:coreProperties>
</file>