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F0409A" w14:textId="77777777" w:rsidR="00D0411E" w:rsidRDefault="00D0411E" w:rsidP="00D0411E">
      <w:pPr>
        <w:jc w:val="both"/>
      </w:pPr>
      <w:bookmarkStart w:id="0" w:name="_GoBack"/>
      <w:bookmarkEnd w:id="0"/>
      <w:r>
        <w:t xml:space="preserve">  </w:t>
      </w:r>
    </w:p>
    <w:p w14:paraId="38EB34FA" w14:textId="77777777" w:rsidR="00D0411E" w:rsidRPr="00D0411E" w:rsidRDefault="00D0411E" w:rsidP="00D0411E">
      <w:pPr>
        <w:jc w:val="center"/>
        <w:rPr>
          <w:b/>
        </w:rPr>
      </w:pPr>
      <w:r w:rsidRPr="00D0411E">
        <w:rPr>
          <w:b/>
        </w:rPr>
        <w:t>MUTUAL NON-DISCLOSURE AGREEMENT</w:t>
      </w:r>
    </w:p>
    <w:p w14:paraId="325C3D47" w14:textId="77777777" w:rsidR="00D0411E" w:rsidRDefault="00D0411E" w:rsidP="00D0411E">
      <w:pPr>
        <w:jc w:val="both"/>
      </w:pPr>
      <w:r>
        <w:t xml:space="preserve">  </w:t>
      </w:r>
    </w:p>
    <w:p w14:paraId="17A79A32" w14:textId="77777777" w:rsidR="00D0411E" w:rsidRDefault="00D0411E" w:rsidP="00D0411E">
      <w:pPr>
        <w:jc w:val="both"/>
      </w:pPr>
      <w:r>
        <w:t>This Mutual Non-Disclosure Agreement (the "Agreement") is entered into and is effective as of the date last signed below (the “Effective Date”) by and between [insert name], located at [insert address] ("Agency") and [insert name], located at [insert address] ("Client"); each is a party to this Agreement.</w:t>
      </w:r>
    </w:p>
    <w:p w14:paraId="13D33BFF" w14:textId="77777777" w:rsidR="00D0411E" w:rsidRDefault="00D0411E" w:rsidP="00D0411E">
      <w:pPr>
        <w:jc w:val="both"/>
      </w:pPr>
      <w:r>
        <w:t xml:space="preserve">    </w:t>
      </w:r>
    </w:p>
    <w:p w14:paraId="29B15239" w14:textId="77777777" w:rsidR="00D0411E" w:rsidRDefault="00D0411E" w:rsidP="00D0411E">
      <w:pPr>
        <w:jc w:val="both"/>
      </w:pPr>
      <w:r>
        <w:t xml:space="preserve">Each party (the "Receiving Party") understands that the other party (the "Disclosing Party") has disclosed or may disclose information including, without limitation, computer programs, code, algorithms, know-how, formulas, processes, ideas, inventions (whether patentable or not), and other technical, business, financial and product development plans, forecasts, strategies and information, which to the extent previously, presently, or subsequently disclosed to the Receiving Party, is hereinafter referred to as "Proprietary Information" of the Disclosing party. All Proprietary Information shall be protected and safeguarded if it is (a) marked as the Disclosing Party's confidential or proprietary information (or with an equivalent legend) at the time of disclosure, if disclosed in tangible form; or (b) identified as Proprietary Information at the time of disclosure. Notwithstanding the failure of the Disclosing Party to mark information as confidential or proprietary as described above, information that, by its very nature, or under the particular circumstances of disclosure, should reasonably be understood to be confidential or </w:t>
      </w:r>
      <w:proofErr w:type="gramStart"/>
      <w:r>
        <w:t>proprietary,</w:t>
      </w:r>
      <w:proofErr w:type="gramEnd"/>
      <w:r>
        <w:t xml:space="preserve"> shall be deemed to be Proprietary Information. </w:t>
      </w:r>
    </w:p>
    <w:p w14:paraId="12AC0B1C" w14:textId="77777777" w:rsidR="00D0411E" w:rsidRDefault="00D0411E" w:rsidP="00D0411E">
      <w:pPr>
        <w:jc w:val="both"/>
      </w:pPr>
      <w:r>
        <w:t xml:space="preserve">  </w:t>
      </w:r>
    </w:p>
    <w:p w14:paraId="6D32DFB3" w14:textId="77777777" w:rsidR="00D0411E" w:rsidRDefault="00D0411E" w:rsidP="00D0411E">
      <w:pPr>
        <w:jc w:val="both"/>
      </w:pPr>
      <w:r>
        <w:t xml:space="preserve">In consideration of the parties' discussions and access the Receiving Party may have to Proprietary Information of the Disclosing Party, the Parties hereby agree as follows: </w:t>
      </w:r>
    </w:p>
    <w:p w14:paraId="53BCCE83" w14:textId="77777777" w:rsidR="00D0411E" w:rsidRDefault="00D0411E" w:rsidP="00D0411E">
      <w:pPr>
        <w:jc w:val="both"/>
      </w:pPr>
      <w:r>
        <w:t xml:space="preserve">  </w:t>
      </w:r>
    </w:p>
    <w:p w14:paraId="0D4B546E" w14:textId="77777777" w:rsidR="00D0411E" w:rsidRDefault="00D0411E" w:rsidP="00D0411E">
      <w:pPr>
        <w:jc w:val="both"/>
      </w:pPr>
      <w:r>
        <w:t>1. The Receiving Party agrees (</w:t>
      </w:r>
      <w:proofErr w:type="spellStart"/>
      <w:r>
        <w:t>i</w:t>
      </w:r>
      <w:proofErr w:type="spellEnd"/>
      <w:r>
        <w:t xml:space="preserve">) to protect the Disclosing Party’s Proprietary Information, using at least the same degree of care that it uses to protect its own confidential and proprietary information </w:t>
      </w:r>
      <w:proofErr w:type="gramStart"/>
      <w:r>
        <w:t>of  similar</w:t>
      </w:r>
      <w:proofErr w:type="gramEnd"/>
      <w:r>
        <w:t xml:space="preserve">  importance,  but  no  less than  a  reasonable  degree  of  care; (ii) use  Disclosing Party’s Proprietary Information for the sole purpose of evaluation in connection with Receiving Party’s discussions related  to  this  Agreement; (iii) Receiving Party  will  not  disclose,  publish,  or  disseminate  Disclosing Party’s Proprietary Information to anyone other than Receiving Party’s employees and contractors who have a need to know in order to accomplish such purpose or advise Receiving Party in connection with the business discussions between the parties, and who are also bound by a written agreement that prohibits unauthorized disclosure or use of a party’s Proprietary Information. </w:t>
      </w:r>
    </w:p>
    <w:p w14:paraId="1DF2B576" w14:textId="77777777" w:rsidR="00D0411E" w:rsidRDefault="00D0411E" w:rsidP="00D0411E">
      <w:pPr>
        <w:jc w:val="both"/>
      </w:pPr>
    </w:p>
    <w:p w14:paraId="03283DDF" w14:textId="77777777" w:rsidR="00D0411E" w:rsidRDefault="00D0411E" w:rsidP="00D0411E">
      <w:pPr>
        <w:jc w:val="both"/>
      </w:pPr>
      <w:r>
        <w:t xml:space="preserve">2.  Receiving Party may disclose such information to its legal and </w:t>
      </w:r>
      <w:proofErr w:type="gramStart"/>
      <w:r>
        <w:t>financial  advisers</w:t>
      </w:r>
      <w:proofErr w:type="gramEnd"/>
      <w:r>
        <w:t xml:space="preserve">  for  the  purpose  of  obtaining  advice  in  connection  with  the business discussions,  provided  that  such  disclosure  is  subject  to  a  written  confidentiality  agreement  or other  legally  binding  duty  of  confidentiality.    Receiving Party agrees </w:t>
      </w:r>
      <w:proofErr w:type="gramStart"/>
      <w:r>
        <w:t>not  to</w:t>
      </w:r>
      <w:proofErr w:type="gramEnd"/>
      <w:r>
        <w:t xml:space="preserve">  use  Proprietary Information for any other purpose or for its own or any third party's benefit without the prior written  consent  of  an  authorized  representative  of  the Disclosing Party in  each  instance.    Receiving Party may disclose Confidential Information to the extent required by law, including but not limited to when required in connection with a judicial or governmental proceeding, provided Receiving Party make reasonable efforts to give the Disclosing Party notice of such requirement prior to </w:t>
      </w:r>
      <w:r>
        <w:lastRenderedPageBreak/>
        <w:t xml:space="preserve">any such disclosure and take reasonable steps to obtain protective treatment of the Proprietary Information.  </w:t>
      </w:r>
    </w:p>
    <w:p w14:paraId="39DA4ADC" w14:textId="77777777" w:rsidR="00D0411E" w:rsidRDefault="00D0411E" w:rsidP="00D0411E">
      <w:pPr>
        <w:jc w:val="both"/>
      </w:pPr>
    </w:p>
    <w:p w14:paraId="0676B245" w14:textId="77777777" w:rsidR="00D0411E" w:rsidRDefault="00D0411E" w:rsidP="00D0411E">
      <w:pPr>
        <w:jc w:val="both"/>
      </w:pPr>
      <w:r>
        <w:t>3. The Disclosing Party agrees that the foregoing obligations shall not apply with respect to information that (</w:t>
      </w:r>
      <w:proofErr w:type="spellStart"/>
      <w:r>
        <w:t>i</w:t>
      </w:r>
      <w:proofErr w:type="spellEnd"/>
      <w:r>
        <w:t xml:space="preserve">) was in the possession of the Receiving Party or known by it prior to receipt from the Disclosing Party; or (ii) was rightfully disclosed to the Receiving Party by another person without restriction; or (iii) was independently developed by the Receiving Party without access to such Proprietary Information. </w:t>
      </w:r>
    </w:p>
    <w:p w14:paraId="12A1AB1B" w14:textId="77777777" w:rsidR="00D0411E" w:rsidRDefault="00D0411E" w:rsidP="00D0411E">
      <w:pPr>
        <w:jc w:val="both"/>
      </w:pPr>
      <w:r>
        <w:t xml:space="preserve">  </w:t>
      </w:r>
    </w:p>
    <w:p w14:paraId="5F2DDA76" w14:textId="77777777" w:rsidR="00D0411E" w:rsidRDefault="00D0411E" w:rsidP="00D0411E">
      <w:pPr>
        <w:jc w:val="both"/>
      </w:pPr>
      <w:r>
        <w:t xml:space="preserve">5. Immediately upon a request by the Disclosing Party at any time, the Receiving Party will turn over to the Disclosing Party all Proprietary Information of the Disclosing Party and all documents or media containing any such Proprietary Information and all copies or extracts thereof and will promptly and permanently delete any Proprietary Information which is electronically or optically recorded or stored. </w:t>
      </w:r>
    </w:p>
    <w:p w14:paraId="7D22CEC9" w14:textId="77777777" w:rsidR="00D0411E" w:rsidRDefault="00D0411E" w:rsidP="00D0411E">
      <w:pPr>
        <w:jc w:val="both"/>
      </w:pPr>
      <w:r>
        <w:t xml:space="preserve">  </w:t>
      </w:r>
    </w:p>
    <w:p w14:paraId="3B63E0C4" w14:textId="77777777" w:rsidR="00D0411E" w:rsidRDefault="00D0411E" w:rsidP="00D0411E">
      <w:pPr>
        <w:jc w:val="both"/>
      </w:pPr>
      <w:r>
        <w:t xml:space="preserve">6. The Receiving Party acknowledges and agrees that due to the unique nature of the Disclosing Party's Proprietary Information, there can be no adequate remedy at law for any breach of its obligation hereunder, that any such breach may allow the Receiving Party or third parties to unfairly compete with the Disclosing Party resulting in irreparable harm to the Disclosing Party, and therefore, that upon any such breach or any threat thereof, the Disclosing Party shall be entitled to seek appropriate equitable relief in addition to whatever remedies it might have at law. The Receiving Party will notify the Disclosing Party in writing immediately upon the occurrence of any such unauthorized release or other breach. In the event that </w:t>
      </w:r>
      <w:proofErr w:type="gramStart"/>
      <w:r>
        <w:t>any of the provisions of this Agreement shall be held by a court or other tribunal of competent jurisdiction to be unenforceable</w:t>
      </w:r>
      <w:proofErr w:type="gramEnd"/>
      <w:r>
        <w:t xml:space="preserve">, the remaining portions hereof shall remain in full force and effect. </w:t>
      </w:r>
    </w:p>
    <w:p w14:paraId="01B2A0D7" w14:textId="77777777" w:rsidR="00D0411E" w:rsidRDefault="00D0411E" w:rsidP="00D0411E">
      <w:pPr>
        <w:jc w:val="both"/>
      </w:pPr>
      <w:r>
        <w:t xml:space="preserve">  </w:t>
      </w:r>
    </w:p>
    <w:p w14:paraId="3CD0FF38" w14:textId="77777777" w:rsidR="00D0411E" w:rsidRDefault="00D0411E" w:rsidP="00D0411E">
      <w:pPr>
        <w:jc w:val="both"/>
      </w:pPr>
      <w:r>
        <w:t xml:space="preserve">7. Neither party acquires any intellectual property rights under this Agreement or any disclosure hereunder, except the limited right to use such Proprietary Information in accordance with this Agreement. </w:t>
      </w:r>
    </w:p>
    <w:p w14:paraId="38DBDA25" w14:textId="77777777" w:rsidR="00D0411E" w:rsidRDefault="00D0411E" w:rsidP="00D0411E">
      <w:pPr>
        <w:jc w:val="both"/>
      </w:pPr>
      <w:r>
        <w:t xml:space="preserve">  </w:t>
      </w:r>
    </w:p>
    <w:p w14:paraId="654C7CE7" w14:textId="77777777" w:rsidR="00D0411E" w:rsidRDefault="00D0411E" w:rsidP="00D0411E">
      <w:pPr>
        <w:jc w:val="both"/>
      </w:pPr>
      <w:r>
        <w:t xml:space="preserve">8. NO WARRANTIES OF ANY KIND (INCLUDING IMPLIED WARRANTIES OF MERCHANTABILITY OR FITNESS FOR A PARTICULAR PURPOSE) ARE GIVEN WITH RESPECT TO THE PROPRIETARY INFORMATION DISCLOSED OR USED UNDER THIS AGREEMENT, AND NEITHER PARTY SHALL BE LIABLE TO THE OTHER FOR DAMAGES ARISING OUT OF OR CAUSED BY DEFECTS OR DEFICIENCIES IN THE PROPRIETARY INFORMATION OF EITHER PARTY, WHETHER DIRECT, INCIDENTAL, CONSEQUENTIAL OR OTHERWISE. </w:t>
      </w:r>
    </w:p>
    <w:p w14:paraId="4260A45A" w14:textId="77777777" w:rsidR="00D0411E" w:rsidRDefault="00D0411E" w:rsidP="00D0411E">
      <w:pPr>
        <w:jc w:val="both"/>
      </w:pPr>
      <w:r>
        <w:t xml:space="preserve">  </w:t>
      </w:r>
    </w:p>
    <w:p w14:paraId="108DE2E5" w14:textId="77777777" w:rsidR="00D0411E" w:rsidRDefault="00D0411E" w:rsidP="00D0411E">
      <w:pPr>
        <w:jc w:val="both"/>
      </w:pPr>
      <w:r>
        <w:t xml:space="preserve">9. This Agreement supersedes all prior discussions and writings and constitutes the entire agreement between the parties with respect to the subject matter hereof. No waiver or modification of this Agreement will be binding upon either party unless made in writing and signed by a duly authorized representative of such party, and no failure or delay in enforcing any right will be deemed a waiver. The obligations of non-use and non-disclosure shall survive indefinitely. This Agreement shall be governed by the laws of the State of California and may be enforced in any court in California. </w:t>
      </w:r>
    </w:p>
    <w:p w14:paraId="2E4628A2" w14:textId="77777777" w:rsidR="00D0411E" w:rsidRDefault="00D0411E" w:rsidP="00D0411E">
      <w:pPr>
        <w:jc w:val="both"/>
      </w:pPr>
      <w:r>
        <w:t xml:space="preserve">  </w:t>
      </w:r>
    </w:p>
    <w:p w14:paraId="5491A697" w14:textId="77777777" w:rsidR="00D0411E" w:rsidRDefault="00D0411E" w:rsidP="00D0411E">
      <w:pPr>
        <w:jc w:val="both"/>
      </w:pPr>
      <w:r>
        <w:lastRenderedPageBreak/>
        <w:t>Accepted and agreed to as of the Effective Date by the authorized representative of each party:</w:t>
      </w:r>
    </w:p>
    <w:p w14:paraId="72B0E397" w14:textId="77777777" w:rsidR="00D0411E" w:rsidRDefault="00D0411E" w:rsidP="00D0411E">
      <w:pPr>
        <w:jc w:val="both"/>
      </w:pPr>
    </w:p>
    <w:p w14:paraId="071817E9" w14:textId="77777777" w:rsidR="00D0411E" w:rsidRDefault="00D0411E" w:rsidP="00D0411E">
      <w:pPr>
        <w:jc w:val="both"/>
      </w:pPr>
      <w:r>
        <w:t xml:space="preserve"> </w:t>
      </w:r>
    </w:p>
    <w:p w14:paraId="6535CABF" w14:textId="77777777" w:rsidR="00D0411E" w:rsidRDefault="00D0411E" w:rsidP="00D0411E">
      <w:pPr>
        <w:jc w:val="both"/>
        <w:sectPr w:rsidR="00D0411E">
          <w:type w:val="continuous"/>
          <w:pgSz w:w="12240" w:h="15840"/>
          <w:pgMar w:top="1440" w:right="1440" w:bottom="1440" w:left="1440" w:header="0" w:footer="720" w:gutter="0"/>
          <w:cols w:space="720" w:equalWidth="0">
            <w:col w:w="9360" w:space="0"/>
          </w:cols>
        </w:sectPr>
      </w:pPr>
    </w:p>
    <w:p w14:paraId="425A0974" w14:textId="29EF87B4" w:rsidR="00D0411E" w:rsidRDefault="00D0411E" w:rsidP="00D0411E">
      <w:pPr>
        <w:jc w:val="both"/>
      </w:pPr>
      <w:r>
        <w:lastRenderedPageBreak/>
        <w:t xml:space="preserve">AGENCY: </w:t>
      </w:r>
      <w:r>
        <w:tab/>
      </w:r>
    </w:p>
    <w:p w14:paraId="13298FBE" w14:textId="77777777" w:rsidR="00D0411E" w:rsidRDefault="00D0411E" w:rsidP="00D0411E">
      <w:pPr>
        <w:jc w:val="both"/>
      </w:pPr>
      <w:r>
        <w:tab/>
      </w:r>
    </w:p>
    <w:p w14:paraId="3C7C3561" w14:textId="77777777" w:rsidR="00D0411E" w:rsidRDefault="00D0411E" w:rsidP="00D0411E">
      <w:pPr>
        <w:jc w:val="both"/>
      </w:pPr>
      <w:r>
        <w:t xml:space="preserve">Name: </w:t>
      </w:r>
      <w:r>
        <w:tab/>
        <w:t>___________________________</w:t>
      </w:r>
    </w:p>
    <w:p w14:paraId="04189D6A" w14:textId="77777777" w:rsidR="00D0411E" w:rsidRDefault="00D0411E" w:rsidP="00D0411E">
      <w:pPr>
        <w:jc w:val="both"/>
      </w:pPr>
    </w:p>
    <w:p w14:paraId="3F5B9073" w14:textId="77777777" w:rsidR="00D0411E" w:rsidRDefault="00D0411E" w:rsidP="00D0411E">
      <w:pPr>
        <w:jc w:val="both"/>
      </w:pPr>
      <w:r>
        <w:t>Signed</w:t>
      </w:r>
      <w:proofErr w:type="gramStart"/>
      <w:r>
        <w:t>:_</w:t>
      </w:r>
      <w:proofErr w:type="gramEnd"/>
      <w:r>
        <w:t xml:space="preserve">__________________________ </w:t>
      </w:r>
    </w:p>
    <w:p w14:paraId="36C1544F" w14:textId="77777777" w:rsidR="00D0411E" w:rsidRDefault="00D0411E" w:rsidP="00D0411E">
      <w:pPr>
        <w:jc w:val="both"/>
      </w:pPr>
    </w:p>
    <w:p w14:paraId="31CC2DF2" w14:textId="77777777" w:rsidR="00D0411E" w:rsidRDefault="00D0411E" w:rsidP="00D0411E">
      <w:pPr>
        <w:jc w:val="both"/>
      </w:pPr>
      <w:r>
        <w:t>Title: _____________________________</w:t>
      </w:r>
    </w:p>
    <w:p w14:paraId="010B6F31" w14:textId="77777777" w:rsidR="00D0411E" w:rsidRDefault="00D0411E" w:rsidP="00D0411E">
      <w:pPr>
        <w:jc w:val="both"/>
      </w:pPr>
    </w:p>
    <w:p w14:paraId="2EB548D9" w14:textId="77777777" w:rsidR="00D0411E" w:rsidRDefault="00D0411E" w:rsidP="00D0411E">
      <w:pPr>
        <w:jc w:val="both"/>
      </w:pPr>
      <w:r>
        <w:t xml:space="preserve">Date: </w:t>
      </w:r>
      <w:r>
        <w:tab/>
        <w:t>___________________________</w:t>
      </w:r>
    </w:p>
    <w:p w14:paraId="7BB88073" w14:textId="77777777" w:rsidR="00D0411E" w:rsidRDefault="00D0411E" w:rsidP="00D0411E">
      <w:pPr>
        <w:jc w:val="both"/>
      </w:pPr>
    </w:p>
    <w:p w14:paraId="7024BC64" w14:textId="77777777" w:rsidR="00D0411E" w:rsidRDefault="00D0411E" w:rsidP="00D0411E">
      <w:pPr>
        <w:jc w:val="both"/>
      </w:pPr>
      <w:r>
        <w:lastRenderedPageBreak/>
        <w:t>CLIENT:</w:t>
      </w:r>
    </w:p>
    <w:p w14:paraId="4C5C2D42" w14:textId="77777777" w:rsidR="00D0411E" w:rsidRDefault="00D0411E" w:rsidP="00D0411E">
      <w:pPr>
        <w:jc w:val="both"/>
      </w:pPr>
      <w:r>
        <w:tab/>
      </w:r>
    </w:p>
    <w:p w14:paraId="07410A3B" w14:textId="77777777" w:rsidR="00D0411E" w:rsidRDefault="00D0411E" w:rsidP="00D0411E">
      <w:pPr>
        <w:jc w:val="both"/>
      </w:pPr>
      <w:r>
        <w:t>Name</w:t>
      </w:r>
      <w:proofErr w:type="gramStart"/>
      <w:r>
        <w:t>:_</w:t>
      </w:r>
      <w:proofErr w:type="gramEnd"/>
      <w:r>
        <w:t xml:space="preserve">__________________________ </w:t>
      </w:r>
    </w:p>
    <w:p w14:paraId="65323753" w14:textId="77777777" w:rsidR="00D0411E" w:rsidRDefault="00D0411E" w:rsidP="00D0411E">
      <w:pPr>
        <w:jc w:val="both"/>
      </w:pPr>
    </w:p>
    <w:p w14:paraId="52814657" w14:textId="77777777" w:rsidR="00D0411E" w:rsidRDefault="00D0411E" w:rsidP="00D0411E">
      <w:pPr>
        <w:jc w:val="both"/>
      </w:pPr>
      <w:r>
        <w:t>Signed: __________________________</w:t>
      </w:r>
    </w:p>
    <w:p w14:paraId="4474539E" w14:textId="77777777" w:rsidR="00D0411E" w:rsidRDefault="00D0411E" w:rsidP="00D0411E">
      <w:pPr>
        <w:jc w:val="both"/>
      </w:pPr>
    </w:p>
    <w:p w14:paraId="3DB8B056" w14:textId="77777777" w:rsidR="00D0411E" w:rsidRDefault="00D0411E" w:rsidP="00D0411E">
      <w:pPr>
        <w:jc w:val="both"/>
      </w:pPr>
      <w:r>
        <w:t>Title</w:t>
      </w:r>
      <w:proofErr w:type="gramStart"/>
      <w:r>
        <w:t>:_</w:t>
      </w:r>
      <w:proofErr w:type="gramEnd"/>
      <w:r>
        <w:t>___________________________</w:t>
      </w:r>
    </w:p>
    <w:p w14:paraId="7151A835" w14:textId="77777777" w:rsidR="00D0411E" w:rsidRDefault="00D0411E" w:rsidP="00D0411E">
      <w:pPr>
        <w:jc w:val="both"/>
      </w:pPr>
    </w:p>
    <w:p w14:paraId="64AEF8B4" w14:textId="77777777" w:rsidR="00D0411E" w:rsidRDefault="00D0411E" w:rsidP="00D0411E">
      <w:pPr>
        <w:jc w:val="both"/>
      </w:pPr>
      <w:r>
        <w:t xml:space="preserve">Date: </w:t>
      </w:r>
      <w:r>
        <w:tab/>
        <w:t xml:space="preserve">__________________________ </w:t>
      </w:r>
    </w:p>
    <w:p w14:paraId="2788108C" w14:textId="77777777" w:rsidR="00D0411E" w:rsidRDefault="00D0411E" w:rsidP="00D0411E">
      <w:pPr>
        <w:jc w:val="both"/>
      </w:pPr>
    </w:p>
    <w:p w14:paraId="07B30CA1" w14:textId="77777777" w:rsidR="00D0411E" w:rsidRDefault="00D0411E" w:rsidP="00D0411E">
      <w:pPr>
        <w:jc w:val="both"/>
        <w:sectPr w:rsidR="00D0411E" w:rsidSect="00D0411E">
          <w:type w:val="continuous"/>
          <w:pgSz w:w="12240" w:h="15840"/>
          <w:pgMar w:top="1440" w:right="1440" w:bottom="1440" w:left="1440" w:header="0" w:footer="720" w:gutter="0"/>
          <w:cols w:num="2" w:space="720"/>
        </w:sectPr>
      </w:pPr>
    </w:p>
    <w:p w14:paraId="52CC2C2B" w14:textId="5BAFF0BB" w:rsidR="00E63C4B" w:rsidRPr="00D0411E" w:rsidRDefault="00E63C4B" w:rsidP="00D0411E">
      <w:pPr>
        <w:jc w:val="both"/>
      </w:pPr>
    </w:p>
    <w:sectPr w:rsidR="00E63C4B" w:rsidRPr="00D0411E">
      <w:type w:val="continuous"/>
      <w:pgSz w:w="12240" w:h="15840"/>
      <w:pgMar w:top="1440" w:right="1440" w:bottom="1440" w:left="1440" w:header="0" w:footer="720" w:gutter="0"/>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C4B"/>
    <w:rsid w:val="00066E7C"/>
    <w:rsid w:val="000F21A7"/>
    <w:rsid w:val="00321905"/>
    <w:rsid w:val="004A58C2"/>
    <w:rsid w:val="005F74D5"/>
    <w:rsid w:val="00CA34E2"/>
    <w:rsid w:val="00D0411E"/>
    <w:rsid w:val="00E63C4B"/>
    <w:rsid w:val="00EB7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0E2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style w:type="paragraph" w:default="1" w:styleId="Normal">
    <w:name w:val="Normal"/>
    <w:qFormat/>
    <w:rsid w:val="00805BCE"/>
    <w:rPr>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F21A7"/>
    <w:pPr>
      <w:pBdr>
        <w:top w:val="nil"/>
        <w:left w:val="nil"/>
        <w:bottom w:val="nil"/>
        <w:right w:val="nil"/>
        <w:between w:val="nil"/>
      </w:pBdr>
      <w:spacing w:line="276" w:lineRule="auto"/>
    </w:pPr>
    <w:rPr>
      <w:rFonts w:ascii="Arial" w:eastAsia="Arial" w:hAnsi="Arial" w:cs="Arial"/>
      <w:color w:val="000000"/>
      <w:sz w:val="22"/>
      <w:szCs w:val="22"/>
      <w:lang w:val="en"/>
    </w:rPr>
  </w:style>
  <w:style w:type="paragraph" w:styleId="BalloonText">
    <w:name w:val="Balloon Text"/>
    <w:basedOn w:val="Normal"/>
    <w:link w:val="BalloonTextChar"/>
    <w:uiPriority w:val="99"/>
    <w:semiHidden/>
    <w:unhideWhenUsed/>
    <w:rsid w:val="00D0411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411E"/>
    <w:rPr>
      <w:rFonts w:ascii="Lucida Grande" w:hAnsi="Lucida Grande" w:cs="Lucida Grande"/>
      <w:sz w:val="18"/>
      <w:szCs w:val="18"/>
      <w:lang w:eastAsia="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style w:type="paragraph" w:default="1" w:styleId="Normal">
    <w:name w:val="Normal"/>
    <w:qFormat/>
    <w:rsid w:val="00805BCE"/>
    <w:rPr>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0F21A7"/>
    <w:pPr>
      <w:pBdr>
        <w:top w:val="nil"/>
        <w:left w:val="nil"/>
        <w:bottom w:val="nil"/>
        <w:right w:val="nil"/>
        <w:between w:val="nil"/>
      </w:pBdr>
      <w:spacing w:line="276" w:lineRule="auto"/>
    </w:pPr>
    <w:rPr>
      <w:rFonts w:ascii="Arial" w:eastAsia="Arial" w:hAnsi="Arial" w:cs="Arial"/>
      <w:color w:val="000000"/>
      <w:sz w:val="22"/>
      <w:szCs w:val="22"/>
      <w:lang w:val="en"/>
    </w:rPr>
  </w:style>
  <w:style w:type="paragraph" w:styleId="BalloonText">
    <w:name w:val="Balloon Text"/>
    <w:basedOn w:val="Normal"/>
    <w:link w:val="BalloonTextChar"/>
    <w:uiPriority w:val="99"/>
    <w:semiHidden/>
    <w:unhideWhenUsed/>
    <w:rsid w:val="00D0411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411E"/>
    <w:rPr>
      <w:rFonts w:ascii="Lucida Grande" w:hAnsi="Lucida Grande" w:cs="Lucida Grande"/>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1054</Words>
  <Characters>6013</Characters>
  <Application>Microsoft Macintosh Word</Application>
  <DocSecurity>0</DocSecurity>
  <Lines>50</Lines>
  <Paragraphs>14</Paragraphs>
  <ScaleCrop>false</ScaleCrop>
  <Company/>
  <LinksUpToDate>false</LinksUpToDate>
  <CharactersWithSpaces>7053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MTLNDA</dc:title>
  <cp:lastModifiedBy>Niki D</cp:lastModifiedBy>
  <cp:revision>6</cp:revision>
  <dcterms:created xsi:type="dcterms:W3CDTF">2018-06-01T06:07:00Z</dcterms:created>
  <dcterms:modified xsi:type="dcterms:W3CDTF">2018-06-01T06:14:00Z</dcterms:modified>
</cp:coreProperties>
</file>