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44"/>
        </w:rPr>
      </w:pPr>
      <w:r>
        <w:rPr>
          <w:sz w:val="28"/>
          <w:szCs w:val="44"/>
        </w:rPr>
        <w:t>“</w:t>
      </w:r>
      <w:r>
        <w:rPr>
          <w:sz w:val="28"/>
          <w:szCs w:val="44"/>
        </w:rPr>
        <w:t>Київський фаховий коледж зв’язку”</w:t>
      </w:r>
    </w:p>
    <w:p>
      <w:pPr>
        <w:pStyle w:val="Normal"/>
        <w:spacing w:before="120" w:after="120"/>
        <w:jc w:val="center"/>
        <w:rPr>
          <w:sz w:val="22"/>
          <w:szCs w:val="36"/>
        </w:rPr>
      </w:pPr>
      <w:r>
        <w:rPr>
          <w:sz w:val="22"/>
          <w:szCs w:val="36"/>
        </w:rPr>
        <w:t xml:space="preserve">Циклова комісія </w:t>
      </w:r>
      <w:r>
        <w:rPr>
          <w:sz w:val="22"/>
          <w:szCs w:val="36"/>
          <w:u w:val="single"/>
        </w:rPr>
        <w:t>Комп’ютерної інженерії</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b/>
          <w:b/>
          <w:sz w:val="44"/>
          <w:szCs w:val="44"/>
        </w:rPr>
      </w:pPr>
      <w:r>
        <w:rPr>
          <w:b/>
          <w:sz w:val="44"/>
          <w:szCs w:val="44"/>
        </w:rPr>
        <w:t xml:space="preserve">ЗВІТ ПО ВИКОНАННЮ </w:t>
      </w:r>
    </w:p>
    <w:p>
      <w:pPr>
        <w:pStyle w:val="Normal"/>
        <w:jc w:val="center"/>
        <w:rPr>
          <w:b/>
          <w:b/>
          <w:sz w:val="44"/>
          <w:szCs w:val="44"/>
        </w:rPr>
      </w:pPr>
      <w:r>
        <w:rPr>
          <w:b/>
          <w:sz w:val="44"/>
          <w:szCs w:val="44"/>
        </w:rPr>
        <w:t>ЛАБОРАТОРНОЇ РОБОТИ №1</w:t>
      </w:r>
    </w:p>
    <w:p>
      <w:pPr>
        <w:pStyle w:val="Normal"/>
        <w:jc w:val="center"/>
        <w:rPr>
          <w:b/>
          <w:b/>
          <w:sz w:val="28"/>
          <w:szCs w:val="28"/>
        </w:rPr>
      </w:pPr>
      <w:r>
        <w:rPr>
          <w:b/>
          <w:sz w:val="28"/>
          <w:szCs w:val="28"/>
        </w:rPr>
      </w:r>
    </w:p>
    <w:p>
      <w:pPr>
        <w:pStyle w:val="Normal"/>
        <w:jc w:val="center"/>
        <w:rPr>
          <w:sz w:val="28"/>
          <w:szCs w:val="28"/>
        </w:rPr>
      </w:pPr>
      <w:r>
        <w:rPr>
          <w:sz w:val="36"/>
          <w:szCs w:val="36"/>
        </w:rPr>
        <w:t>з дисципліни: «Операційні системи»</w:t>
      </w:r>
    </w:p>
    <w:p>
      <w:pPr>
        <w:pStyle w:val="Normal"/>
        <w:jc w:val="center"/>
        <w:rPr>
          <w:sz w:val="28"/>
          <w:szCs w:val="28"/>
        </w:rPr>
      </w:pPr>
      <w:r>
        <w:rPr>
          <w:sz w:val="28"/>
          <w:szCs w:val="28"/>
        </w:rPr>
      </w:r>
    </w:p>
    <w:p>
      <w:pPr>
        <w:pStyle w:val="Normal"/>
        <w:jc w:val="center"/>
        <w:rPr>
          <w:sz w:val="44"/>
          <w:szCs w:val="44"/>
        </w:rPr>
      </w:pPr>
      <w:r>
        <w:rPr>
          <w:b/>
          <w:sz w:val="44"/>
          <w:szCs w:val="44"/>
        </w:rPr>
        <w:t xml:space="preserve">Тема: </w:t>
      </w:r>
      <w:r>
        <w:rPr>
          <w:sz w:val="44"/>
          <w:szCs w:val="44"/>
        </w:rPr>
        <w:t>«</w:t>
      </w:r>
      <w:r>
        <w:rPr>
          <w:sz w:val="28"/>
        </w:rPr>
        <w:t>Знайомство з робочим середовищем віртуальних машин та особливостями операційної системи Linux</w:t>
      </w:r>
      <w:r>
        <w:rPr>
          <w:sz w:val="44"/>
          <w:szCs w:val="44"/>
        </w:rPr>
        <w:t>»</w:t>
      </w:r>
    </w:p>
    <w:p>
      <w:pPr>
        <w:pStyle w:val="Normal"/>
        <w:rPr>
          <w:sz w:val="28"/>
          <w:szCs w:val="28"/>
        </w:rPr>
      </w:pPr>
      <w:r>
        <w:rPr>
          <w:sz w:val="28"/>
          <w:szCs w:val="28"/>
        </w:rPr>
      </w:r>
      <w:bookmarkStart w:id="0" w:name="_heading=h.gjdgxs"/>
      <w:bookmarkStart w:id="1" w:name="_heading=h.gjdgxs"/>
      <w:bookmarkEnd w:id="1"/>
    </w:p>
    <w:p>
      <w:pPr>
        <w:pStyle w:val="Normal"/>
        <w:rPr>
          <w:sz w:val="28"/>
          <w:szCs w:val="28"/>
        </w:rPr>
      </w:pPr>
      <w:r>
        <w:rPr>
          <w:sz w:val="28"/>
          <w:szCs w:val="28"/>
        </w:rPr>
      </w:r>
    </w:p>
    <w:p>
      <w:pPr>
        <w:pStyle w:val="Normal"/>
        <w:rPr>
          <w:sz w:val="28"/>
          <w:szCs w:val="28"/>
        </w:rPr>
      </w:pPr>
      <w:r>
        <w:rPr>
          <w:sz w:val="28"/>
          <w:szCs w:val="28"/>
        </w:rPr>
      </w:r>
    </w:p>
    <w:p>
      <w:pPr>
        <w:pStyle w:val="Normal"/>
        <w:ind w:left="6661" w:hanging="708"/>
        <w:jc w:val="right"/>
        <w:rPr>
          <w:sz w:val="28"/>
          <w:szCs w:val="36"/>
        </w:rPr>
      </w:pPr>
      <w:r>
        <w:rPr>
          <w:sz w:val="28"/>
          <w:szCs w:val="36"/>
        </w:rPr>
        <w:t>Виконали студенти</w:t>
      </w:r>
    </w:p>
    <w:p>
      <w:pPr>
        <w:pStyle w:val="Normal"/>
        <w:ind w:left="6661" w:hanging="708"/>
        <w:jc w:val="right"/>
        <w:rPr>
          <w:sz w:val="28"/>
          <w:szCs w:val="36"/>
        </w:rPr>
      </w:pPr>
      <w:r>
        <w:rPr>
          <w:sz w:val="28"/>
          <w:szCs w:val="36"/>
        </w:rPr>
        <w:t>групи Б</w:t>
      </w:r>
      <w:r>
        <w:rPr>
          <w:sz w:val="28"/>
          <w:szCs w:val="36"/>
          <w:lang w:val="uk-UA"/>
        </w:rPr>
        <w:t>І</w:t>
      </w:r>
      <w:r>
        <w:rPr>
          <w:sz w:val="28"/>
          <w:szCs w:val="36"/>
        </w:rPr>
        <w:t>КС-03</w:t>
      </w:r>
    </w:p>
    <w:p>
      <w:pPr>
        <w:pStyle w:val="Normal"/>
        <w:ind w:left="6661" w:hanging="708"/>
        <w:jc w:val="right"/>
        <w:rPr>
          <w:sz w:val="28"/>
          <w:szCs w:val="36"/>
        </w:rPr>
      </w:pPr>
      <w:r>
        <w:rPr>
          <w:sz w:val="28"/>
          <w:szCs w:val="36"/>
        </w:rPr>
        <w:t>Команда: Яременко О.</w:t>
      </w:r>
    </w:p>
    <w:p>
      <w:pPr>
        <w:pStyle w:val="Normal"/>
        <w:ind w:left="6661" w:hanging="708"/>
        <w:jc w:val="right"/>
        <w:rPr>
          <w:color w:val="FF0000"/>
          <w:sz w:val="28"/>
          <w:szCs w:val="36"/>
        </w:rPr>
      </w:pPr>
      <w:r>
        <w:rPr>
          <w:sz w:val="28"/>
          <w:szCs w:val="36"/>
        </w:rPr>
        <w:t xml:space="preserve">Местецький А. Руда В. </w:t>
      </w:r>
    </w:p>
    <w:p>
      <w:pPr>
        <w:pStyle w:val="Normal"/>
        <w:ind w:left="6661" w:hanging="708"/>
        <w:jc w:val="right"/>
        <w:rPr>
          <w:sz w:val="28"/>
          <w:szCs w:val="36"/>
        </w:rPr>
      </w:pPr>
      <w:r>
        <w:rPr>
          <w:sz w:val="28"/>
          <w:szCs w:val="36"/>
        </w:rPr>
        <w:t>Перевірив викладач</w:t>
      </w:r>
    </w:p>
    <w:p>
      <w:pPr>
        <w:pStyle w:val="Normal"/>
        <w:ind w:left="6661" w:hanging="708"/>
        <w:jc w:val="right"/>
        <w:rPr>
          <w:sz w:val="28"/>
          <w:szCs w:val="36"/>
        </w:rPr>
      </w:pPr>
      <w:r>
        <w:rPr>
          <w:sz w:val="28"/>
          <w:szCs w:val="36"/>
        </w:rPr>
        <w:t xml:space="preserve">Сушанова В.С. </w:t>
      </w:r>
    </w:p>
    <w:p>
      <w:pPr>
        <w:pStyle w:val="Normal"/>
        <w:rPr>
          <w:sz w:val="22"/>
          <w:szCs w:val="28"/>
        </w:rPr>
      </w:pPr>
      <w:r>
        <w:rPr>
          <w:sz w:val="22"/>
          <w:szCs w:val="28"/>
        </w:rPr>
      </w:r>
    </w:p>
    <w:p>
      <w:pPr>
        <w:pStyle w:val="Normal"/>
        <w:rPr>
          <w:sz w:val="22"/>
          <w:szCs w:val="28"/>
        </w:rPr>
      </w:pPr>
      <w:r>
        <w:rPr>
          <w:sz w:val="22"/>
          <w:szCs w:val="28"/>
        </w:rPr>
      </w:r>
    </w:p>
    <w:p>
      <w:pPr>
        <w:pStyle w:val="Normal"/>
        <w:rPr>
          <w:sz w:val="22"/>
          <w:szCs w:val="28"/>
        </w:rPr>
      </w:pPr>
      <w:r>
        <w:rPr>
          <w:sz w:val="22"/>
          <w:szCs w:val="28"/>
        </w:rPr>
      </w:r>
    </w:p>
    <w:p>
      <w:pPr>
        <w:pStyle w:val="Normal"/>
        <w:rPr>
          <w:sz w:val="22"/>
          <w:szCs w:val="28"/>
        </w:rPr>
      </w:pPr>
      <w:r>
        <w:rPr>
          <w:sz w:val="22"/>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sz w:val="22"/>
          <w:szCs w:val="22"/>
        </w:rPr>
      </w:pPr>
      <w:r>
        <w:rPr>
          <w:sz w:val="22"/>
          <w:szCs w:val="22"/>
        </w:rPr>
        <w:t>Київ 2023</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both"/>
        <w:rPr>
          <w:b/>
          <w:b/>
          <w:sz w:val="28"/>
          <w:szCs w:val="28"/>
        </w:rPr>
      </w:pPr>
      <w:r>
        <w:rPr>
          <w:b/>
          <w:sz w:val="28"/>
          <w:szCs w:val="28"/>
        </w:rPr>
      </w:r>
    </w:p>
    <w:p>
      <w:pPr>
        <w:pStyle w:val="Normal"/>
        <w:jc w:val="both"/>
        <w:rPr>
          <w:b/>
          <w:b/>
          <w:sz w:val="28"/>
          <w:szCs w:val="28"/>
        </w:rPr>
      </w:pPr>
      <w:r>
        <w:rPr>
          <w:b/>
          <w:sz w:val="28"/>
          <w:szCs w:val="28"/>
        </w:rPr>
        <w:t xml:space="preserve">Мета роботи: </w:t>
      </w:r>
    </w:p>
    <w:p>
      <w:pPr>
        <w:pStyle w:val="Normal"/>
        <w:jc w:val="both"/>
        <w:rPr>
          <w:b/>
          <w:b/>
        </w:rPr>
      </w:pPr>
      <w:r>
        <w:rPr>
          <w:b/>
        </w:rPr>
        <w:t xml:space="preserve">Мета роботи: </w:t>
      </w:r>
    </w:p>
    <w:p>
      <w:pPr>
        <w:pStyle w:val="Normal"/>
        <w:ind w:left="360" w:hanging="360"/>
        <w:jc w:val="both"/>
        <w:rPr>
          <w:sz w:val="22"/>
        </w:rPr>
      </w:pPr>
      <w:r>
        <w:rPr>
          <w:sz w:val="22"/>
        </w:rPr>
        <w:t>1. Знайомство з гіпервізорами різного типу, віртуалізацією при роботі з операційними системами.</w:t>
      </w:r>
    </w:p>
    <w:p>
      <w:pPr>
        <w:pStyle w:val="Normal"/>
        <w:ind w:left="360" w:hanging="360"/>
        <w:jc w:val="both"/>
        <w:rPr>
          <w:sz w:val="22"/>
        </w:rPr>
      </w:pPr>
      <w:r>
        <w:rPr>
          <w:sz w:val="22"/>
        </w:rPr>
        <w:t>2. Знайомство з основними видами сучасних ОС, короткий огляд їх можливостей.</w:t>
      </w:r>
    </w:p>
    <w:p>
      <w:pPr>
        <w:pStyle w:val="Normal"/>
        <w:jc w:val="both"/>
        <w:rPr>
          <w:sz w:val="16"/>
        </w:rPr>
      </w:pPr>
      <w:r>
        <w:rPr>
          <w:sz w:val="16"/>
        </w:rPr>
      </w:r>
    </w:p>
    <w:p>
      <w:pPr>
        <w:pStyle w:val="Normal"/>
        <w:jc w:val="both"/>
        <w:rPr>
          <w:b/>
          <w:b/>
        </w:rPr>
      </w:pPr>
      <w:r>
        <w:rPr>
          <w:b/>
        </w:rPr>
        <w:t>Матеріальне забезпечення занять:</w:t>
      </w:r>
    </w:p>
    <w:p>
      <w:pPr>
        <w:pStyle w:val="Normal"/>
        <w:jc w:val="both"/>
        <w:rPr>
          <w:sz w:val="22"/>
        </w:rPr>
      </w:pPr>
      <w:r>
        <w:rPr>
          <w:sz w:val="22"/>
        </w:rPr>
        <w:t>1. ЕОМ типу IBM PC.</w:t>
      </w:r>
    </w:p>
    <w:p>
      <w:pPr>
        <w:pStyle w:val="Normal"/>
        <w:jc w:val="both"/>
        <w:rPr>
          <w:sz w:val="22"/>
        </w:rPr>
      </w:pPr>
      <w:r>
        <w:rPr>
          <w:sz w:val="22"/>
        </w:rPr>
        <w:t>2. ОС сімейства Windows (Windows 7).</w:t>
      </w:r>
    </w:p>
    <w:p>
      <w:pPr>
        <w:pStyle w:val="Normal"/>
        <w:jc w:val="both"/>
        <w:rPr>
          <w:sz w:val="22"/>
        </w:rPr>
      </w:pPr>
      <w:r>
        <w:rPr>
          <w:sz w:val="22"/>
        </w:rPr>
        <w:t>3. Віртуальна машина – Virtual Box (Oracle).</w:t>
      </w:r>
    </w:p>
    <w:p>
      <w:pPr>
        <w:pStyle w:val="Normal"/>
        <w:jc w:val="both"/>
        <w:rPr>
          <w:sz w:val="22"/>
        </w:rPr>
      </w:pPr>
      <w:r>
        <w:rPr>
          <w:sz w:val="22"/>
        </w:rPr>
        <w:t>4. Операційна система GNU/Linux – CentOS.</w:t>
      </w:r>
    </w:p>
    <w:p>
      <w:pPr>
        <w:pStyle w:val="Normal"/>
        <w:jc w:val="both"/>
        <w:rPr>
          <w:sz w:val="22"/>
        </w:rPr>
      </w:pPr>
      <w:r>
        <w:rPr>
          <w:sz w:val="22"/>
        </w:rPr>
        <w:t>5. Сайт мережевої академії Cisco netacad.com та його онлайн курси по Linux</w:t>
      </w:r>
    </w:p>
    <w:p>
      <w:pPr>
        <w:pStyle w:val="Normal"/>
        <w:rPr>
          <w:sz w:val="28"/>
          <w:szCs w:val="28"/>
        </w:rPr>
      </w:pPr>
      <w:r>
        <w:rPr>
          <w:sz w:val="28"/>
          <w:szCs w:val="28"/>
        </w:rPr>
      </w:r>
    </w:p>
    <w:p>
      <w:pPr>
        <w:pStyle w:val="Normal"/>
        <w:ind w:firstLine="709"/>
        <w:jc w:val="both"/>
        <w:rPr>
          <w:b/>
          <w:b/>
          <w:color w:val="FF0000"/>
          <w:sz w:val="28"/>
          <w:szCs w:val="28"/>
        </w:rPr>
      </w:pPr>
      <w:r>
        <w:rPr>
          <w:b/>
          <w:color w:val="FF0000"/>
          <w:sz w:val="28"/>
          <w:szCs w:val="28"/>
        </w:rPr>
      </w:r>
    </w:p>
    <w:p>
      <w:pPr>
        <w:pStyle w:val="Normal"/>
        <w:jc w:val="both"/>
        <w:rPr>
          <w:b/>
          <w:b/>
          <w:sz w:val="28"/>
          <w:szCs w:val="28"/>
          <w:lang w:val="uk-UA"/>
        </w:rPr>
      </w:pPr>
      <w:r>
        <w:rPr>
          <w:b/>
          <w:sz w:val="28"/>
          <w:szCs w:val="28"/>
        </w:rPr>
        <w:t>Завдання для попередньої підготовки</w:t>
      </w:r>
      <w:r>
        <w:rPr>
          <w:b/>
          <w:sz w:val="28"/>
          <w:szCs w:val="28"/>
          <w:lang w:val="uk-UA"/>
        </w:rPr>
        <w:t>:</w:t>
      </w:r>
    </w:p>
    <w:p>
      <w:pPr>
        <w:pStyle w:val="Normal"/>
        <w:jc w:val="both"/>
        <w:rPr>
          <w:b/>
          <w:b/>
          <w:sz w:val="28"/>
          <w:szCs w:val="28"/>
          <w:lang w:val="uk-UA"/>
        </w:rPr>
      </w:pPr>
      <w:r>
        <w:rPr>
          <w:b/>
          <w:sz w:val="28"/>
          <w:szCs w:val="28"/>
          <w:lang w:val="uk-UA"/>
        </w:rPr>
      </w:r>
    </w:p>
    <w:p>
      <w:pPr>
        <w:pStyle w:val="Normal"/>
        <w:jc w:val="both"/>
        <w:rPr>
          <w:i/>
          <w:i/>
          <w:sz w:val="28"/>
          <w:szCs w:val="28"/>
          <w:lang w:val="uk-UA"/>
        </w:rPr>
      </w:pPr>
      <w:r>
        <w:rPr>
          <w:i/>
          <w:sz w:val="28"/>
          <w:szCs w:val="28"/>
        </w:rPr>
        <w:t>Готував матеріал студенти(цифрою позначено</w:t>
      </w:r>
      <w:r>
        <w:rPr>
          <w:i/>
          <w:sz w:val="28"/>
          <w:szCs w:val="28"/>
          <w:lang w:val="uk-UA"/>
        </w:rPr>
        <w:t xml:space="preserve"> хто-які</w:t>
      </w:r>
      <w:r>
        <w:rPr>
          <w:i/>
          <w:sz w:val="28"/>
          <w:szCs w:val="28"/>
        </w:rPr>
        <w:t xml:space="preserve"> питання готував )</w:t>
      </w:r>
      <w:r>
        <w:rPr>
          <w:i/>
          <w:sz w:val="28"/>
          <w:szCs w:val="28"/>
          <w:lang w:val="uk-UA"/>
        </w:rPr>
        <w:t>:</w:t>
      </w:r>
    </w:p>
    <w:p>
      <w:pPr>
        <w:pStyle w:val="Normal"/>
        <w:jc w:val="both"/>
        <w:rPr>
          <w:i/>
          <w:i/>
          <w:sz w:val="28"/>
          <w:szCs w:val="28"/>
          <w:lang w:val="uk-UA"/>
        </w:rPr>
      </w:pPr>
      <w:r>
        <w:rPr>
          <w:i/>
          <w:sz w:val="28"/>
          <w:szCs w:val="28"/>
          <w:lang w:val="uk-UA"/>
        </w:rPr>
        <w:t xml:space="preserve">Антон - </w:t>
      </w:r>
      <w:r>
        <w:rPr>
          <w:i/>
          <w:color w:val="FF0000"/>
          <w:sz w:val="28"/>
          <w:szCs w:val="28"/>
          <w:lang w:val="uk-UA"/>
        </w:rPr>
        <w:t>1</w:t>
      </w:r>
    </w:p>
    <w:p>
      <w:pPr>
        <w:pStyle w:val="Normal"/>
        <w:jc w:val="both"/>
        <w:rPr>
          <w:i/>
          <w:i/>
          <w:sz w:val="28"/>
          <w:szCs w:val="28"/>
          <w:lang w:val="uk-UA"/>
        </w:rPr>
      </w:pPr>
      <w:r>
        <w:rPr>
          <w:i/>
          <w:sz w:val="28"/>
          <w:szCs w:val="28"/>
          <w:lang w:val="uk-UA"/>
        </w:rPr>
        <w:t xml:space="preserve">Олексій - </w:t>
      </w:r>
      <w:r>
        <w:rPr>
          <w:i/>
          <w:color w:val="FF0000"/>
          <w:sz w:val="28"/>
          <w:szCs w:val="28"/>
          <w:lang w:val="uk-UA"/>
        </w:rPr>
        <w:t>2</w:t>
      </w:r>
    </w:p>
    <w:p>
      <w:pPr>
        <w:pStyle w:val="Normal"/>
        <w:jc w:val="both"/>
        <w:rPr>
          <w:i/>
          <w:i/>
          <w:color w:val="FF0000"/>
          <w:sz w:val="28"/>
          <w:szCs w:val="28"/>
          <w:lang w:val="uk-UA"/>
        </w:rPr>
      </w:pPr>
      <w:r>
        <w:rPr>
          <w:i/>
          <w:sz w:val="28"/>
          <w:szCs w:val="28"/>
          <w:lang w:val="uk-UA"/>
        </w:rPr>
        <w:t xml:space="preserve">Вика - </w:t>
      </w:r>
      <w:r>
        <w:rPr>
          <w:i/>
          <w:color w:val="FF0000"/>
          <w:sz w:val="28"/>
          <w:szCs w:val="28"/>
          <w:lang w:val="uk-UA"/>
        </w:rPr>
        <w:t>3</w:t>
      </w:r>
    </w:p>
    <w:p>
      <w:pPr>
        <w:pStyle w:val="Normal"/>
        <w:jc w:val="both"/>
        <w:rPr>
          <w:b/>
          <w:b/>
          <w:i/>
          <w:i/>
          <w:sz w:val="28"/>
          <w:szCs w:val="28"/>
          <w:lang w:val="uk-UA"/>
        </w:rPr>
      </w:pPr>
      <w:r>
        <w:rPr>
          <w:b/>
          <w:i/>
          <w:sz w:val="28"/>
          <w:szCs w:val="28"/>
          <w:lang w:val="uk-UA"/>
        </w:rPr>
      </w:r>
    </w:p>
    <w:p>
      <w:pPr>
        <w:pStyle w:val="Normal"/>
        <w:jc w:val="both"/>
        <w:rPr>
          <w:b/>
          <w:b/>
          <w:sz w:val="28"/>
          <w:szCs w:val="28"/>
          <w:lang w:val="uk-UA"/>
        </w:rPr>
      </w:pPr>
      <w:r>
        <w:rPr>
          <w:b/>
          <w:sz w:val="28"/>
          <w:szCs w:val="28"/>
          <w:lang w:val="uk-UA"/>
        </w:rPr>
      </w:r>
    </w:p>
    <w:p>
      <w:pPr>
        <w:pStyle w:val="Normal"/>
        <w:jc w:val="both"/>
        <w:rPr>
          <w:b/>
          <w:b/>
          <w:i/>
          <w:i/>
          <w:sz w:val="28"/>
          <w:szCs w:val="28"/>
          <w:lang w:val="uk-UA"/>
        </w:rPr>
      </w:pPr>
      <w:r>
        <w:rPr>
          <w:b/>
          <w:i/>
          <w:color w:val="FF0000"/>
          <w:sz w:val="28"/>
          <w:szCs w:val="28"/>
          <w:lang w:val="uk-UA"/>
        </w:rPr>
        <w:t>{ХЗ}</w:t>
      </w:r>
    </w:p>
    <w:p>
      <w:pPr>
        <w:pStyle w:val="Normal"/>
        <w:rPr>
          <w:color w:val="000000"/>
          <w:sz w:val="28"/>
          <w:szCs w:val="28"/>
          <w:lang w:val="uk-UA"/>
        </w:rPr>
      </w:pPr>
      <w:r>
        <w:rPr>
          <w:color w:val="000000"/>
          <w:sz w:val="28"/>
          <w:szCs w:val="28"/>
          <w:lang w:val="uk-UA"/>
        </w:rPr>
        <w:t>Прочитайте короткі теоретичні відомості до лабораторної роботи та зробіть невеликий словник базових англійських термінів з питань класифікації віртуальних середовищ.</w:t>
      </w:r>
    </w:p>
    <w:p>
      <w:pPr>
        <w:pStyle w:val="Normal"/>
        <w:jc w:val="center"/>
        <w:rPr>
          <w:b/>
          <w:b/>
          <w:i/>
          <w:i/>
          <w:sz w:val="28"/>
          <w:szCs w:val="28"/>
          <w:lang w:val="uk-UA"/>
        </w:rPr>
      </w:pPr>
      <w:r>
        <w:rPr>
          <w:b/>
          <w:i/>
          <w:sz w:val="28"/>
          <w:szCs w:val="28"/>
          <w:lang w:val="uk-UA"/>
        </w:rPr>
      </w:r>
    </w:p>
    <w:tbl>
      <w:tblPr>
        <w:tblStyle w:val="af1"/>
        <w:tblW w:w="8046"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2631"/>
        <w:gridCol w:w="5414"/>
      </w:tblGrid>
      <w:tr>
        <w:trPr/>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sz w:val="28"/>
                <w:szCs w:val="28"/>
              </w:rPr>
            </w:pPr>
            <w:r>
              <w:rPr>
                <w:sz w:val="28"/>
                <w:szCs w:val="28"/>
              </w:rPr>
              <w:t>Термін англійською</w:t>
            </w:r>
          </w:p>
        </w:tc>
        <w:tc>
          <w:tcPr>
            <w:tcW w:w="5414" w:type="dxa"/>
            <w:tcBorders>
              <w:top w:val="single" w:sz="4" w:space="0" w:color="000000"/>
              <w:left w:val="single" w:sz="4" w:space="0" w:color="000000"/>
              <w:bottom w:val="single" w:sz="4" w:space="0" w:color="000000"/>
              <w:right w:val="single" w:sz="4" w:space="0" w:color="000000"/>
            </w:tcBorders>
          </w:tcPr>
          <w:p>
            <w:pPr>
              <w:pStyle w:val="Normal"/>
              <w:widowControl w:val="false"/>
              <w:rPr>
                <w:sz w:val="28"/>
                <w:szCs w:val="28"/>
              </w:rPr>
            </w:pPr>
            <w:r>
              <w:rPr>
                <w:sz w:val="28"/>
                <w:szCs w:val="28"/>
              </w:rPr>
              <w:t>Термін українською</w:t>
            </w:r>
          </w:p>
        </w:tc>
      </w:tr>
      <w:tr>
        <w:trPr/>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rPr>
                <w:sz w:val="28"/>
                <w:szCs w:val="28"/>
              </w:rPr>
            </w:pPr>
            <w:r>
              <w:rPr>
                <w:b/>
              </w:rPr>
              <w:t>Operating System</w:t>
            </w:r>
          </w:p>
        </w:tc>
        <w:tc>
          <w:tcPr>
            <w:tcW w:w="541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t>Операційна система</w:t>
            </w:r>
          </w:p>
        </w:tc>
      </w:tr>
      <w:tr>
        <w:trPr/>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rPr>
                <w:b/>
                <w:b/>
                <w:sz w:val="22"/>
                <w:szCs w:val="22"/>
              </w:rPr>
            </w:pPr>
            <w:r>
              <w:rPr>
                <w:b/>
                <w:sz w:val="22"/>
                <w:szCs w:val="22"/>
              </w:rPr>
            </w:r>
          </w:p>
        </w:tc>
        <w:tc>
          <w:tcPr>
            <w:tcW w:w="541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2"/>
                <w:szCs w:val="22"/>
              </w:rPr>
            </w:pPr>
            <w:r>
              <w:rPr>
                <w:sz w:val="22"/>
                <w:szCs w:val="22"/>
              </w:rPr>
            </w:r>
          </w:p>
        </w:tc>
      </w:tr>
      <w:tr>
        <w:trPr/>
        <w:tc>
          <w:tcPr>
            <w:tcW w:w="2631" w:type="dxa"/>
            <w:tcBorders>
              <w:top w:val="single" w:sz="4" w:space="0" w:color="000000"/>
              <w:left w:val="single" w:sz="4" w:space="0" w:color="000000"/>
              <w:bottom w:val="single" w:sz="4" w:space="0" w:color="000000"/>
              <w:right w:val="single" w:sz="4" w:space="0" w:color="000000"/>
            </w:tcBorders>
          </w:tcPr>
          <w:p>
            <w:pPr>
              <w:pStyle w:val="Normal"/>
              <w:widowControl w:val="false"/>
              <w:rPr>
                <w:color w:val="FF0000"/>
                <w:sz w:val="28"/>
                <w:szCs w:val="28"/>
              </w:rPr>
            </w:pPr>
            <w:r>
              <w:rPr>
                <w:color w:val="FF0000"/>
                <w:sz w:val="28"/>
                <w:szCs w:val="28"/>
              </w:rPr>
            </w:r>
          </w:p>
        </w:tc>
        <w:tc>
          <w:tcPr>
            <w:tcW w:w="541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sz w:val="28"/>
                <w:szCs w:val="28"/>
              </w:rPr>
            </w:pPr>
            <w:r>
              <w:rPr>
                <w:sz w:val="28"/>
                <w:szCs w:val="28"/>
              </w:rPr>
            </w:r>
          </w:p>
        </w:tc>
      </w:tr>
    </w:tbl>
    <w:p>
      <w:pPr>
        <w:pStyle w:val="Normal"/>
        <w:jc w:val="both"/>
        <w:rPr>
          <w:sz w:val="28"/>
          <w:szCs w:val="28"/>
        </w:rPr>
      </w:pPr>
      <w:r>
        <w:rPr>
          <w:sz w:val="28"/>
          <w:szCs w:val="28"/>
        </w:rPr>
      </w:r>
    </w:p>
    <w:p>
      <w:pPr>
        <w:pStyle w:val="Normal"/>
        <w:numPr>
          <w:ilvl w:val="0"/>
          <w:numId w:val="1"/>
        </w:numPr>
        <w:pBdr/>
        <w:jc w:val="both"/>
        <w:rPr>
          <w:color w:val="000000"/>
          <w:sz w:val="28"/>
          <w:szCs w:val="28"/>
        </w:rPr>
      </w:pPr>
      <w:r>
        <w:rPr>
          <w:sz w:val="28"/>
          <w:szCs w:val="28"/>
        </w:rPr>
        <w:t>Прочитавши матеріал з коротких теоретичних відомостей дайте відповіді на наступні питання:</w:t>
      </w:r>
    </w:p>
    <w:p>
      <w:pPr>
        <w:pStyle w:val="Normal"/>
        <w:numPr>
          <w:ilvl w:val="0"/>
          <w:numId w:val="2"/>
        </w:numPr>
        <w:tabs>
          <w:tab w:val="clear" w:pos="720"/>
          <w:tab w:val="left" w:pos="1134" w:leader="none"/>
        </w:tabs>
        <w:ind w:left="1134" w:hanging="425"/>
        <w:jc w:val="both"/>
        <w:rPr>
          <w:color w:val="000000"/>
        </w:rPr>
      </w:pPr>
      <w:r>
        <w:rPr>
          <w:color w:val="000000"/>
          <w:sz w:val="22"/>
        </w:rPr>
        <w:t xml:space="preserve">Охарактеризуйте поняття «гіпервізор». Які бувають їх типи? </w:t>
      </w:r>
      <w:r>
        <w:rPr>
          <w:color w:val="FF0000"/>
          <w:sz w:val="22"/>
          <w:lang w:val="en-US"/>
        </w:rPr>
        <w:t>{</w:t>
      </w:r>
      <w:r>
        <w:rPr>
          <w:color w:val="FF0000"/>
          <w:sz w:val="22"/>
        </w:rPr>
        <w:t>1</w:t>
      </w:r>
      <w:r>
        <w:rPr>
          <w:color w:val="FF0000"/>
          <w:sz w:val="22"/>
          <w:lang w:val="en-US"/>
        </w:rPr>
        <w:t>}</w:t>
      </w:r>
    </w:p>
    <w:p>
      <w:pPr>
        <w:pStyle w:val="Normal"/>
        <w:numPr>
          <w:ilvl w:val="0"/>
          <w:numId w:val="2"/>
        </w:numPr>
        <w:tabs>
          <w:tab w:val="clear" w:pos="720"/>
          <w:tab w:val="left" w:pos="1134" w:leader="none"/>
        </w:tabs>
        <w:ind w:left="1134" w:hanging="425"/>
        <w:jc w:val="both"/>
        <w:rPr>
          <w:color w:val="000000"/>
        </w:rPr>
      </w:pPr>
      <w:r>
        <w:rPr>
          <w:color w:val="000000"/>
          <w:sz w:val="22"/>
        </w:rPr>
        <w:t xml:space="preserve">Перерахуйте основні компоненти та можливості гіпервізорів відповідно до свого варіанту (порядковий номер по журналу), табл.1. </w:t>
      </w:r>
    </w:p>
    <w:p>
      <w:pPr>
        <w:pStyle w:val="Normal"/>
        <w:tabs>
          <w:tab w:val="clear" w:pos="720"/>
          <w:tab w:val="left" w:pos="993" w:leader="none"/>
        </w:tabs>
        <w:ind w:left="360" w:hanging="0"/>
        <w:jc w:val="both"/>
        <w:rPr>
          <w:color w:val="000000"/>
          <w:sz w:val="16"/>
        </w:rPr>
      </w:pPr>
      <w:r>
        <w:rPr>
          <w:color w:val="000000"/>
          <w:sz w:val="16"/>
        </w:rPr>
      </w:r>
    </w:p>
    <w:p>
      <w:pPr>
        <w:pStyle w:val="Normal"/>
        <w:tabs>
          <w:tab w:val="clear" w:pos="720"/>
          <w:tab w:val="left" w:pos="993" w:leader="none"/>
        </w:tabs>
        <w:ind w:left="360" w:hanging="360"/>
        <w:jc w:val="both"/>
        <w:rPr>
          <w:color w:val="000000"/>
        </w:rPr>
      </w:pPr>
      <w:r>
        <w:rPr>
          <w:color w:val="000000"/>
          <w:sz w:val="22"/>
        </w:rPr>
        <w:t>Таблиця 1</w:t>
      </w:r>
    </w:p>
    <w:tbl>
      <w:tblPr>
        <w:tblW w:w="1043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273"/>
        <w:gridCol w:w="1853"/>
        <w:gridCol w:w="1993"/>
        <w:gridCol w:w="1768"/>
        <w:gridCol w:w="1716"/>
        <w:gridCol w:w="1826"/>
      </w:tblGrid>
      <w:tr>
        <w:trPr>
          <w:trHeight w:val="1" w:hRule="atLeast"/>
        </w:trPr>
        <w:tc>
          <w:tcPr>
            <w:tcW w:w="12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tabs>
                <w:tab w:val="clear" w:pos="720"/>
                <w:tab w:val="left" w:pos="993" w:leader="none"/>
              </w:tabs>
              <w:jc w:val="center"/>
              <w:rPr>
                <w:color w:val="000000"/>
                <w:sz w:val="22"/>
              </w:rPr>
            </w:pPr>
            <w:r>
              <w:rPr>
                <w:color w:val="000000"/>
                <w:sz w:val="22"/>
              </w:rPr>
              <w:t>Варіант</w:t>
            </w:r>
          </w:p>
        </w:tc>
        <w:tc>
          <w:tcPr>
            <w:tcW w:w="185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tabs>
                <w:tab w:val="clear" w:pos="720"/>
                <w:tab w:val="left" w:pos="993" w:leader="none"/>
              </w:tabs>
              <w:jc w:val="center"/>
              <w:rPr>
                <w:sz w:val="22"/>
              </w:rPr>
            </w:pPr>
            <w:r>
              <w:rPr>
                <w:sz w:val="22"/>
              </w:rPr>
              <w:t>1, 6, 11, 16, 21</w:t>
            </w:r>
          </w:p>
        </w:tc>
        <w:tc>
          <w:tcPr>
            <w:tcW w:w="199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tabs>
                <w:tab w:val="clear" w:pos="720"/>
                <w:tab w:val="left" w:pos="993" w:leader="none"/>
              </w:tabs>
              <w:jc w:val="center"/>
              <w:rPr>
                <w:sz w:val="22"/>
              </w:rPr>
            </w:pPr>
            <w:r>
              <w:rPr>
                <w:sz w:val="22"/>
              </w:rPr>
              <w:t>2, 7, 12, 17, 22</w:t>
            </w:r>
          </w:p>
        </w:tc>
        <w:tc>
          <w:tcPr>
            <w:tcW w:w="1768"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tabs>
                <w:tab w:val="clear" w:pos="720"/>
                <w:tab w:val="left" w:pos="993" w:leader="none"/>
              </w:tabs>
              <w:jc w:val="center"/>
              <w:rPr>
                <w:sz w:val="22"/>
              </w:rPr>
            </w:pPr>
            <w:r>
              <w:rPr>
                <w:sz w:val="22"/>
              </w:rPr>
              <w:t>3, 8, 13, 18, 23</w:t>
            </w:r>
          </w:p>
        </w:tc>
        <w:tc>
          <w:tcPr>
            <w:tcW w:w="171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tabs>
                <w:tab w:val="clear" w:pos="720"/>
                <w:tab w:val="left" w:pos="993" w:leader="none"/>
              </w:tabs>
              <w:jc w:val="center"/>
              <w:rPr>
                <w:sz w:val="22"/>
              </w:rPr>
            </w:pPr>
            <w:r>
              <w:rPr>
                <w:sz w:val="22"/>
              </w:rPr>
              <w:t>4, 9, 14, 19, 24</w:t>
            </w:r>
          </w:p>
        </w:tc>
        <w:tc>
          <w:tcPr>
            <w:tcW w:w="182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tabs>
                <w:tab w:val="clear" w:pos="720"/>
                <w:tab w:val="left" w:pos="993" w:leader="none"/>
              </w:tabs>
              <w:jc w:val="center"/>
              <w:rPr>
                <w:sz w:val="22"/>
              </w:rPr>
            </w:pPr>
            <w:r>
              <w:rPr>
                <w:sz w:val="22"/>
              </w:rPr>
              <w:t>5, 10, 15, 20, 25</w:t>
            </w:r>
          </w:p>
        </w:tc>
      </w:tr>
      <w:tr>
        <w:trPr>
          <w:trHeight w:val="1" w:hRule="atLeast"/>
        </w:trPr>
        <w:tc>
          <w:tcPr>
            <w:tcW w:w="127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tabs>
                <w:tab w:val="clear" w:pos="720"/>
                <w:tab w:val="left" w:pos="993" w:leader="none"/>
              </w:tabs>
              <w:jc w:val="both"/>
              <w:rPr>
                <w:color w:val="000000"/>
                <w:sz w:val="22"/>
              </w:rPr>
            </w:pPr>
            <w:r>
              <w:rPr>
                <w:color w:val="000000"/>
                <w:sz w:val="22"/>
              </w:rPr>
              <w:t>Гіпервізор</w:t>
            </w:r>
          </w:p>
        </w:tc>
        <w:tc>
          <w:tcPr>
            <w:tcW w:w="185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tabs>
                <w:tab w:val="clear" w:pos="720"/>
                <w:tab w:val="left" w:pos="993" w:leader="none"/>
              </w:tabs>
              <w:jc w:val="center"/>
              <w:rPr>
                <w:sz w:val="22"/>
              </w:rPr>
            </w:pPr>
            <w:r>
              <w:rPr>
                <w:sz w:val="22"/>
              </w:rPr>
              <w:t>VirtualBox</w:t>
            </w:r>
          </w:p>
        </w:tc>
        <w:tc>
          <w:tcPr>
            <w:tcW w:w="1993"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tabs>
                <w:tab w:val="clear" w:pos="720"/>
                <w:tab w:val="left" w:pos="993" w:leader="none"/>
              </w:tabs>
              <w:jc w:val="center"/>
              <w:rPr>
                <w:color w:val="000000"/>
                <w:sz w:val="22"/>
              </w:rPr>
            </w:pPr>
            <w:r>
              <w:rPr>
                <w:color w:val="000000"/>
                <w:sz w:val="22"/>
              </w:rPr>
              <w:t>VMware</w:t>
            </w:r>
          </w:p>
        </w:tc>
        <w:tc>
          <w:tcPr>
            <w:tcW w:w="1768"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tabs>
                <w:tab w:val="clear" w:pos="720"/>
                <w:tab w:val="left" w:pos="993" w:leader="none"/>
              </w:tabs>
              <w:jc w:val="center"/>
              <w:rPr>
                <w:color w:val="000000"/>
                <w:sz w:val="22"/>
              </w:rPr>
            </w:pPr>
            <w:r>
              <w:rPr>
                <w:color w:val="000000"/>
                <w:sz w:val="22"/>
              </w:rPr>
              <w:t>Xen</w:t>
            </w:r>
          </w:p>
        </w:tc>
        <w:tc>
          <w:tcPr>
            <w:tcW w:w="171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tabs>
                <w:tab w:val="clear" w:pos="720"/>
                <w:tab w:val="left" w:pos="993" w:leader="none"/>
              </w:tabs>
              <w:jc w:val="center"/>
              <w:rPr>
                <w:color w:val="000000"/>
                <w:sz w:val="22"/>
              </w:rPr>
            </w:pPr>
            <w:r>
              <w:rPr>
                <w:color w:val="000000"/>
                <w:sz w:val="22"/>
              </w:rPr>
              <w:t>KVM</w:t>
            </w:r>
          </w:p>
        </w:tc>
        <w:tc>
          <w:tcPr>
            <w:tcW w:w="182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tabs>
                <w:tab w:val="clear" w:pos="720"/>
                <w:tab w:val="left" w:pos="993" w:leader="none"/>
              </w:tabs>
              <w:jc w:val="center"/>
              <w:rPr>
                <w:color w:val="000000"/>
                <w:sz w:val="22"/>
              </w:rPr>
            </w:pPr>
            <w:r>
              <w:rPr>
                <w:color w:val="000000"/>
                <w:sz w:val="22"/>
              </w:rPr>
              <w:t>Hyper-V</w:t>
            </w:r>
          </w:p>
        </w:tc>
      </w:tr>
    </w:tbl>
    <w:p>
      <w:pPr>
        <w:pStyle w:val="Normal"/>
        <w:tabs>
          <w:tab w:val="clear" w:pos="720"/>
          <w:tab w:val="left" w:pos="1134" w:leader="none"/>
        </w:tabs>
        <w:ind w:left="709" w:hanging="0"/>
        <w:jc w:val="both"/>
        <w:rPr>
          <w:sz w:val="16"/>
        </w:rPr>
      </w:pPr>
      <w:r>
        <w:rPr>
          <w:sz w:val="16"/>
        </w:rPr>
      </w:r>
    </w:p>
    <w:p>
      <w:pPr>
        <w:pStyle w:val="Normal"/>
        <w:tabs>
          <w:tab w:val="clear" w:pos="720"/>
          <w:tab w:val="left" w:pos="1134" w:leader="none"/>
        </w:tabs>
        <w:ind w:left="709" w:hanging="0"/>
        <w:jc w:val="both"/>
        <w:rPr>
          <w:color w:val="FF0000"/>
        </w:rPr>
      </w:pPr>
      <w:r>
        <w:rPr>
          <w:color w:val="FF0000"/>
        </w:rPr>
        <w:t>Яременко вариант 16</w:t>
      </w:r>
    </w:p>
    <w:p>
      <w:pPr>
        <w:pStyle w:val="Normal"/>
        <w:tabs>
          <w:tab w:val="clear" w:pos="720"/>
          <w:tab w:val="left" w:pos="1134" w:leader="none"/>
        </w:tabs>
        <w:ind w:left="709" w:hanging="0"/>
        <w:jc w:val="both"/>
        <w:rPr>
          <w:color w:val="FF0000"/>
        </w:rPr>
      </w:pPr>
      <w:r>
        <w:rPr>
          <w:color w:val="FF0000"/>
        </w:rPr>
      </w:r>
    </w:p>
    <w:p>
      <w:pPr>
        <w:pStyle w:val="Normal"/>
        <w:tabs>
          <w:tab w:val="clear" w:pos="720"/>
          <w:tab w:val="left" w:pos="1134" w:leader="none"/>
        </w:tabs>
        <w:ind w:left="709" w:hanging="0"/>
        <w:jc w:val="both"/>
        <w:rPr/>
      </w:pPr>
      <w:r>
        <w:rPr/>
        <w:t>…………</w:t>
      </w:r>
    </w:p>
    <w:p>
      <w:pPr>
        <w:pStyle w:val="Normal"/>
        <w:tabs>
          <w:tab w:val="clear" w:pos="720"/>
          <w:tab w:val="left" w:pos="1134" w:leader="none"/>
        </w:tabs>
        <w:ind w:left="709" w:hanging="0"/>
        <w:jc w:val="both"/>
        <w:rPr>
          <w:color w:val="FF0000"/>
        </w:rPr>
      </w:pPr>
      <w:r>
        <w:rPr>
          <w:color w:val="FF0000"/>
        </w:rPr>
      </w:r>
    </w:p>
    <w:p>
      <w:pPr>
        <w:pStyle w:val="Normal"/>
        <w:tabs>
          <w:tab w:val="clear" w:pos="720"/>
          <w:tab w:val="left" w:pos="1134" w:leader="none"/>
        </w:tabs>
        <w:ind w:left="709" w:hanging="0"/>
        <w:jc w:val="both"/>
        <w:rPr>
          <w:color w:val="FF0000"/>
        </w:rPr>
      </w:pPr>
      <w:r>
        <w:rPr>
          <w:color w:val="FF0000"/>
        </w:rPr>
        <w:t>Руда вариант…</w:t>
      </w:r>
    </w:p>
    <w:p>
      <w:pPr>
        <w:pStyle w:val="Normal"/>
        <w:tabs>
          <w:tab w:val="clear" w:pos="720"/>
          <w:tab w:val="left" w:pos="1134" w:leader="none"/>
        </w:tabs>
        <w:ind w:left="709" w:hanging="0"/>
        <w:jc w:val="both"/>
        <w:rPr>
          <w:color w:val="FF0000"/>
        </w:rPr>
      </w:pPr>
      <w:r>
        <w:rPr>
          <w:color w:val="FF0000"/>
        </w:rPr>
      </w:r>
    </w:p>
    <w:p>
      <w:pPr>
        <w:pStyle w:val="Normal"/>
        <w:tabs>
          <w:tab w:val="clear" w:pos="720"/>
          <w:tab w:val="left" w:pos="1134" w:leader="none"/>
        </w:tabs>
        <w:ind w:left="709" w:hanging="0"/>
        <w:jc w:val="both"/>
        <w:rPr/>
      </w:pPr>
      <w:r>
        <w:rPr/>
        <w:t>………</w:t>
      </w:r>
    </w:p>
    <w:p>
      <w:pPr>
        <w:pStyle w:val="Normal"/>
        <w:tabs>
          <w:tab w:val="clear" w:pos="720"/>
          <w:tab w:val="left" w:pos="1134" w:leader="none"/>
        </w:tabs>
        <w:ind w:left="709" w:hanging="0"/>
        <w:jc w:val="both"/>
        <w:rPr>
          <w:color w:val="FF0000"/>
        </w:rPr>
      </w:pPr>
      <w:r>
        <w:rPr>
          <w:color w:val="FF0000"/>
        </w:rPr>
        <w:t xml:space="preserve">Местецький вариант </w:t>
      </w:r>
      <w:r>
        <w:rPr>
          <w:color w:val="FF0000"/>
        </w:rPr>
        <w:t>8</w:t>
      </w:r>
    </w:p>
    <w:p>
      <w:pPr>
        <w:pStyle w:val="Normal"/>
        <w:rPr>
          <w:color w:val="FF0000"/>
        </w:rPr>
      </w:pPr>
      <w:r>
        <w:rPr>
          <w:color w:val="FF0000"/>
          <w:lang w:val="ru-RU"/>
        </w:rPr>
        <w:t>Основні компоненти та можливості Xen включають драйвера для управління ресурсами віртуальної машини, підтримку архітектур x86, засоби для моніторингу працездатності та управління ресурсами, підтримку міграції віртуальних машин між пристроями, а також віртуалізацію мереж та сховища.</w:t>
      </w:r>
    </w:p>
    <w:p>
      <w:pPr>
        <w:pStyle w:val="Normal"/>
        <w:tabs>
          <w:tab w:val="clear" w:pos="720"/>
          <w:tab w:val="left" w:pos="1134" w:leader="none"/>
        </w:tabs>
        <w:ind w:left="709" w:hanging="0"/>
        <w:jc w:val="both"/>
        <w:rPr>
          <w:color w:val="FF0000"/>
        </w:rPr>
      </w:pPr>
      <w:r>
        <w:rPr>
          <w:color w:val="FF0000"/>
        </w:rPr>
      </w:r>
    </w:p>
    <w:p>
      <w:pPr>
        <w:pStyle w:val="Normal"/>
        <w:tabs>
          <w:tab w:val="clear" w:pos="720"/>
          <w:tab w:val="left" w:pos="1134" w:leader="none"/>
        </w:tabs>
        <w:ind w:left="709" w:hanging="0"/>
        <w:jc w:val="both"/>
        <w:rPr/>
      </w:pPr>
      <w:r>
        <w:rPr/>
        <w:t>………</w:t>
      </w:r>
      <w:r>
        <w:rPr/>
        <w:t>..</w:t>
      </w:r>
    </w:p>
    <w:p>
      <w:pPr>
        <w:pStyle w:val="Normal"/>
        <w:tabs>
          <w:tab w:val="clear" w:pos="720"/>
          <w:tab w:val="left" w:pos="1134" w:leader="none"/>
        </w:tabs>
        <w:ind w:left="709" w:hanging="0"/>
        <w:jc w:val="both"/>
        <w:rPr>
          <w:sz w:val="16"/>
        </w:rPr>
      </w:pPr>
      <w:r>
        <w:rPr>
          <w:sz w:val="16"/>
        </w:rPr>
      </w:r>
    </w:p>
    <w:p>
      <w:pPr>
        <w:pStyle w:val="Normal"/>
        <w:numPr>
          <w:ilvl w:val="0"/>
          <w:numId w:val="4"/>
        </w:numPr>
        <w:ind w:left="720" w:hanging="360"/>
        <w:jc w:val="both"/>
        <w:rPr>
          <w:color w:val="000000"/>
        </w:rPr>
      </w:pPr>
      <w:r>
        <w:rPr>
          <w:color w:val="000000"/>
          <w:sz w:val="22"/>
        </w:rPr>
        <w:t>Вивчіть матеріали онлайн-курс</w:t>
      </w:r>
      <w:r>
        <w:rPr>
          <w:sz w:val="22"/>
        </w:rPr>
        <w:t>у</w:t>
      </w:r>
      <w:r>
        <w:rPr>
          <w:color w:val="000000"/>
          <w:sz w:val="22"/>
        </w:rPr>
        <w:t xml:space="preserve"> </w:t>
      </w:r>
      <w:r>
        <w:rPr>
          <w:sz w:val="22"/>
        </w:rPr>
        <w:t xml:space="preserve">“NDG Linux Essentials” від </w:t>
      </w:r>
      <w:r>
        <w:rPr>
          <w:color w:val="000000"/>
          <w:sz w:val="22"/>
        </w:rPr>
        <w:t>академії Cisco:</w:t>
      </w:r>
    </w:p>
    <w:p>
      <w:pPr>
        <w:pStyle w:val="Normal"/>
        <w:numPr>
          <w:ilvl w:val="0"/>
          <w:numId w:val="4"/>
        </w:numPr>
        <w:ind w:left="993" w:hanging="283"/>
        <w:jc w:val="both"/>
        <w:rPr>
          <w:color w:val="000000"/>
        </w:rPr>
      </w:pPr>
      <w:r>
        <w:rPr>
          <w:sz w:val="22"/>
        </w:rPr>
        <w:t xml:space="preserve">Chapter 1 - Introduction to Linux </w:t>
      </w:r>
    </w:p>
    <w:p>
      <w:pPr>
        <w:pStyle w:val="Normal"/>
        <w:numPr>
          <w:ilvl w:val="0"/>
          <w:numId w:val="4"/>
        </w:numPr>
        <w:ind w:left="993" w:hanging="283"/>
        <w:jc w:val="both"/>
        <w:rPr>
          <w:color w:val="000000"/>
        </w:rPr>
      </w:pPr>
      <w:r>
        <w:rPr>
          <w:sz w:val="22"/>
        </w:rPr>
        <w:t>Chapter 2 - Operating Systems</w:t>
      </w:r>
    </w:p>
    <w:p>
      <w:pPr>
        <w:pStyle w:val="Normal"/>
        <w:numPr>
          <w:ilvl w:val="0"/>
          <w:numId w:val="4"/>
        </w:numPr>
        <w:ind w:left="720" w:hanging="360"/>
        <w:jc w:val="both"/>
        <w:rPr>
          <w:color w:val="000000"/>
        </w:rPr>
      </w:pPr>
      <w:r>
        <w:rPr>
          <w:color w:val="000000"/>
          <w:sz w:val="22"/>
        </w:rPr>
        <w:t>Пройдіть тестування у курсі</w:t>
      </w:r>
      <w:r>
        <w:rPr>
          <w:sz w:val="22"/>
        </w:rPr>
        <w:t xml:space="preserve"> </w:t>
      </w:r>
      <w:r>
        <w:rPr>
          <w:color w:val="000000"/>
          <w:sz w:val="22"/>
        </w:rPr>
        <w:t>NDG Linux Essentials за такими темами:</w:t>
      </w:r>
    </w:p>
    <w:p>
      <w:pPr>
        <w:pStyle w:val="Normal"/>
        <w:numPr>
          <w:ilvl w:val="0"/>
          <w:numId w:val="4"/>
        </w:numPr>
        <w:ind w:left="1080" w:hanging="360"/>
        <w:jc w:val="both"/>
        <w:rPr>
          <w:color w:val="000000"/>
        </w:rPr>
      </w:pPr>
      <w:r>
        <w:rPr>
          <w:color w:val="000000"/>
          <w:sz w:val="22"/>
        </w:rPr>
        <w:t>Chapter 02 Exam</w:t>
      </w:r>
    </w:p>
    <w:p>
      <w:pPr>
        <w:pStyle w:val="Normal"/>
        <w:numPr>
          <w:ilvl w:val="0"/>
          <w:numId w:val="4"/>
        </w:numPr>
        <w:ind w:left="720" w:hanging="360"/>
        <w:jc w:val="both"/>
        <w:rPr>
          <w:color w:val="000000"/>
        </w:rPr>
      </w:pPr>
      <w:r>
        <w:rPr>
          <w:color w:val="000000"/>
          <w:sz w:val="22"/>
        </w:rPr>
        <w:t>Підготувати в електронному вигляді початковий варіант звіту:</w:t>
      </w:r>
    </w:p>
    <w:p>
      <w:pPr>
        <w:pStyle w:val="Normal"/>
        <w:numPr>
          <w:ilvl w:val="0"/>
          <w:numId w:val="4"/>
        </w:numPr>
        <w:ind w:left="993" w:hanging="283"/>
        <w:jc w:val="both"/>
        <w:rPr>
          <w:color w:val="000000"/>
        </w:rPr>
      </w:pPr>
      <w:r>
        <w:rPr>
          <w:color w:val="000000"/>
          <w:sz w:val="22"/>
        </w:rPr>
        <w:t>Титульний аркуш, тема та мета роботи</w:t>
      </w:r>
    </w:p>
    <w:p>
      <w:pPr>
        <w:pStyle w:val="Normal"/>
        <w:numPr>
          <w:ilvl w:val="0"/>
          <w:numId w:val="4"/>
        </w:numPr>
        <w:ind w:left="993" w:hanging="283"/>
        <w:jc w:val="both"/>
        <w:rPr>
          <w:color w:val="000000"/>
        </w:rPr>
      </w:pPr>
      <w:r>
        <w:rPr>
          <w:color w:val="000000"/>
          <w:sz w:val="22"/>
        </w:rPr>
        <w:t>Словник термінів</w:t>
      </w:r>
    </w:p>
    <w:p>
      <w:pPr>
        <w:pStyle w:val="Normal"/>
        <w:numPr>
          <w:ilvl w:val="0"/>
          <w:numId w:val="4"/>
        </w:numPr>
        <w:ind w:left="993" w:hanging="283"/>
        <w:jc w:val="both"/>
        <w:rPr>
          <w:color w:val="000000"/>
        </w:rPr>
      </w:pPr>
      <w:r>
        <w:rPr>
          <w:color w:val="000000"/>
          <w:sz w:val="22"/>
        </w:rPr>
        <w:t>Відповіді на п.2.1 та п.2.2 з завдань для попередньої підготовки</w:t>
      </w:r>
    </w:p>
    <w:p>
      <w:pPr>
        <w:pStyle w:val="Normal"/>
        <w:jc w:val="both"/>
        <w:rPr>
          <w:sz w:val="16"/>
        </w:rPr>
      </w:pPr>
      <w:r>
        <w:rPr>
          <w:sz w:val="16"/>
        </w:rPr>
      </w:r>
    </w:p>
    <w:p>
      <w:pPr>
        <w:pStyle w:val="Normal"/>
        <w:jc w:val="both"/>
        <w:rPr>
          <w:b/>
          <w:b/>
          <w:sz w:val="28"/>
          <w:szCs w:val="28"/>
        </w:rPr>
      </w:pPr>
      <w:r>
        <w:rPr>
          <w:b/>
          <w:sz w:val="28"/>
          <w:szCs w:val="28"/>
        </w:rPr>
      </w:r>
    </w:p>
    <w:p>
      <w:pPr>
        <w:pStyle w:val="Normal"/>
        <w:jc w:val="both"/>
        <w:rPr>
          <w:b/>
          <w:b/>
          <w:sz w:val="28"/>
          <w:szCs w:val="28"/>
        </w:rPr>
      </w:pPr>
      <w:r>
        <w:rPr>
          <w:b/>
          <w:sz w:val="28"/>
          <w:szCs w:val="28"/>
        </w:rPr>
        <w:t>Хід роботи:</w:t>
      </w:r>
    </w:p>
    <w:p>
      <w:pPr>
        <w:pStyle w:val="Normal"/>
        <w:jc w:val="both"/>
        <w:rPr>
          <w:b/>
          <w:b/>
          <w:sz w:val="28"/>
          <w:szCs w:val="28"/>
        </w:rPr>
      </w:pPr>
      <w:r>
        <w:rPr>
          <w:b/>
          <w:sz w:val="28"/>
          <w:szCs w:val="28"/>
        </w:rPr>
      </w:r>
    </w:p>
    <w:p>
      <w:pPr>
        <w:pStyle w:val="Normal"/>
        <w:jc w:val="both"/>
        <w:rPr>
          <w:i/>
          <w:i/>
          <w:sz w:val="28"/>
          <w:szCs w:val="28"/>
          <w:lang w:val="uk-UA"/>
        </w:rPr>
      </w:pPr>
      <w:r>
        <w:rPr>
          <w:i/>
          <w:sz w:val="28"/>
          <w:szCs w:val="28"/>
        </w:rPr>
        <w:t>Готував матеріал студенти(цифрою позначено</w:t>
      </w:r>
      <w:r>
        <w:rPr>
          <w:i/>
          <w:sz w:val="28"/>
          <w:szCs w:val="28"/>
          <w:lang w:val="uk-UA"/>
        </w:rPr>
        <w:t xml:space="preserve"> хто-які</w:t>
      </w:r>
      <w:r>
        <w:rPr>
          <w:i/>
          <w:sz w:val="28"/>
          <w:szCs w:val="28"/>
        </w:rPr>
        <w:t xml:space="preserve"> питання готував )</w:t>
      </w:r>
      <w:r>
        <w:rPr>
          <w:i/>
          <w:sz w:val="28"/>
          <w:szCs w:val="28"/>
          <w:lang w:val="uk-UA"/>
        </w:rPr>
        <w:t>:</w:t>
      </w:r>
    </w:p>
    <w:p>
      <w:pPr>
        <w:pStyle w:val="Normal"/>
        <w:jc w:val="both"/>
        <w:rPr>
          <w:i/>
          <w:i/>
          <w:sz w:val="28"/>
          <w:szCs w:val="28"/>
          <w:lang w:val="uk-UA"/>
        </w:rPr>
      </w:pPr>
      <w:r>
        <w:rPr>
          <w:i/>
          <w:sz w:val="28"/>
          <w:szCs w:val="28"/>
          <w:lang w:val="uk-UA"/>
        </w:rPr>
        <w:t xml:space="preserve">Антон - </w:t>
      </w:r>
      <w:r>
        <w:rPr>
          <w:i/>
          <w:color w:val="FF0000"/>
          <w:sz w:val="28"/>
          <w:szCs w:val="28"/>
          <w:lang w:val="uk-UA"/>
        </w:rPr>
        <w:t>1</w:t>
      </w:r>
    </w:p>
    <w:p>
      <w:pPr>
        <w:pStyle w:val="Normal"/>
        <w:jc w:val="both"/>
        <w:rPr>
          <w:i/>
          <w:i/>
          <w:sz w:val="28"/>
          <w:szCs w:val="28"/>
          <w:lang w:val="uk-UA"/>
        </w:rPr>
      </w:pPr>
      <w:r>
        <w:rPr>
          <w:i/>
          <w:sz w:val="28"/>
          <w:szCs w:val="28"/>
          <w:lang w:val="uk-UA"/>
        </w:rPr>
        <w:t xml:space="preserve">Олексій - </w:t>
      </w:r>
      <w:r>
        <w:rPr>
          <w:i/>
          <w:color w:val="FF0000"/>
          <w:sz w:val="28"/>
          <w:szCs w:val="28"/>
          <w:lang w:val="uk-UA"/>
        </w:rPr>
        <w:t>2</w:t>
      </w:r>
    </w:p>
    <w:p>
      <w:pPr>
        <w:pStyle w:val="Normal"/>
        <w:jc w:val="both"/>
        <w:rPr>
          <w:i/>
          <w:i/>
          <w:color w:val="FF0000"/>
          <w:sz w:val="28"/>
          <w:szCs w:val="28"/>
          <w:lang w:val="uk-UA"/>
        </w:rPr>
      </w:pPr>
      <w:r>
        <w:rPr>
          <w:i/>
          <w:sz w:val="28"/>
          <w:szCs w:val="28"/>
          <w:lang w:val="uk-UA"/>
        </w:rPr>
        <w:t xml:space="preserve">Вика - </w:t>
      </w:r>
      <w:r>
        <w:rPr>
          <w:i/>
          <w:color w:val="FF0000"/>
          <w:sz w:val="28"/>
          <w:szCs w:val="28"/>
          <w:lang w:val="uk-UA"/>
        </w:rPr>
        <w:t>3</w:t>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numPr>
          <w:ilvl w:val="0"/>
          <w:numId w:val="5"/>
        </w:numPr>
        <w:ind w:left="567" w:hanging="283"/>
        <w:jc w:val="both"/>
        <w:rPr>
          <w:color w:val="000000"/>
        </w:rPr>
      </w:pPr>
      <w:r>
        <w:rPr>
          <w:sz w:val="22"/>
        </w:rPr>
        <w:t>Після перегляду відео дайте відповіді на наступні питання</w:t>
      </w:r>
      <w:r>
        <w:rPr>
          <w:color w:val="000000"/>
          <w:sz w:val="22"/>
        </w:rPr>
        <w:t xml:space="preserve">. </w:t>
      </w:r>
    </w:p>
    <w:p>
      <w:pPr>
        <w:pStyle w:val="Normal"/>
        <w:numPr>
          <w:ilvl w:val="0"/>
          <w:numId w:val="5"/>
        </w:numPr>
        <w:ind w:left="1133" w:hanging="425"/>
        <w:jc w:val="both"/>
        <w:rPr/>
      </w:pPr>
      <w:r>
        <w:rPr>
          <w:sz w:val="22"/>
        </w:rPr>
        <w:t>Перерахуйте етапи для розгортання операційної системи на базі віртуальної машини VirtualBox.</w:t>
      </w:r>
      <w:r>
        <w:rPr>
          <w:color w:val="FF0000"/>
          <w:sz w:val="22"/>
        </w:rPr>
        <w:t>{1}</w:t>
      </w:r>
    </w:p>
    <w:p>
      <w:pPr>
        <w:pStyle w:val="Normal"/>
        <w:jc w:val="both"/>
        <w:rPr/>
      </w:pPr>
      <w:r>
        <w:rPr/>
      </w:r>
    </w:p>
    <w:p>
      <w:pPr>
        <w:pStyle w:val="Normal"/>
        <w:numPr>
          <w:ilvl w:val="0"/>
          <w:numId w:val="5"/>
        </w:numPr>
        <w:ind w:left="1133" w:hanging="425"/>
        <w:jc w:val="both"/>
        <w:rPr/>
      </w:pPr>
      <w:r>
        <w:rPr>
          <w:sz w:val="22"/>
        </w:rPr>
        <w:t xml:space="preserve">Чи є якісь апаратні обмеження при встановленні 32- та 64-бітних ОС? </w:t>
      </w:r>
      <w:bookmarkStart w:id="2" w:name="_GoBack"/>
      <w:bookmarkEnd w:id="2"/>
      <w:r>
        <w:rPr>
          <w:color w:val="FF0000"/>
          <w:sz w:val="22"/>
        </w:rPr>
        <w:t>{2}</w:t>
      </w:r>
    </w:p>
    <w:p>
      <w:pPr>
        <w:pStyle w:val="Normal"/>
        <w:jc w:val="both"/>
        <w:rPr>
          <w:sz w:val="22"/>
        </w:rPr>
      </w:pPr>
      <w:r>
        <w:rPr>
          <w:sz w:val="22"/>
        </w:rPr>
      </w:r>
    </w:p>
    <w:p>
      <w:pPr>
        <w:pStyle w:val="Normal"/>
        <w:jc w:val="both"/>
        <w:rPr/>
      </w:pPr>
      <w:r>
        <w:rPr/>
      </w:r>
    </w:p>
    <w:p>
      <w:pPr>
        <w:pStyle w:val="Normal"/>
        <w:numPr>
          <w:ilvl w:val="0"/>
          <w:numId w:val="5"/>
        </w:numPr>
        <w:ind w:left="1133" w:hanging="425"/>
        <w:jc w:val="both"/>
        <w:rPr/>
      </w:pPr>
      <w:r>
        <w:rPr>
          <w:sz w:val="22"/>
        </w:rPr>
        <w:t xml:space="preserve">Які основні етапи при встановленні CentOS в текстовому режимі? </w:t>
      </w:r>
      <w:r>
        <w:rPr>
          <w:color w:val="FF0000"/>
          <w:sz w:val="22"/>
        </w:rPr>
        <w:t>{3}</w:t>
      </w:r>
    </w:p>
    <w:p>
      <w:pPr>
        <w:pStyle w:val="Normal"/>
        <w:jc w:val="both"/>
        <w:rPr>
          <w:sz w:val="22"/>
        </w:rPr>
      </w:pPr>
      <w:r>
        <w:rPr>
          <w:sz w:val="22"/>
        </w:rPr>
      </w:r>
    </w:p>
    <w:p>
      <w:pPr>
        <w:pStyle w:val="Normal"/>
        <w:jc w:val="both"/>
        <w:rPr/>
      </w:pPr>
      <w:r>
        <w:rPr/>
      </w:r>
    </w:p>
    <w:p>
      <w:pPr>
        <w:pStyle w:val="Normal"/>
        <w:numPr>
          <w:ilvl w:val="0"/>
          <w:numId w:val="5"/>
        </w:numPr>
        <w:ind w:left="1133" w:hanging="425"/>
        <w:jc w:val="both"/>
        <w:rPr/>
      </w:pPr>
      <w:r>
        <w:rPr>
          <w:sz w:val="22"/>
        </w:rPr>
        <w:t xml:space="preserve">Яким чином можна до установити графічні оболонки Gnome та KDE на CentOS, якщо вона вже встановлена в текстовому режимі (вкажіть необхідні команди та пакети)? </w:t>
      </w:r>
      <w:r>
        <w:rPr>
          <w:color w:val="FF0000"/>
          <w:sz w:val="22"/>
        </w:rPr>
        <w:t>{3}</w:t>
      </w:r>
    </w:p>
    <w:p>
      <w:pPr>
        <w:pStyle w:val="Normal"/>
        <w:jc w:val="both"/>
        <w:rPr>
          <w:sz w:val="22"/>
        </w:rPr>
      </w:pPr>
      <w:r>
        <w:rPr>
          <w:sz w:val="22"/>
        </w:rPr>
      </w:r>
    </w:p>
    <w:p>
      <w:pPr>
        <w:pStyle w:val="Normal"/>
        <w:jc w:val="both"/>
        <w:rPr/>
      </w:pPr>
      <w:r>
        <w:rPr/>
      </w:r>
    </w:p>
    <w:p>
      <w:pPr>
        <w:pStyle w:val="Normal"/>
        <w:numPr>
          <w:ilvl w:val="0"/>
          <w:numId w:val="5"/>
        </w:numPr>
        <w:tabs>
          <w:tab w:val="clear" w:pos="720"/>
          <w:tab w:val="left" w:pos="993" w:leader="none"/>
        </w:tabs>
        <w:ind w:left="1133" w:hanging="425"/>
        <w:jc w:val="both"/>
        <w:rPr>
          <w:color w:val="000000"/>
        </w:rPr>
      </w:pPr>
      <w:r>
        <w:rPr>
          <w:sz w:val="22"/>
        </w:rPr>
        <w:t>Дайте коротку характеристику графічних інтерфейсів, що використовуються в різних дистрибутивах Linux  відповідно до свого варіанту (порядковий номер по журналу) - Це кожен свій варіант робить</w:t>
      </w:r>
    </w:p>
    <w:p>
      <w:pPr>
        <w:pStyle w:val="Normal"/>
        <w:tabs>
          <w:tab w:val="clear" w:pos="720"/>
          <w:tab w:val="left" w:pos="993" w:leader="none"/>
        </w:tabs>
        <w:ind w:left="1133" w:hanging="0"/>
        <w:jc w:val="both"/>
        <w:rPr>
          <w:color w:val="000000"/>
        </w:rPr>
      </w:pPr>
      <w:r>
        <w:rPr>
          <w:color w:val="000000"/>
        </w:rPr>
      </w:r>
    </w:p>
    <w:p>
      <w:pPr>
        <w:pStyle w:val="ListParagraph"/>
        <w:numPr>
          <w:ilvl w:val="0"/>
          <w:numId w:val="5"/>
        </w:numPr>
        <w:tabs>
          <w:tab w:val="clear" w:pos="720"/>
          <w:tab w:val="left" w:pos="1134" w:leader="none"/>
        </w:tabs>
        <w:jc w:val="both"/>
        <w:rPr>
          <w:color w:val="FF0000"/>
        </w:rPr>
      </w:pPr>
      <w:r>
        <w:rPr>
          <w:color w:val="FF0000"/>
        </w:rPr>
        <w:t>Яременко вариант 16</w:t>
      </w:r>
    </w:p>
    <w:p>
      <w:pPr>
        <w:pStyle w:val="ListParagraph"/>
        <w:tabs>
          <w:tab w:val="clear" w:pos="720"/>
          <w:tab w:val="left" w:pos="1134" w:leader="none"/>
        </w:tabs>
        <w:jc w:val="both"/>
        <w:rPr>
          <w:color w:val="FF0000"/>
        </w:rPr>
      </w:pPr>
      <w:r>
        <w:rPr>
          <w:color w:val="FF0000"/>
        </w:rPr>
      </w:r>
    </w:p>
    <w:p>
      <w:pPr>
        <w:pStyle w:val="ListParagraph"/>
        <w:tabs>
          <w:tab w:val="clear" w:pos="720"/>
          <w:tab w:val="left" w:pos="1134" w:leader="none"/>
        </w:tabs>
        <w:jc w:val="both"/>
        <w:rPr/>
      </w:pPr>
      <w:r>
        <w:rPr/>
        <w:t>…………</w:t>
      </w:r>
    </w:p>
    <w:p>
      <w:pPr>
        <w:pStyle w:val="ListParagraph"/>
        <w:tabs>
          <w:tab w:val="clear" w:pos="720"/>
          <w:tab w:val="left" w:pos="1134" w:leader="none"/>
        </w:tabs>
        <w:jc w:val="both"/>
        <w:rPr>
          <w:color w:val="FF0000"/>
        </w:rPr>
      </w:pPr>
      <w:r>
        <w:rPr>
          <w:color w:val="FF0000"/>
        </w:rPr>
      </w:r>
    </w:p>
    <w:p>
      <w:pPr>
        <w:pStyle w:val="ListParagraph"/>
        <w:numPr>
          <w:ilvl w:val="0"/>
          <w:numId w:val="5"/>
        </w:numPr>
        <w:tabs>
          <w:tab w:val="clear" w:pos="720"/>
          <w:tab w:val="left" w:pos="1134" w:leader="none"/>
        </w:tabs>
        <w:jc w:val="both"/>
        <w:rPr>
          <w:color w:val="FF0000"/>
        </w:rPr>
      </w:pPr>
      <w:r>
        <w:rPr>
          <w:color w:val="FF0000"/>
        </w:rPr>
        <w:t>Руда вариант…</w:t>
      </w:r>
    </w:p>
    <w:p>
      <w:pPr>
        <w:pStyle w:val="ListParagraph"/>
        <w:tabs>
          <w:tab w:val="clear" w:pos="720"/>
          <w:tab w:val="left" w:pos="1134" w:leader="none"/>
        </w:tabs>
        <w:jc w:val="both"/>
        <w:rPr>
          <w:color w:val="FF0000"/>
        </w:rPr>
      </w:pPr>
      <w:r>
        <w:rPr>
          <w:color w:val="FF0000"/>
        </w:rPr>
      </w:r>
    </w:p>
    <w:p>
      <w:pPr>
        <w:pStyle w:val="ListParagraph"/>
        <w:tabs>
          <w:tab w:val="clear" w:pos="720"/>
          <w:tab w:val="left" w:pos="1134" w:leader="none"/>
        </w:tabs>
        <w:jc w:val="both"/>
        <w:rPr/>
      </w:pPr>
      <w:r>
        <w:rPr/>
        <w:t>………</w:t>
      </w:r>
    </w:p>
    <w:p>
      <w:pPr>
        <w:pStyle w:val="ListParagraph"/>
        <w:numPr>
          <w:ilvl w:val="0"/>
          <w:numId w:val="5"/>
        </w:numPr>
        <w:tabs>
          <w:tab w:val="clear" w:pos="720"/>
          <w:tab w:val="left" w:pos="1134" w:leader="none"/>
        </w:tabs>
        <w:jc w:val="both"/>
        <w:rPr>
          <w:color w:val="FF0000"/>
        </w:rPr>
      </w:pPr>
      <w:r>
        <w:rPr>
          <w:color w:val="FF0000"/>
        </w:rPr>
        <w:t>Местецький вариант</w:t>
      </w:r>
      <w:r>
        <w:rPr>
          <w:color w:val="FF0000"/>
        </w:rPr>
        <w:t xml:space="preserve"> 8</w:t>
      </w:r>
    </w:p>
    <w:p>
      <w:pPr>
        <w:pStyle w:val="ListParagraph"/>
        <w:tabs>
          <w:tab w:val="clear" w:pos="720"/>
          <w:tab w:val="left" w:pos="1134" w:leader="none"/>
        </w:tabs>
        <w:jc w:val="both"/>
        <w:rPr>
          <w:color w:val="FF0000"/>
        </w:rPr>
      </w:pPr>
      <w:r>
        <w:rPr>
          <w:color w:val="FF0000"/>
        </w:rPr>
      </w:r>
    </w:p>
    <w:p>
      <w:pPr>
        <w:pStyle w:val="Normal"/>
        <w:rPr>
          <w:lang w:val="ru-RU"/>
        </w:rPr>
      </w:pPr>
      <w:r>
        <w:rPr>
          <w:rFonts w:ascii="Inter;system-ui;apple-system;BlinkMacSystemFont;Ubuntu;sans-serif" w:hAnsi="Inter;system-ui;apple-system;BlinkMacSystemFont;Ubuntu;sans-serif"/>
          <w:b w:val="false"/>
          <w:i w:val="false"/>
          <w:caps w:val="false"/>
          <w:smallCaps w:val="false"/>
          <w:color w:val="262626"/>
          <w:spacing w:val="0"/>
          <w:sz w:val="24"/>
          <w:lang w:val="ru-RU"/>
        </w:rPr>
        <w:t>Gnome - це безкоштовний візуальний дисплейний менеджер для GNU/Linux і для операційних систем BSD. Його ціль - надати зручний і приємний застосування для загального використання. Він є заснований на моделі постачання, що дозволяє користувачам настроювати робочий стіл так, як вони хочуть.</w:t>
      </w:r>
      <w:r>
        <w:rPr>
          <w:lang w:val="ru-RU"/>
        </w:rPr>
        <w:t xml:space="preserve"> </w:t>
      </w:r>
    </w:p>
    <w:p>
      <w:pPr>
        <w:pStyle w:val="Normal"/>
        <w:rPr>
          <w:lang w:val="ru-RU"/>
        </w:rPr>
      </w:pPr>
      <w:r>
        <w:rPr>
          <w:lang w:val="ru-RU"/>
        </w:rPr>
        <w:t>WM (Joe's J Window Manager) – це простий та легкий менеджер вікон для систем UNIX-like, розроблений Джо Анслі. Він використовує невелику кількість ресурсів та має простий інтерфейс користувача. Він підтримує безліч стандартних програм, а також просту мову конфігурації для зміни поведінки та аперації вікон.</w:t>
      </w:r>
    </w:p>
    <w:p>
      <w:pPr>
        <w:pStyle w:val="Normal"/>
        <w:tabs>
          <w:tab w:val="clear" w:pos="720"/>
          <w:tab w:val="left" w:pos="993" w:leader="none"/>
        </w:tabs>
        <w:ind w:left="567" w:hanging="0"/>
        <w:jc w:val="both"/>
        <w:rPr/>
      </w:pPr>
      <w:r>
        <w:rPr/>
      </w:r>
    </w:p>
    <w:p>
      <w:pPr>
        <w:pStyle w:val="Normal"/>
        <w:tabs>
          <w:tab w:val="clear" w:pos="720"/>
          <w:tab w:val="left" w:pos="993" w:leader="none"/>
        </w:tabs>
        <w:ind w:left="567" w:hanging="141"/>
        <w:jc w:val="both"/>
        <w:rPr>
          <w:sz w:val="22"/>
        </w:rPr>
      </w:pPr>
      <w:r>
        <w:rPr>
          <w:sz w:val="22"/>
        </w:rPr>
        <w:t>Таблиця 2</w:t>
      </w:r>
    </w:p>
    <w:tbl>
      <w:tblPr>
        <w:tblW w:w="979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114"/>
        <w:gridCol w:w="2791"/>
        <w:gridCol w:w="2459"/>
        <w:gridCol w:w="2430"/>
      </w:tblGrid>
      <w:tr>
        <w:trPr>
          <w:trHeight w:val="1" w:hRule="atLeast"/>
        </w:trPr>
        <w:tc>
          <w:tcPr>
            <w:tcW w:w="2114"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tabs>
                <w:tab w:val="clear" w:pos="720"/>
                <w:tab w:val="left" w:pos="993" w:leader="none"/>
              </w:tabs>
              <w:jc w:val="center"/>
              <w:rPr>
                <w:sz w:val="22"/>
              </w:rPr>
            </w:pPr>
            <w:r>
              <w:rPr>
                <w:sz w:val="22"/>
              </w:rPr>
              <w:t>Варіант</w:t>
            </w:r>
          </w:p>
        </w:tc>
        <w:tc>
          <w:tcPr>
            <w:tcW w:w="279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tabs>
                <w:tab w:val="clear" w:pos="720"/>
                <w:tab w:val="left" w:pos="993" w:leader="none"/>
              </w:tabs>
              <w:jc w:val="center"/>
              <w:rPr>
                <w:sz w:val="22"/>
              </w:rPr>
            </w:pPr>
            <w:r>
              <w:rPr>
                <w:sz w:val="22"/>
              </w:rPr>
              <w:t>1, 4, 7, 10, 13, 16, 19, 22, 25</w:t>
            </w:r>
          </w:p>
        </w:tc>
        <w:tc>
          <w:tcPr>
            <w:tcW w:w="245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tabs>
                <w:tab w:val="clear" w:pos="720"/>
                <w:tab w:val="left" w:pos="993" w:leader="none"/>
              </w:tabs>
              <w:jc w:val="center"/>
              <w:rPr>
                <w:sz w:val="22"/>
              </w:rPr>
            </w:pPr>
            <w:r>
              <w:rPr>
                <w:sz w:val="22"/>
              </w:rPr>
              <w:t>2, 5, 8, 11, 14, 17, 20, 23</w:t>
            </w:r>
          </w:p>
        </w:tc>
        <w:tc>
          <w:tcPr>
            <w:tcW w:w="243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tabs>
                <w:tab w:val="clear" w:pos="720"/>
                <w:tab w:val="left" w:pos="993" w:leader="none"/>
              </w:tabs>
              <w:jc w:val="center"/>
              <w:rPr>
                <w:sz w:val="22"/>
              </w:rPr>
            </w:pPr>
            <w:r>
              <w:rPr>
                <w:sz w:val="22"/>
              </w:rPr>
              <w:t>3, 6, 9, 12, 15, 18, 21, 24</w:t>
            </w:r>
          </w:p>
        </w:tc>
      </w:tr>
      <w:tr>
        <w:trPr>
          <w:trHeight w:val="1" w:hRule="atLeast"/>
        </w:trPr>
        <w:tc>
          <w:tcPr>
            <w:tcW w:w="2114"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tabs>
                <w:tab w:val="clear" w:pos="720"/>
                <w:tab w:val="left" w:pos="993" w:leader="none"/>
              </w:tabs>
              <w:jc w:val="center"/>
              <w:rPr>
                <w:sz w:val="22"/>
              </w:rPr>
            </w:pPr>
            <w:r>
              <w:rPr>
                <w:sz w:val="22"/>
              </w:rPr>
              <w:t>Графічна оболонка</w:t>
            </w:r>
          </w:p>
        </w:tc>
        <w:tc>
          <w:tcPr>
            <w:tcW w:w="279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tabs>
                <w:tab w:val="clear" w:pos="720"/>
                <w:tab w:val="left" w:pos="993" w:leader="none"/>
              </w:tabs>
              <w:jc w:val="center"/>
              <w:rPr/>
            </w:pPr>
            <w:r>
              <w:rPr>
                <w:sz w:val="22"/>
              </w:rPr>
              <w:t xml:space="preserve">KDE та </w:t>
            </w:r>
            <w:r>
              <w:rPr/>
              <w:t>Fluxbox</w:t>
            </w:r>
          </w:p>
        </w:tc>
        <w:tc>
          <w:tcPr>
            <w:tcW w:w="245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tabs>
                <w:tab w:val="clear" w:pos="720"/>
                <w:tab w:val="left" w:pos="993" w:leader="none"/>
              </w:tabs>
              <w:jc w:val="center"/>
              <w:rPr/>
            </w:pPr>
            <w:r>
              <w:rPr>
                <w:sz w:val="22"/>
              </w:rPr>
              <w:t xml:space="preserve">Gnome та </w:t>
            </w:r>
            <w:r>
              <w:rPr/>
              <w:t>JWM</w:t>
            </w:r>
          </w:p>
        </w:tc>
        <w:tc>
          <w:tcPr>
            <w:tcW w:w="2430"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tabs>
                <w:tab w:val="clear" w:pos="720"/>
                <w:tab w:val="left" w:pos="993" w:leader="none"/>
              </w:tabs>
              <w:jc w:val="center"/>
              <w:rPr/>
            </w:pPr>
            <w:r>
              <w:rPr/>
              <w:t>Xfce та Fvwm</w:t>
            </w:r>
          </w:p>
        </w:tc>
      </w:tr>
    </w:tbl>
    <w:p>
      <w:pPr>
        <w:pStyle w:val="Normal"/>
        <w:jc w:val="both"/>
        <w:rPr>
          <w:b/>
          <w:b/>
          <w:sz w:val="28"/>
          <w:szCs w:val="28"/>
        </w:rPr>
      </w:pPr>
      <w:r>
        <w:rPr>
          <w:b/>
          <w:sz w:val="28"/>
          <w:szCs w:val="28"/>
        </w:rPr>
      </w:r>
    </w:p>
    <w:p>
      <w:pPr>
        <w:pStyle w:val="Normal"/>
        <w:jc w:val="both"/>
        <w:rPr>
          <w:i/>
          <w:i/>
          <w:sz w:val="28"/>
          <w:szCs w:val="28"/>
          <w:lang w:val="uk-UA"/>
        </w:rPr>
      </w:pPr>
      <w:r>
        <w:rPr>
          <w:i/>
          <w:sz w:val="28"/>
          <w:szCs w:val="28"/>
        </w:rPr>
        <w:t>Готував матеріал студенти(цифрою позначено</w:t>
      </w:r>
      <w:r>
        <w:rPr>
          <w:i/>
          <w:sz w:val="28"/>
          <w:szCs w:val="28"/>
          <w:lang w:val="uk-UA"/>
        </w:rPr>
        <w:t xml:space="preserve"> хто-які</w:t>
      </w:r>
      <w:r>
        <w:rPr>
          <w:i/>
          <w:sz w:val="28"/>
          <w:szCs w:val="28"/>
        </w:rPr>
        <w:t xml:space="preserve"> питання готував )</w:t>
      </w:r>
      <w:r>
        <w:rPr>
          <w:i/>
          <w:sz w:val="28"/>
          <w:szCs w:val="28"/>
          <w:lang w:val="uk-UA"/>
        </w:rPr>
        <w:t>:</w:t>
      </w:r>
    </w:p>
    <w:p>
      <w:pPr>
        <w:pStyle w:val="Normal"/>
        <w:jc w:val="both"/>
        <w:rPr>
          <w:i/>
          <w:i/>
          <w:sz w:val="28"/>
          <w:szCs w:val="28"/>
          <w:lang w:val="uk-UA"/>
        </w:rPr>
      </w:pPr>
      <w:r>
        <w:rPr>
          <w:i/>
          <w:sz w:val="28"/>
          <w:szCs w:val="28"/>
        </w:rPr>
        <w:t xml:space="preserve">Антон </w:t>
      </w:r>
      <w:r>
        <w:rPr>
          <w:i/>
          <w:sz w:val="28"/>
          <w:szCs w:val="28"/>
          <w:lang w:val="uk-UA"/>
        </w:rPr>
        <w:t xml:space="preserve">- </w:t>
      </w:r>
      <w:r>
        <w:rPr>
          <w:i/>
          <w:color w:val="FF0000"/>
          <w:sz w:val="28"/>
          <w:szCs w:val="28"/>
          <w:lang w:val="uk-UA"/>
        </w:rPr>
        <w:t>1</w:t>
      </w:r>
    </w:p>
    <w:p>
      <w:pPr>
        <w:pStyle w:val="Normal"/>
        <w:jc w:val="both"/>
        <w:rPr>
          <w:i/>
          <w:i/>
          <w:sz w:val="28"/>
          <w:szCs w:val="28"/>
          <w:lang w:val="uk-UA"/>
        </w:rPr>
      </w:pPr>
      <w:r>
        <w:rPr>
          <w:i/>
          <w:sz w:val="28"/>
          <w:szCs w:val="28"/>
        </w:rPr>
        <w:t>Олексій</w:t>
      </w:r>
      <w:r>
        <w:rPr>
          <w:i/>
          <w:sz w:val="28"/>
          <w:szCs w:val="28"/>
          <w:lang w:val="uk-UA"/>
        </w:rPr>
        <w:t xml:space="preserve"> - </w:t>
      </w:r>
      <w:r>
        <w:rPr>
          <w:i/>
          <w:color w:val="FF0000"/>
          <w:sz w:val="28"/>
          <w:szCs w:val="28"/>
          <w:lang w:val="uk-UA"/>
        </w:rPr>
        <w:t>2</w:t>
      </w:r>
    </w:p>
    <w:p>
      <w:pPr>
        <w:pStyle w:val="Normal"/>
        <w:jc w:val="both"/>
        <w:rPr>
          <w:i/>
          <w:i/>
          <w:color w:val="FF0000"/>
          <w:sz w:val="28"/>
          <w:szCs w:val="28"/>
          <w:lang w:val="uk-UA"/>
        </w:rPr>
      </w:pPr>
      <w:r>
        <w:rPr>
          <w:i/>
          <w:sz w:val="28"/>
          <w:szCs w:val="28"/>
        </w:rPr>
        <w:t>Вика</w:t>
      </w:r>
      <w:r>
        <w:rPr>
          <w:i/>
          <w:sz w:val="28"/>
          <w:szCs w:val="28"/>
          <w:lang w:val="uk-UA"/>
        </w:rPr>
        <w:t xml:space="preserve"> - </w:t>
      </w:r>
      <w:r>
        <w:rPr>
          <w:i/>
          <w:color w:val="FF0000"/>
          <w:sz w:val="28"/>
          <w:szCs w:val="28"/>
          <w:lang w:val="uk-UA"/>
        </w:rPr>
        <w:t>3</w:t>
      </w:r>
    </w:p>
    <w:p>
      <w:pPr>
        <w:pStyle w:val="Normal"/>
        <w:jc w:val="both"/>
        <w:rPr>
          <w:b/>
          <w:b/>
          <w:sz w:val="28"/>
          <w:szCs w:val="28"/>
          <w:lang w:val="uk-UA"/>
        </w:rPr>
      </w:pPr>
      <w:r>
        <w:rPr>
          <w:b/>
          <w:sz w:val="28"/>
          <w:szCs w:val="28"/>
          <w:lang w:val="uk-UA"/>
        </w:rPr>
      </w:r>
    </w:p>
    <w:p>
      <w:pPr>
        <w:pStyle w:val="Normal"/>
        <w:jc w:val="both"/>
        <w:rPr>
          <w:b/>
          <w:b/>
          <w:sz w:val="28"/>
          <w:szCs w:val="28"/>
        </w:rPr>
      </w:pPr>
      <w:r>
        <w:rPr>
          <w:b/>
          <w:sz w:val="28"/>
          <w:szCs w:val="28"/>
        </w:rPr>
        <w:t>Відповіді на контрольні запитання:</w:t>
      </w:r>
    </w:p>
    <w:p>
      <w:pPr>
        <w:pStyle w:val="Normal"/>
        <w:jc w:val="both"/>
        <w:rPr>
          <w:b/>
          <w:b/>
          <w:sz w:val="28"/>
          <w:szCs w:val="28"/>
        </w:rPr>
      </w:pPr>
      <w:r>
        <w:rPr>
          <w:b/>
          <w:sz w:val="28"/>
          <w:szCs w:val="28"/>
        </w:rPr>
      </w:r>
    </w:p>
    <w:p>
      <w:pPr>
        <w:pStyle w:val="Normal"/>
        <w:numPr>
          <w:ilvl w:val="0"/>
          <w:numId w:val="3"/>
        </w:numPr>
        <w:ind w:left="714" w:hanging="357"/>
        <w:rPr>
          <w:color w:val="000000"/>
        </w:rPr>
      </w:pPr>
      <w:r>
        <w:rPr>
          <w:sz w:val="22"/>
        </w:rPr>
        <w:t xml:space="preserve">Порівняйте гіпервізори типу 1 та типу 2, яка між ними відмінність та сфера їх застосування? </w:t>
      </w:r>
      <w:r>
        <w:rPr>
          <w:color w:val="FF0000"/>
          <w:sz w:val="22"/>
          <w:lang w:val="en-US"/>
        </w:rPr>
        <w:t>{1}</w:t>
      </w:r>
    </w:p>
    <w:p>
      <w:pPr>
        <w:pStyle w:val="Normal"/>
        <w:numPr>
          <w:ilvl w:val="0"/>
          <w:numId w:val="3"/>
        </w:numPr>
        <w:rPr/>
      </w:pPr>
      <w:r>
        <w:rPr>
          <w:color w:val="000000"/>
          <w:sz w:val="22"/>
          <w:lang w:val="ru-RU"/>
        </w:rPr>
        <w:t>Порівняйте гіпервізори типу 1 та типу 2, яка між ними відмінність та сфера їх застосування?</w:t>
      </w:r>
      <w:r>
        <w:rPr>
          <w:rFonts w:ascii="Inter;system-ui;apple-system;BlinkMacSystemFont;Ubuntu;sans-serif" w:hAnsi="Inter;system-ui;apple-system;BlinkMacSystemFont;Ubuntu;sans-serif"/>
          <w:b w:val="false"/>
          <w:i w:val="false"/>
          <w:caps w:val="false"/>
          <w:smallCaps w:val="false"/>
          <w:color w:val="262626"/>
          <w:spacing w:val="0"/>
          <w:sz w:val="24"/>
          <w:lang w:val="en-US"/>
        </w:rPr>
        <w:t>Гіпервізори типу 1 та типу 2 мають багато схожих особливостей, але є деякі відмінності. Гіпервізори типу 1 служать для забезпечення високої вироблячої мощності для високоякісного варіативного програмного забезпечення. Гіпервізори типу 2 забезпечують малої витрати ресурсів для забезпечення безперервної роботи поточних програм. Гіпервізори типу 1 призначені для операційних систем, а гіпервізори типу 2 призначені для пристроїв з обмеженою функціональністю.</w:t>
      </w:r>
      <w:r>
        <w:rPr>
          <w:color w:val="000000"/>
          <w:sz w:val="22"/>
          <w:lang w:val="en-US"/>
        </w:rPr>
        <w:t xml:space="preserve"> </w:t>
      </w:r>
    </w:p>
    <w:p>
      <w:pPr>
        <w:pStyle w:val="Normal"/>
        <w:ind w:left="714" w:hanging="0"/>
        <w:rPr>
          <w:color w:val="000000"/>
        </w:rPr>
      </w:pPr>
      <w:r>
        <w:rPr>
          <w:color w:val="000000"/>
        </w:rPr>
      </w:r>
    </w:p>
    <w:p>
      <w:pPr>
        <w:pStyle w:val="Normal"/>
        <w:ind w:left="714" w:hanging="0"/>
        <w:rPr>
          <w:color w:val="000000"/>
        </w:rPr>
      </w:pPr>
      <w:r>
        <w:rPr>
          <w:color w:val="000000"/>
        </w:rPr>
      </w:r>
    </w:p>
    <w:p>
      <w:pPr>
        <w:pStyle w:val="Normal"/>
        <w:numPr>
          <w:ilvl w:val="0"/>
          <w:numId w:val="3"/>
        </w:numPr>
        <w:ind w:left="714" w:hanging="357"/>
        <w:rPr>
          <w:color w:val="000000"/>
        </w:rPr>
      </w:pPr>
      <w:r>
        <w:rPr>
          <w:color w:val="000000"/>
          <w:sz w:val="22"/>
        </w:rPr>
        <w:t xml:space="preserve">Розкрийте поняття «GNU GPL», яка його основна концепція?  </w:t>
      </w:r>
      <w:r>
        <w:rPr>
          <w:color w:val="FF0000"/>
          <w:sz w:val="22"/>
          <w:lang w:val="en-US"/>
        </w:rPr>
        <w:t>{2}</w:t>
      </w:r>
    </w:p>
    <w:p>
      <w:pPr>
        <w:pStyle w:val="Normal"/>
        <w:rPr>
          <w:color w:val="000000"/>
        </w:rPr>
      </w:pPr>
      <w:r>
        <w:rPr>
          <w:color w:val="000000"/>
        </w:rPr>
      </w:r>
    </w:p>
    <w:p>
      <w:pPr>
        <w:pStyle w:val="Normal"/>
        <w:ind w:left="714" w:hanging="0"/>
        <w:rPr>
          <w:color w:val="000000"/>
        </w:rPr>
      </w:pPr>
      <w:r>
        <w:rPr>
          <w:color w:val="000000"/>
        </w:rPr>
      </w:r>
    </w:p>
    <w:p>
      <w:pPr>
        <w:pStyle w:val="Normal"/>
        <w:numPr>
          <w:ilvl w:val="0"/>
          <w:numId w:val="3"/>
        </w:numPr>
        <w:ind w:left="714" w:hanging="357"/>
        <w:rPr/>
      </w:pPr>
      <w:r>
        <w:rPr>
          <w:sz w:val="22"/>
        </w:rPr>
        <w:t xml:space="preserve">В чому суть програмного забезпечення з відкритим кодом? </w:t>
      </w:r>
      <w:r>
        <w:rPr>
          <w:color w:val="FF0000"/>
          <w:sz w:val="22"/>
          <w:lang w:val="en-US"/>
        </w:rPr>
        <w:t>{3}</w:t>
      </w:r>
    </w:p>
    <w:p>
      <w:pPr>
        <w:pStyle w:val="Normal"/>
        <w:ind w:left="714" w:hanging="0"/>
        <w:rPr/>
      </w:pPr>
      <w:r>
        <w:rPr/>
      </w:r>
    </w:p>
    <w:p>
      <w:pPr>
        <w:pStyle w:val="Normal"/>
        <w:ind w:left="714" w:hanging="0"/>
        <w:rPr/>
      </w:pPr>
      <w:r>
        <w:rPr/>
      </w:r>
    </w:p>
    <w:p>
      <w:pPr>
        <w:pStyle w:val="Normal"/>
        <w:numPr>
          <w:ilvl w:val="0"/>
          <w:numId w:val="3"/>
        </w:numPr>
        <w:ind w:left="714" w:hanging="357"/>
        <w:rPr/>
      </w:pPr>
      <w:r>
        <w:rPr>
          <w:sz w:val="22"/>
        </w:rPr>
        <w:t xml:space="preserve">Що таке дистрибутив? </w:t>
      </w:r>
      <w:r>
        <w:rPr>
          <w:color w:val="FF0000"/>
          <w:sz w:val="22"/>
          <w:lang w:val="en-US"/>
        </w:rPr>
        <w:t>{1}</w:t>
      </w:r>
    </w:p>
    <w:p>
      <w:pPr>
        <w:pStyle w:val="Normal"/>
        <w:rPr>
          <w:lang w:val="ru-RU"/>
        </w:rPr>
      </w:pPr>
      <w:r>
        <w:rPr>
          <w:lang w:val="ru-RU"/>
        </w:rPr>
        <w:t>Дистрибутів – це програмне забезпечення, яке надає комплекс встановлених драйверів, програм та інших функцій для певної платформи. Вони зазвичай бувають засновані на одній або кількох розроблених програмних платформах, як ОС Linux чи ОС Windows. Поширені дистрибутиви включають Ubuntu, Debian, CentOS, Fedora та Windows.</w:t>
      </w:r>
    </w:p>
    <w:p>
      <w:pPr>
        <w:pStyle w:val="Normal"/>
        <w:rPr/>
      </w:pPr>
      <w:r>
        <w:rPr/>
      </w:r>
    </w:p>
    <w:p>
      <w:pPr>
        <w:pStyle w:val="Normal"/>
        <w:numPr>
          <w:ilvl w:val="0"/>
          <w:numId w:val="3"/>
        </w:numPr>
        <w:ind w:left="714" w:hanging="357"/>
        <w:rPr>
          <w:color w:val="000000"/>
        </w:rPr>
      </w:pPr>
      <w:r>
        <w:rPr>
          <w:color w:val="000000"/>
          <w:sz w:val="22"/>
        </w:rPr>
        <w:t xml:space="preserve">Які задачі системного адміністрування можна реалізувати на базі ОС Linux? </w:t>
      </w:r>
      <w:r>
        <w:rPr>
          <w:color w:val="FF0000"/>
          <w:sz w:val="22"/>
          <w:lang w:val="en-US"/>
        </w:rPr>
        <w:t>{2}</w:t>
      </w:r>
    </w:p>
    <w:p>
      <w:pPr>
        <w:pStyle w:val="Normal"/>
        <w:ind w:left="714" w:hanging="0"/>
        <w:rPr>
          <w:color w:val="000000"/>
        </w:rPr>
      </w:pPr>
      <w:r>
        <w:rPr>
          <w:color w:val="000000"/>
        </w:rPr>
      </w:r>
    </w:p>
    <w:p>
      <w:pPr>
        <w:pStyle w:val="Normal"/>
        <w:ind w:left="714" w:hanging="0"/>
        <w:rPr>
          <w:color w:val="000000"/>
        </w:rPr>
      </w:pPr>
      <w:r>
        <w:rPr>
          <w:color w:val="000000"/>
        </w:rPr>
      </w:r>
    </w:p>
    <w:p>
      <w:pPr>
        <w:pStyle w:val="Normal"/>
        <w:numPr>
          <w:ilvl w:val="0"/>
          <w:numId w:val="3"/>
        </w:numPr>
        <w:ind w:left="720" w:hanging="360"/>
        <w:jc w:val="both"/>
        <w:rPr>
          <w:color w:val="000000"/>
        </w:rPr>
      </w:pPr>
      <w:r>
        <w:rPr>
          <w:sz w:val="22"/>
        </w:rPr>
        <w:t>Як пов'язані між собою ОС Android та Linux</w:t>
      </w:r>
      <w:r>
        <w:rPr>
          <w:color w:val="000000"/>
          <w:sz w:val="22"/>
        </w:rPr>
        <w:t xml:space="preserve">? </w:t>
      </w:r>
      <w:r>
        <w:rPr>
          <w:color w:val="FF0000"/>
          <w:sz w:val="22"/>
          <w:lang w:val="en-US"/>
        </w:rPr>
        <w:t>{3}</w:t>
      </w:r>
    </w:p>
    <w:p>
      <w:pPr>
        <w:pStyle w:val="ListParagraph"/>
        <w:rPr>
          <w:color w:val="000000"/>
        </w:rPr>
      </w:pPr>
      <w:r>
        <w:rPr>
          <w:color w:val="000000"/>
        </w:rPr>
      </w:r>
    </w:p>
    <w:p>
      <w:pPr>
        <w:pStyle w:val="Normal"/>
        <w:rPr/>
      </w:pPr>
      <w:r>
        <w:rPr/>
        <w:t>7.</w:t>
      </w:r>
      <w:r>
        <w:rPr/>
        <w:t>Основні можливості та сфера використання Embedded Linux?</w:t>
      </w:r>
      <w:r>
        <w:rPr/>
        <w:t>(1)</w:t>
      </w:r>
    </w:p>
    <w:p>
      <w:pPr>
        <w:pStyle w:val="Normal"/>
        <w:rPr/>
      </w:pPr>
      <w:r>
        <w:rPr/>
      </w:r>
    </w:p>
    <w:p>
      <w:pPr>
        <w:pStyle w:val="Normal"/>
        <w:rPr/>
      </w:pPr>
      <w:r>
        <w:rPr>
          <w:rFonts w:ascii="Inter;system-ui;apple-system;BlinkMacSystemFont;Ubuntu;sans-serif" w:hAnsi="Inter;system-ui;apple-system;BlinkMacSystemFont;Ubuntu;sans-serif"/>
          <w:b w:val="false"/>
          <w:i w:val="false"/>
          <w:caps w:val="false"/>
          <w:smallCaps w:val="false"/>
          <w:color w:val="262626"/>
          <w:spacing w:val="0"/>
          <w:sz w:val="24"/>
        </w:rPr>
        <w:t>Embedded Linux входит в категорию прикладного программного забезпечення, яке може бути використане для розробки бездротових пристроїв, робототехніки, модулів IoT, автоматизованих робочих станцій, медичних установок, енергетичних систем та широкого спектру пристроїв процесорного мікросхемного обладнання. Основні можливості Embedded Linux включають простоту розробки, доступність програмного забезпечення, ефективность енергозбереження, масштабування та модульність.</w:t>
      </w:r>
      <w:r>
        <w:rPr/>
        <w:t xml:space="preserve"> </w:t>
      </w:r>
    </w:p>
    <w:p>
      <w:pPr>
        <w:pStyle w:val="Normal"/>
        <w:rPr>
          <w:lang w:val="ru-RU"/>
        </w:rPr>
      </w:pPr>
      <w:r>
        <w:rPr>
          <w:lang w:val="ru-RU"/>
        </w:rPr>
        <w:t>4.Що таке дистрибутив?</w:t>
      </w:r>
    </w:p>
    <w:p>
      <w:pPr>
        <w:pStyle w:val="Normal"/>
        <w:rPr/>
      </w:pPr>
      <w:r>
        <w:rPr>
          <w:rFonts w:ascii="Inter;system-ui;apple-system;BlinkMacSystemFont;Ubuntu;sans-serif" w:hAnsi="Inter;system-ui;apple-system;BlinkMacSystemFont;Ubuntu;sans-serif"/>
          <w:b w:val="false"/>
          <w:i w:val="false"/>
          <w:caps w:val="false"/>
          <w:smallCaps w:val="false"/>
          <w:color w:val="262626"/>
          <w:spacing w:val="0"/>
          <w:sz w:val="24"/>
        </w:rPr>
        <w:t>Embedded Linux входит в категорию прикладного программного забезпечення, яке може бути використане для розробки бездротових пристроїв, робототехніки, модулів IoT, автоматизованих робочих станцій, медичних установок, енергетичних систем та широкого спектру пристроїв процесорного мікросхемного обладнання. Основні можливості Embedded Linux включають простоту розробки, доступність програмного забезпечення, ефективность енергозбереження, масштабування та модульність.</w:t>
      </w:r>
      <w:r>
        <w:rPr/>
        <w:t xml:space="preserve"> </w:t>
      </w:r>
    </w:p>
    <w:p>
      <w:pPr>
        <w:pStyle w:val="Normal"/>
        <w:rPr>
          <w:lang w:val="ru-RU"/>
        </w:rPr>
      </w:pPr>
      <w:r>
        <w:rPr>
          <w:lang w:val="ru-RU"/>
        </w:rPr>
        <w:t>4.Що таке дистрибутив?</w:t>
      </w:r>
    </w:p>
    <w:p>
      <w:pPr>
        <w:pStyle w:val="Normal"/>
        <w:ind w:left="720" w:hanging="0"/>
        <w:jc w:val="both"/>
        <w:rPr/>
      </w:pPr>
      <w:r>
        <w:rPr/>
      </w:r>
    </w:p>
    <w:p>
      <w:pPr>
        <w:pStyle w:val="Normal"/>
        <w:numPr>
          <w:ilvl w:val="0"/>
          <w:numId w:val="3"/>
        </w:numPr>
        <w:ind w:left="714" w:hanging="357"/>
        <w:jc w:val="both"/>
        <w:rPr>
          <w:color w:val="000000"/>
        </w:rPr>
      </w:pPr>
      <w:r>
        <w:rPr>
          <w:color w:val="000000"/>
          <w:sz w:val="22"/>
        </w:rPr>
        <w:t xml:space="preserve">Яким чином можна змінити типу завантаження Linux: в текстовому режимі (3 рівень) або графічному (рівень 5)? Чим відрізняються режими CLI та GUI? </w:t>
      </w:r>
      <w:r>
        <w:rPr>
          <w:color w:val="FF0000"/>
          <w:sz w:val="22"/>
          <w:lang w:val="en-US"/>
        </w:rPr>
        <w:t>{2}</w:t>
      </w:r>
    </w:p>
    <w:p>
      <w:pPr>
        <w:pStyle w:val="ListParagraph"/>
        <w:rPr>
          <w:color w:val="000000"/>
        </w:rPr>
      </w:pPr>
      <w:r>
        <w:rPr>
          <w:color w:val="000000"/>
        </w:rPr>
      </w:r>
    </w:p>
    <w:p>
      <w:pPr>
        <w:pStyle w:val="Normal"/>
        <w:ind w:left="714" w:hanging="0"/>
        <w:jc w:val="both"/>
        <w:rPr>
          <w:color w:val="000000"/>
        </w:rPr>
      </w:pPr>
      <w:r>
        <w:rPr>
          <w:color w:val="000000"/>
        </w:rPr>
      </w:r>
    </w:p>
    <w:p>
      <w:pPr>
        <w:pStyle w:val="Normal"/>
        <w:pBdr/>
        <w:tabs>
          <w:tab w:val="clear" w:pos="720"/>
          <w:tab w:val="center" w:pos="4677" w:leader="none"/>
          <w:tab w:val="right" w:pos="9355" w:leader="none"/>
        </w:tabs>
        <w:rPr>
          <w:sz w:val="28"/>
          <w:szCs w:val="28"/>
        </w:rPr>
      </w:pPr>
      <w:r>
        <w:rPr>
          <w:color w:val="000000"/>
          <w:sz w:val="28"/>
          <w:szCs w:val="28"/>
        </w:rPr>
        <w:t>Робота студенті</w:t>
      </w:r>
      <w:r>
        <w:rPr>
          <w:color w:val="000000"/>
          <w:sz w:val="28"/>
          <w:szCs w:val="28"/>
          <w:lang w:val="uk-UA"/>
        </w:rPr>
        <w:t>в</w:t>
      </w:r>
      <w:r>
        <w:rPr>
          <w:color w:val="000000"/>
          <w:sz w:val="28"/>
          <w:szCs w:val="28"/>
        </w:rPr>
        <w:t xml:space="preserve">  групи </w:t>
      </w:r>
      <w:r>
        <w:rPr>
          <w:sz w:val="28"/>
          <w:szCs w:val="28"/>
          <w:lang w:val="uk-UA"/>
        </w:rPr>
        <w:t>БІКС-03</w:t>
      </w:r>
      <w:r>
        <w:rPr>
          <w:color w:val="000000"/>
          <w:sz w:val="28"/>
          <w:szCs w:val="28"/>
        </w:rPr>
        <w:t xml:space="preserve">  </w:t>
      </w:r>
      <w:r>
        <w:rPr>
          <w:sz w:val="28"/>
          <w:szCs w:val="28"/>
        </w:rPr>
        <w:t>Команда: Яременко О.</w:t>
      </w:r>
    </w:p>
    <w:p>
      <w:pPr>
        <w:pStyle w:val="Normal"/>
        <w:pBdr/>
        <w:tabs>
          <w:tab w:val="clear" w:pos="720"/>
          <w:tab w:val="center" w:pos="4677" w:leader="none"/>
          <w:tab w:val="right" w:pos="9355" w:leader="none"/>
        </w:tabs>
        <w:rPr>
          <w:sz w:val="28"/>
          <w:szCs w:val="28"/>
        </w:rPr>
      </w:pPr>
      <w:r>
        <w:rPr/>
        <w:t>Местецький А. Руда В.</w:t>
      </w:r>
    </w:p>
    <w:p>
      <w:pPr>
        <w:pStyle w:val="Normal"/>
        <w:jc w:val="both"/>
        <w:rPr>
          <w:b/>
          <w:b/>
          <w:color w:val="000000"/>
          <w:sz w:val="28"/>
          <w:szCs w:val="28"/>
        </w:rPr>
      </w:pPr>
      <w:r>
        <w:rPr>
          <w:b/>
          <w:color w:val="000000"/>
          <w:sz w:val="28"/>
          <w:szCs w:val="28"/>
        </w:rPr>
        <w:t>Висновки</w:t>
      </w:r>
    </w:p>
    <w:p>
      <w:pPr>
        <w:pStyle w:val="Normal"/>
        <w:ind w:firstLine="567"/>
        <w:jc w:val="both"/>
        <w:rPr>
          <w:b/>
          <w:b/>
          <w:i/>
          <w:i/>
          <w:color w:val="FF0000"/>
          <w:sz w:val="28"/>
          <w:szCs w:val="28"/>
        </w:rPr>
      </w:pPr>
      <w:r>
        <w:rPr>
          <w:color w:val="000000"/>
          <w:sz w:val="28"/>
          <w:szCs w:val="28"/>
        </w:rPr>
        <w:t xml:space="preserve">В ході виконання лабораторної роботи мною було досліджено </w:t>
      </w:r>
      <w:r>
        <w:rPr>
          <w:color w:val="FF0000"/>
          <w:sz w:val="28"/>
          <w:szCs w:val="28"/>
        </w:rPr>
        <w:t>…</w:t>
      </w:r>
      <w:r>
        <w:rPr>
          <w:color w:val="000000"/>
          <w:sz w:val="28"/>
          <w:szCs w:val="28"/>
        </w:rPr>
        <w:t xml:space="preserve"> , більш детально теоретично досліджено питання </w:t>
      </w:r>
      <w:r>
        <w:rPr>
          <w:color w:val="FF0000"/>
          <w:sz w:val="28"/>
          <w:szCs w:val="28"/>
        </w:rPr>
        <w:t>…</w:t>
      </w:r>
      <w:r>
        <w:rPr>
          <w:color w:val="000000"/>
          <w:sz w:val="28"/>
          <w:szCs w:val="28"/>
        </w:rPr>
        <w:t xml:space="preserve">. Отримано практичні навики роботи з командами </w:t>
      </w:r>
      <w:r>
        <w:rPr>
          <w:color w:val="FF0000"/>
          <w:sz w:val="28"/>
          <w:szCs w:val="28"/>
        </w:rPr>
        <w:t>…</w:t>
      </w:r>
      <w:r>
        <w:rPr>
          <w:color w:val="000000"/>
          <w:sz w:val="28"/>
          <w:szCs w:val="28"/>
        </w:rPr>
        <w:t xml:space="preserve">, налаштування </w:t>
      </w:r>
      <w:r>
        <w:rPr>
          <w:color w:val="FF0000"/>
          <w:sz w:val="28"/>
          <w:szCs w:val="28"/>
        </w:rPr>
        <w:t>…</w:t>
      </w:r>
      <w:r>
        <w:rPr>
          <w:color w:val="000000"/>
          <w:sz w:val="28"/>
          <w:szCs w:val="28"/>
        </w:rPr>
        <w:t xml:space="preserve"> </w:t>
      </w:r>
      <w:r>
        <w:rPr>
          <w:b/>
          <w:i/>
          <w:color w:val="FF0000"/>
          <w:sz w:val="28"/>
          <w:szCs w:val="28"/>
        </w:rPr>
        <w:t>(Якщо виникли труднощі, то їх описати)</w:t>
      </w:r>
    </w:p>
    <w:sectPr>
      <w:headerReference w:type="default" r:id="rId2"/>
      <w:footerReference w:type="default" r:id="rId3"/>
      <w:type w:val="nextPage"/>
      <w:pgSz w:w="11906" w:h="16838"/>
      <w:pgMar w:left="900" w:right="566" w:gutter="0" w:header="708" w:top="765" w:footer="708" w:bottom="765"/>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ahoma">
    <w:charset w:val="cc"/>
    <w:family w:val="roman"/>
    <w:pitch w:val="variable"/>
  </w:font>
  <w:font w:name="Liberation Sans">
    <w:altName w:val="Arial"/>
    <w:charset w:val="cc"/>
    <w:family w:val="swiss"/>
    <w:pitch w:val="variable"/>
  </w:font>
  <w:font w:name="Georgia">
    <w:charset w:val="cc"/>
    <w:family w:val="roman"/>
    <w:pitch w:val="variable"/>
  </w:font>
  <w:font w:name="Inter">
    <w:altName w:val="system-ui"/>
    <w:charset w:val="cc"/>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numPr>
        <w:ilvl w:val="0"/>
        <w:numId w:val="0"/>
      </w:numPr>
      <w:ind w:hanging="0"/>
      <w:jc w:val="both"/>
      <w:rPr>
        <w:color w:val="FF0000"/>
        <w:sz w:val="22"/>
        <w:lang w:val="en-US"/>
      </w:rPr>
    </w:pPr>
    <w:r>
      <w:rPr/>
    </w:r>
  </w:p>
  <w:p>
    <w:pPr>
      <w:pStyle w:val="Normal"/>
      <w:numPr>
        <w:ilvl w:val="0"/>
        <w:numId w:val="0"/>
      </w:numPr>
      <w:ind w:hanging="0"/>
      <w:jc w:val="both"/>
      <w:rPr>
        <w:color w:val="FF0000"/>
        <w:sz w:val="22"/>
        <w:lang w:val="en-U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77" w:leader="none"/>
        <w:tab w:val="right" w:pos="9355" w:leader="none"/>
      </w:tabs>
      <w:rPr>
        <w:sz w:val="28"/>
        <w:szCs w:val="28"/>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720"/>
      </w:pPr>
      <w:rPr>
        <w:sz w:val="20"/>
        <w:szCs w:val="20"/>
      </w:rPr>
    </w:lvl>
    <w:lvl w:ilvl="2">
      <w:start w:val="1"/>
      <w:numFmt w:val="decimal"/>
      <w:lvlText w:val="%1.%2.%3."/>
      <w:lvlJc w:val="left"/>
      <w:pPr>
        <w:tabs>
          <w:tab w:val="num" w:pos="0"/>
        </w:tabs>
        <w:ind w:left="1440" w:hanging="1080"/>
      </w:pPr>
      <w:rPr>
        <w:sz w:val="28"/>
        <w:szCs w:val="28"/>
      </w:rPr>
    </w:lvl>
    <w:lvl w:ilvl="3">
      <w:start w:val="1"/>
      <w:numFmt w:val="decimal"/>
      <w:lvlText w:val="%1.%2.%3.%4."/>
      <w:lvlJc w:val="left"/>
      <w:pPr>
        <w:tabs>
          <w:tab w:val="num" w:pos="0"/>
        </w:tabs>
        <w:ind w:left="1440" w:hanging="1080"/>
      </w:pPr>
      <w:rPr>
        <w:sz w:val="28"/>
        <w:szCs w:val="28"/>
      </w:rPr>
    </w:lvl>
    <w:lvl w:ilvl="4">
      <w:start w:val="1"/>
      <w:numFmt w:val="decimal"/>
      <w:lvlText w:val="%1.%2.%3.%4.%5."/>
      <w:lvlJc w:val="left"/>
      <w:pPr>
        <w:tabs>
          <w:tab w:val="num" w:pos="0"/>
        </w:tabs>
        <w:ind w:left="1800" w:hanging="1440"/>
      </w:pPr>
      <w:rPr>
        <w:sz w:val="28"/>
        <w:szCs w:val="28"/>
      </w:rPr>
    </w:lvl>
    <w:lvl w:ilvl="5">
      <w:start w:val="1"/>
      <w:numFmt w:val="decimal"/>
      <w:lvlText w:val="%1.%2.%3.%4.%5.%6."/>
      <w:lvlJc w:val="left"/>
      <w:pPr>
        <w:tabs>
          <w:tab w:val="num" w:pos="0"/>
        </w:tabs>
        <w:ind w:left="2160" w:hanging="1800"/>
      </w:pPr>
      <w:rPr>
        <w:sz w:val="28"/>
        <w:szCs w:val="28"/>
      </w:rPr>
    </w:lvl>
    <w:lvl w:ilvl="6">
      <w:start w:val="1"/>
      <w:numFmt w:val="decimal"/>
      <w:lvlText w:val="%1.%2.%3.%4.%5.%6.%7."/>
      <w:lvlJc w:val="left"/>
      <w:pPr>
        <w:tabs>
          <w:tab w:val="num" w:pos="0"/>
        </w:tabs>
        <w:ind w:left="2520" w:hanging="2160"/>
      </w:pPr>
      <w:rPr>
        <w:sz w:val="28"/>
        <w:szCs w:val="28"/>
      </w:rPr>
    </w:lvl>
    <w:lvl w:ilvl="7">
      <w:start w:val="1"/>
      <w:numFmt w:val="decimal"/>
      <w:lvlText w:val="%1.%2.%3.%4.%5.%6.%7.%8."/>
      <w:lvlJc w:val="left"/>
      <w:pPr>
        <w:tabs>
          <w:tab w:val="num" w:pos="0"/>
        </w:tabs>
        <w:ind w:left="2520" w:hanging="2160"/>
      </w:pPr>
      <w:rPr>
        <w:sz w:val="28"/>
        <w:szCs w:val="28"/>
      </w:rPr>
    </w:lvl>
    <w:lvl w:ilvl="8">
      <w:start w:val="1"/>
      <w:numFmt w:val="decimal"/>
      <w:lvlText w:val="%1.%2.%3.%4.%5.%6.%7.%8.%9."/>
      <w:lvlJc w:val="left"/>
      <w:pPr>
        <w:tabs>
          <w:tab w:val="num" w:pos="0"/>
        </w:tabs>
        <w:ind w:left="2880" w:hanging="2520"/>
      </w:pPr>
      <w:rPr>
        <w:sz w:val="28"/>
        <w:szCs w:val="28"/>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uk-U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46ce1"/>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qFormat/>
    <w:pPr>
      <w:keepNext w:val="true"/>
      <w:keepLines/>
      <w:spacing w:before="480" w:after="120"/>
      <w:outlineLvl w:val="0"/>
    </w:pPr>
    <w:rPr>
      <w:b/>
      <w:sz w:val="48"/>
      <w:szCs w:val="48"/>
    </w:rPr>
  </w:style>
  <w:style w:type="paragraph" w:styleId="2">
    <w:name w:val="Heading 2"/>
    <w:basedOn w:val="Normal"/>
    <w:next w:val="Normal"/>
    <w:qFormat/>
    <w:pPr>
      <w:keepNext w:val="true"/>
      <w:keepLines/>
      <w:spacing w:before="360" w:after="80"/>
      <w:outlineLvl w:val="1"/>
    </w:pPr>
    <w:rPr>
      <w:b/>
      <w:sz w:val="36"/>
      <w:szCs w:val="36"/>
    </w:rPr>
  </w:style>
  <w:style w:type="paragraph" w:styleId="3">
    <w:name w:val="Heading 3"/>
    <w:basedOn w:val="Normal"/>
    <w:next w:val="Normal"/>
    <w:qFormat/>
    <w:pPr>
      <w:keepNext w:val="true"/>
      <w:keepLines/>
      <w:spacing w:before="280" w:after="80"/>
      <w:outlineLvl w:val="2"/>
    </w:pPr>
    <w:rPr>
      <w:b/>
      <w:sz w:val="28"/>
      <w:szCs w:val="28"/>
    </w:rPr>
  </w:style>
  <w:style w:type="paragraph" w:styleId="4">
    <w:name w:val="Heading 4"/>
    <w:basedOn w:val="Normal"/>
    <w:next w:val="Normal"/>
    <w:qFormat/>
    <w:pPr>
      <w:keepNext w:val="true"/>
      <w:keepLines/>
      <w:spacing w:before="240" w:after="40"/>
      <w:outlineLvl w:val="3"/>
    </w:pPr>
    <w:rPr>
      <w:b/>
    </w:rPr>
  </w:style>
  <w:style w:type="paragraph" w:styleId="5">
    <w:name w:val="Heading 5"/>
    <w:basedOn w:val="Normal"/>
    <w:next w:val="Normal"/>
    <w:qFormat/>
    <w:pPr>
      <w:keepNext w:val="true"/>
      <w:keepLines/>
      <w:spacing w:before="220" w:after="40"/>
      <w:outlineLvl w:val="4"/>
    </w:pPr>
    <w:rPr>
      <w:b/>
      <w:sz w:val="22"/>
      <w:szCs w:val="22"/>
    </w:rPr>
  </w:style>
  <w:style w:type="paragraph" w:styleId="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yle8">
    <w:name w:val="Hyperlink"/>
    <w:rsid w:val="001e07b2"/>
    <w:rPr>
      <w:color w:val="0000FF"/>
      <w:u w:val="single"/>
    </w:rPr>
  </w:style>
  <w:style w:type="character" w:styleId="Style9">
    <w:name w:val="FollowedHyperlink"/>
    <w:rsid w:val="00917c5a"/>
    <w:rPr>
      <w:color w:val="800080"/>
      <w:u w:val="single"/>
    </w:rPr>
  </w:style>
  <w:style w:type="character" w:styleId="Style10" w:customStyle="1">
    <w:name w:val="Текст выноски Знак"/>
    <w:basedOn w:val="DefaultParagraphFont"/>
    <w:link w:val="BalloonText"/>
    <w:qFormat/>
    <w:rsid w:val="009c18c9"/>
    <w:rPr>
      <w:rFonts w:ascii="Tahoma" w:hAnsi="Tahoma" w:cs="Tahoma"/>
      <w:sz w:val="16"/>
      <w:szCs w:val="16"/>
      <w:lang w:val="ru-RU" w:eastAsia="ru-RU"/>
    </w:rPr>
  </w:style>
  <w:style w:type="character" w:styleId="Style11" w:customStyle="1">
    <w:name w:val="Верхний колонтитул Знак"/>
    <w:basedOn w:val="DefaultParagraphFont"/>
    <w:qFormat/>
    <w:rsid w:val="00fe6a8a"/>
    <w:rPr>
      <w:sz w:val="24"/>
      <w:szCs w:val="24"/>
      <w:lang w:val="ru-RU" w:eastAsia="ru-RU"/>
    </w:rPr>
  </w:style>
  <w:style w:type="character" w:styleId="Style12" w:customStyle="1">
    <w:name w:val="Нижний колонтитул Знак"/>
    <w:basedOn w:val="DefaultParagraphFont"/>
    <w:uiPriority w:val="99"/>
    <w:qFormat/>
    <w:rsid w:val="00fe6a8a"/>
    <w:rPr>
      <w:sz w:val="24"/>
      <w:szCs w:val="24"/>
      <w:lang w:val="ru-RU" w:eastAsia="ru-RU"/>
    </w:rPr>
  </w:style>
  <w:style w:type="paragraph" w:styleId="Style13">
    <w:name w:val="Заголовок"/>
    <w:basedOn w:val="Normal"/>
    <w:next w:val="Style14"/>
    <w:qFormat/>
    <w:pPr>
      <w:keepNext w:val="true"/>
      <w:spacing w:before="240" w:after="120"/>
    </w:pPr>
    <w:rPr>
      <w:rFonts w:ascii="Liberation Sans" w:hAnsi="Liberation Sans" w:eastAsia="Microsoft YaHei" w:cs="Lucida Sans"/>
      <w:sz w:val="28"/>
      <w:szCs w:val="28"/>
    </w:rPr>
  </w:style>
  <w:style w:type="paragraph" w:styleId="Style14">
    <w:name w:val="Body Text"/>
    <w:basedOn w:val="Normal"/>
    <w:rsid w:val="001e07b2"/>
    <w:pPr>
      <w:jc w:val="center"/>
    </w:pPr>
    <w:rPr>
      <w:sz w:val="28"/>
      <w:lang w:val="uk-UA"/>
    </w:rPr>
  </w:style>
  <w:style w:type="paragraph" w:styleId="Style15">
    <w:name w:val="List"/>
    <w:basedOn w:val="Style14"/>
    <w:pPr/>
    <w:rPr>
      <w:rFonts w:cs="Lucida Sans"/>
    </w:rPr>
  </w:style>
  <w:style w:type="paragraph" w:styleId="Style16">
    <w:name w:val="Caption"/>
    <w:basedOn w:val="Normal"/>
    <w:qFormat/>
    <w:pPr>
      <w:suppressLineNumbers/>
      <w:spacing w:before="120" w:after="120"/>
    </w:pPr>
    <w:rPr>
      <w:rFonts w:cs="Lucida Sans"/>
      <w:i/>
      <w:iCs/>
      <w:sz w:val="24"/>
      <w:szCs w:val="24"/>
    </w:rPr>
  </w:style>
  <w:style w:type="paragraph" w:styleId="Style17">
    <w:name w:val="Указатель"/>
    <w:basedOn w:val="Normal"/>
    <w:qFormat/>
    <w:pPr>
      <w:suppressLineNumbers/>
    </w:pPr>
    <w:rPr>
      <w:rFonts w:cs="Lucida Sans"/>
    </w:rPr>
  </w:style>
  <w:style w:type="paragraph" w:styleId="Style18">
    <w:name w:val="Title"/>
    <w:basedOn w:val="Normal"/>
    <w:qFormat/>
    <w:rsid w:val="00b54ba2"/>
    <w:pPr>
      <w:jc w:val="center"/>
    </w:pPr>
    <w:rPr>
      <w:b/>
      <w:sz w:val="20"/>
      <w:szCs w:val="20"/>
      <w:lang w:val="uk-UA"/>
    </w:rPr>
  </w:style>
  <w:style w:type="paragraph" w:styleId="Style19">
    <w:name w:val="Body Text Indent"/>
    <w:basedOn w:val="Normal"/>
    <w:rsid w:val="001e07b2"/>
    <w:pPr>
      <w:ind w:firstLine="720"/>
      <w:jc w:val="both"/>
    </w:pPr>
    <w:rPr>
      <w:sz w:val="28"/>
      <w:lang w:val="uk-UA"/>
    </w:rPr>
  </w:style>
  <w:style w:type="paragraph" w:styleId="Default" w:customStyle="1">
    <w:name w:val="Default"/>
    <w:qFormat/>
    <w:rsid w:val="00a4652d"/>
    <w:pPr>
      <w:widowControl/>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BalloonText">
    <w:name w:val="Balloon Text"/>
    <w:basedOn w:val="Normal"/>
    <w:link w:val="Style10"/>
    <w:qFormat/>
    <w:rsid w:val="009c18c9"/>
    <w:pPr/>
    <w:rPr>
      <w:rFonts w:ascii="Tahoma" w:hAnsi="Tahoma" w:cs="Tahoma"/>
      <w:sz w:val="16"/>
      <w:szCs w:val="16"/>
    </w:rPr>
  </w:style>
  <w:style w:type="paragraph" w:styleId="ListParagraph">
    <w:name w:val="List Paragraph"/>
    <w:basedOn w:val="Normal"/>
    <w:uiPriority w:val="34"/>
    <w:qFormat/>
    <w:rsid w:val="009c18c9"/>
    <w:pPr>
      <w:spacing w:before="0" w:after="0"/>
      <w:ind w:left="720" w:hanging="0"/>
      <w:contextualSpacing/>
    </w:pPr>
    <w:rPr/>
  </w:style>
  <w:style w:type="paragraph" w:styleId="Style20">
    <w:name w:val="Колонтитул"/>
    <w:basedOn w:val="Normal"/>
    <w:qFormat/>
    <w:pPr/>
    <w:rPr/>
  </w:style>
  <w:style w:type="paragraph" w:styleId="Style21">
    <w:name w:val="Header"/>
    <w:basedOn w:val="Normal"/>
    <w:link w:val="Style11"/>
    <w:rsid w:val="00fe6a8a"/>
    <w:pPr>
      <w:tabs>
        <w:tab w:val="clear" w:pos="720"/>
        <w:tab w:val="center" w:pos="4677" w:leader="none"/>
        <w:tab w:val="right" w:pos="9355" w:leader="none"/>
      </w:tabs>
    </w:pPr>
    <w:rPr/>
  </w:style>
  <w:style w:type="paragraph" w:styleId="Style22">
    <w:name w:val="Footer"/>
    <w:basedOn w:val="Normal"/>
    <w:link w:val="Style12"/>
    <w:uiPriority w:val="99"/>
    <w:rsid w:val="00fe6a8a"/>
    <w:pPr>
      <w:tabs>
        <w:tab w:val="clear" w:pos="720"/>
        <w:tab w:val="center" w:pos="4677" w:leader="none"/>
        <w:tab w:val="right" w:pos="9355" w:leader="none"/>
      </w:tabs>
    </w:pPr>
    <w:rPr/>
  </w:style>
  <w:style w:type="paragraph" w:styleId="Style23">
    <w:name w:val="Subtitle"/>
    <w:basedOn w:val="Normal"/>
    <w:next w:val="Normal"/>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af">
    <w:name w:val="Table Grid"/>
    <w:basedOn w:val="a1"/>
    <w:rsid w:val="00cd47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LibreOffice/7.4.5.1$Windows_X86_64 LibreOffice_project/9c0871452b3918c1019dde9bfac75448afc4b57f</Application>
  <AppVersion>15.0000</AppVersion>
  <Pages>5</Pages>
  <Words>973</Words>
  <Characters>5919</Characters>
  <CharactersWithSpaces>6765</CharactersWithSpaces>
  <Paragraphs>118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2015-09-23T13:42:00Z</dcterms:created>
  <dc:creator>tez</dc:creator>
  <dc:description/>
  <dc:language>en-US</dc:language>
  <cp:lastModifiedBy/>
  <dcterms:modified xsi:type="dcterms:W3CDTF">2023-02-13T19:00:16Z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