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CD7F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4CF47713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988EA25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48B69E6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БАЛТИЙСКИЙ ФЕДЕРАЛЬНЫЙ УНИВЕРСИТЕТ</w:t>
      </w:r>
    </w:p>
    <w:p w14:paraId="236AA24E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ИММАНУИЛА КАНТА</w:t>
      </w:r>
    </w:p>
    <w:p w14:paraId="4CE146A7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796056F9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57448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AE8AB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C9B00" w14:textId="50CD1632" w:rsidR="00B30570" w:rsidRP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B30570">
        <w:rPr>
          <w:rFonts w:ascii="Times New Roman" w:hAnsi="Times New Roman" w:cs="Times New Roman"/>
          <w:sz w:val="24"/>
          <w:szCs w:val="24"/>
        </w:rPr>
        <w:t>2</w:t>
      </w:r>
    </w:p>
    <w:p w14:paraId="14130F4B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E5DE1" w14:textId="03672A21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Определение фокусного расстояния</w:t>
      </w:r>
      <w:r>
        <w:rPr>
          <w:rFonts w:ascii="Times New Roman" w:hAnsi="Times New Roman" w:cs="Times New Roman"/>
          <w:sz w:val="24"/>
          <w:szCs w:val="24"/>
        </w:rPr>
        <w:br/>
        <w:t>собирающей и рассеивающей линз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A44BF8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32AA9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84667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0188F3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FC092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8944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DC295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6E8F8A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8590EE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15B9B2" w14:textId="27C7E24C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881ED8E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5B834AC2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специальности «Компьютерная безопасность»</w:t>
      </w:r>
    </w:p>
    <w:p w14:paraId="56D7DD13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Нога А. И.</w:t>
      </w:r>
    </w:p>
    <w:p w14:paraId="3249119F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3835D3EF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 К. П.</w:t>
      </w:r>
    </w:p>
    <w:p w14:paraId="04104322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EC1184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68EE90" w14:textId="77777777" w:rsidR="00B30570" w:rsidRDefault="00B30570" w:rsidP="00B305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E20AC5" w14:textId="77777777" w:rsidR="00B30570" w:rsidRDefault="00B30570" w:rsidP="00B30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Калининград 2019</w:t>
      </w:r>
    </w:p>
    <w:p w14:paraId="58C41D94" w14:textId="0C4D3EB4" w:rsidR="00B30570" w:rsidRDefault="00B30570" w:rsidP="00B30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фокусного расстояния собирающей и рассеивающей линз.</w:t>
      </w:r>
    </w:p>
    <w:p w14:paraId="76AF93E6" w14:textId="52798FCE" w:rsidR="00B30570" w:rsidRDefault="00B30570" w:rsidP="00B30570">
      <w:pPr>
        <w:rPr>
          <w:rFonts w:ascii="Times New Roman" w:hAnsi="Times New Roman" w:cs="Times New Roman"/>
          <w:sz w:val="24"/>
          <w:szCs w:val="24"/>
        </w:rPr>
      </w:pPr>
    </w:p>
    <w:p w14:paraId="4F477AE6" w14:textId="4DB09F0B" w:rsidR="0019462E" w:rsidRDefault="00B30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Оборудование: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Матовый экран со шкалой, собирающая и рассеивающая линзы, предмет (вырез в виде буквы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305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осветитель.</w:t>
      </w:r>
    </w:p>
    <w:p w14:paraId="0BD23700" w14:textId="77777777" w:rsidR="00810980" w:rsidRDefault="00810980">
      <w:pPr>
        <w:rPr>
          <w:rFonts w:ascii="Times New Roman" w:hAnsi="Times New Roman" w:cs="Times New Roman"/>
          <w:sz w:val="24"/>
          <w:szCs w:val="24"/>
        </w:rPr>
      </w:pPr>
    </w:p>
    <w:p w14:paraId="16AD2F5A" w14:textId="6D6D9950" w:rsidR="00B30570" w:rsidRDefault="00810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0DF783" wp14:editId="542328C6">
            <wp:simplePos x="0" y="0"/>
            <wp:positionH relativeFrom="margin">
              <wp:posOffset>4737735</wp:posOffset>
            </wp:positionH>
            <wp:positionV relativeFrom="paragraph">
              <wp:posOffset>72845</wp:posOffset>
            </wp:positionV>
            <wp:extent cx="1215390" cy="215646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066" w:type="dxa"/>
        <w:tblLook w:val="04A0" w:firstRow="1" w:lastRow="0" w:firstColumn="1" w:lastColumn="0" w:noHBand="0" w:noVBand="1"/>
      </w:tblPr>
      <w:tblGrid>
        <w:gridCol w:w="905"/>
        <w:gridCol w:w="1498"/>
        <w:gridCol w:w="1498"/>
        <w:gridCol w:w="2165"/>
      </w:tblGrid>
      <w:tr w:rsidR="00810980" w:rsidRPr="00AE6318" w14:paraId="1BC2B730" w14:textId="77777777" w:rsidTr="00810980">
        <w:trPr>
          <w:trHeight w:val="418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1BBFD6" w14:textId="77777777" w:rsidR="00810980" w:rsidRPr="00AE6318" w:rsidRDefault="00810980" w:rsidP="00C5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9B7BEA" w14:textId="77777777" w:rsidR="00810980" w:rsidRPr="00AE6318" w:rsidRDefault="00810980" w:rsidP="00C5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D8D8F" w14:textId="77777777" w:rsidR="00810980" w:rsidRPr="00AE6318" w:rsidRDefault="00810980" w:rsidP="00C5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5C80B6" w14:textId="77777777" w:rsidR="00810980" w:rsidRPr="00AE6318" w:rsidRDefault="00810980" w:rsidP="00C5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 = </w:t>
            </w:r>
            <w:proofErr w:type="spellStart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ab</w:t>
            </w:r>
            <w:proofErr w:type="spellEnd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/ (a-b)</w:t>
            </w:r>
          </w:p>
        </w:tc>
      </w:tr>
      <w:tr w:rsidR="00810980" w:rsidRPr="00AE6318" w14:paraId="1E00B30F" w14:textId="77777777" w:rsidTr="00810980">
        <w:trPr>
          <w:trHeight w:val="48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FA63AA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1F36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C23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9563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15,0877193</w:t>
            </w:r>
          </w:p>
        </w:tc>
      </w:tr>
      <w:tr w:rsidR="00810980" w:rsidRPr="00AE6318" w14:paraId="30E2C9DC" w14:textId="77777777" w:rsidTr="00810980">
        <w:trPr>
          <w:trHeight w:val="418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E213DA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5E06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DF20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8,55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AB62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14,93449782</w:t>
            </w:r>
          </w:p>
        </w:tc>
      </w:tr>
      <w:tr w:rsidR="00810980" w:rsidRPr="00AE6318" w14:paraId="697C4942" w14:textId="77777777" w:rsidTr="00810980">
        <w:trPr>
          <w:trHeight w:val="418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66CF1F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5B5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222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D0BA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14,7826087</w:t>
            </w:r>
          </w:p>
        </w:tc>
      </w:tr>
      <w:tr w:rsidR="00810980" w:rsidRPr="00AE6318" w14:paraId="48E68166" w14:textId="77777777" w:rsidTr="00810980">
        <w:trPr>
          <w:trHeight w:val="418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35313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E188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123E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8,55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CDAE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14,93449782</w:t>
            </w:r>
          </w:p>
        </w:tc>
      </w:tr>
      <w:tr w:rsidR="00810980" w:rsidRPr="00AE6318" w14:paraId="713D5FE3" w14:textId="77777777" w:rsidTr="00810980">
        <w:trPr>
          <w:trHeight w:val="418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FF0331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402C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BBDD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8,65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EBFF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15,24229075</w:t>
            </w:r>
          </w:p>
        </w:tc>
      </w:tr>
      <w:tr w:rsidR="00810980" w:rsidRPr="00AE6318" w14:paraId="438804E4" w14:textId="77777777" w:rsidTr="00810980">
        <w:trPr>
          <w:trHeight w:val="418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9487E4" w14:textId="77777777" w:rsidR="00810980" w:rsidRPr="00AE6318" w:rsidRDefault="00810980" w:rsidP="00C5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Cp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1C8F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4E8C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8,57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3E54" w14:textId="77777777" w:rsidR="00810980" w:rsidRPr="00AE6318" w:rsidRDefault="00810980" w:rsidP="00C5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14,99562555</w:t>
            </w:r>
          </w:p>
        </w:tc>
      </w:tr>
    </w:tbl>
    <w:p w14:paraId="3905C810" w14:textId="77777777" w:rsidR="00810980" w:rsidRDefault="00810980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05"/>
        <w:tblW w:w="9824" w:type="dxa"/>
        <w:tblLook w:val="04A0" w:firstRow="1" w:lastRow="0" w:firstColumn="1" w:lastColumn="0" w:noHBand="0" w:noVBand="1"/>
      </w:tblPr>
      <w:tblGrid>
        <w:gridCol w:w="549"/>
        <w:gridCol w:w="725"/>
        <w:gridCol w:w="725"/>
        <w:gridCol w:w="1408"/>
        <w:gridCol w:w="725"/>
        <w:gridCol w:w="612"/>
        <w:gridCol w:w="499"/>
        <w:gridCol w:w="1455"/>
        <w:gridCol w:w="725"/>
        <w:gridCol w:w="725"/>
        <w:gridCol w:w="1676"/>
      </w:tblGrid>
      <w:tr w:rsidR="00810980" w:rsidRPr="00AE6318" w14:paraId="079E8A2A" w14:textId="77777777" w:rsidTr="00810980">
        <w:trPr>
          <w:trHeight w:val="440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97A26D" w14:textId="77777777" w:rsidR="00810980" w:rsidRPr="00AE6318" w:rsidRDefault="00810980" w:rsidP="0081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3F151F" w14:textId="77777777" w:rsidR="00810980" w:rsidRPr="00AE6318" w:rsidRDefault="00810980" w:rsidP="0081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1-й способ</w:t>
            </w:r>
          </w:p>
        </w:tc>
        <w:tc>
          <w:tcPr>
            <w:tcW w:w="32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1A4B2F" w14:textId="77777777" w:rsidR="00810980" w:rsidRPr="00AE6318" w:rsidRDefault="00810980" w:rsidP="0081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2-й способ</w:t>
            </w:r>
          </w:p>
        </w:tc>
        <w:tc>
          <w:tcPr>
            <w:tcW w:w="3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C32CE8" w14:textId="77777777" w:rsidR="00810980" w:rsidRPr="00AE6318" w:rsidRDefault="00810980" w:rsidP="0081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3-й способ</w:t>
            </w:r>
          </w:p>
        </w:tc>
      </w:tr>
      <w:tr w:rsidR="00810980" w:rsidRPr="00AE6318" w14:paraId="571BC4CA" w14:textId="77777777" w:rsidTr="00810980">
        <w:trPr>
          <w:trHeight w:val="507"/>
        </w:trPr>
        <w:tc>
          <w:tcPr>
            <w:tcW w:w="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7247A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AF5781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BCBB05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5F6969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 = </w:t>
            </w:r>
            <w:proofErr w:type="spellStart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ab</w:t>
            </w:r>
            <w:proofErr w:type="spellEnd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/ (</w:t>
            </w:r>
            <w:proofErr w:type="spellStart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a+b</w:t>
            </w:r>
            <w:proofErr w:type="spellEnd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5BBCA2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606460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F78253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4FA6FC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f = b*l / (</w:t>
            </w:r>
            <w:proofErr w:type="spellStart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L+l</w:t>
            </w:r>
            <w:proofErr w:type="spellEnd"/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C5DCB3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B09FFD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0F6620A" w14:textId="77777777" w:rsidR="00810980" w:rsidRPr="00AE6318" w:rsidRDefault="00810980" w:rsidP="0081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f=(A^2-l^2)/4A</w:t>
            </w:r>
          </w:p>
        </w:tc>
      </w:tr>
      <w:tr w:rsidR="00810980" w:rsidRPr="00AE6318" w14:paraId="7BF52B1D" w14:textId="77777777" w:rsidTr="00810980">
        <w:trPr>
          <w:trHeight w:val="4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596B33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5A0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12,65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56A4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499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8,853499407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6551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7ED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AA3E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BF79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9,654545455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7295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42,15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67A4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CA2E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9,220714709</w:t>
            </w:r>
          </w:p>
        </w:tc>
      </w:tr>
      <w:tr w:rsidR="00810980" w:rsidRPr="00AE6318" w14:paraId="67A04AF1" w14:textId="77777777" w:rsidTr="00810980">
        <w:trPr>
          <w:trHeight w:val="4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83E0AA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873D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12D2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29,45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A5BC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8,873428233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CD8C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29,41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732B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DD1D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66A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9,803333333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A75E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42,15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B78A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E7D8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9,220714709</w:t>
            </w:r>
          </w:p>
        </w:tc>
      </w:tr>
      <w:tr w:rsidR="00810980" w:rsidRPr="00AE6318" w14:paraId="604FB8F0" w14:textId="77777777" w:rsidTr="00810980">
        <w:trPr>
          <w:trHeight w:val="4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67FAF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691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5F69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29,45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F564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8,873428233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EAA7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29,45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BCAC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C83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7C28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9,816666667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01BF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42,15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AF7D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239B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9,211862396</w:t>
            </w:r>
          </w:p>
        </w:tc>
      </w:tr>
      <w:tr w:rsidR="00810980" w:rsidRPr="00AE6318" w14:paraId="1E4D8D5A" w14:textId="77777777" w:rsidTr="00810980">
        <w:trPr>
          <w:trHeight w:val="4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76C1E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984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C239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C3E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8,833451957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2091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29,55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63B8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6C39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B382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9,670909091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2BD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42,15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9D22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15,15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1A3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9,176156584</w:t>
            </w:r>
          </w:p>
        </w:tc>
      </w:tr>
      <w:tr w:rsidR="00810980" w:rsidRPr="00AE6318" w14:paraId="3FDC5C0F" w14:textId="77777777" w:rsidTr="00810980">
        <w:trPr>
          <w:trHeight w:val="4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3485F2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5CFF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12,65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727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F753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8,853499407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D50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FECF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48DB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C48F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9,833333333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9B55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42,15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EF9B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473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9,202980427</w:t>
            </w:r>
          </w:p>
        </w:tc>
      </w:tr>
      <w:tr w:rsidR="00810980" w:rsidRPr="00AE6318" w14:paraId="7424A0DA" w14:textId="77777777" w:rsidTr="00810980">
        <w:trPr>
          <w:trHeight w:val="4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C492B4" w14:textId="77777777" w:rsidR="00810980" w:rsidRPr="00AE6318" w:rsidRDefault="00810980" w:rsidP="0081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Ср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C268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12,66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E067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29,49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BA58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8,857494662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7D2A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29,48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AC4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3,64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881E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DBB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9,755073529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B5D9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42,15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32C6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14,98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DA54" w14:textId="77777777" w:rsidR="00810980" w:rsidRPr="00AE6318" w:rsidRDefault="00810980" w:rsidP="0081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318">
              <w:rPr>
                <w:rFonts w:ascii="Calibri" w:eastAsia="Times New Roman" w:hAnsi="Calibri" w:cs="Calibri"/>
                <w:color w:val="000000"/>
                <w:lang w:eastAsia="ru-RU"/>
              </w:rPr>
              <w:t>9,206536773</w:t>
            </w:r>
          </w:p>
        </w:tc>
      </w:tr>
    </w:tbl>
    <w:p w14:paraId="72F43D97" w14:textId="77777777" w:rsidR="00810980" w:rsidRDefault="00810980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F3DA111" w14:textId="76336464" w:rsidR="00810980" w:rsidRDefault="00B3057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142C46" w14:textId="3E26BAED" w:rsidR="00B30570" w:rsidRPr="00810980" w:rsidRDefault="00B30570">
      <w:pPr>
        <w:rPr>
          <w:rFonts w:ascii="Times New Roman" w:hAnsi="Times New Roman" w:cs="Times New Roman"/>
          <w:b/>
          <w:sz w:val="28"/>
          <w:szCs w:val="28"/>
        </w:rPr>
      </w:pPr>
      <w:r w:rsidRPr="008109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Упражнение </w:t>
      </w:r>
      <w:r w:rsidR="00DB63D1" w:rsidRPr="00810980">
        <w:rPr>
          <w:rFonts w:ascii="Times New Roman" w:hAnsi="Times New Roman" w:cs="Times New Roman"/>
          <w:b/>
          <w:sz w:val="28"/>
          <w:szCs w:val="28"/>
        </w:rPr>
        <w:t>1</w:t>
      </w:r>
    </w:p>
    <w:p w14:paraId="4A095E41" w14:textId="74ECCB9B" w:rsidR="00DB63D1" w:rsidRPr="00295346" w:rsidRDefault="00DB63D1">
      <w:pPr>
        <w:rPr>
          <w:rFonts w:ascii="Times New Roman" w:hAnsi="Times New Roman" w:cs="Times New Roman"/>
          <w:i/>
          <w:sz w:val="24"/>
          <w:szCs w:val="24"/>
        </w:rPr>
      </w:pPr>
      <w:r w:rsidRPr="00810980">
        <w:rPr>
          <w:rFonts w:ascii="Times New Roman" w:hAnsi="Times New Roman" w:cs="Times New Roman"/>
          <w:i/>
          <w:sz w:val="24"/>
          <w:szCs w:val="24"/>
        </w:rPr>
        <w:t>Определение фокусного расстояния собирательной линзы.</w:t>
      </w:r>
    </w:p>
    <w:p w14:paraId="1F9CF4E8" w14:textId="27426884" w:rsidR="00DB63D1" w:rsidRDefault="00DB6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горизонтально расположенной скамье располагаются все приборы так, чтобы их центры лежали на одной высоте, плоскости экранов были перпендикулярны к длине оптической скамьи, а ось линзы – параллельна ей.</w:t>
      </w:r>
    </w:p>
    <w:p w14:paraId="45554EDA" w14:textId="58A4F8E9" w:rsidR="00DB63D1" w:rsidRDefault="00DB6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фокусного расстояния собирательной линзы производится следующими способами:</w:t>
      </w:r>
    </w:p>
    <w:p w14:paraId="65039CAF" w14:textId="5FE3A5DB" w:rsidR="00DB63D1" w:rsidRDefault="00DB63D1">
      <w:pPr>
        <w:rPr>
          <w:rFonts w:ascii="Times New Roman" w:hAnsi="Times New Roman" w:cs="Times New Roman"/>
          <w:sz w:val="24"/>
          <w:szCs w:val="24"/>
        </w:rPr>
      </w:pPr>
    </w:p>
    <w:p w14:paraId="129A0A94" w14:textId="50CD9187" w:rsidR="00DB63D1" w:rsidRPr="00810980" w:rsidRDefault="00DB63D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0980">
        <w:rPr>
          <w:rFonts w:ascii="Times New Roman" w:hAnsi="Times New Roman" w:cs="Times New Roman"/>
          <w:b/>
          <w:i/>
          <w:sz w:val="24"/>
          <w:szCs w:val="24"/>
        </w:rPr>
        <w:t>Способ 1</w:t>
      </w:r>
    </w:p>
    <w:p w14:paraId="2E81DC5E" w14:textId="6753389C" w:rsidR="00DB63D1" w:rsidRPr="00295346" w:rsidRDefault="000C442C">
      <w:pPr>
        <w:rPr>
          <w:rFonts w:ascii="Times New Roman" w:hAnsi="Times New Roman" w:cs="Times New Roman"/>
          <w:i/>
          <w:sz w:val="24"/>
          <w:szCs w:val="24"/>
        </w:rPr>
      </w:pPr>
      <w:r w:rsidRPr="00295346">
        <w:rPr>
          <w:rFonts w:ascii="Times New Roman" w:hAnsi="Times New Roman" w:cs="Times New Roman"/>
          <w:i/>
          <w:sz w:val="24"/>
          <w:szCs w:val="24"/>
        </w:rPr>
        <w:t>Определение фокусного расстояния по расстоянию предмета и его изображения от линзы.</w:t>
      </w:r>
    </w:p>
    <w:p w14:paraId="7EAFA05E" w14:textId="4887FE89" w:rsidR="000C442C" w:rsidRDefault="000C442C">
      <w:pPr>
        <w:rPr>
          <w:rFonts w:ascii="Times New Roman" w:hAnsi="Times New Roman" w:cs="Times New Roman"/>
          <w:sz w:val="24"/>
          <w:szCs w:val="24"/>
        </w:rPr>
      </w:pPr>
      <w:r w:rsidRPr="0081098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C44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расстояние предмета от линзы;</w:t>
      </w:r>
      <w:r>
        <w:rPr>
          <w:rFonts w:ascii="Times New Roman" w:hAnsi="Times New Roman" w:cs="Times New Roman"/>
          <w:sz w:val="24"/>
          <w:szCs w:val="24"/>
        </w:rPr>
        <w:tab/>
      </w:r>
      <w:r w:rsidRPr="0081098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C4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C4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расстояние его изображения от линзы;</w:t>
      </w:r>
    </w:p>
    <w:p w14:paraId="4AE06A6A" w14:textId="78E6C7B2" w:rsidR="000C442C" w:rsidRDefault="000C44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den>
        </m:f>
      </m:oMath>
      <w:r w:rsidRPr="00810980">
        <w:rPr>
          <w:rFonts w:ascii="Times New Roman" w:eastAsiaTheme="minorEastAsia" w:hAnsi="Times New Roman" w:cs="Times New Roman"/>
          <w:sz w:val="24"/>
          <w:szCs w:val="24"/>
        </w:rPr>
        <w:tab/>
      </w:r>
      <w:r w:rsidR="0081098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или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1098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a+b</m:t>
            </m:r>
          </m:den>
        </m:f>
      </m:oMath>
    </w:p>
    <w:p w14:paraId="424AE2FD" w14:textId="2E4D486D" w:rsidR="000C442C" w:rsidRDefault="000C44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Эта формула справедлива только для тонкой линзы, когда толщина линзы мала по сравнению с радиусами кривизны сферических поверхностей, ограничивающих линзу.</w:t>
      </w:r>
    </w:p>
    <w:p w14:paraId="65E04527" w14:textId="67C9D4EA" w:rsid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F9F67D" w14:textId="7F78D901" w:rsid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a = 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12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65</w:t>
      </w:r>
      <w:r w:rsidR="00742988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±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0,05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  <w:r w:rsidR="003D338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b = 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(29,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5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0,05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</w:p>
    <w:p w14:paraId="2829A742" w14:textId="1A828440" w:rsidR="00AB54D8" w:rsidRP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f = 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8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,8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6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0,03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</w:p>
    <w:p w14:paraId="2D6AC375" w14:textId="73D93CB6" w:rsidR="00810980" w:rsidRDefault="008109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FB10D1" w14:textId="77777777" w:rsidR="00810980" w:rsidRDefault="008109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4DEF90" w14:textId="672BE81B" w:rsidR="000C442C" w:rsidRPr="00810980" w:rsidRDefault="000C442C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810980">
        <w:rPr>
          <w:rFonts w:ascii="Times New Roman" w:eastAsiaTheme="minorEastAsia" w:hAnsi="Times New Roman" w:cs="Times New Roman"/>
          <w:b/>
          <w:i/>
          <w:sz w:val="24"/>
          <w:szCs w:val="24"/>
        </w:rPr>
        <w:t>Способ 2</w:t>
      </w:r>
    </w:p>
    <w:p w14:paraId="1FED31A1" w14:textId="22D72A07" w:rsidR="000C442C" w:rsidRPr="00295346" w:rsidRDefault="000C442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5346">
        <w:rPr>
          <w:rFonts w:ascii="Times New Roman" w:eastAsiaTheme="minorEastAsia" w:hAnsi="Times New Roman" w:cs="Times New Roman"/>
          <w:i/>
          <w:sz w:val="24"/>
          <w:szCs w:val="24"/>
        </w:rPr>
        <w:t>Определение фокусного расстояния по величине предмета и его изображения и по расстоянию последнего от линзы.</w:t>
      </w:r>
    </w:p>
    <w:p w14:paraId="47EC9009" w14:textId="2272A0D1" w:rsidR="00FC353C" w:rsidRDefault="000C44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</w:t>
      </w:r>
      <w:r w:rsidRPr="000C44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величина предмета;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</w:t>
      </w:r>
      <w:r w:rsidRPr="000C442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величина его изображения</w:t>
      </w:r>
      <w:r w:rsidR="00FC353C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FC353C">
        <w:rPr>
          <w:rFonts w:ascii="Times New Roman" w:eastAsiaTheme="minorEastAsia" w:hAnsi="Times New Roman" w:cs="Times New Roman"/>
          <w:sz w:val="24"/>
          <w:szCs w:val="24"/>
        </w:rPr>
        <w:br/>
      </w:r>
      <w:r w:rsidR="00FC353C"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="00FC353C" w:rsidRPr="00810980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FC353C"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b</w:t>
      </w:r>
      <w:r w:rsidR="00FC353C" w:rsidRPr="00FC35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353C">
        <w:rPr>
          <w:rFonts w:ascii="Times New Roman" w:eastAsiaTheme="minorEastAsia" w:hAnsi="Times New Roman" w:cs="Times New Roman"/>
          <w:sz w:val="24"/>
          <w:szCs w:val="24"/>
        </w:rPr>
        <w:t>– расстояние их от линзы соответственно.</w:t>
      </w:r>
    </w:p>
    <w:p w14:paraId="596DA6DA" w14:textId="5A9C16C4" w:rsidR="00FC353C" w:rsidRDefault="00FC35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b-f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1098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или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1098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L+l</m:t>
            </m:r>
          </m:den>
        </m:f>
      </m:oMath>
    </w:p>
    <w:p w14:paraId="68597775" w14:textId="17D82EE3" w:rsidR="00B30F7C" w:rsidRDefault="00B30F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Изменив расстояние от изображения до линзы, находят фокусное расстояние для линзы по формуле.</w:t>
      </w:r>
    </w:p>
    <w:p w14:paraId="5B8B676C" w14:textId="4F8CE91A" w:rsidR="00B30F7C" w:rsidRDefault="00B30F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D759CB" w14:textId="333ADA38" w:rsid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b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(29,48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0,07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AB5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см;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(3,64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0,07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D338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(1,8)</w:t>
      </w:r>
      <w:r w:rsidRPr="00AB5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см;</w:t>
      </w:r>
    </w:p>
    <w:p w14:paraId="7540B539" w14:textId="27BEA9FB" w:rsidR="00AB54D8" w:rsidRP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f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= (9,</w:t>
      </w:r>
      <w:r w:rsidR="003A34B6">
        <w:rPr>
          <w:rFonts w:ascii="Times New Roman" w:eastAsiaTheme="minorEastAsia" w:hAnsi="Times New Roman" w:cs="Times New Roman"/>
          <w:b/>
          <w:sz w:val="24"/>
          <w:szCs w:val="24"/>
        </w:rPr>
        <w:t>8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0,1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</w:p>
    <w:p w14:paraId="45408D6C" w14:textId="587E3A21" w:rsidR="006D2F30" w:rsidRDefault="006D2F30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859CF9B" w14:textId="45312795" w:rsidR="00B30F7C" w:rsidRPr="00810980" w:rsidRDefault="00B30F7C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810980">
        <w:rPr>
          <w:rFonts w:ascii="Times New Roman" w:eastAsiaTheme="minorEastAsia" w:hAnsi="Times New Roman" w:cs="Times New Roman"/>
          <w:b/>
          <w:i/>
          <w:sz w:val="24"/>
          <w:szCs w:val="24"/>
        </w:rPr>
        <w:lastRenderedPageBreak/>
        <w:t>Способ 3</w:t>
      </w:r>
    </w:p>
    <w:p w14:paraId="09C848A3" w14:textId="41425732" w:rsidR="00B30F7C" w:rsidRPr="00295346" w:rsidRDefault="00B30F7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5346">
        <w:rPr>
          <w:rFonts w:ascii="Times New Roman" w:eastAsiaTheme="minorEastAsia" w:hAnsi="Times New Roman" w:cs="Times New Roman"/>
          <w:i/>
          <w:sz w:val="24"/>
          <w:szCs w:val="24"/>
        </w:rPr>
        <w:t>Определение фокусного расстояния по величине перемещения линзы.</w:t>
      </w:r>
    </w:p>
    <w:p w14:paraId="316C52FD" w14:textId="3F52FAD3" w:rsidR="006D2F30" w:rsidRPr="006D2F30" w:rsidRDefault="00B30F7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расстояние от предмета до экрана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br/>
      </w:r>
      <w:r w:rsidR="006D2F30"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="006D2F30" w:rsidRPr="006D2F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D2F30" w:rsidRPr="006D2F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t>расстояние от предмета до линзы;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tab/>
      </w:r>
      <w:r w:rsidR="006D2F30"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b</w:t>
      </w:r>
      <w:r w:rsidR="006D2F30" w:rsidRPr="006D2F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D2F30" w:rsidRPr="006D2F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2F30">
        <w:rPr>
          <w:rFonts w:ascii="Times New Roman" w:eastAsiaTheme="minorEastAsia" w:hAnsi="Times New Roman" w:cs="Times New Roman"/>
          <w:sz w:val="24"/>
          <w:szCs w:val="24"/>
        </w:rPr>
        <w:t>расстояние от линзы до изображения;</w:t>
      </w:r>
    </w:p>
    <w:p w14:paraId="71D76A08" w14:textId="2F6FD857" w:rsidR="00B30F7C" w:rsidRDefault="00B30F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расстояние от предмета до экрана больше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f</w:t>
      </w:r>
      <w:r w:rsidRPr="00B30F7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 всегда найдутся два таких положения линзы, при которых на экране получается отчётливое изображение предмета: в одном случае уменьшенное, в другом – увеличенное.</w:t>
      </w:r>
    </w:p>
    <w:p w14:paraId="0D940312" w14:textId="09C39C63" w:rsidR="006D2F30" w:rsidRDefault="006D2F3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5F5C3" wp14:editId="55630BC7">
            <wp:extent cx="5934710" cy="252730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288E" w14:textId="142A9BD8" w:rsidR="006D2F30" w:rsidRDefault="006D2F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этом, оба положения линзы должны быть симметричны относительно середины расстояния между предметом и экраном.</w:t>
      </w:r>
    </w:p>
    <w:p w14:paraId="36A0C6C1" w14:textId="77777777" w:rsidR="00810980" w:rsidRDefault="006D2F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Прировняв уравнения для каждого положения мы получим: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E20C8CE" w14:textId="4FD83353" w:rsidR="006D2F30" w:rsidRPr="00810980" w:rsidRDefault="006D2F30" w:rsidP="00810980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A-l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="00810980">
        <w:rPr>
          <w:rFonts w:ascii="Times New Roman" w:eastAsiaTheme="minorEastAsia" w:hAnsi="Times New Roman" w:cs="Times New Roman"/>
          <w:sz w:val="32"/>
          <w:szCs w:val="32"/>
        </w:rPr>
        <w:tab/>
      </w:r>
      <w:r w:rsidR="00810980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A-l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Pr="00810980"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</w:r>
      <w:r w:rsidR="00810980"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A+l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</w:p>
    <w:p w14:paraId="74355777" w14:textId="387CF56C" w:rsidR="006D2F30" w:rsidRPr="00810980" w:rsidRDefault="006D2F30">
      <w:pPr>
        <w:rPr>
          <w:rFonts w:ascii="Times New Roman" w:eastAsiaTheme="minorEastAsia" w:hAnsi="Times New Roman" w:cs="Times New Roman"/>
          <w:sz w:val="32"/>
          <w:szCs w:val="32"/>
        </w:rPr>
      </w:pPr>
      <w:r w:rsidRPr="00810980">
        <w:rPr>
          <w:rFonts w:ascii="Times New Roman" w:eastAsiaTheme="minorEastAsia" w:hAnsi="Times New Roman" w:cs="Times New Roman"/>
          <w:sz w:val="24"/>
          <w:szCs w:val="24"/>
        </w:rPr>
        <w:t>Тогда:</w:t>
      </w:r>
      <w:r w:rsidRPr="00810980">
        <w:rPr>
          <w:rFonts w:ascii="Times New Roman" w:eastAsiaTheme="minorEastAsia" w:hAnsi="Times New Roman" w:cs="Times New Roman"/>
          <w:sz w:val="32"/>
          <w:szCs w:val="32"/>
        </w:rPr>
        <w:tab/>
      </w:r>
      <w:r w:rsidRPr="00810980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4A</m:t>
            </m:r>
          </m:den>
        </m:f>
      </m:oMath>
    </w:p>
    <w:p w14:paraId="6DD4D8AF" w14:textId="04C006C1" w:rsidR="00AE6318" w:rsidRDefault="00AE631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CFE052" w14:textId="566B9E0B" w:rsid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 = 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42,15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см;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 = 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5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0,1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см;</w:t>
      </w:r>
    </w:p>
    <w:p w14:paraId="61759069" w14:textId="369DE602" w:rsidR="00AB54D8" w:rsidRPr="00AB54D8" w:rsidRDefault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f = (9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,2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0,03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</w:p>
    <w:p w14:paraId="1E65A26C" w14:textId="6887B50B" w:rsidR="00781311" w:rsidRDefault="00781311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64179A2" w14:textId="407DE4E9" w:rsidR="00781311" w:rsidRPr="00295346" w:rsidRDefault="0078131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534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Упражнение 2</w:t>
      </w:r>
    </w:p>
    <w:p w14:paraId="38C3A273" w14:textId="4FBB2F75" w:rsidR="00781311" w:rsidRPr="00295346" w:rsidRDefault="0078131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5346">
        <w:rPr>
          <w:rFonts w:ascii="Times New Roman" w:eastAsiaTheme="minorEastAsia" w:hAnsi="Times New Roman" w:cs="Times New Roman"/>
          <w:i/>
          <w:sz w:val="24"/>
          <w:szCs w:val="24"/>
        </w:rPr>
        <w:t>Определение фокусного расстояние рассеивающей линзы</w:t>
      </w:r>
    </w:p>
    <w:p w14:paraId="5B186A1A" w14:textId="77777777" w:rsidR="00CA1D5C" w:rsidRDefault="00CA1D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D9EF76" w14:textId="3B4BE5F5" w:rsidR="00781311" w:rsidRDefault="00CA1D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A5615" wp14:editId="42E7BFF0">
            <wp:extent cx="5598543" cy="1863585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23" cy="186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AA2A" w14:textId="77777777" w:rsidR="00295346" w:rsidRDefault="002953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480C5F7" w14:textId="44E79BC0" w:rsidR="00CA1D5C" w:rsidRDefault="00CA1D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Измерение фокусного расстояния рассеивающей линзы производится следующим способом: если на пути лучей, выходящих из точки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сходящихся в точке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</w:t>
      </w:r>
      <w:r w:rsidRPr="00CA1D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преломления в собирательной линзе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поставить рассеивающую линзу так, чтобы расстояние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CD</w:t>
      </w:r>
      <w:r w:rsidRPr="00CA1D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было меньше её фокусного расстояние, то изображение точки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удалится от линзы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Пусть, например, оно переместится в точку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 силу принципа обратимости световых лучей можно теперь мысленно рассмотреть лучи света, распространяющиеся из точки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обратную сторону. Тогда точка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</w:t>
      </w:r>
      <w:r w:rsidRPr="00CA1D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будет мнимым изображением точки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после прохождения лучей через рассеивающую линзу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4EFDBA" w14:textId="6AD7E38D" w:rsidR="00CA1D5C" w:rsidRPr="00810980" w:rsidRDefault="00CA1D5C" w:rsidP="00CA1D5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EC</w:t>
      </w:r>
      <w:r w:rsidRPr="00810980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81098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b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w:r w:rsidRPr="008109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DC</w:t>
      </w:r>
      <w:r w:rsidRPr="0081098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B272CF9" w14:textId="285C7ECA" w:rsidR="00810980" w:rsidRPr="003A34B6" w:rsidRDefault="0081098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CA1D5C">
        <w:rPr>
          <w:rFonts w:ascii="Times New Roman" w:eastAsiaTheme="minorEastAsia" w:hAnsi="Times New Roman" w:cs="Times New Roman"/>
          <w:sz w:val="24"/>
          <w:szCs w:val="24"/>
        </w:rPr>
        <w:t xml:space="preserve">огда: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den>
        </m:f>
      </m:oMath>
      <w:r w:rsidR="00CA1D5C" w:rsidRPr="00810980">
        <w:rPr>
          <w:rFonts w:ascii="Times New Roman" w:eastAsiaTheme="minorEastAsia" w:hAnsi="Times New Roman" w:cs="Times New Roman"/>
          <w:sz w:val="32"/>
          <w:szCs w:val="32"/>
        </w:rPr>
        <w:tab/>
      </w:r>
      <w:r w:rsidR="00CA1D5C" w:rsidRPr="00810980">
        <w:rPr>
          <w:rFonts w:ascii="Times New Roman" w:eastAsiaTheme="minorEastAsia" w:hAnsi="Times New Roman" w:cs="Times New Roman"/>
          <w:sz w:val="24"/>
          <w:szCs w:val="24"/>
        </w:rPr>
        <w:tab/>
      </w:r>
      <w:r w:rsidR="00CA1D5C">
        <w:rPr>
          <w:rFonts w:ascii="Times New Roman" w:eastAsiaTheme="minorEastAsia" w:hAnsi="Times New Roman" w:cs="Times New Roman"/>
          <w:sz w:val="24"/>
          <w:szCs w:val="24"/>
        </w:rPr>
        <w:t>или</w:t>
      </w:r>
      <w:r w:rsidR="00CA1D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a-b</m:t>
            </m:r>
          </m:den>
        </m:f>
      </m:oMath>
    </w:p>
    <w:p w14:paraId="510B6884" w14:textId="3C3F2F6F" w:rsidR="00C07AEC" w:rsidRPr="00810980" w:rsidRDefault="00C07AE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8FD78B" w14:textId="4B7F9263" w:rsidR="00AB54D8" w:rsidRDefault="00AB54D8" w:rsidP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a = 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20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b = 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8,57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D338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0,07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</w:p>
    <w:p w14:paraId="134CF0E6" w14:textId="5658D126" w:rsidR="00AB54D8" w:rsidRPr="00AB54D8" w:rsidRDefault="00AB54D8" w:rsidP="00AB5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34B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f = 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="003A34B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5 </w:t>
      </w:r>
      <w:r w:rsidR="003A34B6" w:rsidRPr="003A34B6">
        <w:rPr>
          <w:rFonts w:ascii="Times New Roman" w:eastAsiaTheme="minorEastAsia" w:hAnsi="Times New Roman" w:cs="Times New Roman"/>
          <w:b/>
          <w:sz w:val="24"/>
          <w:szCs w:val="24"/>
        </w:rPr>
        <w:t>±</w:t>
      </w:r>
      <w:r w:rsidR="003A34B6" w:rsidRPr="003A34B6">
        <w:rPr>
          <w:rFonts w:ascii="Times New Roman" w:eastAsiaTheme="minorEastAsia" w:hAnsi="Times New Roman" w:cs="Times New Roman"/>
          <w:b/>
          <w:sz w:val="24"/>
          <w:szCs w:val="24"/>
        </w:rPr>
        <w:t xml:space="preserve"> 0,2</w:t>
      </w:r>
      <w:r w:rsidRPr="003A34B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см;</w:t>
      </w:r>
    </w:p>
    <w:p w14:paraId="5F0B9B73" w14:textId="77777777" w:rsidR="00AE6318" w:rsidRPr="00810980" w:rsidRDefault="00AE6318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AE6318" w:rsidRPr="00810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AD"/>
    <w:rsid w:val="000C442C"/>
    <w:rsid w:val="0019462E"/>
    <w:rsid w:val="00295346"/>
    <w:rsid w:val="003A34B6"/>
    <w:rsid w:val="003D3386"/>
    <w:rsid w:val="00420EAD"/>
    <w:rsid w:val="005B5429"/>
    <w:rsid w:val="006D2F30"/>
    <w:rsid w:val="00742988"/>
    <w:rsid w:val="00781311"/>
    <w:rsid w:val="00810980"/>
    <w:rsid w:val="00AB54D8"/>
    <w:rsid w:val="00AE6318"/>
    <w:rsid w:val="00B30570"/>
    <w:rsid w:val="00B30F7C"/>
    <w:rsid w:val="00C07AEC"/>
    <w:rsid w:val="00CA1D5C"/>
    <w:rsid w:val="00DB63D1"/>
    <w:rsid w:val="00F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F923"/>
  <w15:chartTrackingRefBased/>
  <w15:docId w15:val="{26D2D0B2-36E4-4EBC-9059-38B26C1A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05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70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0C4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Нога</dc:creator>
  <cp:keywords/>
  <dc:description/>
  <cp:lastModifiedBy>Алексей Нога</cp:lastModifiedBy>
  <cp:revision>5</cp:revision>
  <dcterms:created xsi:type="dcterms:W3CDTF">2019-03-24T12:09:00Z</dcterms:created>
  <dcterms:modified xsi:type="dcterms:W3CDTF">2019-03-24T15:06:00Z</dcterms:modified>
</cp:coreProperties>
</file>