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84468" w14:textId="7D7AB999" w:rsidR="001C09C1" w:rsidRDefault="00D43164">
      <w:pPr>
        <w:pStyle w:val="Date"/>
      </w:pPr>
      <w:r>
        <w:t>28/1/2024</w:t>
      </w:r>
    </w:p>
    <w:p w14:paraId="1D95347B" w14:textId="42C29E65" w:rsidR="001C09C1" w:rsidRDefault="00D43164">
      <w:pPr>
        <w:pStyle w:val="Title"/>
      </w:pPr>
      <w:r>
        <w:rPr>
          <w:lang w:eastAsia="zh-CN"/>
        </w:rPr>
        <w:t>ATOM exam reviw</w:t>
      </w:r>
    </w:p>
    <w:p w14:paraId="000B1F57" w14:textId="090B91E2" w:rsidR="001C09C1" w:rsidRDefault="00D43164">
      <w:pPr>
        <w:pStyle w:val="Heading1"/>
      </w:pPr>
      <w:r>
        <w:t>chemical periodicity</w:t>
      </w:r>
    </w:p>
    <w:p w14:paraId="45BDF91D" w14:textId="474600F2" w:rsidR="001C09C1" w:rsidRDefault="00D43164">
      <w:pPr>
        <w:rPr>
          <w:lang w:eastAsia="zh-CN"/>
        </w:rPr>
      </w:pPr>
      <w:r>
        <w:t xml:space="preserve">Four aspects need to be known, atom radius, Ionization energy, electron affinity, electronegativity. </w:t>
      </w:r>
    </w:p>
    <w:p w14:paraId="635519CF" w14:textId="007FE47E" w:rsidR="00D43164" w:rsidRDefault="00D43164" w:rsidP="00D43164">
      <w:pPr>
        <w:pStyle w:val="Heading2"/>
      </w:pPr>
      <w:r>
        <w:t>A</w:t>
      </w:r>
      <w:r w:rsidR="00ED2B52">
        <w:t>tomic radius</w:t>
      </w:r>
    </w:p>
    <w:p w14:paraId="7A61B228" w14:textId="3A96FDF2" w:rsidR="00ED2B52" w:rsidRDefault="00ED2B52" w:rsidP="00ED2B52">
      <w:pPr>
        <w:pStyle w:val="Heading3"/>
      </w:pPr>
      <w:r>
        <w:t xml:space="preserve">Atomic radius decreases within a period since </w:t>
      </w:r>
      <w:proofErr w:type="spellStart"/>
      <w:r>
        <w:t>Z_eff</w:t>
      </w:r>
      <w:proofErr w:type="spellEnd"/>
      <w:r>
        <w:t xml:space="preserve"> increases and valence electron are more tightly bound to nucleus. </w:t>
      </w:r>
    </w:p>
    <w:p w14:paraId="3EF1A042" w14:textId="204FB20F" w:rsidR="00ED2B52" w:rsidRDefault="00ED2B52" w:rsidP="00ED2B52">
      <w:pPr>
        <w:pStyle w:val="Heading3"/>
      </w:pPr>
      <w:r>
        <w:t xml:space="preserve">Atomic radius increases within a group: </w:t>
      </w:r>
      <w:r w:rsidR="006F7F20">
        <w:t xml:space="preserve">n increase (more orbitals) so atomic radius increase. Due to the shielding effects, </w:t>
      </w:r>
      <w:proofErr w:type="spellStart"/>
      <w:r w:rsidR="006F7F20">
        <w:t>Z_eff</w:t>
      </w:r>
      <w:proofErr w:type="spellEnd"/>
      <w:r w:rsidR="006F7F20">
        <w:t xml:space="preserve"> only increases slightly. </w:t>
      </w:r>
    </w:p>
    <w:p w14:paraId="0A6BFA39" w14:textId="4B4C36D8" w:rsidR="00ED2B52" w:rsidRDefault="006F7F20" w:rsidP="00D43164">
      <w:pPr>
        <w:pStyle w:val="Heading2"/>
      </w:pPr>
      <w:r>
        <w:t>Ionization energy</w:t>
      </w:r>
    </w:p>
    <w:p w14:paraId="7F94A99D" w14:textId="75E39035" w:rsidR="001C09C1" w:rsidRDefault="00D43164" w:rsidP="00D43164">
      <w:pPr>
        <w:pStyle w:val="Heading3"/>
      </w:pPr>
      <w:r>
        <w:t xml:space="preserve">Definition: the amount of energy needed to remove an electron from the gaseous atom E in its ground state. </w:t>
      </w:r>
      <w:r>
        <w:rPr>
          <w:lang w:eastAsia="zh-CN"/>
        </w:rPr>
        <w:t xml:space="preserve">(All electrons occupy the lowest energetic levels) </w:t>
      </w:r>
    </w:p>
    <w:p w14:paraId="0D4A76BF" w14:textId="5A07BD72" w:rsidR="007F48F6" w:rsidRDefault="006F7F20" w:rsidP="00D43164">
      <w:pPr>
        <w:pStyle w:val="Heading3"/>
      </w:pPr>
      <w:r>
        <w:t xml:space="preserve">I_1 increases within a period due to the contracting atomic </w:t>
      </w:r>
      <w:r w:rsidR="007F48F6">
        <w:t>radius (radius decreases, more energy needs to ionize)</w:t>
      </w:r>
      <w:r>
        <w:t xml:space="preserve"> and the stronger attraction of the valence electrons</w:t>
      </w:r>
      <w:r w:rsidR="007F48F6">
        <w:t xml:space="preserve"> (nucleus mass increases doesn’t lead to more orbitals, so it attracts the valence electrons at the same level more effectively)</w:t>
      </w:r>
      <w:r>
        <w:t>.</w:t>
      </w:r>
    </w:p>
    <w:p w14:paraId="0D2306C6" w14:textId="2763A6FF" w:rsidR="00D43164" w:rsidRDefault="007F48F6" w:rsidP="00D43164">
      <w:pPr>
        <w:pStyle w:val="Heading3"/>
        <w:rPr>
          <w:lang w:eastAsia="zh-CN"/>
        </w:rPr>
      </w:pPr>
      <w:r>
        <w:t xml:space="preserve">I_1 decreases down as a column. </w:t>
      </w:r>
      <w:r w:rsidR="006F7F20">
        <w:t xml:space="preserve"> </w:t>
      </w:r>
      <w:r w:rsidR="000C5055">
        <w:rPr>
          <w:rFonts w:hint="eastAsia"/>
          <w:lang w:eastAsia="zh-CN"/>
        </w:rPr>
        <w:t>Since</w:t>
      </w:r>
      <w:r w:rsidR="000C5055">
        <w:rPr>
          <w:lang w:eastAsia="zh-CN"/>
        </w:rPr>
        <w:t xml:space="preserve"> the orbital is more far away from the nucleus, less energy is needed to ionize. </w:t>
      </w:r>
    </w:p>
    <w:p w14:paraId="1FFE822A" w14:textId="18EE4CCA" w:rsidR="006F7F20" w:rsidRDefault="007F48F6" w:rsidP="00D43164">
      <w:pPr>
        <w:pStyle w:val="Heading3"/>
      </w:pPr>
      <w:r>
        <w:t>Exceptions needs to notice:</w:t>
      </w:r>
      <w:r w:rsidR="00306C55">
        <w:t xml:space="preserve"> a small jump from all filled up s-shell or p-shell partial filled up with single electron. (after, the ionization energy become a little bit less). </w:t>
      </w:r>
    </w:p>
    <w:p w14:paraId="10B8E8F6" w14:textId="27F46749" w:rsidR="00306C55" w:rsidRDefault="007F48F6" w:rsidP="00306C55">
      <w:pPr>
        <w:pStyle w:val="Heading3"/>
      </w:pPr>
      <w:r>
        <w:t xml:space="preserve">Transition metal: </w:t>
      </w:r>
      <w:r w:rsidR="00306C55">
        <w:t xml:space="preserve">4s is effectively shielded by 3d, 4p shielded by 3d. </w:t>
      </w:r>
    </w:p>
    <w:p w14:paraId="2088B4AB" w14:textId="0E9DC1ED" w:rsidR="00306C55" w:rsidRDefault="00306C55" w:rsidP="00306C55">
      <w:pPr>
        <w:pStyle w:val="Heading2"/>
      </w:pPr>
      <w:r>
        <w:t>Electron affinity</w:t>
      </w:r>
    </w:p>
    <w:p w14:paraId="17241ACE" w14:textId="7CFC2BCF" w:rsidR="00306C55" w:rsidRDefault="00306C55" w:rsidP="00306C55">
      <w:pPr>
        <w:pStyle w:val="Heading3"/>
      </w:pPr>
      <w:r>
        <w:t>Definition: the energy change after the energy if an electron added to E</w:t>
      </w:r>
    </w:p>
    <w:p w14:paraId="2E93CA9B" w14:textId="726B8D41" w:rsidR="00306C55" w:rsidRDefault="00306C55" w:rsidP="00306C55">
      <w:pPr>
        <w:pStyle w:val="Heading3"/>
      </w:pPr>
      <w:r>
        <w:t xml:space="preserve">EA becomes more negative due to the </w:t>
      </w:r>
      <w:proofErr w:type="spellStart"/>
      <w:r>
        <w:t>Z_eff</w:t>
      </w:r>
      <w:proofErr w:type="spellEnd"/>
      <w:r>
        <w:t xml:space="preserve"> increased. </w:t>
      </w:r>
    </w:p>
    <w:p w14:paraId="432FBFDD" w14:textId="67339A7D" w:rsidR="00306C55" w:rsidRDefault="00D061E8" w:rsidP="00306C55">
      <w:pPr>
        <w:pStyle w:val="Heading3"/>
      </w:pPr>
      <w:r>
        <w:rPr>
          <w:rFonts w:hint="eastAsia"/>
          <w:lang w:eastAsia="zh-CN"/>
        </w:rPr>
        <w:t>EA</w:t>
      </w:r>
      <w:r>
        <w:t xml:space="preserve"> of the main group elements become less negative </w:t>
      </w:r>
      <w:r w:rsidR="001416ED">
        <w:t xml:space="preserve">down a group due to the distance to the nucleus increases. </w:t>
      </w:r>
    </w:p>
    <w:p w14:paraId="12BD953C" w14:textId="11DC39BF" w:rsidR="00306C55" w:rsidRDefault="00306C55" w:rsidP="00306C55">
      <w:pPr>
        <w:pStyle w:val="Heading2"/>
      </w:pPr>
      <w:r>
        <w:t>Electronegativity</w:t>
      </w:r>
    </w:p>
    <w:p w14:paraId="3F3AB0DF" w14:textId="3D8782FD" w:rsidR="00582DC1" w:rsidRDefault="002909A9" w:rsidP="00582DC1">
      <w:pPr>
        <w:pStyle w:val="Heading3"/>
      </w:pPr>
      <w:r>
        <w:t xml:space="preserve">Definition: </w:t>
      </w:r>
      <w:r w:rsidR="00582DC1">
        <w:t xml:space="preserve">A chemical property that describes the tendency of an atom to attract electron density towards itself in a molecule or a compound. </w:t>
      </w:r>
    </w:p>
    <w:p w14:paraId="380A7352" w14:textId="0CB08141" w:rsidR="00582DC1" w:rsidRDefault="002909A9" w:rsidP="00582DC1">
      <w:pPr>
        <w:pStyle w:val="Heading3"/>
      </w:pPr>
      <w:r>
        <w:t xml:space="preserve">X = I + |EA|/2 </w:t>
      </w:r>
    </w:p>
    <w:p w14:paraId="44DF727B" w14:textId="677EE66F" w:rsidR="000871DA" w:rsidRDefault="000871DA" w:rsidP="000871DA">
      <w:pPr>
        <w:pStyle w:val="Heading3"/>
      </w:pPr>
      <w:r>
        <w:t xml:space="preserve">General trends: </w:t>
      </w:r>
      <w:r w:rsidR="000A429B">
        <w:t xml:space="preserve">EN increases </w:t>
      </w:r>
      <w:r w:rsidR="00592578">
        <w:t>across a period</w:t>
      </w:r>
      <w:r>
        <w:t xml:space="preserve">, Fc increases </w:t>
      </w:r>
      <w:r w:rsidR="00285A9C">
        <w:t>because of</w:t>
      </w:r>
      <w:r>
        <w:t xml:space="preserve"> increasing </w:t>
      </w:r>
      <w:proofErr w:type="spellStart"/>
      <w:r>
        <w:t>Z_eff</w:t>
      </w:r>
      <w:proofErr w:type="spellEnd"/>
      <w:r>
        <w:t xml:space="preserve">. </w:t>
      </w:r>
      <w:r w:rsidR="00774672">
        <w:t xml:space="preserve">EN decreases down a group due to the </w:t>
      </w:r>
      <w:r w:rsidR="00262F10">
        <w:t xml:space="preserve">increasing </w:t>
      </w:r>
      <w:proofErr w:type="spellStart"/>
      <w:r w:rsidR="00262F10">
        <w:t>r_atom</w:t>
      </w:r>
      <w:proofErr w:type="spellEnd"/>
      <w:r w:rsidR="00262F10">
        <w:t xml:space="preserve">. </w:t>
      </w:r>
      <w:r w:rsidR="00AB00EA">
        <w:t xml:space="preserve">EN increases with the oxidation state. </w:t>
      </w:r>
      <w:r w:rsidR="007948A5">
        <w:t>The oxidation state increase</w:t>
      </w:r>
      <w:r w:rsidR="00F550B1">
        <w:t xml:space="preserve"> means </w:t>
      </w:r>
      <w:r w:rsidR="00F550B1">
        <w:lastRenderedPageBreak/>
        <w:t xml:space="preserve">the element </w:t>
      </w:r>
      <w:r w:rsidR="00734864">
        <w:t>loses</w:t>
      </w:r>
      <w:r w:rsidR="00F550B1">
        <w:t xml:space="preserve"> more electrons, so that it has stronger tendency </w:t>
      </w:r>
      <w:r w:rsidR="00751CE3">
        <w:t xml:space="preserve">to attract </w:t>
      </w:r>
      <w:r w:rsidR="002F600E">
        <w:t xml:space="preserve">electrons. </w:t>
      </w:r>
    </w:p>
    <w:p w14:paraId="277081FB" w14:textId="3944B610" w:rsidR="00711219" w:rsidRDefault="00F74E0F" w:rsidP="00711219">
      <w:pPr>
        <w:pStyle w:val="Heading1"/>
      </w:pPr>
      <w:r>
        <w:rPr>
          <w:lang w:eastAsia="zh-CN"/>
        </w:rPr>
        <w:t>Notation of a</w:t>
      </w:r>
      <w:r>
        <w:rPr>
          <w:rFonts w:hint="eastAsia"/>
          <w:lang w:eastAsia="zh-CN"/>
        </w:rPr>
        <w:t>n</w:t>
      </w:r>
      <w:r>
        <w:rPr>
          <w:lang w:eastAsia="zh-CN"/>
        </w:rPr>
        <w:t xml:space="preserve"> atom</w:t>
      </w:r>
    </w:p>
    <w:p w14:paraId="4C95A9D1" w14:textId="5D123F5A" w:rsidR="007753D0" w:rsidRDefault="00F74E0F" w:rsidP="007753D0">
      <w:pPr>
        <w:pStyle w:val="Heading2"/>
      </w:pPr>
      <w:r>
        <w:t xml:space="preserve">There are three methods: </w:t>
      </w:r>
      <w:r w:rsidR="009B0E2C">
        <w:t>orbital diagram</w:t>
      </w:r>
      <w:r w:rsidR="007753D0">
        <w:t xml:space="preserve"> (skip)</w:t>
      </w:r>
      <w:r w:rsidR="009B0E2C">
        <w:t xml:space="preserve">, </w:t>
      </w:r>
      <w:proofErr w:type="spellStart"/>
      <w:r w:rsidR="009B0E2C">
        <w:t>spdf</w:t>
      </w:r>
      <w:proofErr w:type="spellEnd"/>
      <w:r w:rsidR="009B0E2C">
        <w:t xml:space="preserve"> notation, noble gas </w:t>
      </w:r>
      <w:r w:rsidR="00933649">
        <w:t>notation.</w:t>
      </w:r>
      <w:r w:rsidR="009B0E2C">
        <w:t xml:space="preserve"> </w:t>
      </w:r>
    </w:p>
    <w:p w14:paraId="383437B8" w14:textId="2051397F" w:rsidR="007753D0" w:rsidRDefault="00270C88" w:rsidP="007753D0">
      <w:pPr>
        <w:pStyle w:val="Heading3"/>
      </w:pPr>
      <w:proofErr w:type="spellStart"/>
      <w:r>
        <w:t>spdf</w:t>
      </w:r>
      <w:proofErr w:type="spellEnd"/>
      <w:r w:rsidR="007753D0">
        <w:t xml:space="preserve">: </w:t>
      </w:r>
      <w:r w:rsidR="00740658">
        <w:t xml:space="preserve">1s^2, 2s^2, 2p^6. </w:t>
      </w:r>
    </w:p>
    <w:p w14:paraId="4087A1CA" w14:textId="10109044" w:rsidR="00740658" w:rsidRDefault="00270C88" w:rsidP="007753D0">
      <w:pPr>
        <w:pStyle w:val="Heading3"/>
      </w:pPr>
      <w:r>
        <w:t>noble gas notation: [</w:t>
      </w:r>
      <w:proofErr w:type="spellStart"/>
      <w:r>
        <w:t>Ar</w:t>
      </w:r>
      <w:proofErr w:type="spellEnd"/>
      <w:r w:rsidR="007948A5">
        <w:t xml:space="preserve"> (noble gas)</w:t>
      </w:r>
      <w:r>
        <w:t>]</w:t>
      </w:r>
      <w:r w:rsidR="007948A5">
        <w:t xml:space="preserve"> 4s^2 3d^3 (notation from noble gas) </w:t>
      </w:r>
    </w:p>
    <w:p w14:paraId="11A59747" w14:textId="758F76F1" w:rsidR="005A0A56" w:rsidRDefault="005A0A56" w:rsidP="005A0A56">
      <w:pPr>
        <w:pStyle w:val="Heading1"/>
      </w:pPr>
      <w:r>
        <w:t xml:space="preserve">Chemical bond </w:t>
      </w:r>
    </w:p>
    <w:p w14:paraId="008BA681" w14:textId="355339C9" w:rsidR="00B34842" w:rsidRDefault="00956068" w:rsidP="00B34842">
      <w:pPr>
        <w:pStyle w:val="Heading2"/>
      </w:pPr>
      <w:r>
        <w:t>Large difference in EN =&gt; ionic bond</w:t>
      </w:r>
    </w:p>
    <w:p w14:paraId="2DDEE6F0" w14:textId="2DD8185C" w:rsidR="00B34842" w:rsidRDefault="00B34842" w:rsidP="00B34842">
      <w:pPr>
        <w:pStyle w:val="Heading3"/>
      </w:pPr>
      <w:r>
        <w:t xml:space="preserve">Valence electrons are transferred to more electronegative </w:t>
      </w:r>
      <w:r w:rsidR="00734864">
        <w:t>elements</w:t>
      </w:r>
      <w:r>
        <w:t xml:space="preserve"> so that</w:t>
      </w:r>
      <w:r w:rsidR="002F7E3C">
        <w:t xml:space="preserve"> both elements can reach noble gas configuration. </w:t>
      </w:r>
    </w:p>
    <w:p w14:paraId="6785BC12" w14:textId="57C3D486" w:rsidR="00174ED3" w:rsidRDefault="00C5324F" w:rsidP="00B34842">
      <w:pPr>
        <w:pStyle w:val="Heading3"/>
      </w:pPr>
      <w:r>
        <w:t xml:space="preserve">The ionic compounds tend to form </w:t>
      </w:r>
      <w:r w:rsidR="00DC59C6">
        <w:t xml:space="preserve">crystalline </w:t>
      </w:r>
      <w:r w:rsidR="00E0052D">
        <w:t>solids</w:t>
      </w:r>
      <w:r w:rsidR="00DC59C6">
        <w:t xml:space="preserve">. </w:t>
      </w:r>
      <w:r w:rsidR="00321DED">
        <w:t>Size and stability, radius ratio</w:t>
      </w:r>
      <w:r w:rsidR="00093970">
        <w:t xml:space="preserve">. </w:t>
      </w:r>
    </w:p>
    <w:p w14:paraId="00CD9436" w14:textId="7F3C6D1F" w:rsidR="00093970" w:rsidRDefault="00093970" w:rsidP="00B34842">
      <w:pPr>
        <w:pStyle w:val="Heading3"/>
      </w:pPr>
      <w:r>
        <w:t xml:space="preserve">Lattice energy: the energy that </w:t>
      </w:r>
      <w:r w:rsidR="002377C3">
        <w:t>keeps</w:t>
      </w:r>
      <w:r>
        <w:t xml:space="preserve"> the shape of the crystal. </w:t>
      </w:r>
      <w:r w:rsidR="00496C63">
        <w:t xml:space="preserve">A balance between Coulomb attraction and Born repulsion. </w:t>
      </w:r>
      <w:r w:rsidR="009B17E4">
        <w:t xml:space="preserve">High lattice energy </w:t>
      </w:r>
      <w:r w:rsidR="00CE3B54">
        <w:t xml:space="preserve">corresponds to high melting points, high hardness, </w:t>
      </w:r>
      <w:r w:rsidR="002377C3">
        <w:t xml:space="preserve">and </w:t>
      </w:r>
      <w:r w:rsidR="00CE3B54">
        <w:t xml:space="preserve">low solubility in water. </w:t>
      </w:r>
    </w:p>
    <w:p w14:paraId="076C9C4D" w14:textId="78F5038A" w:rsidR="002F7E3C" w:rsidRDefault="00420513" w:rsidP="00420513">
      <w:pPr>
        <w:pStyle w:val="Heading2"/>
      </w:pPr>
      <w:r>
        <w:t xml:space="preserve">Large values of EN and small difference in EN =&gt; covalent bonding </w:t>
      </w:r>
    </w:p>
    <w:p w14:paraId="0A2979C5" w14:textId="6198A4E8" w:rsidR="00010374" w:rsidRDefault="00420513" w:rsidP="00996A67">
      <w:pPr>
        <w:pStyle w:val="Heading3"/>
      </w:pPr>
      <w:r>
        <w:t xml:space="preserve">Valence electrons are shared between both atoms to reach a noble gas configuration. </w:t>
      </w:r>
    </w:p>
    <w:p w14:paraId="3B513A57" w14:textId="3AA9C961" w:rsidR="00996A67" w:rsidRDefault="00996A67" w:rsidP="00996A67">
      <w:pPr>
        <w:pStyle w:val="Heading3"/>
      </w:pPr>
      <w:r>
        <w:t xml:space="preserve">Detail in 4. </w:t>
      </w:r>
    </w:p>
    <w:p w14:paraId="1A92B150" w14:textId="40E03044" w:rsidR="00CF4459" w:rsidRDefault="00420513" w:rsidP="00CF4459">
      <w:pPr>
        <w:pStyle w:val="Heading2"/>
      </w:pPr>
      <w:r>
        <w:t>Small values of EN</w:t>
      </w:r>
      <w:r w:rsidR="00CF4459">
        <w:t xml:space="preserve"> and small difference in EN =&gt; metallic bonding</w:t>
      </w:r>
    </w:p>
    <w:p w14:paraId="215F5AF9" w14:textId="557FB8D2" w:rsidR="00CF4459" w:rsidRDefault="00CF4459" w:rsidP="00E852CB">
      <w:pPr>
        <w:pStyle w:val="Heading3"/>
      </w:pPr>
      <w:r>
        <w:t xml:space="preserve">Both elements give away the valence electrons to reach noble gas configuration and form an electron cloud. </w:t>
      </w:r>
    </w:p>
    <w:p w14:paraId="28F4F9CC" w14:textId="63D84D67" w:rsidR="00CF4459" w:rsidRDefault="00EB3EB8" w:rsidP="00996A67">
      <w:pPr>
        <w:pStyle w:val="Heading1"/>
      </w:pPr>
      <w:r>
        <w:t xml:space="preserve">COvalent bond </w:t>
      </w:r>
    </w:p>
    <w:p w14:paraId="304B0ADD" w14:textId="10A05129" w:rsidR="00EB3EB8" w:rsidRDefault="00D0606E" w:rsidP="00EB3EB8">
      <w:pPr>
        <w:pStyle w:val="Heading2"/>
      </w:pPr>
      <w:r>
        <w:t xml:space="preserve">LEWIS (skip) </w:t>
      </w:r>
    </w:p>
    <w:p w14:paraId="15FDBBB2" w14:textId="0D69D3EA" w:rsidR="00D0606E" w:rsidRDefault="00D0606E" w:rsidP="00EB3EB8">
      <w:pPr>
        <w:pStyle w:val="Heading2"/>
      </w:pPr>
      <w:r>
        <w:t>VSEPR Model</w:t>
      </w:r>
    </w:p>
    <w:p w14:paraId="28C2A1F8" w14:textId="5EFC7521" w:rsidR="00D0606E" w:rsidRDefault="00E50CF5" w:rsidP="00D0606E">
      <w:pPr>
        <w:pStyle w:val="Heading3"/>
      </w:pPr>
      <w:r>
        <w:t xml:space="preserve">This is </w:t>
      </w:r>
      <w:r w:rsidR="00E852CB">
        <w:t>the actual</w:t>
      </w:r>
      <w:r>
        <w:t xml:space="preserve"> arrangement of atoms in space. </w:t>
      </w:r>
      <w:r w:rsidR="00C77E46">
        <w:t>The most stable arrangement of valence electron pairs around a nucleus is the one that minimizes the electron-electron repu</w:t>
      </w:r>
      <w:r w:rsidR="00E852CB">
        <w:t xml:space="preserve">lsions. </w:t>
      </w:r>
    </w:p>
    <w:p w14:paraId="540DBE67" w14:textId="3F33809E" w:rsidR="00E852CB" w:rsidRDefault="002D3D55" w:rsidP="006F50CC">
      <w:pPr>
        <w:pStyle w:val="Heading3"/>
        <w:numPr>
          <w:ilvl w:val="0"/>
          <w:numId w:val="0"/>
        </w:numPr>
        <w:ind w:left="1080" w:hanging="360"/>
      </w:pPr>
      <w:r>
        <w:rPr>
          <w:noProof/>
        </w:rPr>
        <w:lastRenderedPageBreak/>
        <w:drawing>
          <wp:inline distT="0" distB="0" distL="0" distR="0" wp14:anchorId="35DA0B96" wp14:editId="3FCB399C">
            <wp:extent cx="4601228" cy="1308860"/>
            <wp:effectExtent l="0" t="0" r="8890" b="5715"/>
            <wp:docPr id="1387466272" name="Picture 1" descr="A diagram of a tri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466272" name="Picture 1" descr="A diagram of a triangl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03415" cy="1309482"/>
                    </a:xfrm>
                    <a:prstGeom prst="rect">
                      <a:avLst/>
                    </a:prstGeom>
                  </pic:spPr>
                </pic:pic>
              </a:graphicData>
            </a:graphic>
          </wp:inline>
        </w:drawing>
      </w:r>
    </w:p>
    <w:p w14:paraId="1895BE05" w14:textId="7ACEC3EF" w:rsidR="00AB23F8" w:rsidRDefault="00AB23F8" w:rsidP="006F50CC">
      <w:pPr>
        <w:pStyle w:val="Heading3"/>
        <w:numPr>
          <w:ilvl w:val="0"/>
          <w:numId w:val="0"/>
        </w:numPr>
        <w:ind w:left="1080" w:hanging="360"/>
        <w:rPr>
          <w:lang w:eastAsia="zh-CN"/>
        </w:rPr>
      </w:pPr>
      <w:r w:rsidRPr="00AB23F8">
        <w:rPr>
          <w:noProof/>
        </w:rPr>
        <w:drawing>
          <wp:inline distT="0" distB="0" distL="0" distR="0" wp14:anchorId="693F9C30" wp14:editId="258B44DF">
            <wp:extent cx="4598262" cy="2444436"/>
            <wp:effectExtent l="0" t="0" r="0" b="0"/>
            <wp:docPr id="1342835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35342" name="Picture 1" descr="A screenshot of a computer&#10;&#10;Description automatically generated"/>
                    <pic:cNvPicPr/>
                  </pic:nvPicPr>
                  <pic:blipFill>
                    <a:blip r:embed="rId8"/>
                    <a:stretch>
                      <a:fillRect/>
                    </a:stretch>
                  </pic:blipFill>
                  <pic:spPr>
                    <a:xfrm>
                      <a:off x="0" y="0"/>
                      <a:ext cx="4618633" cy="2455265"/>
                    </a:xfrm>
                    <a:prstGeom prst="rect">
                      <a:avLst/>
                    </a:prstGeom>
                  </pic:spPr>
                </pic:pic>
              </a:graphicData>
            </a:graphic>
          </wp:inline>
        </w:drawing>
      </w:r>
    </w:p>
    <w:p w14:paraId="4A23347E" w14:textId="6EC540FD" w:rsidR="00172E18" w:rsidRDefault="009913E2" w:rsidP="00172E18">
      <w:pPr>
        <w:pStyle w:val="Heading3"/>
      </w:pPr>
      <w:r>
        <w:t xml:space="preserve">The order of bonding pairs and </w:t>
      </w:r>
      <w:r w:rsidR="0046716C">
        <w:t xml:space="preserve">lone pairs repel each other electrostatically in bond angles </w:t>
      </w:r>
      <w:r w:rsidR="004D2739">
        <w:t xml:space="preserve">is BP – BP &lt; LP – BP &lt; LP – LP </w:t>
      </w:r>
    </w:p>
    <w:p w14:paraId="59708AD0" w14:textId="7E4983FD" w:rsidR="00F13FAC" w:rsidRDefault="008849D1" w:rsidP="00172E18">
      <w:pPr>
        <w:pStyle w:val="Heading3"/>
      </w:pPr>
      <w:r>
        <w:t>Space occupations: LP</w:t>
      </w:r>
      <w:r w:rsidR="00F13FAC">
        <w:t xml:space="preserve"> &gt; TP &gt; DB &gt; SB</w:t>
      </w:r>
    </w:p>
    <w:p w14:paraId="26ACFA8D" w14:textId="55E3BB31" w:rsidR="006241BB" w:rsidRDefault="006241BB" w:rsidP="006241BB">
      <w:pPr>
        <w:pStyle w:val="Heading2"/>
      </w:pPr>
      <w:r>
        <w:t>Valence bond theory</w:t>
      </w:r>
    </w:p>
    <w:p w14:paraId="27A43A52" w14:textId="25DFCBBD" w:rsidR="00D03954" w:rsidRDefault="009E40DF" w:rsidP="00D03954">
      <w:pPr>
        <w:pStyle w:val="Heading3"/>
      </w:pPr>
      <w:r>
        <w:t>Hybridization: the linear combination of different wave functions of the same atom to generate new hybrid wave functio</w:t>
      </w:r>
      <w:r w:rsidR="00D03954">
        <w:t xml:space="preserve">ns. </w:t>
      </w:r>
      <w:r w:rsidR="00625B1A">
        <w:t>Or simply say, the more overlap</w:t>
      </w:r>
      <w:r w:rsidR="00E1690C">
        <w:t xml:space="preserve">, better separation of bonding pairs and hence more stable molecules. </w:t>
      </w:r>
    </w:p>
    <w:p w14:paraId="3BE73E1D" w14:textId="5892C0C1" w:rsidR="00C32245" w:rsidRDefault="00924F5B" w:rsidP="00B6619A">
      <w:pPr>
        <w:pStyle w:val="Heading3"/>
      </w:pPr>
      <w:r>
        <w:t xml:space="preserve">Principle: </w:t>
      </w:r>
      <w:r w:rsidR="00B6619A" w:rsidRPr="00F95FCA">
        <w:t>hybridization includes s-, p- and d-orbitals</w:t>
      </w:r>
      <w:r w:rsidR="00B6619A">
        <w:t xml:space="preserve">: </w:t>
      </w:r>
      <w:proofErr w:type="spellStart"/>
      <w:r w:rsidR="00C32245">
        <w:t>sp</w:t>
      </w:r>
      <w:proofErr w:type="spellEnd"/>
      <w:r w:rsidR="00C32245">
        <w:t>: s</w:t>
      </w:r>
      <w:r w:rsidR="00323CA2">
        <w:t xml:space="preserve"> </w:t>
      </w:r>
      <w:r w:rsidR="00C32245">
        <w:t>+</w:t>
      </w:r>
      <w:r w:rsidR="00323CA2">
        <w:t xml:space="preserve"> </w:t>
      </w:r>
      <w:r w:rsidR="00C32245">
        <w:t xml:space="preserve">p, sp^2:  s + 2p. </w:t>
      </w:r>
      <w:r w:rsidR="0014702A">
        <w:t xml:space="preserve">Only </w:t>
      </w:r>
      <w:r w:rsidR="0014702A" w:rsidRPr="00F95FCA">
        <w:rPr>
          <w:b/>
          <w:bCs/>
        </w:rPr>
        <w:t xml:space="preserve">non-equivalent orbital </w:t>
      </w:r>
      <w:r w:rsidR="006C7840" w:rsidRPr="00F95FCA">
        <w:rPr>
          <w:b/>
          <w:bCs/>
        </w:rPr>
        <w:t xml:space="preserve">can </w:t>
      </w:r>
      <w:r w:rsidR="00FB7EC1" w:rsidRPr="00F95FCA">
        <w:rPr>
          <w:b/>
          <w:bCs/>
        </w:rPr>
        <w:t>hybridize</w:t>
      </w:r>
      <w:r w:rsidR="00747048" w:rsidRPr="00F95FCA">
        <w:rPr>
          <w:b/>
          <w:bCs/>
        </w:rPr>
        <w:t xml:space="preserve"> then form</w:t>
      </w:r>
      <w:r w:rsidR="00AD1F73" w:rsidRPr="00F95FCA">
        <w:rPr>
          <w:b/>
          <w:bCs/>
        </w:rPr>
        <w:t xml:space="preserve"> a new orbital</w:t>
      </w:r>
      <w:r w:rsidR="00AD1F73">
        <w:t xml:space="preserve">. </w:t>
      </w:r>
      <w:r w:rsidR="002856C5">
        <w:t xml:space="preserve">(promotion of the electron from ground state first and then </w:t>
      </w:r>
      <w:r w:rsidR="008500A4">
        <w:t xml:space="preserve">hybridize). </w:t>
      </w:r>
    </w:p>
    <w:p w14:paraId="407A1C31" w14:textId="645C5365" w:rsidR="000C3902" w:rsidRDefault="001F0BC4" w:rsidP="000C3902">
      <w:pPr>
        <w:pStyle w:val="Heading3"/>
      </w:pPr>
      <w:r>
        <w:t>Sigma bond</w:t>
      </w:r>
      <w:r w:rsidR="001378AF">
        <w:t xml:space="preserve"> is</w:t>
      </w:r>
      <w:r w:rsidR="009B3257">
        <w:t xml:space="preserve"> overlap of orbitals from end</w:t>
      </w:r>
      <w:r w:rsidR="00B47303">
        <w:t>-</w:t>
      </w:r>
      <w:r w:rsidR="009B3257">
        <w:t>to</w:t>
      </w:r>
      <w:r w:rsidR="00B47303">
        <w:t>-</w:t>
      </w:r>
      <w:r w:rsidR="009B3257">
        <w:t>end</w:t>
      </w:r>
      <w:r w:rsidR="00B47303">
        <w:t xml:space="preserve"> fashion</w:t>
      </w:r>
      <w:r w:rsidR="000C3902">
        <w:t xml:space="preserve">. Pi bonds </w:t>
      </w:r>
      <w:r w:rsidR="00323CA2">
        <w:t>are</w:t>
      </w:r>
      <w:r w:rsidR="00864241">
        <w:t xml:space="preserve"> the sideways overlap of two p-orbitals</w:t>
      </w:r>
      <w:r w:rsidR="00B47303">
        <w:t>.</w:t>
      </w:r>
      <w:r w:rsidR="001378AF">
        <w:t xml:space="preserve"> </w:t>
      </w:r>
    </w:p>
    <w:p w14:paraId="62460B28" w14:textId="493D9188" w:rsidR="00185B4F" w:rsidRDefault="00A76B3F" w:rsidP="00185B4F">
      <w:pPr>
        <w:pStyle w:val="Heading3"/>
      </w:pPr>
      <w:r>
        <w:t>Double bond configuration:</w:t>
      </w:r>
      <w:r w:rsidR="00747048">
        <w:t xml:space="preserve"> </w:t>
      </w:r>
      <w:r w:rsidR="00BD31D2">
        <w:t xml:space="preserve">a strong sigma-bond, </w:t>
      </w:r>
      <w:r w:rsidR="008706E1">
        <w:t xml:space="preserve">a </w:t>
      </w:r>
      <w:r w:rsidR="00BD31D2">
        <w:t xml:space="preserve">weaker pi-bond. </w:t>
      </w:r>
      <w:r w:rsidR="005B722A">
        <w:t xml:space="preserve">Easy possibility of the pi-bond </w:t>
      </w:r>
      <w:r w:rsidR="008B6785">
        <w:t xml:space="preserve">to open </w:t>
      </w:r>
      <w:r w:rsidR="00A16209">
        <w:t xml:space="preserve">and form new bonds in a chemical reaction. </w:t>
      </w:r>
    </w:p>
    <w:p w14:paraId="02BFD60F" w14:textId="0A38D6FB" w:rsidR="00C32AF3" w:rsidRDefault="00C32AF3" w:rsidP="00185B4F">
      <w:pPr>
        <w:pStyle w:val="Heading3"/>
      </w:pPr>
      <w:r>
        <w:t xml:space="preserve">Triple bond configuration: one sigma-bond, </w:t>
      </w:r>
      <w:r w:rsidR="003D7EEC">
        <w:t xml:space="preserve">two pi-bonds. </w:t>
      </w:r>
      <w:r>
        <w:t xml:space="preserve"> </w:t>
      </w:r>
    </w:p>
    <w:p w14:paraId="233B0842" w14:textId="35D9849A" w:rsidR="00AB72C7" w:rsidRDefault="00185B4F" w:rsidP="007E634F">
      <w:pPr>
        <w:pStyle w:val="Heading2"/>
      </w:pPr>
      <w:r>
        <w:t>M</w:t>
      </w:r>
      <w:r w:rsidR="00AB72C7">
        <w:t>O theory</w:t>
      </w:r>
    </w:p>
    <w:p w14:paraId="39593FB0" w14:textId="65FC34B6" w:rsidR="00711219" w:rsidRDefault="009D27B3" w:rsidP="008A4B1F">
      <w:pPr>
        <w:pStyle w:val="Heading3"/>
      </w:pPr>
      <w:r>
        <w:t xml:space="preserve">Bonding and anti-bonding: </w:t>
      </w:r>
      <w:r w:rsidR="006C07DA">
        <w:t xml:space="preserve">constructive interference and </w:t>
      </w:r>
      <w:r w:rsidR="00465F16">
        <w:t xml:space="preserve">destructive interference. </w:t>
      </w:r>
    </w:p>
    <w:p w14:paraId="4DEAA937" w14:textId="794EF347" w:rsidR="00465F16" w:rsidRDefault="00A64876" w:rsidP="008A4B1F">
      <w:pPr>
        <w:pStyle w:val="Heading3"/>
      </w:pPr>
      <w:r>
        <w:t xml:space="preserve">Bond order = </w:t>
      </w:r>
      <w:r w:rsidR="00CA6D52">
        <w:t>(</w:t>
      </w:r>
      <w:r>
        <w:t>bonding electrons – antibonding electrons</w:t>
      </w:r>
      <w:r w:rsidR="00CA6D52">
        <w:t>)</w:t>
      </w:r>
      <w:r>
        <w:t>/2</w:t>
      </w:r>
    </w:p>
    <w:p w14:paraId="4B8D4B41" w14:textId="3E93FCCB" w:rsidR="00A64876" w:rsidRDefault="004507C1" w:rsidP="008A4B1F">
      <w:pPr>
        <w:pStyle w:val="Heading3"/>
      </w:pPr>
      <w:r>
        <w:t xml:space="preserve">Sigma 2pz is dropping from </w:t>
      </w:r>
      <w:r w:rsidR="008120CD">
        <w:t xml:space="preserve">Li2 to </w:t>
      </w:r>
      <w:r w:rsidR="007B4220">
        <w:t>F2</w:t>
      </w:r>
      <w:r w:rsidR="00567573">
        <w:rPr>
          <w:lang w:eastAsia="zh-CN"/>
        </w:rPr>
        <w:t>. After</w:t>
      </w:r>
      <w:r w:rsidR="007E634F">
        <w:rPr>
          <w:lang w:eastAsia="zh-CN"/>
        </w:rPr>
        <w:t xml:space="preserve"> O2, the sigma 2pz bond will drop below the pi2px, pi2py level. </w:t>
      </w:r>
    </w:p>
    <w:p w14:paraId="360947F0" w14:textId="7B038BCA" w:rsidR="00E70BDB" w:rsidRDefault="00877D22" w:rsidP="00ED4BA5">
      <w:pPr>
        <w:pStyle w:val="Heading3"/>
      </w:pPr>
      <w:r>
        <w:t xml:space="preserve">In heteroatomic MOs, </w:t>
      </w:r>
      <w:r w:rsidR="00975904">
        <w:t xml:space="preserve">bonding and anti-bonding MOs will be energetically </w:t>
      </w:r>
      <w:r w:rsidR="004B6DE2">
        <w:t xml:space="preserve">closer to one of the AOs. </w:t>
      </w:r>
      <w:r w:rsidR="004177CD">
        <w:t>(</w:t>
      </w:r>
      <w:r w:rsidR="009859D8">
        <w:t>Worth</w:t>
      </w:r>
      <w:r w:rsidR="004177CD">
        <w:t xml:space="preserve"> to notice: H’s orbital even higher than 3p</w:t>
      </w:r>
      <w:r w:rsidR="00E21A06">
        <w:t xml:space="preserve">x, </w:t>
      </w:r>
      <w:r w:rsidR="00E21A06">
        <w:lastRenderedPageBreak/>
        <w:t xml:space="preserve">3py and 3pz. </w:t>
      </w:r>
      <w:r w:rsidR="00EF27E1">
        <w:t xml:space="preserve">And H will </w:t>
      </w:r>
      <w:r w:rsidR="00E852CC">
        <w:t>interact with 3pz and form bonding and anti-bonding for sigma 3pz.)</w:t>
      </w:r>
    </w:p>
    <w:p w14:paraId="437F940F" w14:textId="09768712" w:rsidR="000F7F0F" w:rsidRDefault="000F7F0F" w:rsidP="004B6DE2">
      <w:pPr>
        <w:pStyle w:val="Heading3"/>
      </w:pPr>
      <w:r>
        <w:t xml:space="preserve">Variation Principle: </w:t>
      </w:r>
      <w:r w:rsidR="00AE554C">
        <w:t xml:space="preserve">The best LACO c coefficients can be obtained by minimize the </w:t>
      </w:r>
      <w:r w:rsidR="00A7192D">
        <w:t xml:space="preserve">value of the energy E. </w:t>
      </w:r>
    </w:p>
    <w:p w14:paraId="633AF0B9" w14:textId="263450E1" w:rsidR="004B6DE2" w:rsidRDefault="00F13162" w:rsidP="004B6DE2">
      <w:pPr>
        <w:pStyle w:val="Heading3"/>
      </w:pPr>
      <w:r>
        <w:t xml:space="preserve">Symmetry: </w:t>
      </w:r>
      <w:r w:rsidR="00CB275C">
        <w:t xml:space="preserve">only AOs of the same symmetry will be combined, for the anti-bonding and bonding are not necessary the same just with different sign. </w:t>
      </w:r>
    </w:p>
    <w:p w14:paraId="42493F4C" w14:textId="2E0F9E5A" w:rsidR="00DC4E55" w:rsidRDefault="00801108" w:rsidP="00CE39A6">
      <w:pPr>
        <w:pStyle w:val="Heading3"/>
      </w:pPr>
      <w:r>
        <w:t>Ligand field</w:t>
      </w:r>
      <w:r w:rsidR="007A4443">
        <w:t xml:space="preserve">: </w:t>
      </w:r>
      <w:r w:rsidR="005D0535">
        <w:t xml:space="preserve">Delta is the crystal field splitting energy, </w:t>
      </w:r>
      <w:r w:rsidR="008C711E">
        <w:t xml:space="preserve">one is going to </w:t>
      </w:r>
      <w:proofErr w:type="spellStart"/>
      <w:r w:rsidR="008C711E">
        <w:t>eg</w:t>
      </w:r>
      <w:proofErr w:type="spellEnd"/>
      <w:r w:rsidR="008C711E">
        <w:t xml:space="preserve"> orbital and the other is t2g orbital. </w:t>
      </w:r>
      <w:r w:rsidR="002D057D">
        <w:t xml:space="preserve">(vertical charge is </w:t>
      </w:r>
      <w:r w:rsidR="00DC4E55">
        <w:t xml:space="preserve">located at vertices of an octahedron not he full sphere). </w:t>
      </w:r>
      <w:r w:rsidR="0096703B">
        <w:t xml:space="preserve">D1-d3 are three successive filling of the degenerated t2g orbitals. </w:t>
      </w:r>
      <w:r w:rsidR="00DF4053">
        <w:t>D4-d7 two possibilities depending on delta. D8-d10 s</w:t>
      </w:r>
      <w:r w:rsidR="00FB3707">
        <w:t xml:space="preserve">uccessive filling of </w:t>
      </w:r>
      <w:proofErr w:type="spellStart"/>
      <w:r w:rsidR="00FB3707">
        <w:t>eg</w:t>
      </w:r>
      <w:proofErr w:type="spellEnd"/>
      <w:r w:rsidR="00FB3707">
        <w:t xml:space="preserve"> orbitals. </w:t>
      </w:r>
    </w:p>
    <w:p w14:paraId="77E8CCDF" w14:textId="56C440A3" w:rsidR="005B1E85" w:rsidRDefault="009258F6" w:rsidP="005B1E85">
      <w:pPr>
        <w:pStyle w:val="Heading1"/>
      </w:pPr>
      <w:r>
        <w:t xml:space="preserve">Effective </w:t>
      </w:r>
      <w:r w:rsidR="003E3FC9">
        <w:t>charge</w:t>
      </w:r>
    </w:p>
    <w:p w14:paraId="5805536E" w14:textId="72AA6A1A" w:rsidR="005B1E85" w:rsidRDefault="00D12AD1" w:rsidP="005B1E85">
      <w:pPr>
        <w:pStyle w:val="Heading2"/>
      </w:pPr>
      <w:r>
        <w:t xml:space="preserve">Penetration </w:t>
      </w:r>
      <w:r w:rsidR="00BB4C0E">
        <w:t>and shielding</w:t>
      </w:r>
    </w:p>
    <w:p w14:paraId="425E7F8E" w14:textId="241EE4A5" w:rsidR="00D12AD1" w:rsidRDefault="00D12AD1" w:rsidP="00D12AD1">
      <w:pPr>
        <w:pStyle w:val="Heading3"/>
      </w:pPr>
      <w:r>
        <w:t xml:space="preserve">Refers to the extent to which a given orbital lies inside other filled </w:t>
      </w:r>
      <w:r w:rsidR="00762F35">
        <w:t xml:space="preserve">orbitals. </w:t>
      </w:r>
    </w:p>
    <w:p w14:paraId="4C98161F" w14:textId="6E32D6DC" w:rsidR="0081326C" w:rsidRDefault="0081326C" w:rsidP="0081326C">
      <w:pPr>
        <w:pStyle w:val="Heading3"/>
      </w:pPr>
      <w:r>
        <w:t xml:space="preserve">The node is the position </w:t>
      </w:r>
      <w:r w:rsidR="00074924">
        <w:t xml:space="preserve">that doesn’t have radial distribution of the electrons. </w:t>
      </w:r>
      <w:r w:rsidR="003A25AD">
        <w:t xml:space="preserve">Means these points have less electron penetrations. </w:t>
      </w:r>
      <w:r w:rsidR="001F7963">
        <w:t xml:space="preserve">So 2s orbitals provides less shielding than 1s orbital. </w:t>
      </w:r>
    </w:p>
    <w:p w14:paraId="147034CC" w14:textId="101837AB" w:rsidR="009258F6" w:rsidRDefault="00FE3A4C" w:rsidP="009258F6">
      <w:pPr>
        <w:pStyle w:val="Heading3"/>
      </w:pPr>
      <w:r>
        <w:t xml:space="preserve">Electron shielding refers to the weakening of the attraction between an electron </w:t>
      </w:r>
      <w:r w:rsidR="00E621A9">
        <w:t xml:space="preserve">and the atomic nucleus due to the presence of more penetrating. </w:t>
      </w:r>
    </w:p>
    <w:p w14:paraId="336AC77D" w14:textId="464D63A5" w:rsidR="009258F6" w:rsidRDefault="003E3FC9" w:rsidP="009258F6">
      <w:pPr>
        <w:pStyle w:val="Heading2"/>
      </w:pPr>
      <w:r>
        <w:t>Effective charge</w:t>
      </w:r>
    </w:p>
    <w:p w14:paraId="25FB6494" w14:textId="16F004A2" w:rsidR="00BB52E1" w:rsidRDefault="00A204F1" w:rsidP="00BB52E1">
      <w:pPr>
        <w:pStyle w:val="Heading3"/>
      </w:pPr>
      <w:r>
        <w:t xml:space="preserve">For the many-electron atoms, we neglect electron-electron repulsion. </w:t>
      </w:r>
      <w:r w:rsidR="00591B68">
        <w:t xml:space="preserve">The total wavefunction will be considered as the product of single electron wave function. </w:t>
      </w:r>
    </w:p>
    <w:p w14:paraId="54B921B5" w14:textId="0587D053" w:rsidR="00C91CD0" w:rsidRDefault="002A6694" w:rsidP="00C91CD0">
      <w:pPr>
        <w:pStyle w:val="Heading3"/>
      </w:pPr>
      <w:r>
        <w:t xml:space="preserve">The repulsion can be reintroduced </w:t>
      </w:r>
      <w:r w:rsidR="00C91CD0">
        <w:t>via an effective charge of the nucleus with the equation E = Z_eff^2/n^2</w:t>
      </w:r>
    </w:p>
    <w:p w14:paraId="7F3FC092" w14:textId="2A532B4C" w:rsidR="001212BA" w:rsidRDefault="005C6AAB" w:rsidP="001212BA">
      <w:pPr>
        <w:pStyle w:val="Heading3"/>
      </w:pPr>
      <w:proofErr w:type="spellStart"/>
      <w:r>
        <w:t>Z_eff</w:t>
      </w:r>
      <w:proofErr w:type="spellEnd"/>
      <w:r>
        <w:t xml:space="preserve"> = Z – S via four rules</w:t>
      </w:r>
      <w:r w:rsidR="009B62F6">
        <w:t xml:space="preserve">: electrons with higher n don’t contribute to the shielding S, the shielding S through the other electron on s-orbital is 0.3, all other electrons on the same shell contribute 0.35. </w:t>
      </w:r>
      <w:r w:rsidR="001212BA">
        <w:t xml:space="preserve">Shielding from electrons on the next lower shell contribute to shielding with 0.85 for s and p. n-2 provide 1 to the shielding. </w:t>
      </w:r>
    </w:p>
    <w:p w14:paraId="6DDC51FE" w14:textId="6A3EAA28" w:rsidR="005038ED" w:rsidRDefault="00AA3D9B" w:rsidP="00A67C13">
      <w:pPr>
        <w:pStyle w:val="Heading2"/>
      </w:pPr>
      <w:r>
        <w:t xml:space="preserve">The </w:t>
      </w:r>
      <w:r w:rsidR="005038ED">
        <w:t>Ha</w:t>
      </w:r>
      <w:r>
        <w:t>r</w:t>
      </w:r>
      <w:r w:rsidR="005038ED">
        <w:t>tree-</w:t>
      </w:r>
      <w:proofErr w:type="spellStart"/>
      <w:r w:rsidR="005038ED">
        <w:t>Fock</w:t>
      </w:r>
      <w:proofErr w:type="spellEnd"/>
      <w:r w:rsidR="005038ED">
        <w:t xml:space="preserve"> method</w:t>
      </w:r>
    </w:p>
    <w:p w14:paraId="034860D1" w14:textId="7FDAEF66" w:rsidR="00A67C13" w:rsidRDefault="00FE5A6E" w:rsidP="00A67C13">
      <w:pPr>
        <w:pStyle w:val="Heading3"/>
      </w:pPr>
      <w:r>
        <w:t xml:space="preserve">This set of wavefunction is used to determine an averaged charge density of the electrons and calculate for each electron the repulsion between this electron and the averaged charge density of the others. </w:t>
      </w:r>
    </w:p>
    <w:p w14:paraId="5F5CC3FF" w14:textId="1244A92A" w:rsidR="00E101BD" w:rsidRDefault="00325EE9" w:rsidP="00A67C13">
      <w:pPr>
        <w:pStyle w:val="Heading3"/>
      </w:pPr>
      <w:r>
        <w:t>This gives e</w:t>
      </w:r>
      <w:r w:rsidR="00B92EF9">
        <w:t xml:space="preserve">nergetic levels of the orbitals within a shell for different electron numbers. </w:t>
      </w:r>
    </w:p>
    <w:sectPr w:rsidR="00E101BD">
      <w:footerReference w:type="default" r:id="rId9"/>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4C240" w14:textId="77777777" w:rsidR="001B1E6D" w:rsidRDefault="001B1E6D">
      <w:pPr>
        <w:spacing w:after="0" w:line="240" w:lineRule="auto"/>
      </w:pPr>
      <w:r>
        <w:separator/>
      </w:r>
    </w:p>
    <w:p w14:paraId="1DECC447" w14:textId="77777777" w:rsidR="001B1E6D" w:rsidRDefault="001B1E6D"/>
  </w:endnote>
  <w:endnote w:type="continuationSeparator" w:id="0">
    <w:p w14:paraId="7517D991" w14:textId="77777777" w:rsidR="001B1E6D" w:rsidRDefault="001B1E6D">
      <w:pPr>
        <w:spacing w:after="0" w:line="240" w:lineRule="auto"/>
      </w:pPr>
      <w:r>
        <w:continuationSeparator/>
      </w:r>
    </w:p>
    <w:p w14:paraId="2F028205" w14:textId="77777777" w:rsidR="001B1E6D" w:rsidRDefault="001B1E6D"/>
  </w:endnote>
  <w:endnote w:type="continuationNotice" w:id="1">
    <w:p w14:paraId="300D1BC3" w14:textId="77777777" w:rsidR="001B1E6D" w:rsidRDefault="001B1E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9EB2E"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6EF86" w14:textId="77777777" w:rsidR="001B1E6D" w:rsidRDefault="001B1E6D">
      <w:pPr>
        <w:spacing w:after="0" w:line="240" w:lineRule="auto"/>
      </w:pPr>
      <w:r>
        <w:separator/>
      </w:r>
    </w:p>
    <w:p w14:paraId="331FDAFF" w14:textId="77777777" w:rsidR="001B1E6D" w:rsidRDefault="001B1E6D"/>
  </w:footnote>
  <w:footnote w:type="continuationSeparator" w:id="0">
    <w:p w14:paraId="5C625220" w14:textId="77777777" w:rsidR="001B1E6D" w:rsidRDefault="001B1E6D">
      <w:pPr>
        <w:spacing w:after="0" w:line="240" w:lineRule="auto"/>
      </w:pPr>
      <w:r>
        <w:continuationSeparator/>
      </w:r>
    </w:p>
    <w:p w14:paraId="42F57023" w14:textId="77777777" w:rsidR="001B1E6D" w:rsidRDefault="001B1E6D"/>
  </w:footnote>
  <w:footnote w:type="continuationNotice" w:id="1">
    <w:p w14:paraId="7916A552" w14:textId="77777777" w:rsidR="001B1E6D" w:rsidRDefault="001B1E6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1934820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164"/>
    <w:rsid w:val="00010374"/>
    <w:rsid w:val="0002510A"/>
    <w:rsid w:val="00033A83"/>
    <w:rsid w:val="00050FDC"/>
    <w:rsid w:val="000536D2"/>
    <w:rsid w:val="000657EC"/>
    <w:rsid w:val="000726D6"/>
    <w:rsid w:val="00074924"/>
    <w:rsid w:val="000871DA"/>
    <w:rsid w:val="00093970"/>
    <w:rsid w:val="000A429B"/>
    <w:rsid w:val="000A4F4D"/>
    <w:rsid w:val="000A76AD"/>
    <w:rsid w:val="000B1AEF"/>
    <w:rsid w:val="000C335F"/>
    <w:rsid w:val="000C3902"/>
    <w:rsid w:val="000C5055"/>
    <w:rsid w:val="000F54B6"/>
    <w:rsid w:val="000F69AC"/>
    <w:rsid w:val="000F7F0F"/>
    <w:rsid w:val="00102F7D"/>
    <w:rsid w:val="001212BA"/>
    <w:rsid w:val="001378AF"/>
    <w:rsid w:val="001416ED"/>
    <w:rsid w:val="00144B5D"/>
    <w:rsid w:val="00146BEB"/>
    <w:rsid w:val="0014702A"/>
    <w:rsid w:val="00164AD2"/>
    <w:rsid w:val="0017293B"/>
    <w:rsid w:val="00172E18"/>
    <w:rsid w:val="00174ED3"/>
    <w:rsid w:val="00183D89"/>
    <w:rsid w:val="00185B4F"/>
    <w:rsid w:val="00197055"/>
    <w:rsid w:val="001A2C07"/>
    <w:rsid w:val="001A7753"/>
    <w:rsid w:val="001B1E6D"/>
    <w:rsid w:val="001C09C1"/>
    <w:rsid w:val="001D195B"/>
    <w:rsid w:val="001D3DDF"/>
    <w:rsid w:val="001E04D7"/>
    <w:rsid w:val="001E3ABE"/>
    <w:rsid w:val="001F0BC4"/>
    <w:rsid w:val="001F7963"/>
    <w:rsid w:val="0022044B"/>
    <w:rsid w:val="002230A9"/>
    <w:rsid w:val="002377C3"/>
    <w:rsid w:val="00243DD7"/>
    <w:rsid w:val="0024673C"/>
    <w:rsid w:val="00262F10"/>
    <w:rsid w:val="00270C88"/>
    <w:rsid w:val="002856C5"/>
    <w:rsid w:val="00285A9C"/>
    <w:rsid w:val="002909A9"/>
    <w:rsid w:val="002A6694"/>
    <w:rsid w:val="002C43F1"/>
    <w:rsid w:val="002D057D"/>
    <w:rsid w:val="002D3D55"/>
    <w:rsid w:val="002E1B22"/>
    <w:rsid w:val="002F600E"/>
    <w:rsid w:val="002F7E3C"/>
    <w:rsid w:val="003050E6"/>
    <w:rsid w:val="00306C55"/>
    <w:rsid w:val="00306D2C"/>
    <w:rsid w:val="003142AA"/>
    <w:rsid w:val="00321DED"/>
    <w:rsid w:val="00323CA2"/>
    <w:rsid w:val="00325EE9"/>
    <w:rsid w:val="00364A8C"/>
    <w:rsid w:val="00365DD6"/>
    <w:rsid w:val="00396BB9"/>
    <w:rsid w:val="003A25AD"/>
    <w:rsid w:val="003C51B3"/>
    <w:rsid w:val="003D7EEC"/>
    <w:rsid w:val="003E3FC9"/>
    <w:rsid w:val="00405E38"/>
    <w:rsid w:val="00411E23"/>
    <w:rsid w:val="0041601C"/>
    <w:rsid w:val="004177CD"/>
    <w:rsid w:val="00420513"/>
    <w:rsid w:val="004507C1"/>
    <w:rsid w:val="004556F8"/>
    <w:rsid w:val="00465F16"/>
    <w:rsid w:val="0046716C"/>
    <w:rsid w:val="004806CC"/>
    <w:rsid w:val="00486202"/>
    <w:rsid w:val="004941AE"/>
    <w:rsid w:val="00496C63"/>
    <w:rsid w:val="004B6DE2"/>
    <w:rsid w:val="004D2739"/>
    <w:rsid w:val="00500A6D"/>
    <w:rsid w:val="005038ED"/>
    <w:rsid w:val="00567573"/>
    <w:rsid w:val="0057255C"/>
    <w:rsid w:val="0057274A"/>
    <w:rsid w:val="0058110C"/>
    <w:rsid w:val="00582DC1"/>
    <w:rsid w:val="005839D7"/>
    <w:rsid w:val="00583E8D"/>
    <w:rsid w:val="005904D6"/>
    <w:rsid w:val="00591B68"/>
    <w:rsid w:val="00592578"/>
    <w:rsid w:val="005A0A56"/>
    <w:rsid w:val="005A35E9"/>
    <w:rsid w:val="005B1E85"/>
    <w:rsid w:val="005B722A"/>
    <w:rsid w:val="005C08ED"/>
    <w:rsid w:val="005C1A77"/>
    <w:rsid w:val="005C6AAB"/>
    <w:rsid w:val="005D0535"/>
    <w:rsid w:val="005E58E0"/>
    <w:rsid w:val="005F5291"/>
    <w:rsid w:val="00600203"/>
    <w:rsid w:val="00613E48"/>
    <w:rsid w:val="006241BB"/>
    <w:rsid w:val="00625B1A"/>
    <w:rsid w:val="006332C2"/>
    <w:rsid w:val="00634148"/>
    <w:rsid w:val="00643354"/>
    <w:rsid w:val="00671BDB"/>
    <w:rsid w:val="006A19A6"/>
    <w:rsid w:val="006A4BFB"/>
    <w:rsid w:val="006B5BF4"/>
    <w:rsid w:val="006C07DA"/>
    <w:rsid w:val="006C6AA5"/>
    <w:rsid w:val="006C7840"/>
    <w:rsid w:val="006F2BF3"/>
    <w:rsid w:val="006F49FB"/>
    <w:rsid w:val="006F50CC"/>
    <w:rsid w:val="006F7F20"/>
    <w:rsid w:val="0070043B"/>
    <w:rsid w:val="00711219"/>
    <w:rsid w:val="0071149D"/>
    <w:rsid w:val="007225B9"/>
    <w:rsid w:val="00734864"/>
    <w:rsid w:val="00740658"/>
    <w:rsid w:val="0074553C"/>
    <w:rsid w:val="00745D2B"/>
    <w:rsid w:val="00747048"/>
    <w:rsid w:val="00751CE3"/>
    <w:rsid w:val="00752D8A"/>
    <w:rsid w:val="00762F35"/>
    <w:rsid w:val="00766F57"/>
    <w:rsid w:val="00774672"/>
    <w:rsid w:val="007753D0"/>
    <w:rsid w:val="007948A5"/>
    <w:rsid w:val="007A0D78"/>
    <w:rsid w:val="007A4443"/>
    <w:rsid w:val="007B4220"/>
    <w:rsid w:val="007D712A"/>
    <w:rsid w:val="007E634F"/>
    <w:rsid w:val="007F48F6"/>
    <w:rsid w:val="00801108"/>
    <w:rsid w:val="008120CD"/>
    <w:rsid w:val="0081326C"/>
    <w:rsid w:val="00826A07"/>
    <w:rsid w:val="008352F5"/>
    <w:rsid w:val="00847495"/>
    <w:rsid w:val="008500A4"/>
    <w:rsid w:val="00850CC8"/>
    <w:rsid w:val="00864241"/>
    <w:rsid w:val="008706E1"/>
    <w:rsid w:val="00874BFA"/>
    <w:rsid w:val="00877D22"/>
    <w:rsid w:val="008849D1"/>
    <w:rsid w:val="008A4B1F"/>
    <w:rsid w:val="008B1350"/>
    <w:rsid w:val="008B6785"/>
    <w:rsid w:val="008C237E"/>
    <w:rsid w:val="008C3F4F"/>
    <w:rsid w:val="008C711E"/>
    <w:rsid w:val="008E3011"/>
    <w:rsid w:val="008E4298"/>
    <w:rsid w:val="009059A0"/>
    <w:rsid w:val="009111D0"/>
    <w:rsid w:val="00924F5B"/>
    <w:rsid w:val="009258F6"/>
    <w:rsid w:val="00933649"/>
    <w:rsid w:val="0095319B"/>
    <w:rsid w:val="00956068"/>
    <w:rsid w:val="0096703B"/>
    <w:rsid w:val="00975904"/>
    <w:rsid w:val="009859D8"/>
    <w:rsid w:val="009913E2"/>
    <w:rsid w:val="0099651C"/>
    <w:rsid w:val="00996A67"/>
    <w:rsid w:val="009A4E76"/>
    <w:rsid w:val="009B0E2C"/>
    <w:rsid w:val="009B17E4"/>
    <w:rsid w:val="009B3257"/>
    <w:rsid w:val="009B47DE"/>
    <w:rsid w:val="009B62F6"/>
    <w:rsid w:val="009C25D9"/>
    <w:rsid w:val="009D27B3"/>
    <w:rsid w:val="009E40DF"/>
    <w:rsid w:val="00A12890"/>
    <w:rsid w:val="00A14B3B"/>
    <w:rsid w:val="00A16209"/>
    <w:rsid w:val="00A204F1"/>
    <w:rsid w:val="00A2430E"/>
    <w:rsid w:val="00A3034A"/>
    <w:rsid w:val="00A53401"/>
    <w:rsid w:val="00A601D1"/>
    <w:rsid w:val="00A64876"/>
    <w:rsid w:val="00A66729"/>
    <w:rsid w:val="00A67C13"/>
    <w:rsid w:val="00A7192D"/>
    <w:rsid w:val="00A76B3F"/>
    <w:rsid w:val="00A8245C"/>
    <w:rsid w:val="00A93FDE"/>
    <w:rsid w:val="00A96571"/>
    <w:rsid w:val="00AA3D9B"/>
    <w:rsid w:val="00AB00EA"/>
    <w:rsid w:val="00AB23F8"/>
    <w:rsid w:val="00AB72C7"/>
    <w:rsid w:val="00AD1F73"/>
    <w:rsid w:val="00AE4EB8"/>
    <w:rsid w:val="00AE554C"/>
    <w:rsid w:val="00AF7550"/>
    <w:rsid w:val="00B34842"/>
    <w:rsid w:val="00B40B64"/>
    <w:rsid w:val="00B47303"/>
    <w:rsid w:val="00B60E01"/>
    <w:rsid w:val="00B63125"/>
    <w:rsid w:val="00B6619A"/>
    <w:rsid w:val="00B704F0"/>
    <w:rsid w:val="00B80194"/>
    <w:rsid w:val="00B92EF9"/>
    <w:rsid w:val="00BB4C0E"/>
    <w:rsid w:val="00BB52E1"/>
    <w:rsid w:val="00BD31D2"/>
    <w:rsid w:val="00BE5511"/>
    <w:rsid w:val="00C121A6"/>
    <w:rsid w:val="00C21FCB"/>
    <w:rsid w:val="00C24DF8"/>
    <w:rsid w:val="00C27E27"/>
    <w:rsid w:val="00C32245"/>
    <w:rsid w:val="00C32AF3"/>
    <w:rsid w:val="00C47B14"/>
    <w:rsid w:val="00C5324F"/>
    <w:rsid w:val="00C66085"/>
    <w:rsid w:val="00C71A7B"/>
    <w:rsid w:val="00C75C27"/>
    <w:rsid w:val="00C77E46"/>
    <w:rsid w:val="00C77EDE"/>
    <w:rsid w:val="00C82D2E"/>
    <w:rsid w:val="00C91CD0"/>
    <w:rsid w:val="00C94465"/>
    <w:rsid w:val="00C95D98"/>
    <w:rsid w:val="00CA4B0A"/>
    <w:rsid w:val="00CA4DD5"/>
    <w:rsid w:val="00CA6D52"/>
    <w:rsid w:val="00CB275C"/>
    <w:rsid w:val="00CC3A03"/>
    <w:rsid w:val="00CC637D"/>
    <w:rsid w:val="00CE39A6"/>
    <w:rsid w:val="00CE3B54"/>
    <w:rsid w:val="00CF4459"/>
    <w:rsid w:val="00CF6EA7"/>
    <w:rsid w:val="00D03954"/>
    <w:rsid w:val="00D0606E"/>
    <w:rsid w:val="00D061E8"/>
    <w:rsid w:val="00D11414"/>
    <w:rsid w:val="00D12AD1"/>
    <w:rsid w:val="00D20AA4"/>
    <w:rsid w:val="00D2624B"/>
    <w:rsid w:val="00D2740D"/>
    <w:rsid w:val="00D350BF"/>
    <w:rsid w:val="00D43164"/>
    <w:rsid w:val="00D7735D"/>
    <w:rsid w:val="00D861E8"/>
    <w:rsid w:val="00D928F9"/>
    <w:rsid w:val="00D96EA3"/>
    <w:rsid w:val="00D97196"/>
    <w:rsid w:val="00DA59D1"/>
    <w:rsid w:val="00DC4E55"/>
    <w:rsid w:val="00DC59C6"/>
    <w:rsid w:val="00DD2FDA"/>
    <w:rsid w:val="00DF4053"/>
    <w:rsid w:val="00DF5947"/>
    <w:rsid w:val="00E0052D"/>
    <w:rsid w:val="00E101BD"/>
    <w:rsid w:val="00E1690C"/>
    <w:rsid w:val="00E16E92"/>
    <w:rsid w:val="00E21A06"/>
    <w:rsid w:val="00E50CF5"/>
    <w:rsid w:val="00E621A9"/>
    <w:rsid w:val="00E70BDB"/>
    <w:rsid w:val="00E7344F"/>
    <w:rsid w:val="00E75F2D"/>
    <w:rsid w:val="00E852CB"/>
    <w:rsid w:val="00E852CC"/>
    <w:rsid w:val="00E86D69"/>
    <w:rsid w:val="00E945E3"/>
    <w:rsid w:val="00EA07AF"/>
    <w:rsid w:val="00EA0D9E"/>
    <w:rsid w:val="00EB3EB8"/>
    <w:rsid w:val="00ED2B52"/>
    <w:rsid w:val="00ED4512"/>
    <w:rsid w:val="00ED4BA5"/>
    <w:rsid w:val="00EE1463"/>
    <w:rsid w:val="00EF27E1"/>
    <w:rsid w:val="00F0719D"/>
    <w:rsid w:val="00F129E3"/>
    <w:rsid w:val="00F13162"/>
    <w:rsid w:val="00F13FAC"/>
    <w:rsid w:val="00F15518"/>
    <w:rsid w:val="00F20638"/>
    <w:rsid w:val="00F2424D"/>
    <w:rsid w:val="00F31D06"/>
    <w:rsid w:val="00F50DF4"/>
    <w:rsid w:val="00F550B1"/>
    <w:rsid w:val="00F60102"/>
    <w:rsid w:val="00F62BEB"/>
    <w:rsid w:val="00F62FD9"/>
    <w:rsid w:val="00F67A96"/>
    <w:rsid w:val="00F70A31"/>
    <w:rsid w:val="00F74E0F"/>
    <w:rsid w:val="00F90951"/>
    <w:rsid w:val="00F95FCA"/>
    <w:rsid w:val="00FA2825"/>
    <w:rsid w:val="00FA2B6F"/>
    <w:rsid w:val="00FB3707"/>
    <w:rsid w:val="00FB7EC1"/>
    <w:rsid w:val="00FC07BA"/>
    <w:rsid w:val="00FC0978"/>
    <w:rsid w:val="00FC27DF"/>
    <w:rsid w:val="00FD572A"/>
    <w:rsid w:val="00FE3A4C"/>
    <w:rsid w:val="00FE5A6E"/>
    <w:rsid w:val="00FF2E5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C4ECD"/>
  <w15:chartTrackingRefBased/>
  <w15:docId w15:val="{B4C570AF-81A9-A54F-971D-A15A92A34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HAnsi"/>
    </w:rPr>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4</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Tianle Xu</dc:creator>
  <cp:keywords/>
  <dc:description/>
  <cp:lastModifiedBy>Tianle Xu</cp:lastModifiedBy>
  <cp:revision>173</cp:revision>
  <dcterms:created xsi:type="dcterms:W3CDTF">2024-01-28T14:57:00Z</dcterms:created>
  <dcterms:modified xsi:type="dcterms:W3CDTF">2024-01-31T06:30:00Z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