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26" w:firstLine="720"/>
        <w:jc w:val="center"/>
        <w:rPr>
          <w:i w:val="1"/>
          <w:color w:val="4472c4"/>
          <w:sz w:val="52"/>
          <w:szCs w:val="52"/>
        </w:rPr>
      </w:pPr>
      <w:r w:rsidDel="00000000" w:rsidR="00000000" w:rsidRPr="00000000">
        <w:rPr>
          <w:i w:val="1"/>
          <w:color w:val="4472c4"/>
          <w:sz w:val="52"/>
          <w:szCs w:val="52"/>
          <w:rtl w:val="0"/>
        </w:rPr>
        <w:t xml:space="preserve">User Guide for InputTool</w:t>
      </w:r>
    </w:p>
    <w:p w:rsidR="00000000" w:rsidDel="00000000" w:rsidP="00000000" w:rsidRDefault="00000000" w:rsidRPr="00000000" w14:paraId="00000002">
      <w:pPr>
        <w:ind w:right="26"/>
        <w:jc w:val="center"/>
        <w:rPr/>
      </w:pPr>
      <w:r w:rsidDel="00000000" w:rsidR="00000000" w:rsidRPr="00000000">
        <w:rPr>
          <w:rtl w:val="0"/>
        </w:rPr>
        <w:t xml:space="preserve">Version 1.2</w:t>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0" w:right="26" w:firstLine="0"/>
        <w:jc w:val="both"/>
        <w:rPr>
          <w:rFonts w:ascii="Times New Roman" w:cs="Times New Roman" w:eastAsia="Times New Roman" w:hAnsi="Times New Roman"/>
          <w:b w:val="0"/>
          <w:i w:val="0"/>
          <w:smallCaps w:val="0"/>
          <w:strike w:val="0"/>
          <w:color w:val="4472c4"/>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72c4"/>
          <w:sz w:val="44"/>
          <w:szCs w:val="44"/>
          <w:u w:val="none"/>
          <w:shd w:fill="auto" w:val="clear"/>
          <w:vertAlign w:val="baseline"/>
          <w:rtl w:val="0"/>
        </w:rPr>
        <w:t xml:space="preserve">Introduce: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6"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InputTool was developed by H&amp;V Tech to provide a tool for validating, collecting, and facilitating the processing of data on the user interface before sending it to the server. InputTool is designed to be compatible and work seamlessly with the company's Framework.</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6">
      <w:pPr>
        <w:ind w:right="26"/>
        <w:jc w:val="both"/>
        <w:rPr>
          <w:b w:val="1"/>
          <w:sz w:val="32"/>
          <w:szCs w:val="32"/>
          <w:u w:val="single"/>
        </w:rPr>
      </w:pPr>
      <w:r w:rsidDel="00000000" w:rsidR="00000000" w:rsidRPr="00000000">
        <w:rPr>
          <w:b w:val="1"/>
          <w:sz w:val="32"/>
          <w:szCs w:val="32"/>
          <w:u w:val="single"/>
          <w:rtl w:val="0"/>
        </w:rPr>
        <w:t xml:space="preserve">Main Features :</w:t>
      </w:r>
    </w:p>
    <w:p w:rsidR="00000000" w:rsidDel="00000000" w:rsidP="00000000" w:rsidRDefault="00000000" w:rsidRPr="00000000" w14:paraId="00000007">
      <w:pPr>
        <w:ind w:right="26" w:firstLine="720"/>
        <w:jc w:val="both"/>
        <w:rPr>
          <w:sz w:val="28"/>
          <w:szCs w:val="28"/>
        </w:rPr>
      </w:pPr>
      <w:r w:rsidDel="00000000" w:rsidR="00000000" w:rsidRPr="00000000">
        <w:rPr>
          <w:sz w:val="28"/>
          <w:szCs w:val="28"/>
          <w:rtl w:val="0"/>
        </w:rPr>
        <w:t xml:space="preserve">1. Checking Validity Data:</w:t>
      </w:r>
    </w:p>
    <w:p w:rsidR="00000000" w:rsidDel="00000000" w:rsidP="00000000" w:rsidRDefault="00000000" w:rsidRPr="00000000" w14:paraId="00000008">
      <w:pPr>
        <w:ind w:right="26"/>
        <w:jc w:val="both"/>
        <w:rPr/>
      </w:pPr>
      <w:r w:rsidDel="00000000" w:rsidR="00000000" w:rsidRPr="00000000">
        <w:rPr>
          <w:rtl w:val="0"/>
        </w:rPr>
        <w:t xml:space="preserve">InputTool assists in automatically validating the data users enter on the website based on attributes defined specifically for each input field (&lt;input&gt;), such as mandatorily, only input numbers and words, date format…..</w:t>
      </w:r>
    </w:p>
    <w:p w:rsidR="00000000" w:rsidDel="00000000" w:rsidP="00000000" w:rsidRDefault="00000000" w:rsidRPr="00000000" w14:paraId="00000009">
      <w:pPr>
        <w:ind w:right="26" w:firstLine="720"/>
        <w:jc w:val="both"/>
        <w:rPr>
          <w:sz w:val="28"/>
          <w:szCs w:val="28"/>
        </w:rPr>
      </w:pPr>
      <w:r w:rsidDel="00000000" w:rsidR="00000000" w:rsidRPr="00000000">
        <w:rPr>
          <w:sz w:val="28"/>
          <w:szCs w:val="28"/>
          <w:rtl w:val="0"/>
        </w:rPr>
        <w:t xml:space="preserve">2. Collecting and Processing Data:</w:t>
      </w:r>
    </w:p>
    <w:p w:rsidR="00000000" w:rsidDel="00000000" w:rsidP="00000000" w:rsidRDefault="00000000" w:rsidRPr="00000000" w14:paraId="0000000A">
      <w:pPr>
        <w:rPr/>
      </w:pPr>
      <w:r w:rsidDel="00000000" w:rsidR="00000000" w:rsidRPr="00000000">
        <w:rPr>
          <w:rtl w:val="0"/>
        </w:rPr>
        <w:t xml:space="preserve">InputTool facilitates collecting and processing data that can be sent to the server quickly and easily. With a single command, InputTool will check and collect all data within a specified area on the interface and create standard data to send to the server.</w:t>
      </w:r>
    </w:p>
    <w:p w:rsidR="00000000" w:rsidDel="00000000" w:rsidP="00000000" w:rsidRDefault="00000000" w:rsidRPr="00000000" w14:paraId="0000000B">
      <w:pPr>
        <w:ind w:right="26"/>
        <w:jc w:val="both"/>
        <w:rPr/>
      </w:pPr>
      <w:r w:rsidDel="00000000" w:rsidR="00000000" w:rsidRPr="00000000">
        <w:rPr>
          <w:rtl w:val="0"/>
        </w:rPr>
      </w:r>
    </w:p>
    <w:p w:rsidR="00000000" w:rsidDel="00000000" w:rsidP="00000000" w:rsidRDefault="00000000" w:rsidRPr="00000000" w14:paraId="0000000C">
      <w:pPr>
        <w:ind w:right="26"/>
        <w:jc w:val="both"/>
        <w:rPr>
          <w:color w:val="4472c4"/>
          <w:sz w:val="44"/>
          <w:szCs w:val="44"/>
        </w:rPr>
      </w:pPr>
      <w:r w:rsidDel="00000000" w:rsidR="00000000" w:rsidRPr="00000000">
        <w:rPr>
          <w:color w:val="4472c4"/>
          <w:sz w:val="44"/>
          <w:szCs w:val="44"/>
          <w:rtl w:val="0"/>
        </w:rPr>
        <w:t xml:space="preserve">2. Usage Method</w:t>
      </w:r>
    </w:p>
    <w:p w:rsidR="00000000" w:rsidDel="00000000" w:rsidP="00000000" w:rsidRDefault="00000000" w:rsidRPr="00000000" w14:paraId="0000000D">
      <w:pPr>
        <w:ind w:right="26"/>
        <w:jc w:val="both"/>
        <w:rPr>
          <w:color w:val="1f3864"/>
          <w:sz w:val="32"/>
          <w:szCs w:val="32"/>
        </w:rPr>
      </w:pPr>
      <w:r w:rsidDel="00000000" w:rsidR="00000000" w:rsidRPr="00000000">
        <w:rPr>
          <w:color w:val="1f3864"/>
          <w:sz w:val="32"/>
          <w:szCs w:val="32"/>
          <w:rtl w:val="0"/>
        </w:rPr>
        <w:t xml:space="preserve">2.1 Definition</w:t>
      </w:r>
    </w:p>
    <w:p w:rsidR="00000000" w:rsidDel="00000000" w:rsidP="00000000" w:rsidRDefault="00000000" w:rsidRPr="00000000" w14:paraId="0000000E">
      <w:pPr>
        <w:ind w:right="26"/>
        <w:jc w:val="both"/>
        <w:rPr/>
      </w:pPr>
      <w:r w:rsidDel="00000000" w:rsidR="00000000" w:rsidRPr="00000000">
        <w:rPr>
          <w:rtl w:val="0"/>
        </w:rPr>
        <w:t xml:space="preserve">InputTool operates based on attributes defined specifically for each input field &lt;input&gt; or any html component having class “</w:t>
      </w:r>
      <w:r w:rsidDel="00000000" w:rsidR="00000000" w:rsidRPr="00000000">
        <w:rPr>
          <w:b w:val="1"/>
          <w:color w:val="ff0000"/>
          <w:rtl w:val="0"/>
        </w:rPr>
        <w:t xml:space="preserve">objData</w:t>
      </w:r>
      <w:r w:rsidDel="00000000" w:rsidR="00000000" w:rsidRPr="00000000">
        <w:rPr>
          <w:rtl w:val="0"/>
        </w:rPr>
        <w:t xml:space="preserve">”. The supported attributes include: </w:t>
      </w:r>
    </w:p>
    <w:p w:rsidR="00000000" w:rsidDel="00000000" w:rsidP="00000000" w:rsidRDefault="00000000" w:rsidRPr="00000000" w14:paraId="0000000F">
      <w:pPr>
        <w:ind w:right="26"/>
        <w:jc w:val="both"/>
        <w:rPr/>
      </w:pPr>
      <w:r w:rsidDel="00000000" w:rsidR="00000000" w:rsidRPr="00000000">
        <w:rPr>
          <w:rtl w:val="0"/>
        </w:rPr>
      </w:r>
    </w:p>
    <w:p w:rsidR="00000000" w:rsidDel="00000000" w:rsidP="00000000" w:rsidRDefault="00000000" w:rsidRPr="00000000" w14:paraId="00000010">
      <w:pPr>
        <w:ind w:right="26"/>
        <w:jc w:val="both"/>
        <w:rPr>
          <w:color w:val="1f3864"/>
          <w:sz w:val="28"/>
          <w:szCs w:val="28"/>
        </w:rPr>
      </w:pPr>
      <w:r w:rsidDel="00000000" w:rsidR="00000000" w:rsidRPr="00000000">
        <w:rPr>
          <w:color w:val="1f3864"/>
          <w:sz w:val="28"/>
          <w:szCs w:val="28"/>
          <w:rtl w:val="0"/>
        </w:rPr>
        <w:t xml:space="preserve">2.1.1 Checking the validation of data</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data-validation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Ruling data checking, with values separated by whitespace.</w:t>
      </w:r>
    </w:p>
    <w:p w:rsidR="00000000" w:rsidDel="00000000" w:rsidP="00000000" w:rsidRDefault="00000000" w:rsidRPr="00000000" w14:paraId="0000001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080" w:right="26" w:hanging="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required: Mandatory</w:t>
      </w:r>
    </w:p>
    <w:p w:rsidR="00000000" w:rsidDel="00000000" w:rsidP="00000000" w:rsidRDefault="00000000" w:rsidRPr="00000000" w14:paraId="000000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1170"/>
        </w:tabs>
        <w:spacing w:after="0" w:before="0" w:line="259" w:lineRule="auto"/>
        <w:ind w:left="360" w:right="26" w:firstLine="360"/>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&lt;data type&gt;: The allowable data type (see appendix for supported data types).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data-accept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Additional characters accepted alongside the permitted input data type. Characters must be written without spaces between them. For example, the permitted data type is numeric, but the accepted characters are: "()-".</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data-except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Characters excluded from the allowed input data type. Characters must be written without spaces between them. For instance, the permitted input data type is alphabetical, but the characters "aebd" are not allowed.</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data-length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mandatory length of the data field in the format: "&lt;comparison&gt; &lt;value&gt;". &lt;comparison&gt; is used to compare the data length with &lt;value&gt;. For example, "le 20" means the data length must be less than or equal to (le: less or equal, see appendix for comparison operators) 20 characters.</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data-compare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Compare the data with an expected value. Defined in the format: "&lt;comparison&gt; &lt;value&gt;".</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data-format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Specifies the permissible data format, defined as: "&lt;data type&gt; &lt;format&gt;".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ind w:right="26"/>
        <w:jc w:val="both"/>
        <w:rPr>
          <w:color w:val="1f3864"/>
          <w:sz w:val="28"/>
          <w:szCs w:val="28"/>
        </w:rPr>
      </w:pPr>
      <w:r w:rsidDel="00000000" w:rsidR="00000000" w:rsidRPr="00000000">
        <w:rPr>
          <w:color w:val="1f3864"/>
          <w:sz w:val="28"/>
          <w:szCs w:val="28"/>
          <w:rtl w:val="0"/>
        </w:rPr>
        <w:t xml:space="preserve">2.1.2 Displaying Error Messages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26" w:hanging="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data-msg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Error messages will be displayed instead of the default error messages. It is defined in the format: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&lt;error&gt;:&lt;message&gt;</w:t>
      </w:r>
      <w:r w:rsidDel="00000000" w:rsidR="00000000" w:rsidRPr="00000000">
        <w:rPr>
          <w:color w:val="ff0000"/>
          <w:rtl w:val="0"/>
        </w:rPr>
        <w:t xml:space="preserve">; &lt;error&gt;:&lt;message&gt;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&lt;message&gt; will be displayed when the data encounters an &lt;error&gt; (defined corresponding to the attribute "data-validator") triggers an error message. The &lt;error&gt; and &lt;message&gt; are separated by a colon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each "&lt;error&gt;:&lt;message&gt;" pair is separated by a semicolon </w:t>
      </w:r>
      <w:r w:rsidDel="00000000" w:rsidR="00000000" w:rsidRPr="00000000">
        <w:rPr>
          <w:rtl w:val="0"/>
        </w:rPr>
        <w:t xml:space="preserve">("</w:t>
      </w:r>
      <w:r w:rsidDel="00000000" w:rsidR="00000000" w:rsidRPr="00000000">
        <w:rPr>
          <w:color w:val="ff0000"/>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example: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data-msg="required:Mandatory</w:t>
      </w:r>
      <w:r w:rsidDel="00000000" w:rsidR="00000000" w:rsidRPr="00000000">
        <w:rPr>
          <w:color w:val="0000ff"/>
          <w:rtl w:val="0"/>
        </w:rPr>
        <w:t xml:space="preserve">;</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double:Please enter a decimal number"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If the value of this attribute is "none", InputTool will not display error messages.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data-msgClass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attribute defines the class style for the error messages, allowing customization of the error message appearance.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data-msgPosition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Specifies the position to display the error messages. It is defined in the format: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&lt;position&gt; &lt;place&gt;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this case, the error message will be displayed at &lt;position&gt; relative to &lt;place&gt;. For example,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data-msgPosition="after #divld"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means the error message will be displayed immediately after the element with the ID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divld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supported positions are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before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w:t>
      </w: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after</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26"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2">
      <w:pPr>
        <w:ind w:right="26"/>
        <w:jc w:val="both"/>
        <w:rPr/>
      </w:pPr>
      <w:r w:rsidDel="00000000" w:rsidR="00000000" w:rsidRPr="00000000">
        <w:rPr>
          <w:rtl w:val="0"/>
        </w:rPr>
        <w:t xml:space="preserve">`</w:t>
      </w:r>
      <w:r w:rsidDel="00000000" w:rsidR="00000000" w:rsidRPr="00000000">
        <w:rPr>
          <w:color w:val="1f3864"/>
          <w:sz w:val="28"/>
          <w:szCs w:val="28"/>
          <w:rtl w:val="0"/>
        </w:rPr>
        <w:t xml:space="preserve">2.1.3. Data Collection and Processing:</w:t>
      </w:r>
      <w:r w:rsidDel="00000000" w:rsidR="00000000" w:rsidRPr="00000000">
        <w:rPr>
          <w:rtl w:val="0"/>
        </w:rPr>
      </w:r>
    </w:p>
    <w:p w:rsidR="00000000" w:rsidDel="00000000" w:rsidP="00000000" w:rsidRDefault="00000000" w:rsidRPr="00000000" w14:paraId="00000023">
      <w:pPr>
        <w:tabs>
          <w:tab w:val="left" w:leader="none" w:pos="360"/>
        </w:tabs>
        <w:ind w:right="26"/>
        <w:jc w:val="both"/>
        <w:rPr/>
      </w:pPr>
      <w:r w:rsidDel="00000000" w:rsidR="00000000" w:rsidRPr="00000000">
        <w:rPr>
          <w:rtl w:val="0"/>
        </w:rPr>
        <w:t xml:space="preserve">InputTool supports gathering all data within a designated area on the user interface and transforming it into an object based on a predefined structure. To define the structure of the data, specific attributes need to be used for each input field.</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data-name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(required) The name of the attribute in the Object (key), and the corresponding value is the data within the input field. For example,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&lt;input data-name="key1" value="value1" /&gt;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will </w:t>
      </w:r>
      <w:r w:rsidDel="00000000" w:rsidR="00000000" w:rsidRPr="00000000">
        <w:rPr>
          <w:rtl w:val="0"/>
        </w:rPr>
        <w:t xml:space="preserve">return 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object </w:t>
      </w:r>
      <w:r w:rsidDel="00000000" w:rsidR="00000000" w:rsidRPr="00000000">
        <w:rPr>
          <w:rFonts w:ascii="Times New Roman" w:cs="Times New Roman" w:eastAsia="Times New Roman" w:hAnsi="Times New Roman"/>
          <w:b w:val="0"/>
          <w:i w:val="0"/>
          <w:smallCaps w:val="0"/>
          <w:strike w:val="0"/>
          <w:color w:val="0000ff"/>
          <w:sz w:val="26"/>
          <w:szCs w:val="26"/>
          <w:u w:val="none"/>
          <w:shd w:fill="auto" w:val="clear"/>
          <w:vertAlign w:val="baseline"/>
          <w:rtl w:val="0"/>
        </w:rPr>
        <w:t xml:space="preserve">{key1: value1}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the </w:t>
      </w:r>
      <w:r w:rsidDel="00000000" w:rsidR="00000000" w:rsidRPr="00000000">
        <w:rPr>
          <w:rtl w:val="0"/>
        </w:rPr>
        <w:t xml:space="preserve">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utput of InputTool.</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data-group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(optional) The name of a sub-group of data, creating a nested object within the main object, with the key being the name of the group. For example: if we have 3 inputs within a group:</w:t>
      </w:r>
    </w:p>
    <w:tbl>
      <w:tblPr>
        <w:tblStyle w:val="Table1"/>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rHeight w:val="1043" w:hRule="atLeast"/>
          <w:tblHeader w:val="0"/>
        </w:trPr>
        <w:tc>
          <w:tcPr/>
          <w:p w:rsidR="00000000" w:rsidDel="00000000" w:rsidP="00000000" w:rsidRDefault="00000000" w:rsidRPr="00000000" w14:paraId="00000026">
            <w:pPr>
              <w:ind w:right="26"/>
              <w:jc w:val="both"/>
              <w:rPr/>
            </w:pPr>
            <w:r w:rsidDel="00000000" w:rsidR="00000000" w:rsidRPr="00000000">
              <w:rPr>
                <w:rtl w:val="0"/>
              </w:rPr>
              <w:t xml:space="preserve">&lt;input data-name = “key1”  value =”value1”  /&gt;</w:t>
            </w:r>
          </w:p>
          <w:p w:rsidR="00000000" w:rsidDel="00000000" w:rsidP="00000000" w:rsidRDefault="00000000" w:rsidRPr="00000000" w14:paraId="00000027">
            <w:pPr>
              <w:ind w:right="26"/>
              <w:jc w:val="both"/>
              <w:rPr/>
            </w:pPr>
            <w:r w:rsidDel="00000000" w:rsidR="00000000" w:rsidRPr="00000000">
              <w:rPr>
                <w:rtl w:val="0"/>
              </w:rPr>
              <w:t xml:space="preserve">&lt;input data-name = “key1”  value =”value1” data-group=”group1”  /&gt;</w:t>
            </w:r>
          </w:p>
          <w:p w:rsidR="00000000" w:rsidDel="00000000" w:rsidP="00000000" w:rsidRDefault="00000000" w:rsidRPr="00000000" w14:paraId="00000028">
            <w:pPr>
              <w:ind w:right="26"/>
              <w:jc w:val="both"/>
              <w:rPr>
                <w:highlight w:val="darkBlue"/>
              </w:rPr>
            </w:pPr>
            <w:r w:rsidDel="00000000" w:rsidR="00000000" w:rsidRPr="00000000">
              <w:rPr>
                <w:rtl w:val="0"/>
              </w:rPr>
              <w:t xml:space="preserve">&lt;input data-name = “key2”  value =”value2” data-group=”group1”   /&gt;</w:t>
            </w:r>
            <w:r w:rsidDel="00000000" w:rsidR="00000000" w:rsidRPr="00000000">
              <w:rPr>
                <w:rtl w:val="0"/>
              </w:rPr>
            </w:r>
          </w:p>
        </w:tc>
      </w:tr>
    </w:tbl>
    <w:p w:rsidR="00000000" w:rsidDel="00000000" w:rsidP="00000000" w:rsidRDefault="00000000" w:rsidRPr="00000000" w14:paraId="00000029">
      <w:pPr>
        <w:ind w:right="26"/>
        <w:jc w:val="both"/>
        <w:rPr/>
      </w:pPr>
      <w:r w:rsidDel="00000000" w:rsidR="00000000" w:rsidRPr="00000000">
        <w:rPr>
          <w:rtl w:val="0"/>
        </w:rPr>
      </w:r>
    </w:p>
    <w:p w:rsidR="00000000" w:rsidDel="00000000" w:rsidP="00000000" w:rsidRDefault="00000000" w:rsidRPr="00000000" w14:paraId="0000002A">
      <w:pPr>
        <w:ind w:right="26"/>
        <w:jc w:val="both"/>
        <w:rPr/>
      </w:pPr>
      <w:r w:rsidDel="00000000" w:rsidR="00000000" w:rsidRPr="00000000">
        <w:rPr>
          <w:rtl w:val="0"/>
        </w:rPr>
        <w:t xml:space="preserve">Then we will get an output Object from inputTool as follows:</w:t>
      </w:r>
    </w:p>
    <w:tbl>
      <w:tblPr>
        <w:tblStyle w:val="Table2"/>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rHeight w:val="431" w:hRule="atLeast"/>
          <w:tblHeader w:val="0"/>
        </w:trPr>
        <w:tc>
          <w:tcPr/>
          <w:p w:rsidR="00000000" w:rsidDel="00000000" w:rsidP="00000000" w:rsidRDefault="00000000" w:rsidRPr="00000000" w14:paraId="0000002B">
            <w:pPr>
              <w:ind w:right="26"/>
              <w:jc w:val="both"/>
              <w:rPr/>
            </w:pPr>
            <w:r w:rsidDel="00000000" w:rsidR="00000000" w:rsidRPr="00000000">
              <w:rPr>
                <w:rtl w:val="0"/>
              </w:rPr>
              <w:t xml:space="preserve">{ </w:t>
            </w:r>
          </w:p>
          <w:p w:rsidR="00000000" w:rsidDel="00000000" w:rsidP="00000000" w:rsidRDefault="00000000" w:rsidRPr="00000000" w14:paraId="0000002C">
            <w:pPr>
              <w:ind w:right="26"/>
              <w:jc w:val="both"/>
              <w:rPr/>
            </w:pPr>
            <w:r w:rsidDel="00000000" w:rsidR="00000000" w:rsidRPr="00000000">
              <w:rPr>
                <w:rtl w:val="0"/>
              </w:rPr>
              <w:t xml:space="preserve">   key1   : “value1”, </w:t>
            </w:r>
          </w:p>
          <w:p w:rsidR="00000000" w:rsidDel="00000000" w:rsidP="00000000" w:rsidRDefault="00000000" w:rsidRPr="00000000" w14:paraId="0000002D">
            <w:pPr>
              <w:ind w:right="26"/>
              <w:jc w:val="both"/>
              <w:rPr/>
            </w:pPr>
            <w:r w:rsidDel="00000000" w:rsidR="00000000" w:rsidRPr="00000000">
              <w:rPr>
                <w:rtl w:val="0"/>
              </w:rPr>
              <w:t xml:space="preserve">   group1: {key1:”value1”, key2: “value2” }</w:t>
            </w:r>
          </w:p>
          <w:p w:rsidR="00000000" w:rsidDel="00000000" w:rsidP="00000000" w:rsidRDefault="00000000" w:rsidRPr="00000000" w14:paraId="0000002E">
            <w:pPr>
              <w:ind w:right="26"/>
              <w:jc w:val="both"/>
              <w:rPr/>
            </w:pPr>
            <w:r w:rsidDel="00000000" w:rsidR="00000000" w:rsidRPr="00000000">
              <w:rPr>
                <w:rtl w:val="0"/>
              </w:rPr>
              <w:t xml:space="preserve">}</w:t>
            </w:r>
          </w:p>
        </w:tc>
      </w:tr>
    </w:tbl>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50"/>
        </w:tabs>
        <w:spacing w:after="160" w:before="0" w:line="259" w:lineRule="auto"/>
        <w:ind w:left="0" w:right="26" w:firstLine="360"/>
        <w:jc w:val="both"/>
        <w:rPr/>
      </w:pPr>
      <w:r w:rsidDel="00000000" w:rsidR="00000000" w:rsidRPr="00000000">
        <w:rPr>
          <w:rFonts w:ascii="Times New Roman" w:cs="Times New Roman" w:eastAsia="Times New Roman" w:hAnsi="Times New Roman"/>
          <w:b w:val="0"/>
          <w:i w:val="0"/>
          <w:smallCaps w:val="0"/>
          <w:strike w:val="0"/>
          <w:color w:val="4472c4"/>
          <w:sz w:val="26"/>
          <w:szCs w:val="26"/>
          <w:u w:val="none"/>
          <w:shd w:fill="auto" w:val="clear"/>
          <w:vertAlign w:val="baseline"/>
          <w:rtl w:val="0"/>
        </w:rPr>
        <w:t xml:space="preserve">data-gindex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(optional) numeric format. An index for the data group within a subgroup, used to transform the group into an array of nested objects. For example:</w:t>
      </w:r>
    </w:p>
    <w:tbl>
      <w:tblPr>
        <w:tblStyle w:val="Table3"/>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blHeader w:val="0"/>
        </w:trPr>
        <w:tc>
          <w:tcPr/>
          <w:p w:rsidR="00000000" w:rsidDel="00000000" w:rsidP="00000000" w:rsidRDefault="00000000" w:rsidRPr="00000000" w14:paraId="00000030">
            <w:pPr>
              <w:ind w:right="26"/>
              <w:rPr/>
            </w:pPr>
            <w:r w:rsidDel="00000000" w:rsidR="00000000" w:rsidRPr="00000000">
              <w:rPr>
                <w:rtl w:val="0"/>
              </w:rPr>
              <w:t xml:space="preserve">&lt;input data-name =“key1”    value =”value1”  /&gt;</w:t>
            </w:r>
          </w:p>
          <w:p w:rsidR="00000000" w:rsidDel="00000000" w:rsidP="00000000" w:rsidRDefault="00000000" w:rsidRPr="00000000" w14:paraId="00000031">
            <w:pPr>
              <w:ind w:right="26"/>
              <w:rPr/>
            </w:pPr>
            <w:r w:rsidDel="00000000" w:rsidR="00000000" w:rsidRPr="00000000">
              <w:rPr>
                <w:rtl w:val="0"/>
              </w:rPr>
              <w:t xml:space="preserve">&lt;input data-group=”group1” data-gindex = “0” data-name = “key2”  </w:t>
            </w:r>
          </w:p>
          <w:p w:rsidR="00000000" w:rsidDel="00000000" w:rsidP="00000000" w:rsidRDefault="00000000" w:rsidRPr="00000000" w14:paraId="00000032">
            <w:pPr>
              <w:ind w:right="26"/>
              <w:rPr/>
            </w:pPr>
            <w:r w:rsidDel="00000000" w:rsidR="00000000" w:rsidRPr="00000000">
              <w:rPr>
                <w:rtl w:val="0"/>
              </w:rPr>
              <w:t xml:space="preserve">            value = ”value2”/&gt;</w:t>
            </w:r>
          </w:p>
          <w:p w:rsidR="00000000" w:rsidDel="00000000" w:rsidP="00000000" w:rsidRDefault="00000000" w:rsidRPr="00000000" w14:paraId="00000033">
            <w:pPr>
              <w:tabs>
                <w:tab w:val="left" w:leader="none" w:pos="450"/>
              </w:tabs>
              <w:ind w:right="26"/>
              <w:rPr/>
            </w:pPr>
            <w:r w:rsidDel="00000000" w:rsidR="00000000" w:rsidRPr="00000000">
              <w:rPr>
                <w:rtl w:val="0"/>
              </w:rPr>
              <w:t xml:space="preserve">&lt;input data-group=”group1” data-gindex = “0” data-name = “key3” </w:t>
            </w:r>
          </w:p>
          <w:p w:rsidR="00000000" w:rsidDel="00000000" w:rsidP="00000000" w:rsidRDefault="00000000" w:rsidRPr="00000000" w14:paraId="00000034">
            <w:pPr>
              <w:tabs>
                <w:tab w:val="left" w:leader="none" w:pos="450"/>
              </w:tabs>
              <w:ind w:right="26"/>
              <w:rPr/>
            </w:pPr>
            <w:r w:rsidDel="00000000" w:rsidR="00000000" w:rsidRPr="00000000">
              <w:rPr>
                <w:rtl w:val="0"/>
              </w:rPr>
              <w:t xml:space="preserve">            value =”value3”/&gt;</w:t>
            </w:r>
          </w:p>
          <w:p w:rsidR="00000000" w:rsidDel="00000000" w:rsidP="00000000" w:rsidRDefault="00000000" w:rsidRPr="00000000" w14:paraId="00000035">
            <w:pPr>
              <w:tabs>
                <w:tab w:val="left" w:leader="none" w:pos="450"/>
              </w:tabs>
              <w:ind w:right="26"/>
              <w:rPr/>
            </w:pPr>
            <w:r w:rsidDel="00000000" w:rsidR="00000000" w:rsidRPr="00000000">
              <w:rPr>
                <w:rtl w:val="0"/>
              </w:rPr>
              <w:t xml:space="preserve">&lt;input data-group=”group1” data-gindex = “1” data-name = “key4” </w:t>
            </w:r>
          </w:p>
          <w:p w:rsidR="00000000" w:rsidDel="00000000" w:rsidP="00000000" w:rsidRDefault="00000000" w:rsidRPr="00000000" w14:paraId="00000036">
            <w:pPr>
              <w:tabs>
                <w:tab w:val="left" w:leader="none" w:pos="450"/>
              </w:tabs>
              <w:ind w:right="26"/>
              <w:rPr/>
            </w:pPr>
            <w:r w:rsidDel="00000000" w:rsidR="00000000" w:rsidRPr="00000000">
              <w:rPr>
                <w:rtl w:val="0"/>
              </w:rPr>
              <w:t xml:space="preserve">            value =”value4”/&gt;</w:t>
            </w:r>
          </w:p>
          <w:p w:rsidR="00000000" w:rsidDel="00000000" w:rsidP="00000000" w:rsidRDefault="00000000" w:rsidRPr="00000000" w14:paraId="00000037">
            <w:pPr>
              <w:tabs>
                <w:tab w:val="left" w:leader="none" w:pos="450"/>
              </w:tabs>
              <w:ind w:right="26"/>
              <w:rPr/>
            </w:pPr>
            <w:r w:rsidDel="00000000" w:rsidR="00000000" w:rsidRPr="00000000">
              <w:rPr>
                <w:rtl w:val="0"/>
              </w:rPr>
              <w:t xml:space="preserve">&lt;input data-group=”group1” data-gindex = “1” data-name = “key5” </w:t>
            </w:r>
          </w:p>
          <w:p w:rsidR="00000000" w:rsidDel="00000000" w:rsidP="00000000" w:rsidRDefault="00000000" w:rsidRPr="00000000" w14:paraId="00000038">
            <w:pPr>
              <w:tabs>
                <w:tab w:val="left" w:leader="none" w:pos="450"/>
              </w:tabs>
              <w:ind w:right="26"/>
              <w:rPr/>
            </w:pPr>
            <w:r w:rsidDel="00000000" w:rsidR="00000000" w:rsidRPr="00000000">
              <w:rPr>
                <w:rtl w:val="0"/>
              </w:rPr>
              <w:t xml:space="preserve">            value =”value5”/&gt;</w:t>
            </w:r>
          </w:p>
        </w:tc>
      </w:tr>
    </w:tbl>
    <w:p w:rsidR="00000000" w:rsidDel="00000000" w:rsidP="00000000" w:rsidRDefault="00000000" w:rsidRPr="00000000" w14:paraId="00000039">
      <w:pPr>
        <w:ind w:right="26"/>
        <w:jc w:val="both"/>
        <w:rPr/>
      </w:pPr>
      <w:r w:rsidDel="00000000" w:rsidR="00000000" w:rsidRPr="00000000">
        <w:rPr>
          <w:rtl w:val="0"/>
        </w:rPr>
      </w:r>
    </w:p>
    <w:p w:rsidR="00000000" w:rsidDel="00000000" w:rsidP="00000000" w:rsidRDefault="00000000" w:rsidRPr="00000000" w14:paraId="0000003A">
      <w:pPr>
        <w:ind w:right="26"/>
        <w:jc w:val="both"/>
        <w:rPr/>
      </w:pPr>
      <w:r w:rsidDel="00000000" w:rsidR="00000000" w:rsidRPr="00000000">
        <w:rPr>
          <w:rtl w:val="0"/>
        </w:rPr>
        <w:t xml:space="preserve">Then we will get an output Object from inputTool as follows:</w:t>
      </w:r>
    </w:p>
    <w:tbl>
      <w:tblPr>
        <w:tblStyle w:val="Table4"/>
        <w:tblW w:w="936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60"/>
        <w:tblGridChange w:id="0">
          <w:tblGrid>
            <w:gridCol w:w="9360"/>
          </w:tblGrid>
        </w:tblGridChange>
      </w:tblGrid>
      <w:tr>
        <w:trPr>
          <w:cantSplit w:val="0"/>
          <w:trHeight w:val="1331" w:hRule="atLeast"/>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t xml:space="preserve">   key1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“value1”,</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t xml:space="preserve">group1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  key</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“value2” , key</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‘value3”},</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key1: “value</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key</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“value5”}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16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0" w:before="0" w:line="259" w:lineRule="auto"/>
        <w:ind w:left="0" w:right="26" w:firstLine="0"/>
        <w:jc w:val="both"/>
        <w:rPr>
          <w:rFonts w:ascii="Times New Roman" w:cs="Times New Roman" w:eastAsia="Times New Roman" w:hAnsi="Times New Roman"/>
          <w:b w:val="0"/>
          <w:i w:val="0"/>
          <w:smallCaps w:val="0"/>
          <w:strike w:val="0"/>
          <w:color w:val="ff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6"/>
          <w:szCs w:val="26"/>
          <w:u w:val="none"/>
          <w:shd w:fill="auto" w:val="clear"/>
          <w:vertAlign w:val="baseline"/>
          <w:rtl w:val="0"/>
        </w:rPr>
        <w:t xml:space="preserve">Note: The data-group attribute is required, and data-gindex must be consecutive and start from 0.</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0"/>
        </w:tabs>
        <w:spacing w:after="160" w:before="0" w:line="259" w:lineRule="auto"/>
        <w:ind w:left="0" w:right="26"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leader="none" w:pos="450"/>
        </w:tabs>
        <w:ind w:right="26"/>
        <w:jc w:val="both"/>
        <w:rPr>
          <w:color w:val="1f3864"/>
          <w:sz w:val="28"/>
          <w:szCs w:val="28"/>
        </w:rPr>
      </w:pPr>
      <w:r w:rsidDel="00000000" w:rsidR="00000000" w:rsidRPr="00000000">
        <w:rPr>
          <w:color w:val="1f3864"/>
          <w:sz w:val="28"/>
          <w:szCs w:val="28"/>
          <w:rtl w:val="0"/>
        </w:rPr>
        <w:t xml:space="preserve">2.1.4. General Rules:</w:t>
      </w:r>
    </w:p>
    <w:p w:rsidR="00000000" w:rsidDel="00000000" w:rsidP="00000000" w:rsidRDefault="00000000" w:rsidRPr="00000000" w14:paraId="00000043">
      <w:pPr>
        <w:tabs>
          <w:tab w:val="left" w:leader="none" w:pos="450"/>
        </w:tabs>
        <w:ind w:right="26"/>
        <w:jc w:val="both"/>
        <w:rPr/>
      </w:pPr>
      <w:r w:rsidDel="00000000" w:rsidR="00000000" w:rsidRPr="00000000">
        <w:rPr>
          <w:rtl w:val="0"/>
        </w:rPr>
        <w:t xml:space="preserve">Error messages will not be displayed for hidden data fields (type="hidden"). To show error messages, the data-msgPosition attribute must be defined.</w:t>
      </w:r>
    </w:p>
    <w:p w:rsidR="00000000" w:rsidDel="00000000" w:rsidP="00000000" w:rsidRDefault="00000000" w:rsidRPr="00000000" w14:paraId="00000044">
      <w:pPr>
        <w:tabs>
          <w:tab w:val="left" w:leader="none" w:pos="450"/>
        </w:tabs>
        <w:ind w:right="26"/>
        <w:jc w:val="both"/>
        <w:rPr/>
      </w:pPr>
      <w:r w:rsidDel="00000000" w:rsidR="00000000" w:rsidRPr="00000000">
        <w:rPr>
          <w:rtl w:val="0"/>
        </w:rPr>
        <w:t xml:space="preserve">When using an input with the type checkbox, if the checkbox is checked, the value will be 1; otherwise, it will be 0.</w:t>
      </w:r>
    </w:p>
    <w:p w:rsidR="00000000" w:rsidDel="00000000" w:rsidP="00000000" w:rsidRDefault="00000000" w:rsidRPr="00000000" w14:paraId="00000045">
      <w:pPr>
        <w:tabs>
          <w:tab w:val="left" w:leader="none" w:pos="450"/>
        </w:tabs>
        <w:ind w:right="26"/>
        <w:jc w:val="both"/>
        <w:rPr/>
      </w:pPr>
      <w:r w:rsidDel="00000000" w:rsidR="00000000" w:rsidRPr="00000000">
        <w:rPr>
          <w:rtl w:val="0"/>
        </w:rPr>
      </w:r>
    </w:p>
    <w:p w:rsidR="00000000" w:rsidDel="00000000" w:rsidP="00000000" w:rsidRDefault="00000000" w:rsidRPr="00000000" w14:paraId="00000046">
      <w:pPr>
        <w:tabs>
          <w:tab w:val="left" w:leader="none" w:pos="450"/>
        </w:tabs>
        <w:ind w:right="26"/>
        <w:jc w:val="both"/>
        <w:rPr>
          <w:color w:val="1f3864"/>
          <w:sz w:val="32"/>
          <w:szCs w:val="32"/>
        </w:rPr>
      </w:pPr>
      <w:r w:rsidDel="00000000" w:rsidR="00000000" w:rsidRPr="00000000">
        <w:rPr>
          <w:color w:val="1f3864"/>
          <w:sz w:val="32"/>
          <w:szCs w:val="32"/>
          <w:rtl w:val="0"/>
        </w:rPr>
        <w:t xml:space="preserve">2.2. Using InputTool:</w:t>
      </w:r>
    </w:p>
    <w:p w:rsidR="00000000" w:rsidDel="00000000" w:rsidP="00000000" w:rsidRDefault="00000000" w:rsidRPr="00000000" w14:paraId="00000047">
      <w:pPr>
        <w:tabs>
          <w:tab w:val="left" w:leader="none" w:pos="450"/>
        </w:tabs>
        <w:ind w:right="26"/>
        <w:jc w:val="both"/>
        <w:rPr/>
      </w:pPr>
      <w:r w:rsidDel="00000000" w:rsidR="00000000" w:rsidRPr="00000000">
        <w:rPr>
          <w:rtl w:val="0"/>
        </w:rPr>
        <w:t xml:space="preserve">InputTool provides the following utility functions:</w:t>
      </w:r>
    </w:p>
    <w:p w:rsidR="00000000" w:rsidDel="00000000" w:rsidP="00000000" w:rsidRDefault="00000000" w:rsidRPr="00000000" w14:paraId="00000048">
      <w:pPr>
        <w:numPr>
          <w:ilvl w:val="0"/>
          <w:numId w:val="8"/>
        </w:numPr>
        <w:tabs>
          <w:tab w:val="left" w:leader="none" w:pos="450"/>
        </w:tabs>
        <w:spacing w:after="0" w:afterAutospacing="0"/>
        <w:ind w:left="720" w:right="26" w:hanging="360"/>
        <w:jc w:val="both"/>
        <w:rPr>
          <w:b w:val="1"/>
        </w:rPr>
      </w:pPr>
      <w:r w:rsidDel="00000000" w:rsidR="00000000" w:rsidRPr="00000000">
        <w:rPr>
          <w:b w:val="1"/>
          <w:color w:val="cc0000"/>
          <w:rtl w:val="0"/>
        </w:rPr>
        <w:t xml:space="preserve">req_gl_data </w:t>
      </w:r>
      <w:r w:rsidDel="00000000" w:rsidR="00000000" w:rsidRPr="00000000">
        <w:rPr>
          <w:b w:val="1"/>
          <w:rtl w:val="0"/>
        </w:rPr>
        <w:t xml:space="preserve">(options): </w:t>
      </w:r>
      <w:r w:rsidDel="00000000" w:rsidR="00000000" w:rsidRPr="00000000">
        <w:rPr>
          <w:rtl w:val="0"/>
        </w:rPr>
        <w:t xml:space="preserve">Collecting all data within the desired scope in the user interface and creating data structures follows the attributes of the data fields. this function’s parameter is an Object including parameters for data collecting:</w:t>
      </w:r>
    </w:p>
    <w:p w:rsidR="00000000" w:rsidDel="00000000" w:rsidP="00000000" w:rsidRDefault="00000000" w:rsidRPr="00000000" w14:paraId="00000049">
      <w:pPr>
        <w:numPr>
          <w:ilvl w:val="0"/>
          <w:numId w:val="10"/>
        </w:numPr>
        <w:tabs>
          <w:tab w:val="left" w:leader="none" w:pos="450"/>
        </w:tabs>
        <w:spacing w:after="0" w:afterAutospacing="0"/>
        <w:ind w:left="1440" w:right="26" w:hanging="360"/>
        <w:jc w:val="both"/>
        <w:rPr>
          <w:u w:val="none"/>
        </w:rPr>
      </w:pPr>
      <w:r w:rsidDel="00000000" w:rsidR="00000000" w:rsidRPr="00000000">
        <w:rPr>
          <w:b w:val="1"/>
          <w:rtl w:val="0"/>
        </w:rPr>
        <w:t xml:space="preserve">dataZoneDom:</w:t>
      </w:r>
      <w:r w:rsidDel="00000000" w:rsidR="00000000" w:rsidRPr="00000000">
        <w:rPr>
          <w:rtl w:val="0"/>
        </w:rPr>
        <w:t xml:space="preserve"> JQuery Dom Object type (Mandatory) data collecting scope.</w:t>
      </w:r>
    </w:p>
    <w:p w:rsidR="00000000" w:rsidDel="00000000" w:rsidP="00000000" w:rsidRDefault="00000000" w:rsidRPr="00000000" w14:paraId="0000004A">
      <w:pPr>
        <w:numPr>
          <w:ilvl w:val="0"/>
          <w:numId w:val="10"/>
        </w:numPr>
        <w:tabs>
          <w:tab w:val="left" w:leader="none" w:pos="450"/>
        </w:tabs>
        <w:spacing w:after="0" w:afterAutospacing="0"/>
        <w:ind w:left="1440" w:right="26" w:hanging="360"/>
        <w:jc w:val="both"/>
        <w:rPr>
          <w:u w:val="none"/>
        </w:rPr>
      </w:pPr>
      <w:r w:rsidDel="00000000" w:rsidR="00000000" w:rsidRPr="00000000">
        <w:rPr>
          <w:b w:val="1"/>
          <w:rtl w:val="0"/>
        </w:rPr>
        <w:t xml:space="preserve">dataSelector:</w:t>
      </w:r>
      <w:r w:rsidDel="00000000" w:rsidR="00000000" w:rsidRPr="00000000">
        <w:rPr>
          <w:rtl w:val="0"/>
        </w:rPr>
        <w:t xml:space="preserve"> String, CSS selector is used to determine the data fields needing to be collected. Default is “.objData” .</w:t>
      </w:r>
    </w:p>
    <w:p w:rsidR="00000000" w:rsidDel="00000000" w:rsidP="00000000" w:rsidRDefault="00000000" w:rsidRPr="00000000" w14:paraId="0000004B">
      <w:pPr>
        <w:numPr>
          <w:ilvl w:val="0"/>
          <w:numId w:val="10"/>
        </w:numPr>
        <w:tabs>
          <w:tab w:val="left" w:leader="none" w:pos="450"/>
        </w:tabs>
        <w:spacing w:after="0" w:afterAutospacing="0"/>
        <w:ind w:left="1440" w:right="26" w:hanging="360"/>
        <w:jc w:val="both"/>
        <w:rPr>
          <w:u w:val="none"/>
        </w:rPr>
      </w:pPr>
      <w:r w:rsidDel="00000000" w:rsidR="00000000" w:rsidRPr="00000000">
        <w:rPr>
          <w:rtl w:val="0"/>
        </w:rPr>
        <w:t xml:space="preserve">exclSel: String, CSS selector is used to determine scope, where data fields following this scope will be skipped, not collected.</w:t>
      </w:r>
    </w:p>
    <w:p w:rsidR="00000000" w:rsidDel="00000000" w:rsidP="00000000" w:rsidRDefault="00000000" w:rsidRPr="00000000" w14:paraId="0000004C">
      <w:pPr>
        <w:numPr>
          <w:ilvl w:val="0"/>
          <w:numId w:val="10"/>
        </w:numPr>
        <w:tabs>
          <w:tab w:val="left" w:leader="none" w:pos="450"/>
        </w:tabs>
        <w:spacing w:after="0" w:afterAutospacing="0"/>
        <w:ind w:left="1440" w:right="26" w:hanging="360"/>
        <w:jc w:val="both"/>
        <w:rPr>
          <w:u w:val="none"/>
        </w:rPr>
      </w:pPr>
      <w:r w:rsidDel="00000000" w:rsidR="00000000" w:rsidRPr="00000000">
        <w:rPr>
          <w:rtl w:val="0"/>
        </w:rPr>
        <w:t xml:space="preserve">showError: Boolean, the default is true; if false, don’t show the error notice.</w:t>
      </w:r>
    </w:p>
    <w:p w:rsidR="00000000" w:rsidDel="00000000" w:rsidP="00000000" w:rsidRDefault="00000000" w:rsidRPr="00000000" w14:paraId="0000004D">
      <w:pPr>
        <w:numPr>
          <w:ilvl w:val="0"/>
          <w:numId w:val="10"/>
        </w:numPr>
        <w:tabs>
          <w:tab w:val="left" w:leader="none" w:pos="450"/>
        </w:tabs>
        <w:ind w:left="1440" w:right="26" w:hanging="360"/>
        <w:jc w:val="both"/>
        <w:rPr>
          <w:u w:val="none"/>
        </w:rPr>
      </w:pPr>
      <w:r w:rsidDel="00000000" w:rsidR="00000000" w:rsidRPr="00000000">
        <w:rPr>
          <w:rtl w:val="0"/>
        </w:rPr>
        <w:t xml:space="preserve">skipError: Boolean, the default is false; if true, skip validating the date before collecting.</w:t>
      </w:r>
    </w:p>
    <w:p w:rsidR="00000000" w:rsidDel="00000000" w:rsidP="00000000" w:rsidRDefault="00000000" w:rsidRPr="00000000" w14:paraId="0000004E">
      <w:pPr>
        <w:tabs>
          <w:tab w:val="left" w:leader="none" w:pos="450"/>
        </w:tabs>
        <w:ind w:left="0" w:right="26" w:firstLine="0"/>
        <w:jc w:val="both"/>
        <w:rPr/>
      </w:pPr>
      <w:r w:rsidDel="00000000" w:rsidR="00000000" w:rsidRPr="00000000">
        <w:rPr>
          <w:rtl w:val="0"/>
        </w:rPr>
        <w:tab/>
        <w:tab/>
        <w:t xml:space="preserve">Example:</w:t>
      </w:r>
    </w:p>
    <w:p w:rsidR="00000000" w:rsidDel="00000000" w:rsidP="00000000" w:rsidRDefault="00000000" w:rsidRPr="00000000" w14:paraId="0000004F">
      <w:pPr>
        <w:tabs>
          <w:tab w:val="left" w:leader="none" w:pos="450"/>
        </w:tabs>
        <w:ind w:left="0" w:right="26" w:firstLine="0"/>
        <w:jc w:val="both"/>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cc0000"/>
                <w:rtl w:val="0"/>
              </w:rPr>
              <w:t xml:space="preserve">var </w:t>
            </w:r>
            <w:r w:rsidDel="00000000" w:rsidR="00000000" w:rsidRPr="00000000">
              <w:rPr>
                <w:rtl w:val="0"/>
              </w:rPr>
              <w:t xml:space="preserve">option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option.dataZoneDom = $</w:t>
            </w:r>
            <w:r w:rsidDel="00000000" w:rsidR="00000000" w:rsidRPr="00000000">
              <w:rPr>
                <w:rtl w:val="0"/>
              </w:rPr>
              <w:t xml:space="preserve">(</w:t>
            </w:r>
            <w:r w:rsidDel="00000000" w:rsidR="00000000" w:rsidRPr="00000000">
              <w:rPr>
                <w:color w:val="0000ff"/>
                <w:rtl w:val="0"/>
              </w:rPr>
              <w:t xml:space="preserve">“#div01”</w:t>
            </w:r>
            <w:r w:rsidDel="00000000" w:rsidR="00000000" w:rsidRPr="00000000">
              <w:rP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option.dataSelector    =</w:t>
            </w:r>
            <w:r w:rsidDel="00000000" w:rsidR="00000000" w:rsidRPr="00000000">
              <w:rPr>
                <w:color w:val="0000ff"/>
                <w:rtl w:val="0"/>
              </w:rPr>
              <w:t xml:space="preserve"> “.data”</w:t>
            </w:r>
            <w:r w:rsidDel="00000000" w:rsidR="00000000" w:rsidRPr="00000000">
              <w:rP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option.showError       = </w:t>
            </w:r>
            <w:r w:rsidDel="00000000" w:rsidR="00000000" w:rsidRPr="00000000">
              <w:rPr>
                <w:color w:val="cc0000"/>
                <w:rtl w:val="0"/>
              </w:rPr>
              <w:t xml:space="preserve">false</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option.exclSel            =</w:t>
            </w:r>
            <w:r w:rsidDel="00000000" w:rsidR="00000000" w:rsidRPr="00000000">
              <w:rPr>
                <w:color w:val="1c4587"/>
                <w:rtl w:val="0"/>
              </w:rPr>
              <w:t xml:space="preserve"> </w:t>
            </w:r>
            <w:r w:rsidDel="00000000" w:rsidR="00000000" w:rsidRPr="00000000">
              <w:rPr>
                <w:color w:val="0000ff"/>
                <w:rtl w:val="0"/>
              </w:rPr>
              <w:t xml:space="preserve">“.noData”</w:t>
            </w:r>
            <w:r w:rsidDel="00000000" w:rsidR="00000000" w:rsidRPr="00000000">
              <w:rP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cc0000"/>
                <w:rtl w:val="0"/>
              </w:rPr>
              <w:t xml:space="preserve">var </w:t>
            </w:r>
            <w:r w:rsidDel="00000000" w:rsidR="00000000" w:rsidRPr="00000000">
              <w:rPr>
                <w:rtl w:val="0"/>
              </w:rPr>
              <w:t xml:space="preserve">result = req_gl_data(option);</w:t>
            </w:r>
          </w:p>
        </w:tc>
      </w:tr>
    </w:tbl>
    <w:p w:rsidR="00000000" w:rsidDel="00000000" w:rsidP="00000000" w:rsidRDefault="00000000" w:rsidRPr="00000000" w14:paraId="00000057">
      <w:pPr>
        <w:tabs>
          <w:tab w:val="left" w:leader="none" w:pos="450"/>
        </w:tabs>
        <w:ind w:left="0" w:right="26" w:firstLine="0"/>
        <w:jc w:val="both"/>
        <w:rPr/>
      </w:pPr>
      <w:r w:rsidDel="00000000" w:rsidR="00000000" w:rsidRPr="00000000">
        <w:rPr>
          <w:rtl w:val="0"/>
        </w:rPr>
      </w:r>
    </w:p>
    <w:p w:rsidR="00000000" w:rsidDel="00000000" w:rsidP="00000000" w:rsidRDefault="00000000" w:rsidRPr="00000000" w14:paraId="00000058">
      <w:pPr>
        <w:tabs>
          <w:tab w:val="left" w:leader="none" w:pos="450"/>
        </w:tabs>
        <w:ind w:left="0" w:right="26" w:firstLine="0"/>
        <w:jc w:val="both"/>
        <w:rPr/>
      </w:pPr>
      <w:r w:rsidDel="00000000" w:rsidR="00000000" w:rsidRPr="00000000">
        <w:rPr>
          <w:rtl w:val="0"/>
        </w:rPr>
        <w:t xml:space="preserve">In this example, InputTool will collect all data fields having class “.data” in the scope off “#div1” except data fields have class “.noData” and if having error data, don’t show the error notice.</w:t>
      </w:r>
    </w:p>
    <w:p w:rsidR="00000000" w:rsidDel="00000000" w:rsidP="00000000" w:rsidRDefault="00000000" w:rsidRPr="00000000" w14:paraId="00000059">
      <w:pPr>
        <w:tabs>
          <w:tab w:val="left" w:leader="none" w:pos="450"/>
        </w:tabs>
        <w:ind w:left="0" w:right="26" w:firstLine="0"/>
        <w:jc w:val="both"/>
        <w:rPr/>
      </w:pPr>
      <w:r w:rsidDel="00000000" w:rsidR="00000000" w:rsidRPr="00000000">
        <w:rPr>
          <w:rtl w:val="0"/>
        </w:rPr>
        <w:t xml:space="preserve">The return data of the </w:t>
      </w:r>
      <w:r w:rsidDel="00000000" w:rsidR="00000000" w:rsidRPr="00000000">
        <w:rPr>
          <w:color w:val="cc0000"/>
          <w:rtl w:val="0"/>
        </w:rPr>
        <w:t xml:space="preserve">req_gl_data</w:t>
      </w:r>
      <w:r w:rsidDel="00000000" w:rsidR="00000000" w:rsidRPr="00000000">
        <w:rPr>
          <w:rtl w:val="0"/>
        </w:rPr>
        <w:t xml:space="preserve"> function is an Object with attributes:</w:t>
      </w:r>
    </w:p>
    <w:p w:rsidR="00000000" w:rsidDel="00000000" w:rsidP="00000000" w:rsidRDefault="00000000" w:rsidRPr="00000000" w14:paraId="0000005A">
      <w:pPr>
        <w:numPr>
          <w:ilvl w:val="0"/>
          <w:numId w:val="6"/>
        </w:numPr>
        <w:tabs>
          <w:tab w:val="left" w:leader="none" w:pos="450"/>
        </w:tabs>
        <w:spacing w:after="0" w:afterAutospacing="0"/>
        <w:ind w:left="1440" w:right="26" w:hanging="360"/>
        <w:jc w:val="both"/>
        <w:rPr>
          <w:u w:val="none"/>
        </w:rPr>
      </w:pPr>
      <w:r w:rsidDel="00000000" w:rsidR="00000000" w:rsidRPr="00000000">
        <w:rPr>
          <w:b w:val="1"/>
          <w:rtl w:val="0"/>
        </w:rPr>
        <w:t xml:space="preserve">hasError</w:t>
      </w:r>
      <w:r w:rsidDel="00000000" w:rsidR="00000000" w:rsidRPr="00000000">
        <w:rPr>
          <w:rtl w:val="0"/>
        </w:rPr>
        <w:t xml:space="preserve">: saying the data has an error or not (true: having error | false : no error)</w:t>
      </w:r>
    </w:p>
    <w:p w:rsidR="00000000" w:rsidDel="00000000" w:rsidP="00000000" w:rsidRDefault="00000000" w:rsidRPr="00000000" w14:paraId="0000005B">
      <w:pPr>
        <w:numPr>
          <w:ilvl w:val="0"/>
          <w:numId w:val="6"/>
        </w:numPr>
        <w:tabs>
          <w:tab w:val="left" w:leader="none" w:pos="450"/>
        </w:tabs>
        <w:ind w:left="1440" w:right="26" w:hanging="360"/>
        <w:jc w:val="both"/>
        <w:rPr>
          <w:u w:val="none"/>
        </w:rPr>
      </w:pPr>
      <w:r w:rsidDel="00000000" w:rsidR="00000000" w:rsidRPr="00000000">
        <w:rPr>
          <w:b w:val="1"/>
          <w:rtl w:val="0"/>
        </w:rPr>
        <w:t xml:space="preserve">data</w:t>
      </w:r>
      <w:r w:rsidDel="00000000" w:rsidR="00000000" w:rsidRPr="00000000">
        <w:rPr>
          <w:rtl w:val="0"/>
        </w:rPr>
        <w:t xml:space="preserve">: there are 2 significance depending on hasError</w:t>
      </w:r>
    </w:p>
    <w:p w:rsidR="00000000" w:rsidDel="00000000" w:rsidP="00000000" w:rsidRDefault="00000000" w:rsidRPr="00000000" w14:paraId="0000005C">
      <w:pPr>
        <w:tabs>
          <w:tab w:val="left" w:leader="none" w:pos="450"/>
        </w:tabs>
        <w:ind w:left="720" w:right="26" w:firstLine="0"/>
        <w:jc w:val="both"/>
        <w:rPr/>
      </w:pPr>
      <w:r w:rsidDel="00000000" w:rsidR="00000000" w:rsidRPr="00000000">
        <w:rPr>
          <w:rtl w:val="0"/>
        </w:rPr>
        <w:tab/>
        <w:t xml:space="preserve"> i.   hasError == true: data contains liste but input is error.</w:t>
      </w:r>
    </w:p>
    <w:p w:rsidR="00000000" w:rsidDel="00000000" w:rsidP="00000000" w:rsidRDefault="00000000" w:rsidRPr="00000000" w14:paraId="0000005D">
      <w:pPr>
        <w:tabs>
          <w:tab w:val="left" w:leader="none" w:pos="450"/>
        </w:tabs>
        <w:ind w:left="720" w:right="26" w:firstLine="0"/>
        <w:jc w:val="both"/>
        <w:rPr/>
      </w:pPr>
      <w:r w:rsidDel="00000000" w:rsidR="00000000" w:rsidRPr="00000000">
        <w:rPr>
          <w:rtl w:val="0"/>
        </w:rPr>
        <w:tab/>
        <w:t xml:space="preserve">ii.   hasError == false: data contains collected data.</w:t>
      </w:r>
    </w:p>
    <w:p w:rsidR="00000000" w:rsidDel="00000000" w:rsidP="00000000" w:rsidRDefault="00000000" w:rsidRPr="00000000" w14:paraId="0000005E">
      <w:pPr>
        <w:numPr>
          <w:ilvl w:val="0"/>
          <w:numId w:val="6"/>
        </w:numPr>
        <w:tabs>
          <w:tab w:val="left" w:leader="none" w:pos="450"/>
        </w:tabs>
        <w:spacing w:after="0" w:afterAutospacing="0"/>
        <w:ind w:left="1440" w:right="26" w:hanging="360"/>
        <w:jc w:val="both"/>
        <w:rPr>
          <w:u w:val="none"/>
        </w:rPr>
      </w:pPr>
      <w:r w:rsidDel="00000000" w:rsidR="00000000" w:rsidRPr="00000000">
        <w:rPr>
          <w:b w:val="1"/>
          <w:rtl w:val="0"/>
        </w:rPr>
        <w:t xml:space="preserve">formData</w:t>
      </w:r>
      <w:r w:rsidDel="00000000" w:rsidR="00000000" w:rsidRPr="00000000">
        <w:rPr>
          <w:rtl w:val="0"/>
        </w:rPr>
        <w:t xml:space="preserve">: formData contains all collected data and attached files. If hasError == true, formData == undefined.</w:t>
      </w:r>
    </w:p>
    <w:p w:rsidR="00000000" w:rsidDel="00000000" w:rsidP="00000000" w:rsidRDefault="00000000" w:rsidRPr="00000000" w14:paraId="0000005F">
      <w:pPr>
        <w:numPr>
          <w:ilvl w:val="0"/>
          <w:numId w:val="6"/>
        </w:numPr>
        <w:tabs>
          <w:tab w:val="left" w:leader="none" w:pos="450"/>
        </w:tabs>
        <w:ind w:left="1440" w:right="26" w:hanging="360"/>
        <w:jc w:val="both"/>
        <w:rPr>
          <w:u w:val="none"/>
        </w:rPr>
      </w:pPr>
      <w:r w:rsidDel="00000000" w:rsidR="00000000" w:rsidRPr="00000000">
        <w:rPr>
          <w:b w:val="1"/>
          <w:rtl w:val="0"/>
        </w:rPr>
        <w:t xml:space="preserve">req_sendable_data</w:t>
      </w:r>
      <w:r w:rsidDel="00000000" w:rsidR="00000000" w:rsidRPr="00000000">
        <w:rPr>
          <w:rtl w:val="0"/>
        </w:rPr>
        <w:t xml:space="preserve">: this function assists stringify for all groups in data, to send to the server without error.</w:t>
      </w:r>
    </w:p>
    <w:p w:rsidR="00000000" w:rsidDel="00000000" w:rsidP="00000000" w:rsidRDefault="00000000" w:rsidRPr="00000000" w14:paraId="00000060">
      <w:pPr>
        <w:tabs>
          <w:tab w:val="left" w:leader="none" w:pos="450"/>
        </w:tabs>
        <w:ind w:left="0" w:right="26" w:firstLine="0"/>
        <w:jc w:val="both"/>
        <w:rPr>
          <w:i w:val="1"/>
          <w:u w:val="single"/>
        </w:rPr>
      </w:pPr>
      <w:r w:rsidDel="00000000" w:rsidR="00000000" w:rsidRPr="00000000">
        <w:rPr>
          <w:i w:val="1"/>
          <w:u w:val="single"/>
          <w:rtl w:val="0"/>
        </w:rPr>
        <w:t xml:space="preserve">Thus, we must check hasError having error or not before getting data.</w:t>
      </w:r>
    </w:p>
    <w:p w:rsidR="00000000" w:rsidDel="00000000" w:rsidP="00000000" w:rsidRDefault="00000000" w:rsidRPr="00000000" w14:paraId="00000061">
      <w:pPr>
        <w:tabs>
          <w:tab w:val="left" w:leader="none" w:pos="450"/>
        </w:tabs>
        <w:ind w:left="0" w:right="26" w:firstLine="0"/>
        <w:jc w:val="both"/>
        <w:rPr>
          <w:i w:val="1"/>
          <w:u w:val="single"/>
        </w:rPr>
      </w:pPr>
      <w:r w:rsidDel="00000000" w:rsidR="00000000" w:rsidRPr="00000000">
        <w:rPr>
          <w:rtl w:val="0"/>
        </w:rPr>
      </w:r>
    </w:p>
    <w:p w:rsidR="00000000" w:rsidDel="00000000" w:rsidP="00000000" w:rsidRDefault="00000000" w:rsidRPr="00000000" w14:paraId="00000062">
      <w:pPr>
        <w:numPr>
          <w:ilvl w:val="0"/>
          <w:numId w:val="11"/>
        </w:numPr>
        <w:tabs>
          <w:tab w:val="left" w:leader="none" w:pos="450"/>
        </w:tabs>
        <w:spacing w:after="0" w:afterAutospacing="0"/>
        <w:ind w:left="720" w:right="26" w:hanging="360"/>
        <w:jc w:val="both"/>
        <w:rPr/>
      </w:pPr>
      <w:r w:rsidDel="00000000" w:rsidR="00000000" w:rsidRPr="00000000">
        <w:rPr>
          <w:b w:val="1"/>
          <w:color w:val="cc0000"/>
          <w:rtl w:val="0"/>
        </w:rPr>
        <w:t xml:space="preserve">do_gl_add_validaion_event </w:t>
      </w:r>
      <w:r w:rsidDel="00000000" w:rsidR="00000000" w:rsidRPr="00000000">
        <w:rPr>
          <w:b w:val="1"/>
          <w:rtl w:val="0"/>
        </w:rPr>
        <w:t xml:space="preserve">(options) :</w:t>
      </w:r>
      <w:r w:rsidDel="00000000" w:rsidR="00000000" w:rsidRPr="00000000">
        <w:rPr>
          <w:rtl w:val="0"/>
        </w:rPr>
        <w:t xml:space="preserve"> checking automatically the validation of data. The parameter of this function is an Object including:</w:t>
      </w:r>
    </w:p>
    <w:p w:rsidR="00000000" w:rsidDel="00000000" w:rsidP="00000000" w:rsidRDefault="00000000" w:rsidRPr="00000000" w14:paraId="00000063">
      <w:pPr>
        <w:numPr>
          <w:ilvl w:val="0"/>
          <w:numId w:val="13"/>
        </w:numPr>
        <w:tabs>
          <w:tab w:val="left" w:leader="none" w:pos="450"/>
        </w:tabs>
        <w:spacing w:after="0" w:afterAutospacing="0"/>
        <w:ind w:left="1440" w:right="26" w:hanging="360"/>
        <w:jc w:val="both"/>
        <w:rPr>
          <w:u w:val="none"/>
        </w:rPr>
      </w:pPr>
      <w:r w:rsidDel="00000000" w:rsidR="00000000" w:rsidRPr="00000000">
        <w:rPr>
          <w:b w:val="1"/>
          <w:rtl w:val="0"/>
        </w:rPr>
        <w:t xml:space="preserve">dataZone:</w:t>
      </w:r>
      <w:r w:rsidDel="00000000" w:rsidR="00000000" w:rsidRPr="00000000">
        <w:rPr>
          <w:rtl w:val="0"/>
        </w:rPr>
        <w:t xml:space="preserve"> JQuery Dom Object type (Mandatory) the scope applies to checking  the validation of data automatically.</w:t>
      </w:r>
    </w:p>
    <w:p w:rsidR="00000000" w:rsidDel="00000000" w:rsidP="00000000" w:rsidRDefault="00000000" w:rsidRPr="00000000" w14:paraId="00000064">
      <w:pPr>
        <w:numPr>
          <w:ilvl w:val="0"/>
          <w:numId w:val="13"/>
        </w:numPr>
        <w:tabs>
          <w:tab w:val="left" w:leader="none" w:pos="450"/>
        </w:tabs>
        <w:spacing w:after="0" w:afterAutospacing="0"/>
        <w:ind w:left="1440" w:right="26" w:hanging="360"/>
        <w:jc w:val="both"/>
        <w:rPr>
          <w:u w:val="none"/>
        </w:rPr>
      </w:pPr>
      <w:r w:rsidDel="00000000" w:rsidR="00000000" w:rsidRPr="00000000">
        <w:rPr>
          <w:b w:val="1"/>
          <w:rtl w:val="0"/>
        </w:rPr>
        <w:t xml:space="preserve">event:</w:t>
      </w:r>
      <w:r w:rsidDel="00000000" w:rsidR="00000000" w:rsidRPr="00000000">
        <w:rPr>
          <w:rtl w:val="0"/>
        </w:rPr>
        <w:t xml:space="preserve"> String type (Optional) event activates data checking, default is “blur”.</w:t>
      </w:r>
    </w:p>
    <w:p w:rsidR="00000000" w:rsidDel="00000000" w:rsidP="00000000" w:rsidRDefault="00000000" w:rsidRPr="00000000" w14:paraId="00000065">
      <w:pPr>
        <w:numPr>
          <w:ilvl w:val="0"/>
          <w:numId w:val="13"/>
        </w:numPr>
        <w:tabs>
          <w:tab w:val="left" w:leader="none" w:pos="450"/>
        </w:tabs>
        <w:ind w:left="1440" w:right="26" w:hanging="360"/>
        <w:jc w:val="both"/>
        <w:rPr>
          <w:u w:val="none"/>
        </w:rPr>
      </w:pPr>
      <w:r w:rsidDel="00000000" w:rsidR="00000000" w:rsidRPr="00000000">
        <w:rPr>
          <w:b w:val="1"/>
          <w:rtl w:val="0"/>
        </w:rPr>
        <w:t xml:space="preserve">showError:</w:t>
      </w:r>
      <w:r w:rsidDel="00000000" w:rsidR="00000000" w:rsidRPr="00000000">
        <w:rPr>
          <w:rtl w:val="0"/>
        </w:rPr>
        <w:t xml:space="preserve"> Boolean type (Optional) whether to show the error notice when the error occurs or not, default is “true”.</w:t>
      </w:r>
    </w:p>
    <w:p w:rsidR="00000000" w:rsidDel="00000000" w:rsidP="00000000" w:rsidRDefault="00000000" w:rsidRPr="00000000" w14:paraId="00000066">
      <w:pPr>
        <w:tabs>
          <w:tab w:val="left" w:leader="none" w:pos="450"/>
        </w:tabs>
        <w:ind w:left="1440" w:right="26" w:firstLine="0"/>
        <w:jc w:val="both"/>
        <w:rPr/>
      </w:pPr>
      <w:r w:rsidDel="00000000" w:rsidR="00000000" w:rsidRPr="00000000">
        <w:rPr>
          <w:rtl w:val="0"/>
        </w:rPr>
      </w:r>
    </w:p>
    <w:p w:rsidR="00000000" w:rsidDel="00000000" w:rsidP="00000000" w:rsidRDefault="00000000" w:rsidRPr="00000000" w14:paraId="00000067">
      <w:pPr>
        <w:tabs>
          <w:tab w:val="left" w:leader="none" w:pos="450"/>
        </w:tabs>
        <w:ind w:right="26"/>
        <w:jc w:val="both"/>
        <w:rPr/>
      </w:pPr>
      <w:r w:rsidDel="00000000" w:rsidR="00000000" w:rsidRPr="00000000">
        <w:rPr>
          <w:rtl w:val="0"/>
        </w:rPr>
        <w:tab/>
        <w:t xml:space="preserve">   Example:</w:t>
      </w:r>
    </w:p>
    <w:tbl>
      <w:tblPr>
        <w:tblStyle w:val="Table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tabs>
                <w:tab w:val="left" w:leader="none" w:pos="450"/>
              </w:tabs>
              <w:spacing w:line="240" w:lineRule="auto"/>
              <w:ind w:left="0" w:right="26" w:firstLine="0"/>
              <w:jc w:val="both"/>
              <w:rPr/>
            </w:pPr>
            <w:r w:rsidDel="00000000" w:rsidR="00000000" w:rsidRPr="00000000">
              <w:rPr>
                <w:rtl w:val="0"/>
              </w:rPr>
              <w:t xml:space="preserve">do_gl_add_validaion_event({</w:t>
            </w:r>
          </w:p>
          <w:p w:rsidR="00000000" w:rsidDel="00000000" w:rsidP="00000000" w:rsidRDefault="00000000" w:rsidRPr="00000000" w14:paraId="00000069">
            <w:pPr>
              <w:tabs>
                <w:tab w:val="left" w:leader="none" w:pos="450"/>
              </w:tabs>
              <w:spacing w:line="240" w:lineRule="auto"/>
              <w:ind w:left="720" w:right="26" w:firstLine="0"/>
              <w:jc w:val="both"/>
              <w:rPr/>
            </w:pPr>
            <w:r w:rsidDel="00000000" w:rsidR="00000000" w:rsidRPr="00000000">
              <w:rPr>
                <w:rtl w:val="0"/>
              </w:rPr>
              <w:t xml:space="preserve"> dataZone    :  $(</w:t>
            </w:r>
            <w:r w:rsidDel="00000000" w:rsidR="00000000" w:rsidRPr="00000000">
              <w:rPr>
                <w:color w:val="0000ff"/>
                <w:rtl w:val="0"/>
              </w:rPr>
              <w:t xml:space="preserve">“#div_data_zone”</w:t>
            </w:r>
            <w:r w:rsidDel="00000000" w:rsidR="00000000" w:rsidRPr="00000000">
              <w:rPr>
                <w:rtl w:val="0"/>
              </w:rPr>
              <w:t xml:space="preserve">),</w:t>
            </w:r>
          </w:p>
          <w:p w:rsidR="00000000" w:rsidDel="00000000" w:rsidP="00000000" w:rsidRDefault="00000000" w:rsidRPr="00000000" w14:paraId="0000006A">
            <w:pPr>
              <w:tabs>
                <w:tab w:val="left" w:leader="none" w:pos="450"/>
              </w:tabs>
              <w:spacing w:line="240" w:lineRule="auto"/>
              <w:ind w:left="720" w:right="26" w:firstLine="0"/>
              <w:jc w:val="both"/>
              <w:rPr/>
            </w:pPr>
            <w:r w:rsidDel="00000000" w:rsidR="00000000" w:rsidRPr="00000000">
              <w:rPr>
                <w:rtl w:val="0"/>
              </w:rPr>
              <w:t xml:space="preserve"> event          :</w:t>
            </w:r>
            <w:r w:rsidDel="00000000" w:rsidR="00000000" w:rsidRPr="00000000">
              <w:rPr>
                <w:color w:val="0000ff"/>
                <w:rtl w:val="0"/>
              </w:rPr>
              <w:t xml:space="preserve"> “input”</w:t>
            </w:r>
            <w:r w:rsidDel="00000000" w:rsidR="00000000" w:rsidRPr="00000000">
              <w:rPr>
                <w:rtl w:val="0"/>
              </w:rPr>
              <w:t xml:space="preserve">,</w:t>
            </w:r>
          </w:p>
          <w:p w:rsidR="00000000" w:rsidDel="00000000" w:rsidP="00000000" w:rsidRDefault="00000000" w:rsidRPr="00000000" w14:paraId="0000006B">
            <w:pPr>
              <w:tabs>
                <w:tab w:val="left" w:leader="none" w:pos="450"/>
              </w:tabs>
              <w:spacing w:line="240" w:lineRule="auto"/>
              <w:ind w:left="720" w:right="26" w:firstLine="0"/>
              <w:jc w:val="both"/>
              <w:rPr>
                <w:color w:val="cc0000"/>
              </w:rPr>
            </w:pPr>
            <w:r w:rsidDel="00000000" w:rsidR="00000000" w:rsidRPr="00000000">
              <w:rPr>
                <w:rtl w:val="0"/>
              </w:rPr>
              <w:t xml:space="preserve"> showError  :  </w:t>
            </w:r>
            <w:r w:rsidDel="00000000" w:rsidR="00000000" w:rsidRPr="00000000">
              <w:rPr>
                <w:color w:val="cc0000"/>
                <w:rtl w:val="0"/>
              </w:rPr>
              <w:t xml:space="preserve">false</w:t>
            </w:r>
          </w:p>
          <w:p w:rsidR="00000000" w:rsidDel="00000000" w:rsidP="00000000" w:rsidRDefault="00000000" w:rsidRPr="00000000" w14:paraId="0000006C">
            <w:pPr>
              <w:tabs>
                <w:tab w:val="left" w:leader="none" w:pos="450"/>
              </w:tabs>
              <w:spacing w:line="240" w:lineRule="auto"/>
              <w:ind w:left="0" w:right="26" w:firstLine="0"/>
              <w:jc w:val="both"/>
              <w:rPr/>
            </w:pPr>
            <w:r w:rsidDel="00000000" w:rsidR="00000000" w:rsidRPr="00000000">
              <w:rPr>
                <w:rtl w:val="0"/>
              </w:rPr>
              <w:t xml:space="preserve">});</w:t>
            </w:r>
          </w:p>
        </w:tc>
      </w:tr>
    </w:tbl>
    <w:p w:rsidR="00000000" w:rsidDel="00000000" w:rsidP="00000000" w:rsidRDefault="00000000" w:rsidRPr="00000000" w14:paraId="0000006D">
      <w:pPr>
        <w:tabs>
          <w:tab w:val="left" w:leader="none" w:pos="450"/>
        </w:tabs>
        <w:ind w:right="26"/>
        <w:jc w:val="both"/>
        <w:rPr/>
      </w:pPr>
      <w:r w:rsidDel="00000000" w:rsidR="00000000" w:rsidRPr="00000000">
        <w:rPr>
          <w:rtl w:val="0"/>
        </w:rPr>
      </w:r>
    </w:p>
    <w:p w:rsidR="00000000" w:rsidDel="00000000" w:rsidP="00000000" w:rsidRDefault="00000000" w:rsidRPr="00000000" w14:paraId="0000006E">
      <w:pPr>
        <w:numPr>
          <w:ilvl w:val="0"/>
          <w:numId w:val="9"/>
        </w:numPr>
        <w:tabs>
          <w:tab w:val="left" w:leader="none" w:pos="450"/>
        </w:tabs>
        <w:spacing w:after="0" w:afterAutospacing="0"/>
        <w:ind w:left="720" w:right="26" w:hanging="360"/>
        <w:jc w:val="both"/>
        <w:rPr>
          <w:b w:val="1"/>
        </w:rPr>
      </w:pPr>
      <w:r w:rsidDel="00000000" w:rsidR="00000000" w:rsidRPr="00000000">
        <w:rPr>
          <w:b w:val="1"/>
          <w:color w:val="cc0000"/>
          <w:rtl w:val="0"/>
        </w:rPr>
        <w:t xml:space="preserve">do_gl_autocomplete </w:t>
      </w:r>
      <w:r w:rsidDel="00000000" w:rsidR="00000000" w:rsidRPr="00000000">
        <w:rPr>
          <w:b w:val="1"/>
          <w:rtl w:val="0"/>
        </w:rPr>
        <w:t xml:space="preserve">(options) :</w:t>
      </w:r>
      <w:r w:rsidDel="00000000" w:rsidR="00000000" w:rsidRPr="00000000">
        <w:rPr>
          <w:rtl w:val="0"/>
        </w:rPr>
        <w:t xml:space="preserve"> creating autocomplete event for input or allowed edit place (contenteditable = “true”). the parameter of this funcion is an Object including:</w:t>
      </w:r>
    </w:p>
    <w:p w:rsidR="00000000" w:rsidDel="00000000" w:rsidP="00000000" w:rsidRDefault="00000000" w:rsidRPr="00000000" w14:paraId="0000006F">
      <w:pPr>
        <w:numPr>
          <w:ilvl w:val="0"/>
          <w:numId w:val="12"/>
        </w:numPr>
        <w:tabs>
          <w:tab w:val="left" w:leader="none" w:pos="450"/>
        </w:tabs>
        <w:spacing w:after="0" w:afterAutospacing="0"/>
        <w:ind w:left="1440" w:right="26" w:hanging="360"/>
        <w:jc w:val="both"/>
        <w:rPr>
          <w:u w:val="none"/>
        </w:rPr>
      </w:pPr>
      <w:r w:rsidDel="00000000" w:rsidR="00000000" w:rsidRPr="00000000">
        <w:rPr>
          <w:b w:val="1"/>
          <w:rtl w:val="0"/>
        </w:rPr>
        <w:t xml:space="preserve">el :</w:t>
      </w:r>
      <w:r w:rsidDel="00000000" w:rsidR="00000000" w:rsidRPr="00000000">
        <w:rPr>
          <w:rtl w:val="0"/>
        </w:rPr>
        <w:t xml:space="preserve"> JQuery Dom Object type (Mandatory) html element will add the autocomplete event (maybe input, td[contenteditable = true], or div[contenteditable = true]).</w:t>
      </w:r>
    </w:p>
    <w:p w:rsidR="00000000" w:rsidDel="00000000" w:rsidP="00000000" w:rsidRDefault="00000000" w:rsidRPr="00000000" w14:paraId="00000070">
      <w:pPr>
        <w:numPr>
          <w:ilvl w:val="0"/>
          <w:numId w:val="12"/>
        </w:numPr>
        <w:tabs>
          <w:tab w:val="left" w:leader="none" w:pos="450"/>
        </w:tabs>
        <w:spacing w:after="0" w:afterAutospacing="0"/>
        <w:ind w:left="1440" w:right="26" w:hanging="360"/>
        <w:jc w:val="both"/>
        <w:rPr/>
      </w:pPr>
      <w:r w:rsidDel="00000000" w:rsidR="00000000" w:rsidRPr="00000000">
        <w:rPr>
          <w:b w:val="1"/>
          <w:rtl w:val="0"/>
        </w:rPr>
        <w:t xml:space="preserve">source: </w:t>
      </w:r>
      <w:r w:rsidDel="00000000" w:rsidR="00000000" w:rsidRPr="00000000">
        <w:rPr>
          <w:rtl w:val="0"/>
        </w:rPr>
        <w:t xml:space="preserve">data source, maybe an array of the objects or a function seeks data from the server. The function’s structure is ruled like this:</w:t>
      </w:r>
    </w:p>
    <w:p w:rsidR="00000000" w:rsidDel="00000000" w:rsidP="00000000" w:rsidRDefault="00000000" w:rsidRPr="00000000" w14:paraId="00000071">
      <w:pPr>
        <w:numPr>
          <w:ilvl w:val="0"/>
          <w:numId w:val="1"/>
        </w:numPr>
        <w:tabs>
          <w:tab w:val="left" w:leader="none" w:pos="450"/>
        </w:tabs>
        <w:spacing w:after="0" w:afterAutospacing="0"/>
        <w:ind w:left="2520" w:right="26" w:hanging="360"/>
        <w:jc w:val="both"/>
      </w:pPr>
      <w:r w:rsidDel="00000000" w:rsidR="00000000" w:rsidRPr="00000000">
        <w:rPr>
          <w:rtl w:val="0"/>
        </w:rPr>
        <w:t xml:space="preserve">Input parameter: request and response.</w:t>
      </w:r>
    </w:p>
    <w:p w:rsidR="00000000" w:rsidDel="00000000" w:rsidP="00000000" w:rsidRDefault="00000000" w:rsidRPr="00000000" w14:paraId="00000072">
      <w:pPr>
        <w:numPr>
          <w:ilvl w:val="0"/>
          <w:numId w:val="1"/>
        </w:numPr>
        <w:tabs>
          <w:tab w:val="left" w:leader="none" w:pos="450"/>
        </w:tabs>
        <w:ind w:left="2520" w:right="26" w:hanging="360"/>
        <w:jc w:val="both"/>
      </w:pPr>
      <w:r w:rsidDel="00000000" w:rsidR="00000000" w:rsidRPr="00000000">
        <w:rPr>
          <w:rtl w:val="0"/>
        </w:rPr>
        <w:t xml:space="preserve">request.term is the word that user input and is used to seek in the database.</w:t>
      </w:r>
    </w:p>
    <w:p w:rsidR="00000000" w:rsidDel="00000000" w:rsidP="00000000" w:rsidRDefault="00000000" w:rsidRPr="00000000" w14:paraId="00000073">
      <w:pPr>
        <w:numPr>
          <w:ilvl w:val="0"/>
          <w:numId w:val="1"/>
        </w:numPr>
        <w:tabs>
          <w:tab w:val="left" w:leader="none" w:pos="450"/>
        </w:tabs>
        <w:ind w:left="2520" w:right="26" w:hanging="360"/>
        <w:jc w:val="both"/>
      </w:pPr>
      <w:r w:rsidDel="00000000" w:rsidR="00000000" w:rsidRPr="00000000">
        <w:rPr>
          <w:rtl w:val="0"/>
        </w:rPr>
        <w:t xml:space="preserve">response is function solving return data and must be called with return data like this: response(data).</w:t>
      </w:r>
    </w:p>
    <w:p w:rsidR="00000000" w:rsidDel="00000000" w:rsidP="00000000" w:rsidRDefault="00000000" w:rsidRPr="00000000" w14:paraId="00000074">
      <w:pPr>
        <w:numPr>
          <w:ilvl w:val="0"/>
          <w:numId w:val="1"/>
        </w:numPr>
        <w:tabs>
          <w:tab w:val="left" w:leader="none" w:pos="450"/>
        </w:tabs>
        <w:ind w:left="2520" w:right="26" w:hanging="360"/>
        <w:jc w:val="both"/>
      </w:pPr>
      <w:r w:rsidDel="00000000" w:rsidR="00000000" w:rsidRPr="00000000">
        <w:rPr>
          <w:rtl w:val="0"/>
        </w:rPr>
        <w:t xml:space="preserve">Example</w:t>
      </w:r>
    </w:p>
    <w:p w:rsidR="00000000" w:rsidDel="00000000" w:rsidP="00000000" w:rsidRDefault="00000000" w:rsidRPr="00000000" w14:paraId="00000075">
      <w:pPr>
        <w:tabs>
          <w:tab w:val="left" w:leader="none" w:pos="450"/>
        </w:tabs>
        <w:ind w:left="2160" w:right="26" w:firstLine="0"/>
        <w:jc w:val="both"/>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cc0000"/>
                <w:rtl w:val="0"/>
              </w:rPr>
              <w:t xml:space="preserve">var </w:t>
            </w:r>
            <w:r w:rsidDel="00000000" w:rsidR="00000000" w:rsidRPr="00000000">
              <w:rPr>
                <w:rtl w:val="0"/>
              </w:rPr>
              <w:t xml:space="preserve"> do_search_article  =  </w:t>
            </w:r>
            <w:r w:rsidDel="00000000" w:rsidR="00000000" w:rsidRPr="00000000">
              <w:rPr>
                <w:color w:val="cc0000"/>
                <w:rtl w:val="0"/>
              </w:rPr>
              <w:t xml:space="preserve">function</w:t>
            </w:r>
            <w:r w:rsidDel="00000000" w:rsidR="00000000" w:rsidRPr="00000000">
              <w:rPr>
                <w:rtl w:val="0"/>
              </w:rPr>
              <w:t xml:space="preserve">(request, response)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var </w:t>
            </w:r>
            <w:r w:rsidDel="00000000" w:rsidR="00000000" w:rsidRPr="00000000">
              <w:rPr>
                <w:rtl w:val="0"/>
              </w:rPr>
              <w:t xml:space="preserve"> ref                =  req_Request_Content_Send(pr_SV_MAT_SEARCH);</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ref.searchkey      =  request.term;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var </w:t>
            </w:r>
            <w:r w:rsidDel="00000000" w:rsidR="00000000" w:rsidRPr="00000000">
              <w:rPr>
                <w:rtl w:val="0"/>
              </w:rPr>
              <w:t xml:space="preserve"> fSucces        =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fSucces.push(req_gl_funct(</w:t>
            </w:r>
            <w:r w:rsidDel="00000000" w:rsidR="00000000" w:rsidRPr="00000000">
              <w:rPr>
                <w:color w:val="cc0000"/>
                <w:rtl w:val="0"/>
              </w:rPr>
              <w:t xml:space="preserve">null</w:t>
            </w:r>
            <w:r w:rsidDel="00000000" w:rsidR="00000000" w:rsidRPr="00000000">
              <w:rPr>
                <w:rtl w:val="0"/>
              </w:rPr>
              <w:t xml:space="preserve">, do_search_article_response, [response]));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var </w:t>
            </w:r>
            <w:r w:rsidDel="00000000" w:rsidR="00000000" w:rsidRPr="00000000">
              <w:rPr>
                <w:rtl w:val="0"/>
              </w:rPr>
              <w:t xml:space="preserve"> fError           =  req_gl_funct(App, pr_ctr_Main.do_show_Msg, [$.i18n(</w:t>
            </w:r>
            <w:r w:rsidDel="00000000" w:rsidR="00000000" w:rsidRPr="00000000">
              <w:rPr>
                <w:color w:val="0000ff"/>
                <w:rtl w:val="0"/>
              </w:rPr>
              <w:t xml:space="preserve">“page_common_err_ajax”</w:t>
            </w:r>
            <w:r w:rsidDel="00000000" w:rsidR="00000000" w:rsidRPr="00000000">
              <w:rPr>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App.network.do_lc_ajax_background  (App.path.BASE_URL_API, pr_ctr_Main.var_lc_URL_Aut_Header, ref, 100000, fSucces, fError);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cc0000"/>
                <w:rtl w:val="0"/>
              </w:rPr>
              <w:t xml:space="preserve">var </w:t>
            </w:r>
            <w:r w:rsidDel="00000000" w:rsidR="00000000" w:rsidRPr="00000000">
              <w:rPr>
                <w:rtl w:val="0"/>
              </w:rPr>
              <w:t xml:space="preserve"> do_search_article_response  =  </w:t>
            </w:r>
            <w:r w:rsidDel="00000000" w:rsidR="00000000" w:rsidRPr="00000000">
              <w:rPr>
                <w:color w:val="cc0000"/>
                <w:rtl w:val="0"/>
              </w:rPr>
              <w:t xml:space="preserve">function</w:t>
            </w:r>
            <w:r w:rsidDel="00000000" w:rsidR="00000000" w:rsidRPr="00000000">
              <w:rPr>
                <w:rtl w:val="0"/>
              </w:rPr>
              <w:t xml:space="preserve">(sharedJson, response)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if</w:t>
            </w:r>
            <w:r w:rsidDel="00000000" w:rsidR="00000000" w:rsidRPr="00000000">
              <w:rPr>
                <w:rtl w:val="0"/>
              </w:rPr>
              <w:t xml:space="preserve">(sharedJson[App[</w:t>
            </w:r>
            <w:r w:rsidDel="00000000" w:rsidR="00000000" w:rsidRPr="00000000">
              <w:rPr>
                <w:color w:val="0000ff"/>
                <w:rtl w:val="0"/>
              </w:rPr>
              <w:t xml:space="preserve">‘cont’</w:t>
            </w:r>
            <w:r w:rsidDel="00000000" w:rsidR="00000000" w:rsidRPr="00000000">
              <w:rPr>
                <w:rtl w:val="0"/>
              </w:rPr>
              <w:t xml:space="preserve">].SV_CODE] == App[</w:t>
            </w:r>
            <w:r w:rsidDel="00000000" w:rsidR="00000000" w:rsidRPr="00000000">
              <w:rPr>
                <w:color w:val="0000ff"/>
                <w:rtl w:val="0"/>
              </w:rPr>
              <w:t xml:space="preserve">‘cont’</w:t>
            </w:r>
            <w:r w:rsidDel="00000000" w:rsidR="00000000" w:rsidRPr="00000000">
              <w:rPr>
                <w:rtl w:val="0"/>
              </w:rPr>
              <w:t xml:space="preserve">].SV_CODE_API_YES)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color w:val="cc0000"/>
                <w:rtl w:val="0"/>
              </w:rPr>
              <w:t xml:space="preserve">var </w:t>
            </w:r>
            <w:r w:rsidDel="00000000" w:rsidR="00000000" w:rsidRPr="00000000">
              <w:rPr>
                <w:rtl w:val="0"/>
              </w:rPr>
              <w:t xml:space="preserve">data  =  sharedJson[App[</w:t>
            </w:r>
            <w:r w:rsidDel="00000000" w:rsidR="00000000" w:rsidRPr="00000000">
              <w:rPr>
                <w:color w:val="0000ff"/>
                <w:rtl w:val="0"/>
              </w:rPr>
              <w:t xml:space="preserve">‘cont’</w:t>
            </w:r>
            <w:r w:rsidDel="00000000" w:rsidR="00000000" w:rsidRPr="00000000">
              <w:rPr>
                <w:rtl w:val="0"/>
              </w:rPr>
              <w:t xml:space="preserve">].RES_DATA];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response(data);</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86">
      <w:pPr>
        <w:tabs>
          <w:tab w:val="left" w:leader="none" w:pos="450"/>
        </w:tabs>
        <w:ind w:left="0" w:right="26" w:firstLine="0"/>
        <w:jc w:val="both"/>
        <w:rPr/>
      </w:pPr>
      <w:r w:rsidDel="00000000" w:rsidR="00000000" w:rsidRPr="00000000">
        <w:rPr>
          <w:rtl w:val="0"/>
        </w:rPr>
      </w:r>
    </w:p>
    <w:p w:rsidR="00000000" w:rsidDel="00000000" w:rsidP="00000000" w:rsidRDefault="00000000" w:rsidRPr="00000000" w14:paraId="00000087">
      <w:pPr>
        <w:numPr>
          <w:ilvl w:val="0"/>
          <w:numId w:val="12"/>
        </w:numPr>
        <w:tabs>
          <w:tab w:val="left" w:leader="none" w:pos="450"/>
        </w:tabs>
        <w:spacing w:after="0" w:afterAutospacing="0"/>
        <w:ind w:left="1440" w:right="26" w:hanging="360"/>
        <w:jc w:val="both"/>
        <w:rPr/>
      </w:pPr>
      <w:r w:rsidDel="00000000" w:rsidR="00000000" w:rsidRPr="00000000">
        <w:rPr>
          <w:b w:val="1"/>
          <w:rtl w:val="0"/>
        </w:rPr>
        <w:t xml:space="preserve">dataZone : </w:t>
      </w:r>
      <w:r w:rsidDel="00000000" w:rsidR="00000000" w:rsidRPr="00000000">
        <w:rPr>
          <w:rtl w:val="0"/>
        </w:rPr>
        <w:t xml:space="preserve">JQuery Dom Object type (Optional) The zone where the data of the item that the user chooses will be displayed. The data will be displayed based on the data-name of the related html element. Ex, attribut lab01 will be displayed in the element having data-name = “lab01”.</w:t>
      </w:r>
    </w:p>
    <w:p w:rsidR="00000000" w:rsidDel="00000000" w:rsidP="00000000" w:rsidRDefault="00000000" w:rsidRPr="00000000" w14:paraId="00000088">
      <w:pPr>
        <w:numPr>
          <w:ilvl w:val="0"/>
          <w:numId w:val="12"/>
        </w:numPr>
        <w:tabs>
          <w:tab w:val="left" w:leader="none" w:pos="450"/>
        </w:tabs>
        <w:spacing w:after="0" w:afterAutospacing="0"/>
        <w:ind w:left="1440" w:right="26" w:hanging="360"/>
        <w:jc w:val="both"/>
        <w:rPr/>
      </w:pPr>
      <w:r w:rsidDel="00000000" w:rsidR="00000000" w:rsidRPr="00000000">
        <w:rPr>
          <w:b w:val="1"/>
          <w:rtl w:val="0"/>
        </w:rPr>
        <w:t xml:space="preserve">renderAttrLst : </w:t>
      </w:r>
      <w:r w:rsidDel="00000000" w:rsidR="00000000" w:rsidRPr="00000000">
        <w:rPr>
          <w:rtl w:val="0"/>
        </w:rPr>
        <w:t xml:space="preserve">String array type (Mandatory), contains attributs names in the return data, it will be displayed in the suggestible list the user chooses. The first attribute in the array will be displayed in </w:t>
      </w:r>
      <w:r w:rsidDel="00000000" w:rsidR="00000000" w:rsidRPr="00000000">
        <w:rPr>
          <w:b w:val="1"/>
          <w:rtl w:val="0"/>
        </w:rPr>
        <w:t xml:space="preserve">el</w:t>
      </w:r>
      <w:r w:rsidDel="00000000" w:rsidR="00000000" w:rsidRPr="00000000">
        <w:rPr>
          <w:rtl w:val="0"/>
        </w:rPr>
        <w:t xml:space="preserve">. If not, the attribute name will be chosen as default.</w:t>
      </w:r>
    </w:p>
    <w:p w:rsidR="00000000" w:rsidDel="00000000" w:rsidP="00000000" w:rsidRDefault="00000000" w:rsidRPr="00000000" w14:paraId="00000089">
      <w:pPr>
        <w:numPr>
          <w:ilvl w:val="0"/>
          <w:numId w:val="12"/>
        </w:numPr>
        <w:tabs>
          <w:tab w:val="left" w:leader="none" w:pos="450"/>
        </w:tabs>
        <w:ind w:left="1440" w:right="26" w:hanging="360"/>
        <w:jc w:val="both"/>
        <w:rPr>
          <w:b w:val="1"/>
          <w:u w:val="none"/>
        </w:rPr>
      </w:pPr>
      <w:r w:rsidDel="00000000" w:rsidR="00000000" w:rsidRPr="00000000">
        <w:rPr>
          <w:b w:val="1"/>
          <w:rtl w:val="0"/>
        </w:rPr>
        <w:t xml:space="preserve">sellectCallback : </w:t>
      </w:r>
      <w:r w:rsidDel="00000000" w:rsidR="00000000" w:rsidRPr="00000000">
        <w:rPr>
          <w:rtl w:val="0"/>
        </w:rPr>
        <w:t xml:space="preserve">(Optional) the function will be called when the user chooses an item in the request list. The parameter that is put into the function is the Object which the user chooses.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righ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lvl w:ilvl="0">
      <w:start w:val="2"/>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lowerLetter"/>
      <w:lvlText w:val="%1."/>
      <w:lvlJc w:val="left"/>
      <w:pPr>
        <w:ind w:left="1440" w:hanging="360"/>
      </w:pPr>
      <w:rPr>
        <w:rFonts w:ascii="Arial" w:cs="Arial" w:eastAsia="Arial" w:hAnsi="Arial"/>
        <w:b w:val="1"/>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957C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2498D"/>
    <w:pPr>
      <w:ind w:left="720"/>
      <w:contextualSpacing w:val="1"/>
    </w:pPr>
  </w:style>
  <w:style w:type="character" w:styleId="IntenseEmphasis">
    <w:name w:val="Intense Emphasis"/>
    <w:basedOn w:val="DefaultParagraphFont"/>
    <w:uiPriority w:val="21"/>
    <w:qFormat w:val="1"/>
    <w:rsid w:val="0072498D"/>
    <w:rPr>
      <w:i w:val="1"/>
      <w:iCs w:val="1"/>
      <w:color w:val="4472c4" w:themeColor="accent1"/>
    </w:rPr>
  </w:style>
  <w:style w:type="table" w:styleId="TableGrid">
    <w:name w:val="Table Grid"/>
    <w:basedOn w:val="TableNormal"/>
    <w:uiPriority w:val="39"/>
    <w:rsid w:val="007E3AC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CB3776"/>
    <w:pPr>
      <w:spacing w:after="100" w:afterAutospacing="1" w:before="100" w:beforeAutospacing="1" w:line="240" w:lineRule="auto"/>
    </w:pPr>
    <w:rPr>
      <w:rFonts w:cs="Times New Roman" w:eastAsia="Times New Roman"/>
      <w:kern w:val="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cY1QTdtNVugxczP/yn7knWA+hA==">CgMxLjA4AHIhMVlwdlFHRXhJeEdfMmJ5UENaSG5HSm96QmNfZlFmMlV2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2023-08-22T06:31:00Z</dcterms:created>
  <dc:creator>hoai 1908</dc:creator>
</cp:coreProperties>
</file>