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lang w:val="en-US"/>
        </w:rPr>
        <w:t>Scrapy</w:t>
      </w:r>
      <w:r/>
    </w:p>
    <w:p>
      <w:pPr>
        <w:pStyle w:val="Normal"/>
        <w:rPr>
          <w:sz w:val="24"/>
          <w:sz w:val="24"/>
          <w:szCs w:val="24"/>
          <w:rFonts w:ascii="Arial" w:hAnsi="Arial" w:eastAsia="Times New Roman" w:cs="Arial"/>
          <w:color w:val="404040"/>
          <w:lang w:val="es-ES" w:eastAsia="es-ES" w:bidi="ar-SA"/>
        </w:rPr>
      </w:pPr>
      <w:r>
        <w:rPr>
          <w:rFonts w:eastAsia="Times New Roman" w:cs="Arial" w:ascii="Arial" w:hAnsi="Arial"/>
          <w:color w:val="404040"/>
          <w:sz w:val="24"/>
          <w:szCs w:val="24"/>
          <w:lang w:val="es-ES" w:eastAsia="es-ES" w:bidi="ar-SA"/>
        </w:rPr>
      </w:r>
      <w:r/>
    </w:p>
    <w:p>
      <w:pPr>
        <w:pStyle w:val="Normal"/>
        <w:shd w:val="clear" w:color="auto" w:themeColor="" w:themeTint="0" w:themeShade="0" w:fill="FCFCFC" w:themeFill="" w:themeFillTint="0" w:themeFillShade="0"/>
        <w:spacing w:lineRule="auto" w:line="240" w:before="0" w:after="0"/>
        <w:rPr>
          <w:sz w:val="24"/>
          <w:sz w:val="24"/>
          <w:szCs w:val="24"/>
          <w:rFonts w:ascii="Arial" w:hAnsi="Arial" w:eastAsia="Times New Roman" w:cs="Arial"/>
          <w:color w:val="404040"/>
          <w:lang w:val="es-ES" w:eastAsia="es-ES" w:bidi="ar-SA"/>
        </w:rPr>
      </w:pPr>
      <w:r>
        <w:rPr>
          <w:rFonts w:eastAsia="Times New Roman" w:cs="Arial" w:ascii="Arial" w:hAnsi="Arial"/>
          <w:color w:val="404040"/>
          <w:sz w:val="24"/>
          <w:szCs w:val="24"/>
          <w:lang w:val="es-ES" w:eastAsia="es-ES" w:bidi="ar-SA"/>
        </w:rPr>
      </w:r>
      <w:r/>
    </w:p>
    <w:p>
      <w:pPr>
        <w:pStyle w:val="Normal"/>
        <w:numPr>
          <w:ilvl w:val="0"/>
          <w:numId w:val="0"/>
        </w:numPr>
        <w:shd w:val="clear" w:color="auto" w:themeColor="" w:themeTint="0" w:themeShade="0" w:fill="FCFCFC" w:themeFill="" w:themeFillTint="0" w:themeFillShade="0"/>
        <w:spacing w:lineRule="auto" w:line="240" w:before="0" w:afterAutospacing="1"/>
        <w:outlineLvl w:val="1"/>
        <w:rPr>
          <w:sz w:val="36"/>
          <w:b/>
          <w:sz w:val="36"/>
          <w:b/>
          <w:szCs w:val="36"/>
          <w:bCs/>
          <w:rFonts w:ascii="Georgia" w:hAnsi="Georgia" w:eastAsia="Times New Roman" w:cs="Arial"/>
          <w:color w:val="404040"/>
          <w:lang w:val="en-US" w:eastAsia="es-ES"/>
        </w:rPr>
      </w:pPr>
      <w:r>
        <w:rPr>
          <w:rFonts w:eastAsia="Times New Roman" w:cs="Arial" w:ascii="Georgia" w:hAnsi="Georgia"/>
          <w:b/>
          <w:bCs/>
          <w:color w:val="404040"/>
          <w:sz w:val="36"/>
          <w:szCs w:val="36"/>
          <w:lang w:val="en-US" w:eastAsia="es-ES"/>
        </w:rPr>
        <w:t>Components</w:t>
      </w:r>
      <w:r/>
    </w:p>
    <w:p>
      <w:pPr>
        <w:pStyle w:val="Normal"/>
        <w:numPr>
          <w:ilvl w:val="0"/>
          <w:numId w:val="0"/>
        </w:numPr>
        <w:shd w:val="clear" w:color="auto" w:themeColor="" w:themeTint="0" w:themeShade="0" w:fill="FCFCFC" w:themeFill="" w:themeFillTint="0" w:themeFillShade="0"/>
        <w:spacing w:lineRule="auto" w:line="240" w:before="0" w:afterAutospacing="1"/>
        <w:outlineLvl w:val="2"/>
        <w:rPr>
          <w:sz w:val="30"/>
          <w:b/>
          <w:sz w:val="30"/>
          <w:b/>
          <w:szCs w:val="30"/>
          <w:bCs/>
          <w:rFonts w:ascii="Georgia" w:hAnsi="Georgia" w:eastAsia="Times New Roman" w:cs="Arial"/>
          <w:color w:val="404040"/>
          <w:lang w:val="en-US" w:eastAsia="es-ES"/>
        </w:rPr>
      </w:pPr>
      <w:bookmarkStart w:id="0" w:name="__DdeLink__518_847572500"/>
      <w:bookmarkEnd w:id="0"/>
      <w:r>
        <w:rPr>
          <w:rFonts w:eastAsia="Times New Roman" w:cs="Arial" w:ascii="Georgia" w:hAnsi="Georgia"/>
          <w:b/>
          <w:bCs/>
          <w:color w:val="404040"/>
          <w:sz w:val="30"/>
          <w:szCs w:val="30"/>
          <w:lang w:val="en-US" w:eastAsia="es-ES"/>
        </w:rPr>
        <w:t>Scrapy Engine</w:t>
      </w:r>
      <w:r/>
    </w:p>
    <w:p>
      <w:pPr>
        <w:pStyle w:val="Normal"/>
        <w:shd w:val="clear" w:color="auto" w:themeColor="" w:themeTint="0" w:themeShade="0" w:fill="FCFCFC" w:themeFill="" w:themeFillTint="0" w:themeFillShade="0"/>
        <w:spacing w:lineRule="atLeast" w:line="360" w:before="0" w:after="360"/>
        <w:rPr>
          <w:sz w:val="24"/>
          <w:sz w:val="24"/>
          <w:szCs w:val="24"/>
          <w:rFonts w:ascii="Arial" w:hAnsi="Arial" w:eastAsia="Times New Roman" w:cs="Arial"/>
          <w:color w:val="404040"/>
          <w:lang w:val="en-US" w:eastAsia="es-ES"/>
        </w:rPr>
      </w:pPr>
      <w:bookmarkStart w:id="1" w:name="__DdeLink__520_847572500"/>
      <w:bookmarkEnd w:id="1"/>
      <w:r>
        <w:rPr>
          <w:rFonts w:eastAsia="Times New Roman" w:cs="Arial" w:ascii="Arial" w:hAnsi="Arial"/>
          <w:color w:val="404040"/>
          <w:sz w:val="24"/>
          <w:szCs w:val="24"/>
          <w:lang w:val="en-US" w:eastAsia="es-ES"/>
        </w:rPr>
        <w:t>The engine is responsible for controlling the data flow between all components of the system, and triggering events when certain actions occur. See the Data Flow section below for more details.</w:t>
      </w:r>
      <w:r/>
    </w:p>
    <w:p>
      <w:pPr>
        <w:pStyle w:val="Normal"/>
        <w:numPr>
          <w:ilvl w:val="0"/>
          <w:numId w:val="0"/>
        </w:numPr>
        <w:shd w:val="clear" w:color="auto" w:themeColor="" w:themeTint="0" w:themeShade="0" w:fill="FCFCFC" w:themeFill="" w:themeFillTint="0" w:themeFillShade="0"/>
        <w:spacing w:lineRule="auto" w:line="240" w:before="0" w:afterAutospacing="1"/>
        <w:outlineLvl w:val="2"/>
        <w:rPr>
          <w:sz w:val="30"/>
          <w:b/>
          <w:sz w:val="30"/>
          <w:b/>
          <w:szCs w:val="30"/>
          <w:bCs/>
          <w:rFonts w:ascii="Georgia" w:hAnsi="Georgia" w:eastAsia="Times New Roman" w:cs="Arial"/>
          <w:color w:val="404040"/>
          <w:lang w:val="en-US" w:eastAsia="es-ES"/>
        </w:rPr>
      </w:pPr>
      <w:bookmarkStart w:id="2" w:name="__DdeLink__524_847572500"/>
      <w:bookmarkEnd w:id="2"/>
      <w:r>
        <w:rPr>
          <w:rFonts w:eastAsia="Times New Roman" w:cs="Arial" w:ascii="Georgia" w:hAnsi="Georgia"/>
          <w:b/>
          <w:bCs/>
          <w:color w:val="404040"/>
          <w:sz w:val="30"/>
          <w:szCs w:val="30"/>
          <w:lang w:val="en-US" w:eastAsia="es-ES"/>
        </w:rPr>
        <w:t>Scheduler</w:t>
      </w:r>
      <w:r/>
    </w:p>
    <w:p>
      <w:pPr>
        <w:pStyle w:val="Normal"/>
        <w:shd w:val="clear" w:color="auto" w:themeColor="" w:themeTint="0" w:themeShade="0" w:fill="FCFCFC" w:themeFill="" w:themeFillTint="0" w:themeFillShade="0"/>
        <w:spacing w:lineRule="atLeast" w:line="360" w:before="0" w:after="360"/>
      </w:pPr>
      <w:bookmarkStart w:id="3" w:name="__DdeLink__522_847572500"/>
      <w:bookmarkEnd w:id="3"/>
      <w:r>
        <w:rPr>
          <w:rFonts w:eastAsia="Times New Roman" w:cs="Arial" w:ascii="Arial" w:hAnsi="Arial"/>
          <w:color w:val="404040"/>
          <w:sz w:val="24"/>
          <w:szCs w:val="24"/>
          <w:lang w:val="en-US" w:eastAsia="es-ES"/>
        </w:rPr>
        <w:t>The Scheduler receives requests from the engine and enqueues them for feeding them later (also to the engine) when the engine requests them.</w:t>
      </w:r>
      <w:r/>
    </w:p>
    <w:p>
      <w:pPr>
        <w:pStyle w:val="Normal"/>
        <w:numPr>
          <w:ilvl w:val="0"/>
          <w:numId w:val="0"/>
        </w:numPr>
        <w:shd w:val="clear" w:color="auto" w:themeColor="" w:themeTint="0" w:themeShade="0" w:fill="FCFCFC" w:themeFill="" w:themeFillTint="0" w:themeFillShade="0"/>
        <w:spacing w:lineRule="auto" w:line="240" w:before="0" w:afterAutospacing="1"/>
        <w:outlineLvl w:val="2"/>
        <w:rPr>
          <w:sz w:val="30"/>
          <w:b/>
          <w:sz w:val="30"/>
          <w:b/>
          <w:szCs w:val="30"/>
          <w:bCs/>
          <w:rFonts w:ascii="Georgia" w:hAnsi="Georgia" w:eastAsia="Times New Roman" w:cs="Arial"/>
          <w:color w:val="404040"/>
          <w:lang w:val="en-US" w:eastAsia="es-ES"/>
        </w:rPr>
      </w:pPr>
      <w:r>
        <w:rPr>
          <w:rFonts w:eastAsia="Times New Roman" w:cs="Arial" w:ascii="Georgia" w:hAnsi="Georgia"/>
          <w:b/>
          <w:bCs/>
          <w:color w:val="404040"/>
          <w:sz w:val="30"/>
          <w:szCs w:val="30"/>
          <w:lang w:val="en-US" w:eastAsia="es-ES"/>
        </w:rPr>
        <w:t>Downloader</w:t>
      </w:r>
      <w:r/>
    </w:p>
    <w:p>
      <w:pPr>
        <w:pStyle w:val="Normal"/>
        <w:shd w:val="clear" w:color="auto" w:themeColor="" w:themeTint="0" w:themeShade="0" w:fill="FCFCFC" w:themeFill="" w:themeFillTint="0" w:themeFillShade="0"/>
        <w:spacing w:lineRule="atLeast" w:line="360" w:before="0" w:after="360"/>
        <w:rPr>
          <w:sz w:val="24"/>
          <w:sz w:val="24"/>
          <w:szCs w:val="24"/>
          <w:rFonts w:ascii="Arial" w:hAnsi="Arial" w:eastAsia="Times New Roman" w:cs="Arial"/>
          <w:color w:val="404040"/>
          <w:lang w:val="en-US" w:eastAsia="es-ES"/>
        </w:rPr>
      </w:pPr>
      <w:bookmarkStart w:id="4" w:name="__DdeLink__526_847572500"/>
      <w:bookmarkEnd w:id="4"/>
      <w:r>
        <w:rPr>
          <w:rFonts w:eastAsia="Times New Roman" w:cs="Arial" w:ascii="Arial" w:hAnsi="Arial"/>
          <w:color w:val="404040"/>
          <w:sz w:val="24"/>
          <w:szCs w:val="24"/>
          <w:lang w:val="en-US" w:eastAsia="es-ES"/>
        </w:rPr>
        <w:t>The Downloader is responsible for fetching web pages and feeding them to the engine which, in turn, feeds them to the spiders.</w:t>
      </w:r>
      <w:r/>
    </w:p>
    <w:p>
      <w:pPr>
        <w:pStyle w:val="Normal"/>
        <w:numPr>
          <w:ilvl w:val="0"/>
          <w:numId w:val="0"/>
        </w:numPr>
        <w:shd w:val="clear" w:color="auto" w:themeColor="" w:themeTint="0" w:themeShade="0" w:fill="FCFCFC" w:themeFill="" w:themeFillTint="0" w:themeFillShade="0"/>
        <w:spacing w:lineRule="auto" w:line="240" w:before="0" w:afterAutospacing="1"/>
        <w:outlineLvl w:val="2"/>
        <w:rPr>
          <w:sz w:val="30"/>
          <w:b/>
          <w:sz w:val="30"/>
          <w:b/>
          <w:szCs w:val="30"/>
          <w:bCs/>
          <w:rFonts w:ascii="Georgia" w:hAnsi="Georgia" w:eastAsia="Times New Roman" w:cs="Arial"/>
          <w:color w:val="404040"/>
          <w:lang w:val="en-US" w:eastAsia="es-ES"/>
        </w:rPr>
      </w:pPr>
      <w:r>
        <w:rPr>
          <w:rFonts w:eastAsia="Times New Roman" w:cs="Arial" w:ascii="Georgia" w:hAnsi="Georgia"/>
          <w:b/>
          <w:bCs/>
          <w:color w:val="404040"/>
          <w:sz w:val="30"/>
          <w:szCs w:val="30"/>
          <w:lang w:val="en-US" w:eastAsia="es-ES"/>
        </w:rPr>
        <w:t>Spiders</w:t>
      </w:r>
      <w:r/>
    </w:p>
    <w:p>
      <w:pPr>
        <w:pStyle w:val="Normal"/>
        <w:shd w:val="clear" w:color="auto" w:themeColor="" w:themeTint="0" w:themeShade="0" w:fill="FCFCFC" w:themeFill="" w:themeFillTint="0" w:themeFillShade="0"/>
        <w:spacing w:lineRule="atLeast" w:line="360" w:before="0" w:after="360"/>
        <w:rPr>
          <w:sz w:val="24"/>
          <w:sz w:val="24"/>
          <w:szCs w:val="24"/>
          <w:rFonts w:ascii="Arial" w:hAnsi="Arial" w:eastAsia="Times New Roman" w:cs="Arial"/>
          <w:color w:val="404040"/>
          <w:lang w:val="en-US" w:eastAsia="es-ES"/>
        </w:rPr>
      </w:pPr>
      <w:bookmarkStart w:id="5" w:name="__DdeLink__528_847572500"/>
      <w:r>
        <w:rPr>
          <w:rFonts w:eastAsia="Times New Roman" w:cs="Arial" w:ascii="Arial" w:hAnsi="Arial"/>
          <w:color w:val="404040"/>
          <w:sz w:val="24"/>
          <w:szCs w:val="24"/>
          <w:lang w:val="en-US" w:eastAsia="es-ES"/>
        </w:rPr>
        <w:t xml:space="preserve">Spiders are custom classes written by Scrapy users to parse responses and extract items (aka scraped items) from them or additional URLs (requests) to follow. Each spider is able to handle a specific domain (or group of domains). </w:t>
      </w:r>
      <w:bookmarkEnd w:id="5"/>
      <w:r>
        <w:rPr>
          <w:rFonts w:eastAsia="Times New Roman" w:cs="Arial" w:ascii="Arial" w:hAnsi="Arial"/>
          <w:color w:val="404040"/>
          <w:sz w:val="24"/>
          <w:szCs w:val="24"/>
          <w:lang w:val="en-US" w:eastAsia="es-ES"/>
        </w:rPr>
        <w:t>For more information see </w:t>
      </w:r>
      <w:r>
        <w:fldChar w:fldCharType="begin"/>
      </w:r>
      <w:r>
        <w:instrText> HYPERLINK "http://doc.scrapy.org/en/0.24/topics/spiders.html" \l "topics-spiders"</w:instrText>
      </w:r>
      <w:r>
        <w:fldChar w:fldCharType="separate"/>
      </w:r>
      <w:r>
        <w:rPr>
          <w:rStyle w:val="InternetLink"/>
          <w:rFonts w:eastAsia="Times New Roman" w:cs="Arial" w:ascii="Arial" w:hAnsi="Arial"/>
          <w:i/>
          <w:iCs/>
          <w:color w:val="9B59B6"/>
          <w:sz w:val="24"/>
          <w:szCs w:val="24"/>
          <w:lang w:val="en-US" w:eastAsia="es-ES"/>
        </w:rPr>
        <w:t>Spiders</w:t>
      </w:r>
      <w:r>
        <w:fldChar w:fldCharType="end"/>
      </w:r>
      <w:r>
        <w:rPr>
          <w:rFonts w:eastAsia="Times New Roman" w:cs="Arial" w:ascii="Arial" w:hAnsi="Arial"/>
          <w:color w:val="404040"/>
          <w:sz w:val="24"/>
          <w:szCs w:val="24"/>
          <w:lang w:val="en-US" w:eastAsia="es-ES"/>
        </w:rPr>
        <w:t>.</w:t>
      </w:r>
      <w:r/>
    </w:p>
    <w:p>
      <w:pPr>
        <w:pStyle w:val="Normal"/>
        <w:numPr>
          <w:ilvl w:val="0"/>
          <w:numId w:val="0"/>
        </w:numPr>
        <w:shd w:val="clear" w:color="auto" w:themeColor="" w:themeTint="0" w:themeShade="0" w:fill="FCFCFC" w:themeFill="" w:themeFillTint="0" w:themeFillShade="0"/>
        <w:spacing w:lineRule="auto" w:line="240" w:before="0" w:afterAutospacing="1"/>
        <w:outlineLvl w:val="2"/>
        <w:rPr>
          <w:sz w:val="30"/>
          <w:b/>
          <w:sz w:val="30"/>
          <w:b/>
          <w:szCs w:val="30"/>
          <w:bCs/>
          <w:rFonts w:ascii="Georgia" w:hAnsi="Georgia" w:eastAsia="Times New Roman" w:cs="Arial"/>
          <w:color w:val="404040"/>
          <w:lang w:val="en-US" w:eastAsia="es-ES"/>
        </w:rPr>
      </w:pPr>
      <w:r>
        <w:rPr>
          <w:rFonts w:eastAsia="Times New Roman" w:cs="Arial" w:ascii="Georgia" w:hAnsi="Georgia"/>
          <w:b/>
          <w:bCs/>
          <w:color w:val="404040"/>
          <w:sz w:val="30"/>
          <w:szCs w:val="30"/>
          <w:lang w:val="en-US" w:eastAsia="es-ES"/>
        </w:rPr>
        <w:t>Item Pipeline</w:t>
      </w:r>
      <w:r/>
    </w:p>
    <w:p>
      <w:pPr>
        <w:pStyle w:val="Normal"/>
        <w:shd w:val="clear" w:color="auto" w:themeColor="" w:themeTint="0" w:themeShade="0" w:fill="FCFCFC" w:themeFill="" w:themeFillTint="0" w:themeFillShade="0"/>
        <w:spacing w:lineRule="atLeast" w:line="360" w:before="0" w:after="360"/>
        <w:rPr>
          <w:sz w:val="24"/>
          <w:sz w:val="24"/>
          <w:szCs w:val="24"/>
          <w:rFonts w:ascii="Arial" w:hAnsi="Arial" w:eastAsia="Times New Roman" w:cs="Arial"/>
          <w:color w:val="404040"/>
          <w:lang w:val="en-US" w:eastAsia="es-ES"/>
        </w:rPr>
      </w:pPr>
      <w:r>
        <w:rPr>
          <w:rFonts w:eastAsia="Times New Roman" w:cs="Arial" w:ascii="Arial" w:hAnsi="Arial"/>
          <w:color w:val="404040"/>
          <w:sz w:val="24"/>
          <w:szCs w:val="24"/>
          <w:lang w:val="en-US" w:eastAsia="es-ES"/>
        </w:rPr>
        <w:t>The Item Pipeline is responsible for processing the items once they have been extracted (or scraped) by the spiders. Typical tasks include cleansing, validation and persistence (like storing the item in a database). For more information see </w:t>
      </w:r>
      <w:r>
        <w:fldChar w:fldCharType="begin"/>
      </w:r>
      <w:r>
        <w:instrText> HYPERLINK "http://doc.scrapy.org/en/0.24/topics/item-pipeline.html" \l "topics-item-pipeline"</w:instrText>
      </w:r>
      <w:r>
        <w:fldChar w:fldCharType="separate"/>
      </w:r>
      <w:r>
        <w:rPr>
          <w:rStyle w:val="InternetLink"/>
          <w:rFonts w:eastAsia="Times New Roman" w:cs="Arial" w:ascii="Arial" w:hAnsi="Arial"/>
          <w:i/>
          <w:iCs/>
          <w:color w:val="9B59B6"/>
          <w:sz w:val="24"/>
          <w:szCs w:val="24"/>
          <w:lang w:val="en-US" w:eastAsia="es-ES"/>
        </w:rPr>
        <w:t>Item Pipeline</w:t>
      </w:r>
      <w:r>
        <w:fldChar w:fldCharType="end"/>
      </w:r>
      <w:r>
        <w:rPr>
          <w:rFonts w:eastAsia="Times New Roman" w:cs="Arial" w:ascii="Arial" w:hAnsi="Arial"/>
          <w:color w:val="404040"/>
          <w:sz w:val="24"/>
          <w:szCs w:val="24"/>
          <w:lang w:val="en-US" w:eastAsia="es-ES"/>
        </w:rPr>
        <w:t>.</w:t>
      </w:r>
      <w:r/>
    </w:p>
    <w:p>
      <w:pPr>
        <w:pStyle w:val="Normal"/>
        <w:numPr>
          <w:ilvl w:val="0"/>
          <w:numId w:val="0"/>
        </w:numPr>
        <w:shd w:val="clear" w:color="auto" w:themeColor="" w:themeTint="0" w:themeShade="0" w:fill="FCFCFC" w:themeFill="" w:themeFillTint="0" w:themeFillShade="0"/>
        <w:spacing w:lineRule="auto" w:line="240" w:before="0" w:afterAutospacing="1"/>
        <w:outlineLvl w:val="2"/>
        <w:rPr>
          <w:sz w:val="30"/>
          <w:b/>
          <w:sz w:val="30"/>
          <w:b/>
          <w:szCs w:val="30"/>
          <w:bCs/>
          <w:rFonts w:ascii="Georgia" w:hAnsi="Georgia" w:eastAsia="Times New Roman" w:cs="Arial"/>
          <w:color w:val="404040"/>
          <w:lang w:val="en-US" w:eastAsia="es-ES"/>
        </w:rPr>
      </w:pPr>
      <w:bookmarkStart w:id="6" w:name="__DdeLink__532_847572500"/>
      <w:bookmarkEnd w:id="6"/>
      <w:r>
        <w:rPr>
          <w:rFonts w:eastAsia="Times New Roman" w:cs="Arial" w:ascii="Georgia" w:hAnsi="Georgia"/>
          <w:b/>
          <w:bCs/>
          <w:color w:val="404040"/>
          <w:sz w:val="30"/>
          <w:szCs w:val="30"/>
          <w:lang w:val="en-US" w:eastAsia="es-ES"/>
        </w:rPr>
        <w:t>Downloader middlewares</w:t>
      </w:r>
      <w:r/>
    </w:p>
    <w:p>
      <w:pPr>
        <w:pStyle w:val="Normal"/>
        <w:shd w:val="clear" w:color="auto" w:themeColor="" w:themeTint="0" w:themeShade="0" w:fill="FCFCFC" w:themeFill="" w:themeFillTint="0" w:themeFillShade="0"/>
        <w:spacing w:lineRule="atLeast" w:line="360" w:before="0" w:after="360"/>
        <w:rPr>
          <w:sz w:val="24"/>
          <w:sz w:val="24"/>
          <w:szCs w:val="24"/>
          <w:rFonts w:ascii="Arial" w:hAnsi="Arial" w:eastAsia="Times New Roman" w:cs="Arial"/>
          <w:color w:val="404040"/>
          <w:lang w:val="en-US" w:eastAsia="es-ES"/>
        </w:rPr>
      </w:pPr>
      <w:bookmarkStart w:id="7" w:name="__DdeLink__536_847572500"/>
      <w:r>
        <w:rPr>
          <w:rFonts w:eastAsia="Times New Roman" w:cs="Arial" w:ascii="Arial" w:hAnsi="Arial"/>
          <w:color w:val="404040"/>
          <w:sz w:val="24"/>
          <w:szCs w:val="24"/>
          <w:lang w:val="en-US" w:eastAsia="es-ES"/>
        </w:rPr>
        <w:t xml:space="preserve">Downloader middlewares are specific hooks that sit between the Engine and the Downloader and process requests when they pass from the Engine to the Downloader, and responses that pass from Downloader to the Engine. They provide a convenient mechanism for extending Scrapy functionality by plugging custom code. </w:t>
      </w:r>
      <w:bookmarkEnd w:id="7"/>
      <w:r>
        <w:rPr>
          <w:rFonts w:eastAsia="Times New Roman" w:cs="Arial" w:ascii="Arial" w:hAnsi="Arial"/>
          <w:color w:val="404040"/>
          <w:sz w:val="24"/>
          <w:szCs w:val="24"/>
          <w:lang w:val="en-US" w:eastAsia="es-ES"/>
        </w:rPr>
        <w:t>For more information see </w:t>
      </w:r>
      <w:r>
        <w:fldChar w:fldCharType="begin"/>
      </w:r>
      <w:r>
        <w:instrText> HYPERLINK "http://doc.scrapy.org/en/0.24/topics/downloader-middleware.html" \l "topics-downloader-middleware"</w:instrText>
      </w:r>
      <w:r>
        <w:fldChar w:fldCharType="separate"/>
      </w:r>
      <w:r>
        <w:rPr>
          <w:rStyle w:val="InternetLink"/>
          <w:rFonts w:eastAsia="Times New Roman" w:cs="Arial" w:ascii="Arial" w:hAnsi="Arial"/>
          <w:i/>
          <w:iCs/>
          <w:color w:val="9B59B6"/>
          <w:sz w:val="24"/>
          <w:szCs w:val="24"/>
          <w:lang w:val="en-US" w:eastAsia="es-ES"/>
        </w:rPr>
        <w:t>Downloader Middleware</w:t>
      </w:r>
      <w:r>
        <w:fldChar w:fldCharType="end"/>
      </w:r>
      <w:r>
        <w:rPr>
          <w:rFonts w:eastAsia="Times New Roman" w:cs="Arial" w:ascii="Arial" w:hAnsi="Arial"/>
          <w:color w:val="404040"/>
          <w:sz w:val="24"/>
          <w:szCs w:val="24"/>
          <w:lang w:val="en-US" w:eastAsia="es-ES"/>
        </w:rPr>
        <w:t>.</w:t>
      </w:r>
      <w:r/>
    </w:p>
    <w:p>
      <w:pPr>
        <w:pStyle w:val="Normal"/>
        <w:numPr>
          <w:ilvl w:val="0"/>
          <w:numId w:val="0"/>
        </w:numPr>
        <w:shd w:val="clear" w:color="auto" w:themeColor="" w:themeTint="0" w:themeShade="0" w:fill="FCFCFC" w:themeFill="" w:themeFillTint="0" w:themeFillShade="0"/>
        <w:spacing w:lineRule="auto" w:line="240" w:before="0" w:afterAutospacing="1"/>
        <w:outlineLvl w:val="2"/>
        <w:rPr>
          <w:sz w:val="30"/>
          <w:b/>
          <w:sz w:val="30"/>
          <w:b/>
          <w:szCs w:val="30"/>
          <w:bCs/>
          <w:rFonts w:ascii="Georgia" w:hAnsi="Georgia" w:eastAsia="Times New Roman" w:cs="Arial"/>
          <w:color w:val="404040"/>
          <w:lang w:val="en-US" w:eastAsia="es-ES"/>
        </w:rPr>
      </w:pPr>
      <w:r>
        <w:rPr>
          <w:rFonts w:eastAsia="Times New Roman" w:cs="Arial" w:ascii="Georgia" w:hAnsi="Georgia"/>
          <w:b/>
          <w:bCs/>
          <w:color w:val="404040"/>
          <w:sz w:val="30"/>
          <w:szCs w:val="30"/>
          <w:lang w:val="en-US" w:eastAsia="es-ES"/>
        </w:rPr>
        <w:t>Spider middlewares</w:t>
      </w:r>
      <w:r/>
    </w:p>
    <w:p>
      <w:pPr>
        <w:pStyle w:val="Normal"/>
        <w:shd w:val="clear" w:color="auto" w:themeColor="" w:themeTint="0" w:themeShade="0" w:fill="FCFCFC" w:themeFill="" w:themeFillTint="0" w:themeFillShade="0"/>
        <w:spacing w:lineRule="atLeast" w:line="360" w:before="0" w:after="360"/>
        <w:rPr>
          <w:sz w:val="24"/>
          <w:sz w:val="24"/>
          <w:szCs w:val="24"/>
          <w:rFonts w:ascii="Arial" w:hAnsi="Arial" w:eastAsia="Times New Roman" w:cs="Arial"/>
          <w:color w:val="404040"/>
          <w:lang w:val="en-US" w:eastAsia="es-ES"/>
        </w:rPr>
      </w:pPr>
      <w:bookmarkStart w:id="8" w:name="__DdeLink__538_847572500"/>
      <w:r>
        <w:rPr>
          <w:rFonts w:eastAsia="Times New Roman" w:cs="Arial" w:ascii="Arial" w:hAnsi="Arial"/>
          <w:color w:val="404040"/>
          <w:sz w:val="24"/>
          <w:szCs w:val="24"/>
          <w:lang w:val="en-US" w:eastAsia="es-ES"/>
        </w:rPr>
        <w:t>Spider middlewares are specific hooks that sit between the Engine and the Spiders and are able to process spider input (responses) and output (items and requests). They provide a convenient mechanism for extending Scrapy functionality by plugging custom code.</w:t>
      </w:r>
      <w:bookmarkEnd w:id="8"/>
      <w:r>
        <w:rPr>
          <w:rFonts w:eastAsia="Times New Roman" w:cs="Arial" w:ascii="Arial" w:hAnsi="Arial"/>
          <w:color w:val="404040"/>
          <w:sz w:val="24"/>
          <w:szCs w:val="24"/>
          <w:lang w:val="en-US" w:eastAsia="es-ES"/>
        </w:rPr>
        <w:t xml:space="preserve"> For more information see</w:t>
      </w:r>
      <w:r>
        <w:fldChar w:fldCharType="begin"/>
      </w:r>
      <w:r>
        <w:instrText> HYPERLINK "http://doc.scrapy.org/en/0.24/topics/spider-middleware.html" \l "topics-spider-middleware"</w:instrText>
      </w:r>
      <w:r>
        <w:fldChar w:fldCharType="separate"/>
      </w:r>
      <w:r>
        <w:rPr>
          <w:rStyle w:val="InternetLink"/>
          <w:rFonts w:eastAsia="Times New Roman" w:cs="Arial" w:ascii="Arial" w:hAnsi="Arial"/>
          <w:i/>
          <w:iCs/>
          <w:color w:val="9B59B6"/>
          <w:sz w:val="24"/>
          <w:szCs w:val="24"/>
          <w:lang w:val="en-US" w:eastAsia="es-ES"/>
        </w:rPr>
        <w:t>Spider Middleware</w:t>
      </w:r>
      <w:r>
        <w:fldChar w:fldCharType="end"/>
      </w:r>
      <w:r>
        <w:rPr>
          <w:rFonts w:eastAsia="Times New Roman" w:cs="Arial" w:ascii="Arial" w:hAnsi="Arial"/>
          <w:color w:val="404040"/>
          <w:sz w:val="24"/>
          <w:szCs w:val="24"/>
          <w:lang w:val="en-US" w:eastAsia="es-ES"/>
        </w:rPr>
        <w:t>.</w:t>
      </w:r>
      <w:r/>
    </w:p>
    <w:p>
      <w:pPr>
        <w:pStyle w:val="Normal"/>
        <w:numPr>
          <w:ilvl w:val="0"/>
          <w:numId w:val="0"/>
        </w:numPr>
        <w:shd w:val="clear" w:color="auto" w:themeColor="" w:themeTint="0" w:themeShade="0" w:fill="FCFCFC" w:themeFill="" w:themeFillTint="0" w:themeFillShade="0"/>
        <w:spacing w:lineRule="auto" w:line="240" w:before="0" w:afterAutospacing="1"/>
        <w:outlineLvl w:val="1"/>
        <w:rPr>
          <w:sz w:val="36"/>
          <w:b/>
          <w:sz w:val="36"/>
          <w:b/>
          <w:szCs w:val="36"/>
          <w:bCs/>
          <w:rFonts w:ascii="Georgia" w:hAnsi="Georgia" w:eastAsia="Times New Roman" w:cs="Arial"/>
          <w:color w:val="404040"/>
          <w:lang w:val="en-US" w:eastAsia="es-ES"/>
        </w:rPr>
      </w:pPr>
      <w:r>
        <w:rPr>
          <w:rFonts w:eastAsia="Times New Roman" w:cs="Arial" w:ascii="Georgia" w:hAnsi="Georgia"/>
          <w:b/>
          <w:bCs/>
          <w:color w:val="404040"/>
          <w:sz w:val="36"/>
          <w:szCs w:val="36"/>
          <w:lang w:val="en-US" w:eastAsia="es-ES"/>
        </w:rPr>
        <w:t>Data flow</w:t>
      </w:r>
      <w:r/>
    </w:p>
    <w:p>
      <w:pPr>
        <w:pStyle w:val="Normal"/>
        <w:shd w:val="clear" w:color="auto" w:themeColor="" w:themeTint="0" w:themeShade="0" w:fill="FCFCFC" w:themeFill="" w:themeFillTint="0" w:themeFillShade="0"/>
        <w:spacing w:lineRule="atLeast" w:line="360" w:before="0" w:after="360"/>
        <w:rPr>
          <w:sz w:val="24"/>
          <w:sz w:val="24"/>
          <w:szCs w:val="24"/>
          <w:rFonts w:ascii="Arial" w:hAnsi="Arial" w:eastAsia="Times New Roman" w:cs="Arial"/>
          <w:color w:val="404040"/>
          <w:lang w:val="en-US" w:eastAsia="es-ES"/>
        </w:rPr>
      </w:pPr>
      <w:r>
        <w:rPr>
          <w:rFonts w:eastAsia="Times New Roman" w:cs="Arial" w:ascii="Arial" w:hAnsi="Arial"/>
          <w:color w:val="404040"/>
          <w:sz w:val="24"/>
          <w:szCs w:val="24"/>
          <w:lang w:val="en-US" w:eastAsia="es-ES"/>
        </w:rPr>
        <w:t>The data flow in Scrapy is controlled by the execution engine, and goes like this:</w:t>
      </w:r>
      <w:r/>
    </w:p>
    <w:p>
      <w:pPr>
        <w:pStyle w:val="Normal"/>
        <w:numPr>
          <w:ilvl w:val="0"/>
          <w:numId w:val="1"/>
        </w:numPr>
        <w:shd w:val="clear" w:color="auto" w:themeColor="" w:themeTint="0" w:themeShade="0" w:fill="FCFCFC" w:themeFill="" w:themeFillTint="0" w:themeFillShade="0"/>
        <w:spacing w:lineRule="atLeast" w:line="360" w:beforeAutospacing="1" w:afterAutospacing="1"/>
        <w:ind w:left="360" w:hanging="360"/>
        <w:rPr>
          <w:sz w:val="24"/>
          <w:sz w:val="24"/>
          <w:szCs w:val="24"/>
          <w:rFonts w:ascii="Arial" w:hAnsi="Arial" w:eastAsia="Times New Roman" w:cs="Arial"/>
          <w:color w:val="404040"/>
          <w:lang w:val="en-US" w:eastAsia="es-ES"/>
        </w:rPr>
      </w:pPr>
      <w:r>
        <w:rPr>
          <w:rFonts w:eastAsia="Times New Roman" w:cs="Arial" w:ascii="Arial" w:hAnsi="Arial"/>
          <w:color w:val="404040"/>
          <w:sz w:val="24"/>
          <w:szCs w:val="24"/>
          <w:lang w:val="en-US" w:eastAsia="es-ES"/>
        </w:rPr>
        <w:t>The Engine opens a domain, locates the Spider that handles that domain, and asks the spider for the first URLs to crawl.</w:t>
      </w:r>
      <w:r/>
    </w:p>
    <w:p>
      <w:pPr>
        <w:pStyle w:val="Normal"/>
        <w:numPr>
          <w:ilvl w:val="0"/>
          <w:numId w:val="1"/>
        </w:numPr>
        <w:shd w:val="clear" w:color="auto" w:themeColor="" w:themeTint="0" w:themeShade="0" w:fill="FCFCFC" w:themeFill="" w:themeFillTint="0" w:themeFillShade="0"/>
        <w:spacing w:lineRule="atLeast" w:line="360" w:beforeAutospacing="1" w:afterAutospacing="1"/>
        <w:ind w:left="360" w:hanging="360"/>
        <w:rPr>
          <w:sz w:val="24"/>
          <w:sz w:val="24"/>
          <w:szCs w:val="24"/>
          <w:rFonts w:ascii="Arial" w:hAnsi="Arial" w:eastAsia="Times New Roman" w:cs="Arial"/>
          <w:color w:val="404040"/>
          <w:lang w:val="en-US" w:eastAsia="es-ES"/>
        </w:rPr>
      </w:pPr>
      <w:r>
        <w:rPr>
          <w:rFonts w:eastAsia="Times New Roman" w:cs="Arial" w:ascii="Arial" w:hAnsi="Arial"/>
          <w:color w:val="404040"/>
          <w:sz w:val="24"/>
          <w:szCs w:val="24"/>
          <w:lang w:val="en-US" w:eastAsia="es-ES"/>
        </w:rPr>
        <w:t>The Engine gets the first URLs to crawl from the Spider and schedules them in the Scheduler, as Requests.</w:t>
      </w:r>
      <w:r/>
    </w:p>
    <w:p>
      <w:pPr>
        <w:pStyle w:val="Normal"/>
        <w:numPr>
          <w:ilvl w:val="0"/>
          <w:numId w:val="1"/>
        </w:numPr>
        <w:shd w:val="clear" w:color="auto" w:themeColor="" w:themeTint="0" w:themeShade="0" w:fill="FCFCFC" w:themeFill="" w:themeFillTint="0" w:themeFillShade="0"/>
        <w:spacing w:lineRule="atLeast" w:line="360" w:beforeAutospacing="1" w:afterAutospacing="1"/>
        <w:ind w:left="360" w:hanging="360"/>
        <w:rPr>
          <w:sz w:val="24"/>
          <w:sz w:val="24"/>
          <w:szCs w:val="24"/>
          <w:rFonts w:ascii="Arial" w:hAnsi="Arial" w:eastAsia="Times New Roman" w:cs="Arial"/>
          <w:color w:val="404040"/>
          <w:lang w:val="en-US" w:eastAsia="es-ES"/>
        </w:rPr>
      </w:pPr>
      <w:r>
        <w:rPr>
          <w:rFonts w:eastAsia="Times New Roman" w:cs="Arial" w:ascii="Arial" w:hAnsi="Arial"/>
          <w:color w:val="404040"/>
          <w:sz w:val="24"/>
          <w:szCs w:val="24"/>
          <w:lang w:val="en-US" w:eastAsia="es-ES"/>
        </w:rPr>
        <w:t>The Engine asks the Scheduler for the next URLs to crawl.</w:t>
      </w:r>
      <w:r/>
    </w:p>
    <w:p>
      <w:pPr>
        <w:pStyle w:val="Normal"/>
        <w:numPr>
          <w:ilvl w:val="0"/>
          <w:numId w:val="1"/>
        </w:numPr>
        <w:shd w:val="clear" w:color="auto" w:themeColor="" w:themeTint="0" w:themeShade="0" w:fill="FCFCFC" w:themeFill="" w:themeFillTint="0" w:themeFillShade="0"/>
        <w:spacing w:lineRule="atLeast" w:line="360" w:beforeAutospacing="1" w:afterAutospacing="1"/>
        <w:ind w:left="360" w:hanging="360"/>
        <w:rPr>
          <w:sz w:val="24"/>
          <w:sz w:val="24"/>
          <w:szCs w:val="24"/>
          <w:rFonts w:ascii="Arial" w:hAnsi="Arial" w:eastAsia="Times New Roman" w:cs="Arial"/>
          <w:color w:val="404040"/>
          <w:lang w:val="en-US" w:eastAsia="es-ES"/>
        </w:rPr>
      </w:pPr>
      <w:r>
        <w:rPr>
          <w:rFonts w:eastAsia="Times New Roman" w:cs="Arial" w:ascii="Arial" w:hAnsi="Arial"/>
          <w:color w:val="404040"/>
          <w:sz w:val="24"/>
          <w:szCs w:val="24"/>
          <w:lang w:val="en-US" w:eastAsia="es-ES"/>
        </w:rPr>
        <w:t>The Scheduler returns the next URLs to crawl to the Engine and the Engine sends them to the Downloader, passing through the Downloader Middleware (request direction).</w:t>
      </w:r>
      <w:r/>
    </w:p>
    <w:p>
      <w:pPr>
        <w:pStyle w:val="Normal"/>
        <w:numPr>
          <w:ilvl w:val="0"/>
          <w:numId w:val="1"/>
        </w:numPr>
        <w:shd w:val="clear" w:color="auto" w:themeColor="" w:themeTint="0" w:themeShade="0" w:fill="FCFCFC" w:themeFill="" w:themeFillTint="0" w:themeFillShade="0"/>
        <w:spacing w:lineRule="atLeast" w:line="360" w:beforeAutospacing="1" w:afterAutospacing="1"/>
        <w:ind w:left="360" w:hanging="360"/>
        <w:rPr>
          <w:sz w:val="24"/>
          <w:sz w:val="24"/>
          <w:szCs w:val="24"/>
          <w:rFonts w:ascii="Arial" w:hAnsi="Arial" w:eastAsia="Times New Roman" w:cs="Arial"/>
          <w:color w:val="404040"/>
          <w:lang w:val="en-US" w:eastAsia="es-ES"/>
        </w:rPr>
      </w:pPr>
      <w:r>
        <w:rPr>
          <w:rFonts w:eastAsia="Times New Roman" w:cs="Arial" w:ascii="Arial" w:hAnsi="Arial"/>
          <w:color w:val="404040"/>
          <w:sz w:val="24"/>
          <w:szCs w:val="24"/>
          <w:lang w:val="en-US" w:eastAsia="es-ES"/>
        </w:rPr>
        <w:t>Once the page finishes downloading the Downloader generates a Response (with that page) and sends it to the Engine, passing through the Downloader Middleware (response direction).</w:t>
      </w:r>
      <w:r/>
    </w:p>
    <w:p>
      <w:pPr>
        <w:pStyle w:val="Normal"/>
        <w:numPr>
          <w:ilvl w:val="0"/>
          <w:numId w:val="1"/>
        </w:numPr>
        <w:shd w:val="clear" w:color="auto" w:themeColor="" w:themeTint="0" w:themeShade="0" w:fill="FCFCFC" w:themeFill="" w:themeFillTint="0" w:themeFillShade="0"/>
        <w:spacing w:lineRule="atLeast" w:line="360" w:beforeAutospacing="1" w:afterAutospacing="1"/>
        <w:ind w:left="360" w:hanging="360"/>
        <w:rPr>
          <w:sz w:val="24"/>
          <w:sz w:val="24"/>
          <w:szCs w:val="24"/>
          <w:rFonts w:ascii="Arial" w:hAnsi="Arial" w:eastAsia="Times New Roman" w:cs="Arial"/>
          <w:color w:val="404040"/>
          <w:lang w:val="en-US" w:eastAsia="es-ES"/>
        </w:rPr>
      </w:pPr>
      <w:r>
        <w:rPr>
          <w:rFonts w:eastAsia="Times New Roman" w:cs="Arial" w:ascii="Arial" w:hAnsi="Arial"/>
          <w:color w:val="404040"/>
          <w:sz w:val="24"/>
          <w:szCs w:val="24"/>
          <w:lang w:val="en-US" w:eastAsia="es-ES"/>
        </w:rPr>
        <w:t>The Engine receives the Response from the Downloader and sends it to the Spider for processing, passing through the Spider Middleware (input direction).</w:t>
      </w:r>
      <w:r/>
    </w:p>
    <w:p>
      <w:pPr>
        <w:pStyle w:val="Normal"/>
        <w:numPr>
          <w:ilvl w:val="0"/>
          <w:numId w:val="1"/>
        </w:numPr>
        <w:shd w:val="clear" w:color="auto" w:themeColor="" w:themeTint="0" w:themeShade="0" w:fill="FCFCFC" w:themeFill="" w:themeFillTint="0" w:themeFillShade="0"/>
        <w:spacing w:lineRule="atLeast" w:line="360" w:beforeAutospacing="1" w:afterAutospacing="1"/>
        <w:ind w:left="360" w:hanging="360"/>
        <w:rPr>
          <w:sz w:val="24"/>
          <w:sz w:val="24"/>
          <w:szCs w:val="24"/>
          <w:rFonts w:ascii="Arial" w:hAnsi="Arial" w:eastAsia="Times New Roman" w:cs="Arial"/>
          <w:color w:val="404040"/>
          <w:lang w:val="en-US" w:eastAsia="es-ES"/>
        </w:rPr>
      </w:pPr>
      <w:r>
        <w:rPr>
          <w:rFonts w:eastAsia="Times New Roman" w:cs="Arial" w:ascii="Arial" w:hAnsi="Arial"/>
          <w:color w:val="404040"/>
          <w:sz w:val="24"/>
          <w:szCs w:val="24"/>
          <w:lang w:val="en-US" w:eastAsia="es-ES"/>
        </w:rPr>
        <w:t>The Spider processes the Response and returns scraped Items and new Requests (to follow) to the Engine.</w:t>
      </w:r>
      <w:r/>
    </w:p>
    <w:p>
      <w:pPr>
        <w:pStyle w:val="Normal"/>
        <w:numPr>
          <w:ilvl w:val="0"/>
          <w:numId w:val="1"/>
        </w:numPr>
        <w:shd w:val="clear" w:color="auto" w:themeColor="" w:themeTint="0" w:themeShade="0" w:fill="FCFCFC" w:themeFill="" w:themeFillTint="0" w:themeFillShade="0"/>
        <w:spacing w:lineRule="atLeast" w:line="360" w:beforeAutospacing="1" w:afterAutospacing="1"/>
        <w:ind w:left="360" w:hanging="360"/>
        <w:rPr>
          <w:sz w:val="24"/>
          <w:sz w:val="24"/>
          <w:szCs w:val="24"/>
          <w:rFonts w:ascii="Arial" w:hAnsi="Arial" w:eastAsia="Times New Roman" w:cs="Arial"/>
          <w:color w:val="404040"/>
          <w:lang w:val="en-US" w:eastAsia="es-ES"/>
        </w:rPr>
      </w:pPr>
      <w:r>
        <w:rPr>
          <w:rFonts w:eastAsia="Times New Roman" w:cs="Arial" w:ascii="Arial" w:hAnsi="Arial"/>
          <w:color w:val="404040"/>
          <w:sz w:val="24"/>
          <w:szCs w:val="24"/>
          <w:lang w:val="en-US" w:eastAsia="es-ES"/>
        </w:rPr>
        <w:t>The Engine sends scraped Items (returned by the Spider) to the Item Pipeline and Requests (returned by spider) to the Scheduler</w:t>
      </w:r>
      <w:r/>
    </w:p>
    <w:p>
      <w:pPr>
        <w:pStyle w:val="Normal"/>
        <w:numPr>
          <w:ilvl w:val="0"/>
          <w:numId w:val="1"/>
        </w:numPr>
        <w:shd w:val="clear" w:color="auto" w:themeColor="" w:themeTint="0" w:themeShade="0" w:fill="FCFCFC" w:themeFill="" w:themeFillTint="0" w:themeFillShade="0"/>
        <w:spacing w:lineRule="atLeast" w:line="360" w:beforeAutospacing="1" w:afterAutospacing="1"/>
        <w:ind w:left="360" w:hanging="360"/>
        <w:rPr>
          <w:sz w:val="24"/>
          <w:sz w:val="24"/>
          <w:szCs w:val="24"/>
          <w:rFonts w:ascii="Arial" w:hAnsi="Arial" w:eastAsia="Times New Roman" w:cs="Arial"/>
          <w:color w:val="404040"/>
          <w:lang w:val="en-US" w:eastAsia="es-ES"/>
        </w:rPr>
      </w:pPr>
      <w:bookmarkStart w:id="9" w:name="__DdeLink__544_847572500"/>
      <w:bookmarkEnd w:id="9"/>
      <w:r>
        <w:rPr>
          <w:rFonts w:eastAsia="Times New Roman" w:cs="Arial" w:ascii="Arial" w:hAnsi="Arial"/>
          <w:color w:val="404040"/>
          <w:sz w:val="24"/>
          <w:szCs w:val="24"/>
          <w:lang w:val="en-US" w:eastAsia="es-ES"/>
        </w:rPr>
        <w:t>The process repeats (from step 2) until there are no more requests from the Scheduler, and the Engine closes the domain.</w:t>
      </w:r>
      <w:r/>
    </w:p>
    <w:p>
      <w:pPr>
        <w:pStyle w:val="Normal"/>
        <w:numPr>
          <w:ilvl w:val="0"/>
          <w:numId w:val="0"/>
        </w:numPr>
        <w:shd w:val="clear" w:color="auto" w:themeColor="" w:themeTint="0" w:themeShade="0" w:fill="FCFCFC" w:themeFill="" w:themeFillTint="0" w:themeFillShade="0"/>
        <w:spacing w:lineRule="auto" w:line="240" w:before="0" w:afterAutospacing="1"/>
        <w:outlineLvl w:val="1"/>
        <w:rPr>
          <w:sz w:val="36"/>
          <w:b/>
          <w:sz w:val="36"/>
          <w:b/>
          <w:szCs w:val="36"/>
          <w:bCs/>
          <w:rFonts w:ascii="Georgia" w:hAnsi="Georgia" w:eastAsia="Times New Roman" w:cs="Arial"/>
          <w:color w:val="404040"/>
          <w:lang w:val="en-US" w:eastAsia="es-ES"/>
        </w:rPr>
      </w:pPr>
      <w:r>
        <w:rPr>
          <w:rFonts w:eastAsia="Times New Roman" w:cs="Arial" w:ascii="Georgia" w:hAnsi="Georgia"/>
          <w:b/>
          <w:bCs/>
          <w:color w:val="404040"/>
          <w:sz w:val="36"/>
          <w:szCs w:val="36"/>
          <w:lang w:val="en-US" w:eastAsia="es-ES"/>
        </w:rPr>
        <w:t>Event-driven networking</w:t>
      </w:r>
      <w:r/>
    </w:p>
    <w:p>
      <w:pPr>
        <w:pStyle w:val="Normal"/>
        <w:shd w:val="clear" w:color="auto" w:themeColor="" w:themeTint="0" w:themeShade="0" w:fill="FCFCFC" w:themeFill="" w:themeFillTint="0" w:themeFillShade="0"/>
        <w:spacing w:lineRule="atLeast" w:line="360" w:before="0" w:after="360"/>
        <w:rPr>
          <w:sz w:val="24"/>
          <w:sz w:val="24"/>
          <w:szCs w:val="24"/>
          <w:rFonts w:ascii="Arial" w:hAnsi="Arial" w:eastAsia="Times New Roman" w:cs="Arial"/>
          <w:color w:val="404040"/>
          <w:lang w:val="en-US" w:eastAsia="es-ES"/>
        </w:rPr>
      </w:pPr>
      <w:r>
        <w:rPr>
          <w:rFonts w:eastAsia="Times New Roman" w:cs="Arial" w:ascii="Arial" w:hAnsi="Arial"/>
          <w:color w:val="404040"/>
          <w:sz w:val="24"/>
          <w:szCs w:val="24"/>
          <w:lang w:val="en-US" w:eastAsia="es-ES"/>
        </w:rPr>
        <w:t>Scrapy is written with </w:t>
      </w:r>
      <w:hyperlink r:id="rId2">
        <w:r>
          <w:rPr>
            <w:rStyle w:val="InternetLink"/>
            <w:rFonts w:eastAsia="Times New Roman" w:cs="Arial" w:ascii="Arial" w:hAnsi="Arial"/>
            <w:color w:val="9B59B6"/>
            <w:sz w:val="24"/>
            <w:szCs w:val="24"/>
            <w:u w:val="single"/>
            <w:lang w:val="en-US" w:eastAsia="es-ES"/>
          </w:rPr>
          <w:t>Twisted</w:t>
        </w:r>
      </w:hyperlink>
      <w:r>
        <w:rPr>
          <w:rFonts w:eastAsia="Times New Roman" w:cs="Arial" w:ascii="Arial" w:hAnsi="Arial"/>
          <w:color w:val="404040"/>
          <w:sz w:val="24"/>
          <w:szCs w:val="24"/>
          <w:lang w:val="en-US" w:eastAsia="es-ES"/>
        </w:rPr>
        <w:t>, a popular event-driven networking framework for Python. Thus, it’s implemented using a non-blocking (aka asynchronous) code for concurrency.</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br w:type="page"/>
      </w:r>
      <w:r/>
    </w:p>
    <w:p>
      <w:pPr>
        <w:pStyle w:val="Normal"/>
      </w:pPr>
      <w:bookmarkStart w:id="10" w:name="__DdeLink__975_847572500"/>
      <w:bookmarkEnd w:id="10"/>
      <w:r>
        <w:rPr>
          <w:lang w:val="en-US"/>
        </w:rPr>
        <w:t>MongoDB</w:t>
      </w:r>
      <w:r/>
    </w:p>
    <w:p>
      <w:pPr>
        <w:pStyle w:val="NormalWeb"/>
        <w:shd w:val="clear" w:color="auto" w:themeColor="" w:themeTint="0" w:themeShade="0" w:fill="FFFFFF" w:themeFill="" w:themeFillTint="0" w:themeFillShade="0"/>
        <w:spacing w:lineRule="atLeast" w:line="360" w:before="360" w:after="360"/>
      </w:pPr>
      <w:bookmarkStart w:id="11" w:name="__DdeLink__1510_847572500"/>
      <w:r>
        <w:rPr>
          <w:rFonts w:cs="Helvetica" w:ascii="Helvetica" w:hAnsi="Helvetica"/>
          <w:color w:val="494747"/>
        </w:rPr>
        <w:t>Lo siguiente es una breve descripción de las características principales de MongoDB:</w:t>
      </w:r>
      <w:r/>
    </w:p>
    <w:p>
      <w:pPr>
        <w:pStyle w:val="NormalWeb"/>
        <w:shd w:val="clear" w:color="auto" w:themeColor="" w:themeTint="0" w:themeShade="0" w:fill="FFFFFF" w:themeFill="" w:themeFillTint="0" w:themeFillShade="0"/>
        <w:spacing w:lineRule="atLeast" w:line="360" w:before="360" w:after="360"/>
        <w:rPr>
          <w:rFonts w:ascii="Helvetica" w:hAnsi="Helvetica" w:cs="Helvetica"/>
          <w:color w:val="494747"/>
        </w:rPr>
      </w:pPr>
      <w:r>
        <w:rPr>
          <w:rFonts w:cs="Helvetica" w:ascii="Helvetica" w:hAnsi="Helvetica"/>
          <w:color w:val="494747"/>
        </w:rPr>
        <w:t>Consultas Ad hoc[editar]</w:t>
      </w:r>
      <w:r/>
    </w:p>
    <w:p>
      <w:pPr>
        <w:pStyle w:val="NormalWeb"/>
        <w:shd w:val="clear" w:color="auto" w:themeColor="" w:themeTint="0" w:themeShade="0" w:fill="FFFFFF" w:themeFill="" w:themeFillTint="0" w:themeFillShade="0"/>
        <w:spacing w:lineRule="atLeast" w:line="360" w:before="360" w:after="360"/>
        <w:rPr>
          <w:rFonts w:ascii="Helvetica" w:hAnsi="Helvetica" w:cs="Helvetica"/>
          <w:color w:val="494747"/>
        </w:rPr>
      </w:pPr>
      <w:r>
        <w:rPr>
          <w:rFonts w:cs="Helvetica" w:ascii="Helvetica" w:hAnsi="Helvetica"/>
          <w:color w:val="494747"/>
        </w:rPr>
        <w:t>MongoDB soporta la búsqueda por campos, consultas de rangos y expresiones regulares. Las consultas pueden devolver un campo específico del documento pero también puede ser una función JavaScript definida por el usuario.</w:t>
      </w:r>
      <w:r/>
    </w:p>
    <w:p>
      <w:pPr>
        <w:pStyle w:val="NormalWeb"/>
        <w:shd w:val="clear" w:color="auto" w:themeColor="" w:themeTint="0" w:themeShade="0" w:fill="FFFFFF" w:themeFill="" w:themeFillTint="0" w:themeFillShade="0"/>
        <w:spacing w:lineRule="atLeast" w:line="360" w:before="360" w:after="360"/>
        <w:rPr>
          <w:sz w:val="24"/>
          <w:sz w:val="24"/>
          <w:szCs w:val="24"/>
          <w:rFonts w:ascii="Helvetica" w:hAnsi="Helvetica" w:eastAsia="Times New Roman" w:cs="Helvetica"/>
          <w:color w:val="494747"/>
          <w:lang w:val="es-ES" w:eastAsia="es-ES" w:bidi="ar-SA"/>
        </w:rPr>
      </w:pPr>
      <w:r>
        <w:rPr>
          <w:rFonts w:eastAsia="Times New Roman" w:cs="Helvetica" w:ascii="Helvetica" w:hAnsi="Helvetica"/>
          <w:color w:val="494747"/>
          <w:sz w:val="24"/>
          <w:szCs w:val="24"/>
          <w:lang w:val="es-ES" w:eastAsia="es-ES" w:bidi="ar-SA"/>
        </w:rPr>
      </w:r>
      <w:r/>
    </w:p>
    <w:p>
      <w:pPr>
        <w:pStyle w:val="NormalWeb"/>
        <w:shd w:val="clear" w:color="auto" w:themeColor="" w:themeTint="0" w:themeShade="0" w:fill="FFFFFF" w:themeFill="" w:themeFillTint="0" w:themeFillShade="0"/>
        <w:spacing w:lineRule="atLeast" w:line="360" w:before="360" w:after="360"/>
        <w:rPr>
          <w:rFonts w:ascii="Helvetica" w:hAnsi="Helvetica" w:cs="Helvetica"/>
          <w:color w:val="494747"/>
        </w:rPr>
      </w:pPr>
      <w:r>
        <w:rPr>
          <w:rFonts w:cs="Helvetica" w:ascii="Helvetica" w:hAnsi="Helvetica"/>
          <w:color w:val="494747"/>
        </w:rPr>
        <w:t>Indexación[editar]</w:t>
      </w:r>
      <w:r/>
    </w:p>
    <w:p>
      <w:pPr>
        <w:pStyle w:val="NormalWeb"/>
        <w:shd w:val="clear" w:color="auto" w:themeColor="" w:themeTint="0" w:themeShade="0" w:fill="FFFFFF" w:themeFill="" w:themeFillTint="0" w:themeFillShade="0"/>
        <w:spacing w:lineRule="atLeast" w:line="360" w:before="360" w:after="360"/>
        <w:rPr>
          <w:rFonts w:ascii="Helvetica" w:hAnsi="Helvetica" w:cs="Helvetica"/>
          <w:color w:val="494747"/>
        </w:rPr>
      </w:pPr>
      <w:r>
        <w:rPr>
          <w:rFonts w:cs="Helvetica" w:ascii="Helvetica" w:hAnsi="Helvetica"/>
          <w:color w:val="494747"/>
        </w:rPr>
        <w:t>Cualquier campo en un documento de MongoDB puede ser indexado, al igual que es posible hacer índices secundarios. El concepto de índices en MongoDB es similar a los encontrados en base de datos relacionales.</w:t>
      </w:r>
      <w:r/>
    </w:p>
    <w:p>
      <w:pPr>
        <w:pStyle w:val="NormalWeb"/>
        <w:shd w:val="clear" w:color="auto" w:themeColor="" w:themeTint="0" w:themeShade="0" w:fill="FFFFFF" w:themeFill="" w:themeFillTint="0" w:themeFillShade="0"/>
        <w:spacing w:lineRule="atLeast" w:line="360" w:before="360" w:after="360"/>
        <w:rPr>
          <w:sz w:val="24"/>
          <w:sz w:val="24"/>
          <w:szCs w:val="24"/>
          <w:rFonts w:ascii="Helvetica" w:hAnsi="Helvetica" w:eastAsia="Times New Roman" w:cs="Helvetica"/>
          <w:color w:val="494747"/>
          <w:lang w:val="es-ES" w:eastAsia="es-ES" w:bidi="ar-SA"/>
        </w:rPr>
      </w:pPr>
      <w:r>
        <w:rPr>
          <w:rFonts w:eastAsia="Times New Roman" w:cs="Helvetica" w:ascii="Helvetica" w:hAnsi="Helvetica"/>
          <w:color w:val="494747"/>
          <w:sz w:val="24"/>
          <w:szCs w:val="24"/>
          <w:lang w:val="es-ES" w:eastAsia="es-ES" w:bidi="ar-SA"/>
        </w:rPr>
      </w:r>
      <w:r/>
    </w:p>
    <w:p>
      <w:pPr>
        <w:pStyle w:val="NormalWeb"/>
        <w:shd w:val="clear" w:color="auto" w:themeColor="" w:themeTint="0" w:themeShade="0" w:fill="FFFFFF" w:themeFill="" w:themeFillTint="0" w:themeFillShade="0"/>
        <w:spacing w:lineRule="atLeast" w:line="360" w:before="360" w:after="360"/>
        <w:rPr>
          <w:rFonts w:ascii="Helvetica" w:hAnsi="Helvetica" w:cs="Helvetica"/>
          <w:color w:val="494747"/>
        </w:rPr>
      </w:pPr>
      <w:r>
        <w:rPr>
          <w:rFonts w:cs="Helvetica" w:ascii="Helvetica" w:hAnsi="Helvetica"/>
          <w:color w:val="494747"/>
        </w:rPr>
        <w:t>Replicación[editar]</w:t>
      </w:r>
      <w:r/>
    </w:p>
    <w:p>
      <w:pPr>
        <w:pStyle w:val="NormalWeb"/>
        <w:shd w:val="clear" w:color="auto" w:themeColor="" w:themeTint="0" w:themeShade="0" w:fill="FFFFFF" w:themeFill="" w:themeFillTint="0" w:themeFillShade="0"/>
        <w:spacing w:lineRule="atLeast" w:line="360" w:before="360" w:after="360"/>
        <w:rPr>
          <w:rFonts w:ascii="Helvetica" w:hAnsi="Helvetica" w:cs="Helvetica"/>
          <w:color w:val="494747"/>
        </w:rPr>
      </w:pPr>
      <w:r>
        <w:rPr>
          <w:rFonts w:cs="Helvetica" w:ascii="Helvetica" w:hAnsi="Helvetica"/>
          <w:color w:val="494747"/>
        </w:rPr>
        <w:t>MongoDB soporta el tipo de replicación maestro-esclavo. El maestro puede ejecutar comandos de lectura y escritura. El esclavo puede copiar los datos del maestro y sólo se puede usar para lectura o para copia de seguridad, pero no se pueden realizar escrituras. El esclavo tiene la habilidad de poder elegir un nuevo maestro en caso de que se caiga el servicio con el maestro actual.</w:t>
      </w:r>
      <w:r/>
    </w:p>
    <w:p>
      <w:pPr>
        <w:pStyle w:val="NormalWeb"/>
        <w:shd w:val="clear" w:color="auto" w:themeColor="" w:themeTint="0" w:themeShade="0" w:fill="FFFFFF" w:themeFill="" w:themeFillTint="0" w:themeFillShade="0"/>
        <w:spacing w:lineRule="atLeast" w:line="360" w:before="360" w:after="360"/>
        <w:rPr>
          <w:sz w:val="24"/>
          <w:sz w:val="24"/>
          <w:szCs w:val="24"/>
          <w:rFonts w:ascii="Helvetica" w:hAnsi="Helvetica" w:eastAsia="Times New Roman" w:cs="Helvetica"/>
          <w:color w:val="494747"/>
          <w:lang w:val="es-ES" w:eastAsia="es-ES" w:bidi="ar-SA"/>
        </w:rPr>
      </w:pPr>
      <w:r>
        <w:rPr>
          <w:rFonts w:eastAsia="Times New Roman" w:cs="Helvetica" w:ascii="Helvetica" w:hAnsi="Helvetica"/>
          <w:color w:val="494747"/>
          <w:sz w:val="24"/>
          <w:szCs w:val="24"/>
          <w:lang w:val="es-ES" w:eastAsia="es-ES" w:bidi="ar-SA"/>
        </w:rPr>
      </w:r>
      <w:r/>
    </w:p>
    <w:p>
      <w:pPr>
        <w:pStyle w:val="NormalWeb"/>
        <w:shd w:val="clear" w:color="auto" w:themeColor="" w:themeTint="0" w:themeShade="0" w:fill="FFFFFF" w:themeFill="" w:themeFillTint="0" w:themeFillShade="0"/>
        <w:spacing w:lineRule="atLeast" w:line="360" w:before="360" w:after="360"/>
        <w:rPr>
          <w:rFonts w:ascii="Helvetica" w:hAnsi="Helvetica" w:cs="Helvetica"/>
          <w:color w:val="494747"/>
        </w:rPr>
      </w:pPr>
      <w:r>
        <w:rPr>
          <w:rFonts w:cs="Helvetica" w:ascii="Helvetica" w:hAnsi="Helvetica"/>
          <w:color w:val="494747"/>
        </w:rPr>
        <w:t>Balanceo de carga[editar]</w:t>
      </w:r>
      <w:r/>
    </w:p>
    <w:p>
      <w:pPr>
        <w:pStyle w:val="NormalWeb"/>
        <w:shd w:val="clear" w:color="auto" w:themeColor="" w:themeTint="0" w:themeShade="0" w:fill="FFFFFF" w:themeFill="" w:themeFillTint="0" w:themeFillShade="0"/>
        <w:spacing w:lineRule="atLeast" w:line="360" w:before="360" w:after="360"/>
        <w:rPr>
          <w:rFonts w:ascii="Helvetica" w:hAnsi="Helvetica" w:cs="Helvetica"/>
          <w:color w:val="494747"/>
        </w:rPr>
      </w:pPr>
      <w:r>
        <w:rPr>
          <w:rFonts w:cs="Helvetica" w:ascii="Helvetica" w:hAnsi="Helvetica"/>
          <w:color w:val="494747"/>
        </w:rPr>
        <w:t>MongoDB se puede escalar de forma horizontal usando el concepto de “shard”.10 El desarrollador elige una llave shard, la cual determina cómo serán distribuidos los datos en una colección. Los datos son divididos en rangos (basado en la llave shard) y distribuidos a través de múltiples shard. Un shard es un maestro con uno o más esclavos. MongoDB tiene la capacidad de ejecutarse en múltiple servidores, balanceando la carga y/o duplicando los datos para poder mantener el sistema funcionando en caso que exista un fallo de hardware. La configuración automática es fácil de implementar bajo MongoDB y se pueden agregar nuevas máquinas a MongoDB con el sistema de base de datos corriendo.</w:t>
      </w:r>
      <w:r/>
    </w:p>
    <w:p>
      <w:pPr>
        <w:pStyle w:val="NormalWeb"/>
        <w:shd w:val="clear" w:color="auto" w:themeColor="" w:themeTint="0" w:themeShade="0" w:fill="FFFFFF" w:themeFill="" w:themeFillTint="0" w:themeFillShade="0"/>
        <w:spacing w:lineRule="atLeast" w:line="360" w:before="360" w:after="360"/>
        <w:rPr>
          <w:sz w:val="24"/>
          <w:sz w:val="24"/>
          <w:szCs w:val="24"/>
          <w:rFonts w:ascii="Helvetica" w:hAnsi="Helvetica" w:eastAsia="Times New Roman" w:cs="Helvetica"/>
          <w:color w:val="494747"/>
          <w:lang w:val="es-ES" w:eastAsia="es-ES" w:bidi="ar-SA"/>
        </w:rPr>
      </w:pPr>
      <w:r>
        <w:rPr>
          <w:rFonts w:eastAsia="Times New Roman" w:cs="Helvetica" w:ascii="Helvetica" w:hAnsi="Helvetica"/>
          <w:color w:val="494747"/>
          <w:sz w:val="24"/>
          <w:szCs w:val="24"/>
          <w:lang w:val="es-ES" w:eastAsia="es-ES" w:bidi="ar-SA"/>
        </w:rPr>
      </w:r>
      <w:r/>
    </w:p>
    <w:p>
      <w:pPr>
        <w:pStyle w:val="NormalWeb"/>
        <w:shd w:val="clear" w:color="auto" w:themeColor="" w:themeTint="0" w:themeShade="0" w:fill="FFFFFF" w:themeFill="" w:themeFillTint="0" w:themeFillShade="0"/>
        <w:spacing w:lineRule="atLeast" w:line="360" w:before="360" w:after="360"/>
        <w:rPr>
          <w:rFonts w:ascii="Helvetica" w:hAnsi="Helvetica" w:cs="Helvetica"/>
          <w:color w:val="494747"/>
        </w:rPr>
      </w:pPr>
      <w:r>
        <w:rPr>
          <w:rFonts w:cs="Helvetica" w:ascii="Helvetica" w:hAnsi="Helvetica"/>
          <w:color w:val="494747"/>
        </w:rPr>
        <w:t>Almacenamiento de archivos[editar]</w:t>
      </w:r>
      <w:r/>
    </w:p>
    <w:p>
      <w:pPr>
        <w:pStyle w:val="NormalWeb"/>
        <w:shd w:val="clear" w:color="auto" w:themeColor="" w:themeTint="0" w:themeShade="0" w:fill="FFFFFF" w:themeFill="" w:themeFillTint="0" w:themeFillShade="0"/>
        <w:spacing w:lineRule="atLeast" w:line="360" w:before="360" w:after="360"/>
        <w:rPr>
          <w:rFonts w:ascii="Helvetica" w:hAnsi="Helvetica" w:cs="Helvetica"/>
          <w:color w:val="494747"/>
        </w:rPr>
      </w:pPr>
      <w:r>
        <w:rPr>
          <w:rFonts w:cs="Helvetica" w:ascii="Helvetica" w:hAnsi="Helvetica"/>
          <w:color w:val="494747"/>
        </w:rPr>
        <w:t>MongoDB puede ser utilizado con un sistema de archivos, tomando la ventaja de la capacidad que tiene MongoDB para el balanceo de carga y la replicación de datos utilizando múltiples servidores para el almacenamiento de archivos. Esta función (que es llamada GridFS11 ) está incluida en los drivers de MongoDB y disponible para los lenguajes de programación que soporta MongoDB. Esta base de datos expone funciones para la manipulación de archivos y contenido a los desarrolladores. En un sistema con múltiple servidores, los archivos pueden ser distribuidos y copiados entre los mismos varias veces y de una forma transparente, de esta forma se crea un sistema eficiente que maneja fallos y balanceo de carga.</w:t>
      </w:r>
      <w:r/>
    </w:p>
    <w:p>
      <w:pPr>
        <w:pStyle w:val="NormalWeb"/>
        <w:shd w:val="clear" w:color="auto" w:themeColor="" w:themeTint="0" w:themeShade="0" w:fill="FFFFFF" w:themeFill="" w:themeFillTint="0" w:themeFillShade="0"/>
        <w:spacing w:lineRule="atLeast" w:line="360" w:before="360" w:after="360"/>
        <w:rPr>
          <w:sz w:val="24"/>
          <w:sz w:val="24"/>
          <w:szCs w:val="24"/>
          <w:rFonts w:ascii="Helvetica" w:hAnsi="Helvetica" w:eastAsia="Times New Roman" w:cs="Helvetica"/>
          <w:color w:val="494747"/>
          <w:lang w:val="es-ES" w:eastAsia="es-ES" w:bidi="ar-SA"/>
        </w:rPr>
      </w:pPr>
      <w:r>
        <w:rPr>
          <w:rFonts w:eastAsia="Times New Roman" w:cs="Helvetica" w:ascii="Helvetica" w:hAnsi="Helvetica"/>
          <w:color w:val="494747"/>
          <w:sz w:val="24"/>
          <w:szCs w:val="24"/>
          <w:lang w:val="es-ES" w:eastAsia="es-ES" w:bidi="ar-SA"/>
        </w:rPr>
      </w:r>
      <w:r/>
    </w:p>
    <w:p>
      <w:pPr>
        <w:pStyle w:val="NormalWeb"/>
        <w:shd w:val="clear" w:color="auto" w:themeColor="" w:themeTint="0" w:themeShade="0" w:fill="FFFFFF" w:themeFill="" w:themeFillTint="0" w:themeFillShade="0"/>
        <w:spacing w:lineRule="atLeast" w:line="360" w:before="360" w:after="360"/>
        <w:rPr>
          <w:rFonts w:ascii="Helvetica" w:hAnsi="Helvetica" w:cs="Helvetica"/>
          <w:color w:val="494747"/>
        </w:rPr>
      </w:pPr>
      <w:r>
        <w:rPr>
          <w:rFonts w:cs="Helvetica" w:ascii="Helvetica" w:hAnsi="Helvetica"/>
          <w:color w:val="494747"/>
        </w:rPr>
        <w:t>Agregación[editar]</w:t>
      </w:r>
      <w:r/>
    </w:p>
    <w:p>
      <w:pPr>
        <w:pStyle w:val="NormalWeb"/>
        <w:shd w:val="clear" w:color="auto" w:themeColor="" w:themeTint="0" w:themeShade="0" w:fill="FFFFFF" w:themeFill="" w:themeFillTint="0" w:themeFillShade="0"/>
        <w:spacing w:lineRule="atLeast" w:line="360" w:before="360" w:after="360"/>
        <w:rPr>
          <w:rFonts w:ascii="Helvetica" w:hAnsi="Helvetica" w:cs="Helvetica"/>
          <w:color w:val="494747"/>
        </w:rPr>
      </w:pPr>
      <w:r>
        <w:rPr>
          <w:rFonts w:cs="Helvetica" w:ascii="Helvetica" w:hAnsi="Helvetica"/>
          <w:color w:val="494747"/>
        </w:rPr>
        <w:t>La función MapReduce puede ser utilizada para el procesamiento por lotes de datos y operaciones de agregación. Esta función permite que los usuarios puedan obtener el tipo de resultado que se obtiene cuando se utiliza el comando SQL “group-by”.</w:t>
      </w:r>
      <w:r/>
    </w:p>
    <w:p>
      <w:pPr>
        <w:pStyle w:val="NormalWeb"/>
        <w:shd w:val="clear" w:color="auto" w:themeColor="" w:themeTint="0" w:themeShade="0" w:fill="FFFFFF" w:themeFill="" w:themeFillTint="0" w:themeFillShade="0"/>
        <w:spacing w:lineRule="atLeast" w:line="360" w:before="360" w:after="360"/>
        <w:rPr>
          <w:sz w:val="24"/>
          <w:sz w:val="24"/>
          <w:szCs w:val="24"/>
          <w:rFonts w:ascii="Helvetica" w:hAnsi="Helvetica" w:eastAsia="Times New Roman" w:cs="Helvetica"/>
          <w:color w:val="494747"/>
          <w:lang w:val="es-ES" w:eastAsia="es-ES" w:bidi="ar-SA"/>
        </w:rPr>
      </w:pPr>
      <w:r>
        <w:rPr>
          <w:rFonts w:eastAsia="Times New Roman" w:cs="Helvetica" w:ascii="Helvetica" w:hAnsi="Helvetica"/>
          <w:color w:val="494747"/>
          <w:sz w:val="24"/>
          <w:szCs w:val="24"/>
          <w:lang w:val="es-ES" w:eastAsia="es-ES" w:bidi="ar-SA"/>
        </w:rPr>
      </w:r>
      <w:r/>
    </w:p>
    <w:p>
      <w:pPr>
        <w:pStyle w:val="NormalWeb"/>
        <w:shd w:val="clear" w:color="auto" w:themeColor="" w:themeTint="0" w:themeShade="0" w:fill="FFFFFF" w:themeFill="" w:themeFillTint="0" w:themeFillShade="0"/>
        <w:spacing w:lineRule="atLeast" w:line="360" w:before="360" w:after="360"/>
        <w:rPr>
          <w:rFonts w:ascii="Helvetica" w:hAnsi="Helvetica" w:cs="Helvetica"/>
          <w:color w:val="494747"/>
        </w:rPr>
      </w:pPr>
      <w:r>
        <w:rPr>
          <w:rFonts w:cs="Helvetica" w:ascii="Helvetica" w:hAnsi="Helvetica"/>
          <w:color w:val="494747"/>
        </w:rPr>
        <w:t>Ejecución de JavaScript del lado del servidor[editar]</w:t>
      </w:r>
      <w:r/>
    </w:p>
    <w:p>
      <w:pPr>
        <w:pStyle w:val="NormalWeb"/>
        <w:shd w:val="clear" w:color="auto" w:themeColor="" w:themeTint="0" w:themeShade="0" w:fill="FFFFFF" w:themeFill="" w:themeFillTint="0" w:themeFillShade="0"/>
        <w:spacing w:lineRule="atLeast" w:line="360" w:beforeAutospacing="0" w:before="360" w:afterAutospacing="0" w:after="360"/>
        <w:rPr>
          <w:rFonts w:ascii="Helvetica" w:hAnsi="Helvetica" w:cs="Helvetica"/>
          <w:color w:val="494747"/>
        </w:rPr>
      </w:pPr>
      <w:r>
        <w:rPr>
          <w:rFonts w:cs="Helvetica" w:ascii="Helvetica" w:hAnsi="Helvetica"/>
          <w:color w:val="494747"/>
        </w:rPr>
        <w:t>MongoDB tiene la capacidad de realizar consultas utilizando JavaScript, haciendo que estas sean enviadas directamente a la base de datos para ser ejecutadas.</w:t>
      </w:r>
      <w:r/>
    </w:p>
    <w:p>
      <w:pPr>
        <w:pStyle w:val="NormalWeb"/>
        <w:shd w:val="clear" w:color="auto" w:themeColor="" w:themeTint="0" w:themeShade="0" w:fill="FFFFFF" w:themeFill="" w:themeFillTint="0" w:themeFillShade="0"/>
        <w:spacing w:lineRule="atLeast" w:line="360" w:beforeAutospacing="0" w:before="360" w:afterAutospacing="0" w:after="360"/>
        <w:rPr>
          <w:rFonts w:ascii="Helvetica" w:hAnsi="Helvetica" w:cs="Helvetica"/>
          <w:color w:val="494747"/>
        </w:rPr>
      </w:pPr>
      <w:hyperlink r:id="rId3">
        <w:bookmarkStart w:id="12" w:name="__DdeLink__1510_847572500"/>
        <w:bookmarkEnd w:id="12"/>
        <w:r>
          <w:rPr>
            <w:rStyle w:val="InternetLink"/>
            <w:rFonts w:cs="Helvetica" w:ascii="Helvetica" w:hAnsi="Helvetica"/>
          </w:rPr>
          <w:t>http://es.wikipedia.org/wiki/MongoDB</w:t>
        </w:r>
      </w:hyperlink>
      <w:r/>
    </w:p>
    <w:p>
      <w:pPr>
        <w:pStyle w:val="NormalWeb"/>
        <w:shd w:val="clear" w:color="auto" w:themeColor="" w:themeTint="0" w:themeShade="0" w:fill="FFFFFF" w:themeFill="" w:themeFillTint="0" w:themeFillShade="0"/>
        <w:spacing w:lineRule="atLeast" w:line="360" w:beforeAutospacing="0" w:before="360" w:afterAutospacing="0" w:after="360"/>
        <w:rPr>
          <w:rFonts w:ascii="Helvetica" w:hAnsi="Helvetica" w:cs="Helvetica"/>
          <w:color w:val="494747"/>
          <w:lang w:val="en-US"/>
        </w:rPr>
      </w:pPr>
      <w:r>
        <w:rPr>
          <w:rFonts w:cs="Helvetica" w:ascii="Helvetica" w:hAnsi="Helvetica"/>
          <w:color w:val="494747"/>
          <w:lang w:val="en-US"/>
        </w:rPr>
        <w:t>MongoDB is an open-source document database that provides high performance, high availability, and automatic scaling.</w:t>
      </w:r>
      <w:r/>
    </w:p>
    <w:p>
      <w:pPr>
        <w:pStyle w:val="Heading3"/>
        <w:shd w:val="clear" w:color="auto" w:themeColor="" w:themeTint="0" w:themeShade="0" w:fill="FFFFFF" w:themeFill="" w:themeFillTint="0" w:themeFillShade="0"/>
        <w:spacing w:lineRule="atLeast" w:line="360" w:beforeAutospacing="0" w:before="360" w:afterAutospacing="0" w:after="0"/>
        <w:rPr>
          <w:rFonts w:ascii="Helvetica" w:hAnsi="Helvetica" w:cs="Helvetica"/>
          <w:color w:val="313030"/>
          <w:lang w:val="en-US"/>
        </w:rPr>
      </w:pPr>
      <w:bookmarkStart w:id="13" w:name="__DdeLink__1512_847572500"/>
      <w:r>
        <w:rPr>
          <w:rFonts w:cs="Helvetica" w:ascii="Helvetica" w:hAnsi="Helvetica"/>
          <w:color w:val="313030"/>
          <w:lang w:val="en-US"/>
        </w:rPr>
        <w:t>Document Database</w:t>
      </w:r>
      <w:r/>
    </w:p>
    <w:p>
      <w:pPr>
        <w:pStyle w:val="NormalWeb"/>
        <w:shd w:val="clear" w:color="auto" w:themeColor="" w:themeTint="0" w:themeShade="0" w:fill="FFFFFF" w:themeFill="" w:themeFillTint="0" w:themeFillShade="0"/>
        <w:spacing w:lineRule="atLeast" w:line="360" w:beforeAutospacing="0" w:before="0" w:afterAutospacing="0" w:after="360"/>
        <w:rPr>
          <w:rFonts w:ascii="Helvetica" w:hAnsi="Helvetica" w:cs="Helvetica"/>
          <w:color w:val="494747"/>
          <w:lang w:val="en-US"/>
        </w:rPr>
      </w:pPr>
      <w:r>
        <w:rPr>
          <w:rFonts w:cs="Helvetica" w:ascii="Helvetica" w:hAnsi="Helvetica"/>
          <w:color w:val="494747"/>
          <w:lang w:val="en-US"/>
        </w:rPr>
        <w:t>A record in MongoDB is a document, which is a data structure composed of field and value pairs. MongoDB documents are similar to JSON objects. The values of fields may include other documents, arrays, and arrays of documents.</w:t>
      </w:r>
      <w:r/>
    </w:p>
    <w:p>
      <w:pPr>
        <w:pStyle w:val="Normal"/>
        <w:shd w:val="clear" w:color="auto" w:themeColor="" w:themeTint="0" w:themeShade="0" w:fill="FFFFFF" w:themeFill="" w:themeFillTint="0" w:themeFillShade="0"/>
        <w:spacing w:lineRule="atLeast" w:line="360"/>
        <w:jc w:val="center"/>
        <w:rPr>
          <w:rFonts w:ascii="Helvetica" w:hAnsi="Helvetica" w:cs="Helvetica"/>
          <w:color w:val="494747"/>
        </w:rPr>
      </w:pPr>
      <w:r>
        <w:rPr/>
        <w:drawing>
          <wp:inline distT="0" distB="0" distL="0" distR="0">
            <wp:extent cx="5429250" cy="1618615"/>
            <wp:effectExtent l="0" t="0" r="0" b="0"/>
            <wp:docPr id="1" name="Picture" descr="A MongoDB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MongoDB document."/>
                    <pic:cNvPicPr>
                      <a:picLocks noChangeAspect="1" noChangeArrowheads="1"/>
                    </pic:cNvPicPr>
                  </pic:nvPicPr>
                  <pic:blipFill>
                    <a:blip r:embed="rId4"/>
                    <a:stretch>
                      <a:fillRect/>
                    </a:stretch>
                  </pic:blipFill>
                  <pic:spPr bwMode="auto">
                    <a:xfrm>
                      <a:off x="0" y="0"/>
                      <a:ext cx="5429250" cy="1618615"/>
                    </a:xfrm>
                    <a:prstGeom prst="rect">
                      <a:avLst/>
                    </a:prstGeom>
                    <a:noFill/>
                    <a:ln w="9525">
                      <a:noFill/>
                      <a:miter lim="800000"/>
                      <a:headEnd/>
                      <a:tailEnd/>
                    </a:ln>
                  </pic:spPr>
                </pic:pic>
              </a:graphicData>
            </a:graphic>
          </wp:inline>
        </w:drawing>
      </w:r>
      <w:r/>
    </w:p>
    <w:p>
      <w:pPr>
        <w:pStyle w:val="NormalWeb"/>
        <w:shd w:val="clear" w:color="auto" w:themeColor="" w:themeTint="0" w:themeShade="0" w:fill="FFFFFF" w:themeFill="" w:themeFillTint="0" w:themeFillShade="0"/>
        <w:spacing w:lineRule="atLeast" w:line="360" w:beforeAutospacing="0" w:before="360" w:afterAutospacing="0" w:after="360"/>
        <w:rPr>
          <w:rFonts w:ascii="Helvetica" w:hAnsi="Helvetica" w:cs="Helvetica"/>
          <w:color w:val="494747"/>
          <w:lang w:val="en-US"/>
        </w:rPr>
      </w:pPr>
      <w:r>
        <w:rPr>
          <w:rFonts w:cs="Helvetica" w:ascii="Helvetica" w:hAnsi="Helvetica"/>
          <w:color w:val="494747"/>
          <w:lang w:val="en-US"/>
        </w:rPr>
        <w:t>The advantages of using documents are:</w:t>
      </w:r>
      <w:r/>
    </w:p>
    <w:p>
      <w:pPr>
        <w:pStyle w:val="Normal"/>
        <w:numPr>
          <w:ilvl w:val="0"/>
          <w:numId w:val="2"/>
        </w:numPr>
        <w:shd w:val="clear" w:color="auto" w:themeColor="" w:themeTint="0" w:themeShade="0" w:fill="FFFFFF" w:themeFill="" w:themeFillTint="0" w:themeFillShade="0"/>
        <w:spacing w:lineRule="atLeast" w:line="360" w:beforeAutospacing="1" w:afterAutospacing="1"/>
        <w:rPr>
          <w:rFonts w:ascii="Helvetica" w:hAnsi="Helvetica" w:cs="Helvetica"/>
          <w:color w:val="494747"/>
          <w:lang w:val="en-US"/>
        </w:rPr>
      </w:pPr>
      <w:r>
        <w:rPr>
          <w:rFonts w:cs="Helvetica" w:ascii="Helvetica" w:hAnsi="Helvetica"/>
          <w:color w:val="494747"/>
          <w:lang w:val="en-US"/>
        </w:rPr>
        <w:t>Documents (i.e. objects) correspond to native data types in many programming languages.</w:t>
      </w:r>
      <w:r/>
    </w:p>
    <w:p>
      <w:pPr>
        <w:pStyle w:val="Normal"/>
        <w:numPr>
          <w:ilvl w:val="0"/>
          <w:numId w:val="2"/>
        </w:numPr>
        <w:shd w:val="clear" w:color="auto" w:themeColor="" w:themeTint="0" w:themeShade="0" w:fill="FFFFFF" w:themeFill="" w:themeFillTint="0" w:themeFillShade="0"/>
        <w:spacing w:lineRule="atLeast" w:line="360" w:beforeAutospacing="1" w:afterAutospacing="1"/>
        <w:rPr>
          <w:rFonts w:ascii="Helvetica" w:hAnsi="Helvetica" w:cs="Helvetica"/>
          <w:color w:val="494747"/>
          <w:lang w:val="en-US"/>
        </w:rPr>
      </w:pPr>
      <w:r>
        <w:rPr>
          <w:rFonts w:cs="Helvetica" w:ascii="Helvetica" w:hAnsi="Helvetica"/>
          <w:color w:val="494747"/>
          <w:lang w:val="en-US"/>
        </w:rPr>
        <w:t>Embedded documents and arrays reduce need for expensive joins.</w:t>
      </w:r>
      <w:r/>
    </w:p>
    <w:p>
      <w:pPr>
        <w:pStyle w:val="Normal"/>
        <w:numPr>
          <w:ilvl w:val="0"/>
          <w:numId w:val="2"/>
        </w:numPr>
        <w:shd w:val="clear" w:color="auto" w:themeColor="" w:themeTint="0" w:themeShade="0" w:fill="FFFFFF" w:themeFill="" w:themeFillTint="0" w:themeFillShade="0"/>
        <w:spacing w:lineRule="atLeast" w:line="360" w:beforeAutospacing="1" w:afterAutospacing="1"/>
        <w:rPr>
          <w:rFonts w:ascii="Helvetica" w:hAnsi="Helvetica" w:cs="Helvetica"/>
          <w:color w:val="494747"/>
          <w:lang w:val="en-US"/>
        </w:rPr>
      </w:pPr>
      <w:r>
        <w:rPr>
          <w:rFonts w:cs="Helvetica" w:ascii="Helvetica" w:hAnsi="Helvetica"/>
          <w:color w:val="494747"/>
          <w:lang w:val="en-US"/>
        </w:rPr>
        <w:t>Dynamic schema supports fluent polymorphism.</w:t>
      </w:r>
      <w:r/>
    </w:p>
    <w:p>
      <w:pPr>
        <w:pStyle w:val="Heading3"/>
        <w:shd w:val="clear" w:color="auto" w:themeColor="" w:themeTint="0" w:themeShade="0" w:fill="FFFFFF" w:themeFill="" w:themeFillTint="0" w:themeFillShade="0"/>
        <w:spacing w:lineRule="atLeast" w:line="360" w:beforeAutospacing="0" w:before="360" w:afterAutospacing="0" w:after="0"/>
        <w:rPr>
          <w:rFonts w:ascii="Helvetica" w:hAnsi="Helvetica" w:cs="Helvetica"/>
          <w:color w:val="313030"/>
          <w:lang w:val="en-US"/>
        </w:rPr>
      </w:pPr>
      <w:r>
        <w:rPr>
          <w:rFonts w:cs="Helvetica" w:ascii="Helvetica" w:hAnsi="Helvetica"/>
          <w:color w:val="313030"/>
          <w:lang w:val="en-US"/>
        </w:rPr>
        <w:t>Key Features</w:t>
      </w:r>
      <w:r/>
    </w:p>
    <w:p>
      <w:pPr>
        <w:pStyle w:val="Heading4"/>
        <w:shd w:val="clear" w:color="auto" w:themeColor="" w:themeTint="0" w:themeShade="0" w:fill="FFFFFF" w:themeFill="" w:themeFillTint="0" w:themeFillShade="0"/>
        <w:spacing w:lineRule="atLeast" w:line="360" w:before="360" w:after="0"/>
        <w:rPr>
          <w:rFonts w:ascii="Helvetica" w:hAnsi="Helvetica" w:cs="Helvetica"/>
          <w:color w:val="313030"/>
          <w:lang w:val="en-US"/>
        </w:rPr>
      </w:pPr>
      <w:r>
        <w:rPr>
          <w:rFonts w:cs="Helvetica" w:ascii="Helvetica" w:hAnsi="Helvetica"/>
          <w:color w:val="313030"/>
          <w:lang w:val="en-US"/>
        </w:rPr>
        <w:t>High Performance</w:t>
      </w:r>
      <w:r/>
    </w:p>
    <w:p>
      <w:pPr>
        <w:pStyle w:val="NormalWeb"/>
        <w:shd w:val="clear" w:color="auto" w:themeColor="" w:themeTint="0" w:themeShade="0" w:fill="FFFFFF" w:themeFill="" w:themeFillTint="0" w:themeFillShade="0"/>
        <w:spacing w:lineRule="atLeast" w:line="360" w:beforeAutospacing="0" w:before="0" w:afterAutospacing="0" w:after="360"/>
        <w:rPr>
          <w:rFonts w:ascii="Helvetica" w:hAnsi="Helvetica" w:cs="Helvetica"/>
          <w:color w:val="494747"/>
        </w:rPr>
      </w:pPr>
      <w:r>
        <w:rPr>
          <w:rFonts w:cs="Helvetica" w:ascii="Helvetica" w:hAnsi="Helvetica"/>
          <w:color w:val="494747"/>
          <w:lang w:val="en-US"/>
        </w:rPr>
        <w:t xml:space="preserve">MongoDB provides high performance data persistence. </w:t>
      </w:r>
      <w:r>
        <w:rPr>
          <w:rFonts w:cs="Helvetica" w:ascii="Helvetica" w:hAnsi="Helvetica"/>
          <w:color w:val="494747"/>
        </w:rPr>
        <w:t>In particular,</w:t>
      </w:r>
      <w:r/>
    </w:p>
    <w:p>
      <w:pPr>
        <w:pStyle w:val="Normal"/>
        <w:numPr>
          <w:ilvl w:val="0"/>
          <w:numId w:val="3"/>
        </w:numPr>
        <w:shd w:val="clear" w:color="auto" w:themeColor="" w:themeTint="0" w:themeShade="0" w:fill="FFFFFF" w:themeFill="" w:themeFillTint="0" w:themeFillShade="0"/>
        <w:spacing w:lineRule="atLeast" w:line="360" w:beforeAutospacing="1" w:afterAutospacing="1"/>
        <w:rPr>
          <w:rFonts w:ascii="Helvetica" w:hAnsi="Helvetica" w:cs="Helvetica"/>
          <w:color w:val="494747"/>
          <w:lang w:val="en-US"/>
        </w:rPr>
      </w:pPr>
      <w:r>
        <w:rPr>
          <w:rFonts w:cs="Helvetica" w:ascii="Helvetica" w:hAnsi="Helvetica"/>
          <w:color w:val="494747"/>
          <w:lang w:val="en-US"/>
        </w:rPr>
        <w:t>Support for embedded data models reduces I/O activity on database system.</w:t>
      </w:r>
      <w:r/>
    </w:p>
    <w:p>
      <w:pPr>
        <w:pStyle w:val="Normal"/>
        <w:numPr>
          <w:ilvl w:val="0"/>
          <w:numId w:val="3"/>
        </w:numPr>
        <w:shd w:val="clear" w:color="auto" w:themeColor="" w:themeTint="0" w:themeShade="0" w:fill="FFFFFF" w:themeFill="" w:themeFillTint="0" w:themeFillShade="0"/>
        <w:spacing w:lineRule="atLeast" w:line="360" w:beforeAutospacing="1" w:afterAutospacing="1"/>
        <w:rPr>
          <w:rFonts w:ascii="Helvetica" w:hAnsi="Helvetica" w:cs="Helvetica"/>
          <w:color w:val="494747"/>
          <w:lang w:val="en-US"/>
        </w:rPr>
      </w:pPr>
      <w:bookmarkStart w:id="14" w:name="__DdeLink__1512_847572500"/>
      <w:bookmarkEnd w:id="14"/>
      <w:r>
        <w:rPr>
          <w:rFonts w:cs="Helvetica" w:ascii="Helvetica" w:hAnsi="Helvetica"/>
          <w:color w:val="494747"/>
          <w:lang w:val="en-US"/>
        </w:rPr>
        <w:t>Indexes support faster queries and can include keys from embedded documents and arrays.</w:t>
      </w:r>
      <w:r/>
    </w:p>
    <w:p>
      <w:pPr>
        <w:pStyle w:val="Heading4"/>
        <w:shd w:val="clear" w:color="auto" w:themeColor="" w:themeTint="0" w:themeShade="0" w:fill="FFFFFF" w:themeFill="" w:themeFillTint="0" w:themeFillShade="0"/>
        <w:spacing w:lineRule="atLeast" w:line="360" w:before="360" w:after="0"/>
        <w:rPr>
          <w:rFonts w:ascii="Helvetica" w:hAnsi="Helvetica" w:cs="Helvetica"/>
          <w:color w:val="313030"/>
          <w:lang w:val="en-US"/>
        </w:rPr>
      </w:pPr>
      <w:r>
        <w:rPr>
          <w:rFonts w:cs="Helvetica" w:ascii="Helvetica" w:hAnsi="Helvetica"/>
          <w:color w:val="313030"/>
          <w:lang w:val="en-US"/>
        </w:rPr>
        <w:t>High Availability</w:t>
      </w:r>
      <w:r/>
    </w:p>
    <w:p>
      <w:pPr>
        <w:pStyle w:val="NormalWeb"/>
        <w:shd w:val="clear" w:color="auto" w:themeColor="" w:themeTint="0" w:themeShade="0" w:fill="FFFFFF" w:themeFill="" w:themeFillTint="0" w:themeFillShade="0"/>
        <w:spacing w:lineRule="atLeast" w:line="360" w:beforeAutospacing="0" w:before="0" w:afterAutospacing="0" w:after="360"/>
        <w:rPr>
          <w:rFonts w:ascii="Helvetica" w:hAnsi="Helvetica" w:cs="Helvetica"/>
          <w:color w:val="494747"/>
          <w:lang w:val="en-US"/>
        </w:rPr>
      </w:pPr>
      <w:r>
        <w:rPr>
          <w:rFonts w:cs="Helvetica" w:ascii="Helvetica" w:hAnsi="Helvetica"/>
          <w:color w:val="494747"/>
          <w:lang w:val="en-US"/>
        </w:rPr>
        <w:t>To provide high availability, MongoDB’s replication facility, called replica sets, provide:</w:t>
      </w:r>
      <w:r/>
    </w:p>
    <w:p>
      <w:pPr>
        <w:pStyle w:val="Normal"/>
        <w:numPr>
          <w:ilvl w:val="0"/>
          <w:numId w:val="4"/>
        </w:numPr>
        <w:shd w:val="clear" w:color="auto" w:themeColor="" w:themeTint="0" w:themeShade="0" w:fill="FFFFFF" w:themeFill="" w:themeFillTint="0" w:themeFillShade="0"/>
        <w:spacing w:lineRule="atLeast" w:line="360" w:beforeAutospacing="1" w:afterAutospacing="1"/>
        <w:rPr>
          <w:rFonts w:ascii="Helvetica" w:hAnsi="Helvetica" w:cs="Helvetica"/>
          <w:color w:val="494747"/>
        </w:rPr>
      </w:pPr>
      <w:r>
        <w:rPr>
          <w:rStyle w:val="Emphasis"/>
          <w:rFonts w:cs="Helvetica" w:ascii="Helvetica" w:hAnsi="Helvetica"/>
          <w:color w:val="494747"/>
        </w:rPr>
        <w:t>automatic</w:t>
      </w:r>
      <w:r>
        <w:rPr>
          <w:rStyle w:val="Appleconvertedspace"/>
          <w:rFonts w:cs="Helvetica" w:ascii="Helvetica" w:hAnsi="Helvetica"/>
          <w:color w:val="494747"/>
        </w:rPr>
        <w:t> </w:t>
      </w:r>
      <w:r>
        <w:rPr>
          <w:rFonts w:cs="Helvetica" w:ascii="Helvetica" w:hAnsi="Helvetica"/>
          <w:color w:val="494747"/>
        </w:rPr>
        <w:t>failover.</w:t>
      </w:r>
      <w:r/>
    </w:p>
    <w:p>
      <w:pPr>
        <w:pStyle w:val="Normal"/>
        <w:numPr>
          <w:ilvl w:val="0"/>
          <w:numId w:val="4"/>
        </w:numPr>
        <w:shd w:val="clear" w:color="auto" w:themeColor="" w:themeTint="0" w:themeShade="0" w:fill="FFFFFF" w:themeFill="" w:themeFillTint="0" w:themeFillShade="0"/>
        <w:spacing w:lineRule="atLeast" w:line="360" w:beforeAutospacing="1" w:afterAutospacing="1"/>
        <w:rPr>
          <w:rFonts w:ascii="Helvetica" w:hAnsi="Helvetica" w:cs="Helvetica"/>
          <w:color w:val="494747"/>
        </w:rPr>
      </w:pPr>
      <w:r>
        <w:rPr>
          <w:rFonts w:cs="Helvetica" w:ascii="Helvetica" w:hAnsi="Helvetica"/>
          <w:color w:val="494747"/>
        </w:rPr>
        <w:t>data redundancy.</w:t>
      </w:r>
      <w:r/>
    </w:p>
    <w:p>
      <w:pPr>
        <w:pStyle w:val="NormalWeb"/>
        <w:shd w:val="clear" w:color="auto" w:themeColor="" w:themeTint="0" w:themeShade="0" w:fill="FFFFFF" w:themeFill="" w:themeFillTint="0" w:themeFillShade="0"/>
        <w:spacing w:lineRule="atLeast" w:line="360" w:beforeAutospacing="0" w:before="360" w:afterAutospacing="0" w:after="360"/>
        <w:rPr>
          <w:rFonts w:ascii="Helvetica" w:hAnsi="Helvetica" w:cs="Helvetica"/>
          <w:color w:val="494747"/>
          <w:lang w:val="en-US"/>
        </w:rPr>
      </w:pPr>
      <w:r>
        <w:rPr>
          <w:rFonts w:cs="Helvetica" w:ascii="Helvetica" w:hAnsi="Helvetica"/>
          <w:color w:val="494747"/>
          <w:lang w:val="en-US"/>
        </w:rPr>
        <w:t>A</w:t>
      </w:r>
      <w:r>
        <w:rPr>
          <w:rStyle w:val="Appleconvertedspace"/>
          <w:rFonts w:cs="Helvetica" w:ascii="Helvetica" w:hAnsi="Helvetica"/>
          <w:color w:val="494747"/>
          <w:lang w:val="en-US"/>
        </w:rPr>
        <w:t> </w:t>
      </w:r>
      <w:r>
        <w:fldChar w:fldCharType="begin"/>
      </w:r>
      <w:r>
        <w:instrText> HYPERLINK "http://docs.mongodb.org/manual/core/replication-introduction/" \l "replication-introduction"</w:instrText>
      </w:r>
      <w:r>
        <w:fldChar w:fldCharType="separate"/>
      </w:r>
      <w:r>
        <w:rPr>
          <w:rStyle w:val="Emphasis"/>
          <w:rFonts w:cs="Helvetica" w:ascii="Helvetica" w:hAnsi="Helvetica"/>
          <w:i w:val="false"/>
          <w:iCs w:val="false"/>
          <w:color w:val="006CBC"/>
          <w:lang w:val="en-US"/>
        </w:rPr>
        <w:t>replica set</w:t>
      </w:r>
      <w:r>
        <w:fldChar w:fldCharType="end"/>
      </w:r>
      <w:r>
        <w:rPr>
          <w:rStyle w:val="Appleconvertedspace"/>
          <w:rFonts w:cs="Helvetica" w:ascii="Helvetica" w:hAnsi="Helvetica"/>
          <w:color w:val="494747"/>
          <w:lang w:val="en-US"/>
        </w:rPr>
        <w:t> </w:t>
      </w:r>
      <w:r>
        <w:rPr>
          <w:rFonts w:cs="Helvetica" w:ascii="Helvetica" w:hAnsi="Helvetica"/>
          <w:color w:val="494747"/>
          <w:lang w:val="en-US"/>
        </w:rPr>
        <w:t>is a group of MongoDB servers that maintain the same data set, providing redundancy and increasing data availability.</w:t>
      </w:r>
      <w:r/>
    </w:p>
    <w:p>
      <w:pPr>
        <w:pStyle w:val="Heading4"/>
        <w:shd w:val="clear" w:color="auto" w:themeColor="" w:themeTint="0" w:themeShade="0" w:fill="FFFFFF" w:themeFill="" w:themeFillTint="0" w:themeFillShade="0"/>
        <w:spacing w:lineRule="atLeast" w:line="360" w:before="360" w:after="0"/>
        <w:rPr>
          <w:rFonts w:ascii="Helvetica" w:hAnsi="Helvetica" w:cs="Helvetica"/>
          <w:color w:val="313030"/>
          <w:lang w:val="en-US"/>
        </w:rPr>
      </w:pPr>
      <w:r>
        <w:rPr>
          <w:rFonts w:cs="Helvetica" w:ascii="Helvetica" w:hAnsi="Helvetica"/>
          <w:color w:val="313030"/>
          <w:lang w:val="en-US"/>
        </w:rPr>
        <w:t>Automatic Scaling</w:t>
      </w:r>
      <w:r/>
    </w:p>
    <w:p>
      <w:pPr>
        <w:pStyle w:val="NormalWeb"/>
        <w:shd w:val="clear" w:color="auto" w:themeColor="" w:themeTint="0" w:themeShade="0" w:fill="FFFFFF" w:themeFill="" w:themeFillTint="0" w:themeFillShade="0"/>
        <w:spacing w:lineRule="atLeast" w:line="360" w:beforeAutospacing="0" w:before="0" w:afterAutospacing="0" w:after="360"/>
        <w:rPr>
          <w:rFonts w:ascii="Helvetica" w:hAnsi="Helvetica" w:cs="Helvetica"/>
          <w:color w:val="494747"/>
          <w:lang w:val="en-US"/>
        </w:rPr>
      </w:pPr>
      <w:r>
        <w:rPr>
          <w:rFonts w:cs="Helvetica" w:ascii="Helvetica" w:hAnsi="Helvetica"/>
          <w:color w:val="494747"/>
          <w:lang w:val="en-US"/>
        </w:rPr>
        <w:t>MongoDB provides horizontal scalability as part of its</w:t>
      </w:r>
      <w:r>
        <w:rPr>
          <w:rStyle w:val="Appleconvertedspace"/>
          <w:rFonts w:cs="Helvetica" w:ascii="Helvetica" w:hAnsi="Helvetica"/>
          <w:color w:val="494747"/>
          <w:lang w:val="en-US"/>
        </w:rPr>
        <w:t> </w:t>
      </w:r>
      <w:r>
        <w:rPr>
          <w:rStyle w:val="Emphasis"/>
          <w:rFonts w:cs="Helvetica" w:ascii="Helvetica" w:hAnsi="Helvetica"/>
          <w:color w:val="494747"/>
          <w:lang w:val="en-US"/>
        </w:rPr>
        <w:t>core</w:t>
      </w:r>
      <w:r>
        <w:rPr>
          <w:rStyle w:val="Appleconvertedspace"/>
          <w:rFonts w:cs="Helvetica" w:ascii="Helvetica" w:hAnsi="Helvetica"/>
          <w:color w:val="494747"/>
          <w:lang w:val="en-US"/>
        </w:rPr>
        <w:t> </w:t>
      </w:r>
      <w:r>
        <w:rPr>
          <w:rFonts w:cs="Helvetica" w:ascii="Helvetica" w:hAnsi="Helvetica"/>
          <w:color w:val="494747"/>
          <w:lang w:val="en-US"/>
        </w:rPr>
        <w:t>functionality.</w:t>
      </w:r>
      <w:r/>
    </w:p>
    <w:p>
      <w:pPr>
        <w:pStyle w:val="Normal"/>
        <w:numPr>
          <w:ilvl w:val="0"/>
          <w:numId w:val="5"/>
        </w:numPr>
        <w:shd w:val="clear" w:color="auto" w:themeColor="" w:themeTint="0" w:themeShade="0" w:fill="FFFFFF" w:themeFill="" w:themeFillTint="0" w:themeFillShade="0"/>
        <w:spacing w:lineRule="atLeast" w:line="360" w:beforeAutospacing="1" w:afterAutospacing="1"/>
        <w:rPr>
          <w:rFonts w:ascii="Helvetica" w:hAnsi="Helvetica" w:cs="Helvetica"/>
          <w:color w:val="494747"/>
          <w:lang w:val="en-US"/>
        </w:rPr>
      </w:pPr>
      <w:r>
        <w:rPr>
          <w:rFonts w:cs="Helvetica" w:ascii="Helvetica" w:hAnsi="Helvetica"/>
          <w:color w:val="494747"/>
          <w:lang w:val="en-US"/>
        </w:rPr>
        <w:t>Automatic</w:t>
      </w:r>
      <w:r>
        <w:rPr>
          <w:rStyle w:val="Appleconvertedspace"/>
          <w:rFonts w:cs="Helvetica" w:ascii="Helvetica" w:hAnsi="Helvetica"/>
          <w:color w:val="494747"/>
          <w:lang w:val="en-US"/>
        </w:rPr>
        <w:t> </w:t>
      </w:r>
      <w:r>
        <w:fldChar w:fldCharType="begin"/>
      </w:r>
      <w:r>
        <w:instrText> HYPERLINK "http://docs.mongodb.org/manual/core/sharding-introduction/" \l "sharding-introduction"</w:instrText>
      </w:r>
      <w:r>
        <w:fldChar w:fldCharType="separate"/>
      </w:r>
      <w:r>
        <w:rPr>
          <w:rStyle w:val="Emphasis"/>
          <w:rFonts w:cs="Helvetica" w:ascii="Helvetica" w:hAnsi="Helvetica"/>
          <w:i w:val="false"/>
          <w:iCs w:val="false"/>
          <w:color w:val="006CBC"/>
          <w:lang w:val="en-US"/>
        </w:rPr>
        <w:t>sharding</w:t>
      </w:r>
      <w:r>
        <w:fldChar w:fldCharType="end"/>
      </w:r>
      <w:r>
        <w:rPr>
          <w:rStyle w:val="Appleconvertedspace"/>
          <w:rFonts w:cs="Helvetica" w:ascii="Helvetica" w:hAnsi="Helvetica"/>
          <w:color w:val="494747"/>
          <w:lang w:val="en-US"/>
        </w:rPr>
        <w:t> </w:t>
      </w:r>
      <w:r>
        <w:rPr>
          <w:rFonts w:cs="Helvetica" w:ascii="Helvetica" w:hAnsi="Helvetica"/>
          <w:color w:val="494747"/>
          <w:lang w:val="en-US"/>
        </w:rPr>
        <w:t>distributes data across a cluster of machines.</w:t>
      </w:r>
      <w:r/>
    </w:p>
    <w:p>
      <w:pPr>
        <w:pStyle w:val="Normal"/>
        <w:numPr>
          <w:ilvl w:val="0"/>
          <w:numId w:val="5"/>
        </w:numPr>
        <w:shd w:val="clear" w:color="auto" w:themeColor="" w:themeTint="0" w:themeShade="0" w:fill="FFFFFF" w:themeFill="" w:themeFillTint="0" w:themeFillShade="0"/>
        <w:spacing w:lineRule="atLeast" w:line="360" w:beforeAutospacing="1" w:afterAutospacing="1"/>
        <w:rPr>
          <w:rFonts w:ascii="Helvetica" w:hAnsi="Helvetica" w:cs="Helvetica"/>
          <w:color w:val="494747"/>
          <w:lang w:val="en-US"/>
        </w:rPr>
      </w:pPr>
      <w:r>
        <w:rPr>
          <w:rFonts w:cs="Helvetica" w:ascii="Helvetica" w:hAnsi="Helvetica"/>
          <w:color w:val="494747"/>
          <w:lang w:val="en-US"/>
        </w:rPr>
        <w:t>Replica sets can provide eventually-consistent reads for low-latency high throughput deployments.</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br w:type="page"/>
      </w:r>
      <w:r/>
    </w:p>
    <w:p>
      <w:pPr>
        <w:pStyle w:val="Normal"/>
        <w:rPr>
          <w:lang w:val="en-US"/>
        </w:rPr>
      </w:pPr>
      <w:hyperlink r:id="rId5">
        <w:r>
          <w:rPr/>
        </w:r>
      </w:hyperlink>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widowControl/>
        <w:suppressAutoHyphens w:val="true"/>
        <w:bidi w:val="0"/>
        <w:spacing w:lineRule="auto" w:line="276" w:before="0" w:after="200"/>
        <w:jc w:val="left"/>
        <w:rPr>
          <w:sz w:val="22"/>
          <w:sz w:val="22"/>
          <w:szCs w:val="22"/>
          <w:rFonts w:ascii="Calibri" w:hAnsi="Calibri" w:eastAsia="Calibri" w:cs="" w:asciiTheme="minorHAnsi" w:cstheme="minorBidi" w:eastAsiaTheme="minorHAnsi" w:hAnsiTheme="minorHAnsi"/>
          <w:color w:val="00000A"/>
          <w:lang w:val="es-ES" w:eastAsia="en-US" w:bidi="ar-SA"/>
        </w:rPr>
      </w:pPr>
      <w:r>
        <w:rPr/>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Georgia">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76"/>
      </w:pPr>
    </w:pPrDefault>
  </w:docDefaults>
  <w:latentStyles w:defQFormat="0" w:count="267"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70c6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Heading1">
    <w:name w:val="Heading 1"/>
    <w:basedOn w:val="Normal"/>
    <w:link w:val="Ttulo1Car"/>
    <w:uiPriority w:val="9"/>
    <w:qFormat/>
    <w:rsid w:val="00ec4dc0"/>
    <w:pPr>
      <w:spacing w:lineRule="auto" w:line="240" w:before="280" w:after="280"/>
      <w:outlineLvl w:val="0"/>
    </w:pPr>
    <w:rPr>
      <w:rFonts w:ascii="Times New Roman" w:hAnsi="Times New Roman" w:eastAsia="Times New Roman" w:cs="Times New Roman"/>
      <w:b/>
      <w:bCs/>
      <w:sz w:val="48"/>
      <w:szCs w:val="48"/>
      <w:lang w:eastAsia="es-ES"/>
    </w:rPr>
  </w:style>
  <w:style w:type="paragraph" w:styleId="Heading2">
    <w:name w:val="Heading 2"/>
    <w:basedOn w:val="Normal"/>
    <w:link w:val="Ttulo2Car"/>
    <w:uiPriority w:val="9"/>
    <w:qFormat/>
    <w:rsid w:val="00ec4dc0"/>
    <w:pPr>
      <w:spacing w:lineRule="auto" w:line="240" w:before="280" w:after="280"/>
      <w:outlineLvl w:val="1"/>
    </w:pPr>
    <w:rPr>
      <w:rFonts w:ascii="Times New Roman" w:hAnsi="Times New Roman" w:eastAsia="Times New Roman" w:cs="Times New Roman"/>
      <w:b/>
      <w:bCs/>
      <w:sz w:val="36"/>
      <w:szCs w:val="36"/>
      <w:lang w:eastAsia="es-ES"/>
    </w:rPr>
  </w:style>
  <w:style w:type="paragraph" w:styleId="Heading3">
    <w:name w:val="Heading 3"/>
    <w:basedOn w:val="Normal"/>
    <w:link w:val="Ttulo3Car"/>
    <w:uiPriority w:val="9"/>
    <w:qFormat/>
    <w:rsid w:val="00ec4dc0"/>
    <w:pPr>
      <w:spacing w:lineRule="auto" w:line="240" w:before="280" w:after="280"/>
      <w:outlineLvl w:val="2"/>
    </w:pPr>
    <w:rPr>
      <w:rFonts w:ascii="Times New Roman" w:hAnsi="Times New Roman" w:eastAsia="Times New Roman" w:cs="Times New Roman"/>
      <w:b/>
      <w:bCs/>
      <w:sz w:val="27"/>
      <w:szCs w:val="27"/>
      <w:lang w:eastAsia="es-ES"/>
    </w:rPr>
  </w:style>
  <w:style w:type="paragraph" w:styleId="Heading4">
    <w:name w:val="Heading 4"/>
    <w:basedOn w:val="Normal"/>
    <w:next w:val="Normal"/>
    <w:link w:val="Ttulo4Car"/>
    <w:uiPriority w:val="9"/>
    <w:semiHidden/>
    <w:unhideWhenUsed/>
    <w:qFormat/>
    <w:rsid w:val="00ec4dc0"/>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rPr/>
  </w:style>
  <w:style w:type="character" w:styleId="Appleconvertedspace" w:customStyle="1">
    <w:name w:val="apple-converted-space"/>
    <w:basedOn w:val="DefaultParagraphFont"/>
    <w:rsid w:val="00ec4dc0"/>
    <w:rPr/>
  </w:style>
  <w:style w:type="character" w:styleId="Highlight" w:customStyle="1">
    <w:name w:val="highlight"/>
    <w:basedOn w:val="DefaultParagraphFont"/>
    <w:rsid w:val="00ec4dc0"/>
    <w:rPr/>
  </w:style>
  <w:style w:type="character" w:styleId="InternetLink">
    <w:name w:val="Internet Link"/>
    <w:basedOn w:val="DefaultParagraphFont"/>
    <w:uiPriority w:val="99"/>
    <w:unhideWhenUsed/>
    <w:rsid w:val="00ec4dc0"/>
    <w:rPr>
      <w:color w:val="0000FF"/>
      <w:u w:val="single"/>
      <w:lang w:val="zxx" w:eastAsia="zxx" w:bidi="zxx"/>
    </w:rPr>
  </w:style>
  <w:style w:type="character" w:styleId="Ttulo1Car" w:customStyle="1">
    <w:name w:val="Título 1 Car"/>
    <w:basedOn w:val="DefaultParagraphFont"/>
    <w:link w:val="Ttulo1"/>
    <w:uiPriority w:val="9"/>
    <w:rsid w:val="00ec4dc0"/>
    <w:rPr>
      <w:rFonts w:ascii="Times New Roman" w:hAnsi="Times New Roman" w:eastAsia="Times New Roman" w:cs="Times New Roman"/>
      <w:b/>
      <w:bCs/>
      <w:sz w:val="48"/>
      <w:szCs w:val="48"/>
      <w:lang w:eastAsia="es-ES"/>
    </w:rPr>
  </w:style>
  <w:style w:type="character" w:styleId="Ttulo2Car" w:customStyle="1">
    <w:name w:val="Título 2 Car"/>
    <w:basedOn w:val="DefaultParagraphFont"/>
    <w:link w:val="Ttulo2"/>
    <w:uiPriority w:val="9"/>
    <w:rsid w:val="00ec4dc0"/>
    <w:rPr>
      <w:rFonts w:ascii="Times New Roman" w:hAnsi="Times New Roman" w:eastAsia="Times New Roman" w:cs="Times New Roman"/>
      <w:b/>
      <w:bCs/>
      <w:sz w:val="36"/>
      <w:szCs w:val="36"/>
      <w:lang w:eastAsia="es-ES"/>
    </w:rPr>
  </w:style>
  <w:style w:type="character" w:styleId="Ttulo3Car" w:customStyle="1">
    <w:name w:val="Título 3 Car"/>
    <w:basedOn w:val="DefaultParagraphFont"/>
    <w:link w:val="Ttulo3"/>
    <w:uiPriority w:val="9"/>
    <w:rsid w:val="00ec4dc0"/>
    <w:rPr>
      <w:rFonts w:ascii="Times New Roman" w:hAnsi="Times New Roman" w:eastAsia="Times New Roman" w:cs="Times New Roman"/>
      <w:b/>
      <w:bCs/>
      <w:sz w:val="27"/>
      <w:szCs w:val="27"/>
      <w:lang w:eastAsia="es-ES"/>
    </w:rPr>
  </w:style>
  <w:style w:type="character" w:styleId="Emphasis">
    <w:name w:val="Emphasis"/>
    <w:basedOn w:val="DefaultParagraphFont"/>
    <w:uiPriority w:val="20"/>
    <w:qFormat/>
    <w:rsid w:val="00ec4dc0"/>
    <w:rPr>
      <w:i/>
      <w:iCs/>
    </w:rPr>
  </w:style>
  <w:style w:type="character" w:styleId="TextodegloboCar" w:customStyle="1">
    <w:name w:val="Texto de globo Car"/>
    <w:basedOn w:val="DefaultParagraphFont"/>
    <w:link w:val="Textodeglobo"/>
    <w:uiPriority w:val="99"/>
    <w:semiHidden/>
    <w:rsid w:val="00ec4dc0"/>
    <w:rPr>
      <w:rFonts w:ascii="Tahoma" w:hAnsi="Tahoma" w:cs="Tahoma"/>
      <w:sz w:val="16"/>
      <w:szCs w:val="16"/>
    </w:rPr>
  </w:style>
  <w:style w:type="character" w:styleId="Ttulo4Car" w:customStyle="1">
    <w:name w:val="Título 4 Car"/>
    <w:basedOn w:val="DefaultParagraphFont"/>
    <w:link w:val="Ttulo4"/>
    <w:uiPriority w:val="9"/>
    <w:semiHidden/>
    <w:rsid w:val="00ec4dc0"/>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ec4dc0"/>
    <w:rPr>
      <w:b/>
      <w:bCs/>
    </w:rPr>
  </w:style>
  <w:style w:type="character" w:styleId="FollowedHyperlink">
    <w:name w:val="FollowedHyperlink"/>
    <w:basedOn w:val="DefaultParagraphFont"/>
    <w:uiPriority w:val="99"/>
    <w:semiHidden/>
    <w:unhideWhenUsed/>
    <w:rsid w:val="00892428"/>
    <w:rPr>
      <w:color w:val="800080" w:themeColor="followedHyperlink"/>
      <w:u w:val="single"/>
    </w:rPr>
  </w:style>
  <w:style w:type="character" w:styleId="ListLabel1">
    <w:name w:val="ListLabel 1"/>
    <w:rPr>
      <w:sz w:val="20"/>
    </w:rPr>
  </w:style>
  <w:style w:type="character" w:styleId="ListLabel2">
    <w:name w:val="ListLabel 2"/>
    <w:rPr>
      <w:rFonts w:cs="Symbol"/>
      <w:sz w:val="20"/>
    </w:rPr>
  </w:style>
  <w:style w:type="character" w:styleId="ListLabel3">
    <w:name w:val="ListLabel 3"/>
    <w:rPr>
      <w:rFonts w:cs="Courier New"/>
      <w:sz w:val="20"/>
    </w:rPr>
  </w:style>
  <w:style w:type="character" w:styleId="ListLabel4">
    <w:name w:val="ListLabel 4"/>
    <w:rPr>
      <w:rFonts w:cs="Wingdings"/>
      <w:sz w:val="20"/>
    </w:rPr>
  </w:style>
  <w:style w:type="character" w:styleId="VisitedInternetLink">
    <w:name w:val="Visited Internet Link"/>
    <w:rPr>
      <w:color w:val="800000"/>
      <w:u w:val="single"/>
      <w:lang w:val="zxx" w:eastAsia="zxx" w:bidi="zxx"/>
    </w:rPr>
  </w:style>
  <w:style w:type="character" w:styleId="ListLabel5">
    <w:name w:val="ListLabel 5"/>
    <w:rPr>
      <w:rFonts w:cs="Symbol"/>
      <w:sz w:val="20"/>
    </w:rPr>
  </w:style>
  <w:style w:type="character" w:styleId="ListLabel6">
    <w:name w:val="ListLabel 6"/>
    <w:rPr>
      <w:rFonts w:cs="Courier New"/>
      <w:sz w:val="20"/>
    </w:rPr>
  </w:style>
  <w:style w:type="character" w:styleId="ListLabel7">
    <w:name w:val="ListLabel 7"/>
    <w:rPr>
      <w:rFonts w:cs="Wingdings"/>
      <w:sz w:val="20"/>
    </w:rPr>
  </w:style>
  <w:style w:type="paragraph" w:styleId="Heading">
    <w:name w:val="Heading"/>
    <w:basedOn w:val="Normal"/>
    <w:next w:val="TextBody"/>
    <w:pPr>
      <w:keepNext/>
      <w:spacing w:before="240" w:after="120"/>
    </w:pPr>
    <w:rPr>
      <w:rFonts w:ascii="Liberation Sans" w:hAnsi="Liberation Sans" w:eastAsia="Droid Sans Fallback"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NormalWeb">
    <w:name w:val="Normal (Web)"/>
    <w:basedOn w:val="Normal"/>
    <w:uiPriority w:val="99"/>
    <w:semiHidden/>
    <w:unhideWhenUsed/>
    <w:rsid w:val="00ec4dc0"/>
    <w:pPr>
      <w:spacing w:lineRule="auto" w:line="240" w:before="280" w:after="280"/>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rsid w:val="00ec4dc0"/>
    <w:pPr>
      <w:spacing w:lineRule="auto" w:line="240" w:before="0" w:after="0"/>
    </w:pPr>
    <w:rPr>
      <w:rFonts w:ascii="Tahoma" w:hAnsi="Tahoma" w:cs="Tahoma"/>
      <w:sz w:val="16"/>
      <w:szCs w:val="16"/>
    </w:rPr>
  </w:style>
  <w:style w:type="paragraph" w:styleId="Wpcaptiontext" w:customStyle="1">
    <w:name w:val="wp-caption-text"/>
    <w:basedOn w:val="Normal"/>
    <w:rsid w:val="00ec4dc0"/>
    <w:pPr>
      <w:spacing w:lineRule="auto" w:line="240" w:before="280" w:after="280"/>
    </w:pPr>
    <w:rPr>
      <w:rFonts w:ascii="Times New Roman" w:hAnsi="Times New Roman" w:eastAsia="Times New Roman" w:cs="Times New Roman"/>
      <w:sz w:val="24"/>
      <w:szCs w:val="24"/>
      <w:lang w:eastAsia="es-ES"/>
    </w:rPr>
  </w:style>
  <w:style w:type="numbering" w:styleId="NoList" w:default="1">
    <w:name w:val="No List"/>
    <w:uiPriority w:val="99"/>
    <w:semiHidden/>
    <w:unhideWhenUsed/>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wistedmatrix.com/trac/" TargetMode="External"/><Relationship Id="rId3" Type="http://schemas.openxmlformats.org/officeDocument/2006/relationships/hyperlink" Target="http://es.wikipedia.org/wiki/MongoDB" TargetMode="External"/><Relationship Id="rId4" Type="http://schemas.openxmlformats.org/officeDocument/2006/relationships/image" Target="media/image1.png"/><Relationship Id="rId5" Type="http://schemas.openxmlformats.org/officeDocument/2006/relationships/hyperlink" Target="http://machinelearningmastery.com/a-gentle-introduction-to-scikit-learn-a-python-machine-learning-library/"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LibreOffice/4.3.7.2$Linux_X86_64 LibreOffice_project/430m0$Build-2</Application>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2015-06-05T06:31:00Z</dcterms:created>
  <dc:creator>LESLESGA</dc:creator>
  <dc:language>en-US</dc:language>
  <dcterms:modified xsi:type="dcterms:W3CDTF">2015-06-05T20:55:36Z</dcterms:modified>
  <cp:revision>6</cp:revision>
</cp:coreProperties>
</file>