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bidi="ar-SA"/>
        </w:rPr>
        <w:id w:val="1935244032"/>
        <w:docPartObj>
          <w:docPartGallery w:val="Table of Contents"/>
          <w:docPartUnique/>
        </w:docPartObj>
      </w:sdtPr>
      <w:sdtContent>
        <w:p w:rsidR="00AD2A3E" w:rsidRPr="00AD2A3E" w:rsidRDefault="00AD2A3E" w:rsidP="00AD2A3E">
          <w:pPr>
            <w:pStyle w:val="Inhaltsverzeichnisberschrift"/>
            <w:rPr>
              <w:b w:val="0"/>
              <w:bCs w:val="0"/>
            </w:rPr>
          </w:pPr>
          <w:r w:rsidRPr="00AD2A3E">
            <w:rPr>
              <w:rStyle w:val="berschrift1Zchn"/>
            </w:rPr>
            <w:t>Inhalt</w:t>
          </w:r>
          <w:r w:rsidR="005E7CEA">
            <w:rPr>
              <w:rStyle w:val="berschrift1Zchn"/>
            </w:rPr>
            <w:t>sverzeich</w:t>
          </w:r>
          <w:r>
            <w:rPr>
              <w:rStyle w:val="berschrift1Zchn"/>
            </w:rPr>
            <w:t>nis</w:t>
          </w:r>
        </w:p>
        <w:p w:rsidR="004B082D" w:rsidRDefault="00AD2A3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67374569" w:history="1">
            <w:r w:rsidR="004B082D" w:rsidRPr="006B4BDC">
              <w:rPr>
                <w:rStyle w:val="Hyperlink"/>
                <w:noProof/>
              </w:rPr>
              <w:t>1 Aufgabenstellung</w:t>
            </w:r>
            <w:r w:rsidR="004B082D">
              <w:rPr>
                <w:noProof/>
                <w:webHidden/>
              </w:rPr>
              <w:tab/>
            </w:r>
            <w:r w:rsidR="004B082D">
              <w:rPr>
                <w:noProof/>
                <w:webHidden/>
              </w:rPr>
              <w:fldChar w:fldCharType="begin"/>
            </w:r>
            <w:r w:rsidR="004B082D">
              <w:rPr>
                <w:noProof/>
                <w:webHidden/>
              </w:rPr>
              <w:instrText xml:space="preserve"> PAGEREF _Toc367374569 \h </w:instrText>
            </w:r>
            <w:r w:rsidR="004B082D">
              <w:rPr>
                <w:noProof/>
                <w:webHidden/>
              </w:rPr>
            </w:r>
            <w:r w:rsidR="004B082D">
              <w:rPr>
                <w:noProof/>
                <w:webHidden/>
              </w:rPr>
              <w:fldChar w:fldCharType="separate"/>
            </w:r>
            <w:r w:rsidR="00C31AF8">
              <w:rPr>
                <w:noProof/>
                <w:webHidden/>
              </w:rPr>
              <w:t>2</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70" w:history="1">
            <w:r w:rsidR="004B082D" w:rsidRPr="006B4BDC">
              <w:rPr>
                <w:rStyle w:val="Hyperlink"/>
                <w:noProof/>
              </w:rPr>
              <w:t>1.1Problemstellung</w:t>
            </w:r>
            <w:r w:rsidR="004B082D">
              <w:rPr>
                <w:noProof/>
                <w:webHidden/>
              </w:rPr>
              <w:tab/>
            </w:r>
            <w:r w:rsidR="004B082D">
              <w:rPr>
                <w:noProof/>
                <w:webHidden/>
              </w:rPr>
              <w:fldChar w:fldCharType="begin"/>
            </w:r>
            <w:r w:rsidR="004B082D">
              <w:rPr>
                <w:noProof/>
                <w:webHidden/>
              </w:rPr>
              <w:instrText xml:space="preserve"> PAGEREF _Toc367374570 \h </w:instrText>
            </w:r>
            <w:r w:rsidR="004B082D">
              <w:rPr>
                <w:noProof/>
                <w:webHidden/>
              </w:rPr>
            </w:r>
            <w:r w:rsidR="004B082D">
              <w:rPr>
                <w:noProof/>
                <w:webHidden/>
              </w:rPr>
              <w:fldChar w:fldCharType="separate"/>
            </w:r>
            <w:r w:rsidR="00C31AF8">
              <w:rPr>
                <w:noProof/>
                <w:webHidden/>
              </w:rPr>
              <w:t>2</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71" w:history="1">
            <w:r w:rsidR="004B082D" w:rsidRPr="006B4BDC">
              <w:rPr>
                <w:rStyle w:val="Hyperlink"/>
                <w:noProof/>
              </w:rPr>
              <w:t>1.2 Aktuelle Situation</w:t>
            </w:r>
            <w:r w:rsidR="004B082D">
              <w:rPr>
                <w:noProof/>
                <w:webHidden/>
              </w:rPr>
              <w:tab/>
            </w:r>
            <w:r w:rsidR="004B082D">
              <w:rPr>
                <w:noProof/>
                <w:webHidden/>
              </w:rPr>
              <w:fldChar w:fldCharType="begin"/>
            </w:r>
            <w:r w:rsidR="004B082D">
              <w:rPr>
                <w:noProof/>
                <w:webHidden/>
              </w:rPr>
              <w:instrText xml:space="preserve"> PAGEREF _Toc367374571 \h </w:instrText>
            </w:r>
            <w:r w:rsidR="004B082D">
              <w:rPr>
                <w:noProof/>
                <w:webHidden/>
              </w:rPr>
            </w:r>
            <w:r w:rsidR="004B082D">
              <w:rPr>
                <w:noProof/>
                <w:webHidden/>
              </w:rPr>
              <w:fldChar w:fldCharType="separate"/>
            </w:r>
            <w:r w:rsidR="00C31AF8">
              <w:rPr>
                <w:noProof/>
                <w:webHidden/>
              </w:rPr>
              <w:t>2</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72" w:history="1">
            <w:r w:rsidR="004B082D" w:rsidRPr="006B4BDC">
              <w:rPr>
                <w:rStyle w:val="Hyperlink"/>
                <w:noProof/>
              </w:rPr>
              <w:t>1.3 Ziel der Bachelorarbeit</w:t>
            </w:r>
            <w:r w:rsidR="004B082D">
              <w:rPr>
                <w:noProof/>
                <w:webHidden/>
              </w:rPr>
              <w:tab/>
            </w:r>
            <w:r w:rsidR="004B082D">
              <w:rPr>
                <w:noProof/>
                <w:webHidden/>
              </w:rPr>
              <w:fldChar w:fldCharType="begin"/>
            </w:r>
            <w:r w:rsidR="004B082D">
              <w:rPr>
                <w:noProof/>
                <w:webHidden/>
              </w:rPr>
              <w:instrText xml:space="preserve"> PAGEREF _Toc367374572 \h </w:instrText>
            </w:r>
            <w:r w:rsidR="004B082D">
              <w:rPr>
                <w:noProof/>
                <w:webHidden/>
              </w:rPr>
            </w:r>
            <w:r w:rsidR="004B082D">
              <w:rPr>
                <w:noProof/>
                <w:webHidden/>
              </w:rPr>
              <w:fldChar w:fldCharType="separate"/>
            </w:r>
            <w:r w:rsidR="00C31AF8">
              <w:rPr>
                <w:noProof/>
                <w:webHidden/>
              </w:rPr>
              <w:t>2</w:t>
            </w:r>
            <w:r w:rsidR="004B082D">
              <w:rPr>
                <w:noProof/>
                <w:webHidden/>
              </w:rPr>
              <w:fldChar w:fldCharType="end"/>
            </w:r>
          </w:hyperlink>
        </w:p>
        <w:p w:rsidR="004B082D" w:rsidRDefault="00BC4E22">
          <w:pPr>
            <w:pStyle w:val="Verzeichnis1"/>
            <w:tabs>
              <w:tab w:val="right" w:leader="dot" w:pos="9062"/>
            </w:tabs>
            <w:rPr>
              <w:rFonts w:eastAsiaTheme="minorEastAsia"/>
              <w:noProof/>
              <w:lang w:eastAsia="de-DE"/>
            </w:rPr>
          </w:pPr>
          <w:hyperlink w:anchor="_Toc367374573" w:history="1">
            <w:r w:rsidR="004B082D" w:rsidRPr="006B4BDC">
              <w:rPr>
                <w:rStyle w:val="Hyperlink"/>
                <w:noProof/>
              </w:rPr>
              <w:t>2 Das Modell</w:t>
            </w:r>
            <w:r w:rsidR="004B082D">
              <w:rPr>
                <w:noProof/>
                <w:webHidden/>
              </w:rPr>
              <w:tab/>
            </w:r>
            <w:r w:rsidR="004B082D">
              <w:rPr>
                <w:noProof/>
                <w:webHidden/>
              </w:rPr>
              <w:fldChar w:fldCharType="begin"/>
            </w:r>
            <w:r w:rsidR="004B082D">
              <w:rPr>
                <w:noProof/>
                <w:webHidden/>
              </w:rPr>
              <w:instrText xml:space="preserve"> PAGEREF _Toc367374573 \h </w:instrText>
            </w:r>
            <w:r w:rsidR="004B082D">
              <w:rPr>
                <w:noProof/>
                <w:webHidden/>
              </w:rPr>
            </w:r>
            <w:r w:rsidR="004B082D">
              <w:rPr>
                <w:noProof/>
                <w:webHidden/>
              </w:rPr>
              <w:fldChar w:fldCharType="separate"/>
            </w:r>
            <w:r w:rsidR="00C31AF8">
              <w:rPr>
                <w:noProof/>
                <w:webHidden/>
              </w:rPr>
              <w:t>3</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74" w:history="1">
            <w:r w:rsidR="004B082D" w:rsidRPr="006B4BDC">
              <w:rPr>
                <w:rStyle w:val="Hyperlink"/>
                <w:noProof/>
              </w:rPr>
              <w:t>2.1 Mechanische Komponenten</w:t>
            </w:r>
            <w:r w:rsidR="004B082D">
              <w:rPr>
                <w:noProof/>
                <w:webHidden/>
              </w:rPr>
              <w:tab/>
            </w:r>
            <w:r w:rsidR="004B082D">
              <w:rPr>
                <w:noProof/>
                <w:webHidden/>
              </w:rPr>
              <w:fldChar w:fldCharType="begin"/>
            </w:r>
            <w:r w:rsidR="004B082D">
              <w:rPr>
                <w:noProof/>
                <w:webHidden/>
              </w:rPr>
              <w:instrText xml:space="preserve"> PAGEREF _Toc367374574 \h </w:instrText>
            </w:r>
            <w:r w:rsidR="004B082D">
              <w:rPr>
                <w:noProof/>
                <w:webHidden/>
              </w:rPr>
            </w:r>
            <w:r w:rsidR="004B082D">
              <w:rPr>
                <w:noProof/>
                <w:webHidden/>
              </w:rPr>
              <w:fldChar w:fldCharType="separate"/>
            </w:r>
            <w:r w:rsidR="00C31AF8">
              <w:rPr>
                <w:noProof/>
                <w:webHidden/>
              </w:rPr>
              <w:t>3</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75" w:history="1">
            <w:r w:rsidR="004B082D" w:rsidRPr="006B4BDC">
              <w:rPr>
                <w:rStyle w:val="Hyperlink"/>
                <w:noProof/>
              </w:rPr>
              <w:t>2.2 Elektronische Komponenten</w:t>
            </w:r>
            <w:r w:rsidR="004B082D">
              <w:rPr>
                <w:noProof/>
                <w:webHidden/>
              </w:rPr>
              <w:tab/>
            </w:r>
            <w:r w:rsidR="004B082D">
              <w:rPr>
                <w:noProof/>
                <w:webHidden/>
              </w:rPr>
              <w:fldChar w:fldCharType="begin"/>
            </w:r>
            <w:r w:rsidR="004B082D">
              <w:rPr>
                <w:noProof/>
                <w:webHidden/>
              </w:rPr>
              <w:instrText xml:space="preserve"> PAGEREF _Toc367374575 \h </w:instrText>
            </w:r>
            <w:r w:rsidR="004B082D">
              <w:rPr>
                <w:noProof/>
                <w:webHidden/>
              </w:rPr>
            </w:r>
            <w:r w:rsidR="004B082D">
              <w:rPr>
                <w:noProof/>
                <w:webHidden/>
              </w:rPr>
              <w:fldChar w:fldCharType="separate"/>
            </w:r>
            <w:r w:rsidR="00C31AF8">
              <w:rPr>
                <w:noProof/>
                <w:webHidden/>
              </w:rPr>
              <w:t>3</w:t>
            </w:r>
            <w:r w:rsidR="004B082D">
              <w:rPr>
                <w:noProof/>
                <w:webHidden/>
              </w:rPr>
              <w:fldChar w:fldCharType="end"/>
            </w:r>
          </w:hyperlink>
        </w:p>
        <w:p w:rsidR="004B082D" w:rsidRDefault="00BC4E22">
          <w:pPr>
            <w:pStyle w:val="Verzeichnis1"/>
            <w:tabs>
              <w:tab w:val="right" w:leader="dot" w:pos="9062"/>
            </w:tabs>
            <w:rPr>
              <w:rFonts w:eastAsiaTheme="minorEastAsia"/>
              <w:noProof/>
              <w:lang w:eastAsia="de-DE"/>
            </w:rPr>
          </w:pPr>
          <w:hyperlink w:anchor="_Toc367374576" w:history="1">
            <w:r w:rsidR="004B082D" w:rsidRPr="006B4BDC">
              <w:rPr>
                <w:rStyle w:val="Hyperlink"/>
                <w:noProof/>
              </w:rPr>
              <w:t>3 Entwicklung des Algorythmusses</w:t>
            </w:r>
            <w:r w:rsidR="004B082D">
              <w:rPr>
                <w:noProof/>
                <w:webHidden/>
              </w:rPr>
              <w:tab/>
            </w:r>
            <w:r w:rsidR="004B082D">
              <w:rPr>
                <w:noProof/>
                <w:webHidden/>
              </w:rPr>
              <w:fldChar w:fldCharType="begin"/>
            </w:r>
            <w:r w:rsidR="004B082D">
              <w:rPr>
                <w:noProof/>
                <w:webHidden/>
              </w:rPr>
              <w:instrText xml:space="preserve"> PAGEREF _Toc367374576 \h </w:instrText>
            </w:r>
            <w:r w:rsidR="004B082D">
              <w:rPr>
                <w:noProof/>
                <w:webHidden/>
              </w:rPr>
            </w:r>
            <w:r w:rsidR="004B082D">
              <w:rPr>
                <w:noProof/>
                <w:webHidden/>
              </w:rPr>
              <w:fldChar w:fldCharType="separate"/>
            </w:r>
            <w:r w:rsidR="00C31AF8">
              <w:rPr>
                <w:noProof/>
                <w:webHidden/>
              </w:rPr>
              <w:t>4</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77" w:history="1">
            <w:r w:rsidR="004B082D" w:rsidRPr="006B4BDC">
              <w:rPr>
                <w:rStyle w:val="Hyperlink"/>
                <w:noProof/>
              </w:rPr>
              <w:t>3.1Kompensationsansatz</w:t>
            </w:r>
            <w:r w:rsidR="004B082D">
              <w:rPr>
                <w:noProof/>
                <w:webHidden/>
              </w:rPr>
              <w:tab/>
            </w:r>
            <w:r w:rsidR="004B082D">
              <w:rPr>
                <w:noProof/>
                <w:webHidden/>
              </w:rPr>
              <w:fldChar w:fldCharType="begin"/>
            </w:r>
            <w:r w:rsidR="004B082D">
              <w:rPr>
                <w:noProof/>
                <w:webHidden/>
              </w:rPr>
              <w:instrText xml:space="preserve"> PAGEREF _Toc367374577 \h </w:instrText>
            </w:r>
            <w:r w:rsidR="004B082D">
              <w:rPr>
                <w:noProof/>
                <w:webHidden/>
              </w:rPr>
            </w:r>
            <w:r w:rsidR="004B082D">
              <w:rPr>
                <w:noProof/>
                <w:webHidden/>
              </w:rPr>
              <w:fldChar w:fldCharType="separate"/>
            </w:r>
            <w:r w:rsidR="00C31AF8">
              <w:rPr>
                <w:noProof/>
                <w:webHidden/>
              </w:rPr>
              <w:t>4</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78" w:history="1">
            <w:r w:rsidR="004B082D" w:rsidRPr="006B4BDC">
              <w:rPr>
                <w:rStyle w:val="Hyperlink"/>
                <w:noProof/>
              </w:rPr>
              <w:t>3.2 Entwicklung mit Blockschaltbildern</w:t>
            </w:r>
            <w:r w:rsidR="004B082D">
              <w:rPr>
                <w:noProof/>
                <w:webHidden/>
              </w:rPr>
              <w:tab/>
            </w:r>
            <w:r w:rsidR="004B082D">
              <w:rPr>
                <w:noProof/>
                <w:webHidden/>
              </w:rPr>
              <w:fldChar w:fldCharType="begin"/>
            </w:r>
            <w:r w:rsidR="004B082D">
              <w:rPr>
                <w:noProof/>
                <w:webHidden/>
              </w:rPr>
              <w:instrText xml:space="preserve"> PAGEREF _Toc367374578 \h </w:instrText>
            </w:r>
            <w:r w:rsidR="004B082D">
              <w:rPr>
                <w:noProof/>
                <w:webHidden/>
              </w:rPr>
            </w:r>
            <w:r w:rsidR="004B082D">
              <w:rPr>
                <w:noProof/>
                <w:webHidden/>
              </w:rPr>
              <w:fldChar w:fldCharType="separate"/>
            </w:r>
            <w:r w:rsidR="00C31AF8">
              <w:rPr>
                <w:noProof/>
                <w:webHidden/>
              </w:rPr>
              <w:t>5</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79" w:history="1">
            <w:r w:rsidR="004B082D" w:rsidRPr="006B4BDC">
              <w:rPr>
                <w:rStyle w:val="Hyperlink"/>
                <w:noProof/>
              </w:rPr>
              <w:t>3.3 Entwicklung der Regleralgorythmus</w:t>
            </w:r>
            <w:r w:rsidR="004B082D">
              <w:rPr>
                <w:noProof/>
                <w:webHidden/>
              </w:rPr>
              <w:tab/>
            </w:r>
            <w:r w:rsidR="004B082D">
              <w:rPr>
                <w:noProof/>
                <w:webHidden/>
              </w:rPr>
              <w:fldChar w:fldCharType="begin"/>
            </w:r>
            <w:r w:rsidR="004B082D">
              <w:rPr>
                <w:noProof/>
                <w:webHidden/>
              </w:rPr>
              <w:instrText xml:space="preserve"> PAGEREF _Toc367374579 \h </w:instrText>
            </w:r>
            <w:r w:rsidR="004B082D">
              <w:rPr>
                <w:noProof/>
                <w:webHidden/>
              </w:rPr>
            </w:r>
            <w:r w:rsidR="004B082D">
              <w:rPr>
                <w:noProof/>
                <w:webHidden/>
              </w:rPr>
              <w:fldChar w:fldCharType="separate"/>
            </w:r>
            <w:r w:rsidR="00C31AF8">
              <w:rPr>
                <w:noProof/>
                <w:webHidden/>
              </w:rPr>
              <w:t>7</w:t>
            </w:r>
            <w:r w:rsidR="004B082D">
              <w:rPr>
                <w:noProof/>
                <w:webHidden/>
              </w:rPr>
              <w:fldChar w:fldCharType="end"/>
            </w:r>
          </w:hyperlink>
        </w:p>
        <w:p w:rsidR="004B082D" w:rsidRDefault="00BC4E22">
          <w:pPr>
            <w:pStyle w:val="Verzeichnis1"/>
            <w:tabs>
              <w:tab w:val="right" w:leader="dot" w:pos="9062"/>
            </w:tabs>
            <w:rPr>
              <w:rFonts w:eastAsiaTheme="minorEastAsia"/>
              <w:noProof/>
              <w:lang w:eastAsia="de-DE"/>
            </w:rPr>
          </w:pPr>
          <w:hyperlink w:anchor="_Toc367374580" w:history="1">
            <w:r w:rsidR="004B082D" w:rsidRPr="006B4BDC">
              <w:rPr>
                <w:rStyle w:val="Hyperlink"/>
                <w:noProof/>
              </w:rPr>
              <w:t>4 Programmierung</w:t>
            </w:r>
            <w:r w:rsidR="004B082D">
              <w:rPr>
                <w:noProof/>
                <w:webHidden/>
              </w:rPr>
              <w:tab/>
            </w:r>
            <w:r w:rsidR="004B082D">
              <w:rPr>
                <w:noProof/>
                <w:webHidden/>
              </w:rPr>
              <w:fldChar w:fldCharType="begin"/>
            </w:r>
            <w:r w:rsidR="004B082D">
              <w:rPr>
                <w:noProof/>
                <w:webHidden/>
              </w:rPr>
              <w:instrText xml:space="preserve"> PAGEREF _Toc367374580 \h </w:instrText>
            </w:r>
            <w:r w:rsidR="004B082D">
              <w:rPr>
                <w:noProof/>
                <w:webHidden/>
              </w:rPr>
            </w:r>
            <w:r w:rsidR="004B082D">
              <w:rPr>
                <w:noProof/>
                <w:webHidden/>
              </w:rPr>
              <w:fldChar w:fldCharType="separate"/>
            </w:r>
            <w:r w:rsidR="00C31AF8">
              <w:rPr>
                <w:noProof/>
                <w:webHidden/>
              </w:rPr>
              <w:t>9</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81" w:history="1">
            <w:r w:rsidR="004B082D" w:rsidRPr="006B4BDC">
              <w:rPr>
                <w:rStyle w:val="Hyperlink"/>
                <w:noProof/>
              </w:rPr>
              <w:t>4.1 Main Funktion</w:t>
            </w:r>
            <w:r w:rsidR="004B082D">
              <w:rPr>
                <w:noProof/>
                <w:webHidden/>
              </w:rPr>
              <w:tab/>
            </w:r>
            <w:r w:rsidR="004B082D">
              <w:rPr>
                <w:noProof/>
                <w:webHidden/>
              </w:rPr>
              <w:fldChar w:fldCharType="begin"/>
            </w:r>
            <w:r w:rsidR="004B082D">
              <w:rPr>
                <w:noProof/>
                <w:webHidden/>
              </w:rPr>
              <w:instrText xml:space="preserve"> PAGEREF _Toc367374581 \h </w:instrText>
            </w:r>
            <w:r w:rsidR="004B082D">
              <w:rPr>
                <w:noProof/>
                <w:webHidden/>
              </w:rPr>
            </w:r>
            <w:r w:rsidR="004B082D">
              <w:rPr>
                <w:noProof/>
                <w:webHidden/>
              </w:rPr>
              <w:fldChar w:fldCharType="separate"/>
            </w:r>
            <w:r w:rsidR="00C31AF8">
              <w:rPr>
                <w:noProof/>
                <w:webHidden/>
              </w:rPr>
              <w:t>9</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82" w:history="1">
            <w:r w:rsidR="004B082D" w:rsidRPr="006B4BDC">
              <w:rPr>
                <w:rStyle w:val="Hyperlink"/>
                <w:noProof/>
              </w:rPr>
              <w:t>3.2 Funktion: Dateneinlesen</w:t>
            </w:r>
            <w:r w:rsidR="004B082D">
              <w:rPr>
                <w:noProof/>
                <w:webHidden/>
              </w:rPr>
              <w:tab/>
            </w:r>
            <w:r w:rsidR="004B082D">
              <w:rPr>
                <w:noProof/>
                <w:webHidden/>
              </w:rPr>
              <w:fldChar w:fldCharType="begin"/>
            </w:r>
            <w:r w:rsidR="004B082D">
              <w:rPr>
                <w:noProof/>
                <w:webHidden/>
              </w:rPr>
              <w:instrText xml:space="preserve"> PAGEREF _Toc367374582 \h </w:instrText>
            </w:r>
            <w:r w:rsidR="004B082D">
              <w:rPr>
                <w:noProof/>
                <w:webHidden/>
              </w:rPr>
            </w:r>
            <w:r w:rsidR="004B082D">
              <w:rPr>
                <w:noProof/>
                <w:webHidden/>
              </w:rPr>
              <w:fldChar w:fldCharType="separate"/>
            </w:r>
            <w:r w:rsidR="00C31AF8">
              <w:rPr>
                <w:noProof/>
                <w:webHidden/>
              </w:rPr>
              <w:t>10</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83" w:history="1">
            <w:r w:rsidR="004B082D" w:rsidRPr="006B4BDC">
              <w:rPr>
                <w:rStyle w:val="Hyperlink"/>
                <w:noProof/>
              </w:rPr>
              <w:t>4.3 Funktion: LCDansteuern</w:t>
            </w:r>
            <w:r w:rsidR="004B082D">
              <w:rPr>
                <w:noProof/>
                <w:webHidden/>
              </w:rPr>
              <w:tab/>
            </w:r>
            <w:r w:rsidR="004B082D">
              <w:rPr>
                <w:noProof/>
                <w:webHidden/>
              </w:rPr>
              <w:fldChar w:fldCharType="begin"/>
            </w:r>
            <w:r w:rsidR="004B082D">
              <w:rPr>
                <w:noProof/>
                <w:webHidden/>
              </w:rPr>
              <w:instrText xml:space="preserve"> PAGEREF _Toc367374583 \h </w:instrText>
            </w:r>
            <w:r w:rsidR="004B082D">
              <w:rPr>
                <w:noProof/>
                <w:webHidden/>
              </w:rPr>
            </w:r>
            <w:r w:rsidR="004B082D">
              <w:rPr>
                <w:noProof/>
                <w:webHidden/>
              </w:rPr>
              <w:fldChar w:fldCharType="separate"/>
            </w:r>
            <w:r w:rsidR="00C31AF8">
              <w:rPr>
                <w:noProof/>
                <w:webHidden/>
              </w:rPr>
              <w:t>10</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84" w:history="1">
            <w:r w:rsidR="004B082D" w:rsidRPr="006B4BDC">
              <w:rPr>
                <w:rStyle w:val="Hyperlink"/>
                <w:noProof/>
              </w:rPr>
              <w:t>4.4 Funktion: Ausgangansteuern</w:t>
            </w:r>
            <w:r w:rsidR="004B082D">
              <w:rPr>
                <w:noProof/>
                <w:webHidden/>
              </w:rPr>
              <w:tab/>
            </w:r>
            <w:r w:rsidR="004B082D">
              <w:rPr>
                <w:noProof/>
                <w:webHidden/>
              </w:rPr>
              <w:fldChar w:fldCharType="begin"/>
            </w:r>
            <w:r w:rsidR="004B082D">
              <w:rPr>
                <w:noProof/>
                <w:webHidden/>
              </w:rPr>
              <w:instrText xml:space="preserve"> PAGEREF _Toc367374584 \h </w:instrText>
            </w:r>
            <w:r w:rsidR="004B082D">
              <w:rPr>
                <w:noProof/>
                <w:webHidden/>
              </w:rPr>
            </w:r>
            <w:r w:rsidR="004B082D">
              <w:rPr>
                <w:noProof/>
                <w:webHidden/>
              </w:rPr>
              <w:fldChar w:fldCharType="separate"/>
            </w:r>
            <w:r w:rsidR="00C31AF8">
              <w:rPr>
                <w:noProof/>
                <w:webHidden/>
              </w:rPr>
              <w:t>11</w:t>
            </w:r>
            <w:r w:rsidR="004B082D">
              <w:rPr>
                <w:noProof/>
                <w:webHidden/>
              </w:rPr>
              <w:fldChar w:fldCharType="end"/>
            </w:r>
          </w:hyperlink>
        </w:p>
        <w:p w:rsidR="004B082D" w:rsidRDefault="00BC4E22">
          <w:pPr>
            <w:pStyle w:val="Verzeichnis2"/>
            <w:tabs>
              <w:tab w:val="right" w:leader="dot" w:pos="9062"/>
            </w:tabs>
            <w:rPr>
              <w:rFonts w:eastAsiaTheme="minorEastAsia"/>
              <w:noProof/>
              <w:lang w:eastAsia="de-DE"/>
            </w:rPr>
          </w:pPr>
          <w:hyperlink w:anchor="_Toc367374585" w:history="1">
            <w:r w:rsidR="004B082D" w:rsidRPr="006B4BDC">
              <w:rPr>
                <w:rStyle w:val="Hyperlink"/>
                <w:noProof/>
              </w:rPr>
              <w:t>4.4 Funktion: Test</w:t>
            </w:r>
            <w:r w:rsidR="004B082D">
              <w:rPr>
                <w:noProof/>
                <w:webHidden/>
              </w:rPr>
              <w:tab/>
            </w:r>
            <w:r w:rsidR="004B082D">
              <w:rPr>
                <w:noProof/>
                <w:webHidden/>
              </w:rPr>
              <w:fldChar w:fldCharType="begin"/>
            </w:r>
            <w:r w:rsidR="004B082D">
              <w:rPr>
                <w:noProof/>
                <w:webHidden/>
              </w:rPr>
              <w:instrText xml:space="preserve"> PAGEREF _Toc367374585 \h </w:instrText>
            </w:r>
            <w:r w:rsidR="004B082D">
              <w:rPr>
                <w:noProof/>
                <w:webHidden/>
              </w:rPr>
            </w:r>
            <w:r w:rsidR="004B082D">
              <w:rPr>
                <w:noProof/>
                <w:webHidden/>
              </w:rPr>
              <w:fldChar w:fldCharType="separate"/>
            </w:r>
            <w:r w:rsidR="00C31AF8">
              <w:rPr>
                <w:noProof/>
                <w:webHidden/>
              </w:rPr>
              <w:t>12</w:t>
            </w:r>
            <w:r w:rsidR="004B082D">
              <w:rPr>
                <w:noProof/>
                <w:webHidden/>
              </w:rPr>
              <w:fldChar w:fldCharType="end"/>
            </w:r>
          </w:hyperlink>
        </w:p>
        <w:p w:rsidR="004B082D" w:rsidRDefault="00BC4E22">
          <w:pPr>
            <w:pStyle w:val="Verzeichnis1"/>
            <w:tabs>
              <w:tab w:val="right" w:leader="dot" w:pos="9062"/>
            </w:tabs>
            <w:rPr>
              <w:rFonts w:eastAsiaTheme="minorEastAsia"/>
              <w:noProof/>
              <w:lang w:eastAsia="de-DE"/>
            </w:rPr>
          </w:pPr>
          <w:hyperlink w:anchor="_Toc367374586" w:history="1">
            <w:r w:rsidR="004B082D" w:rsidRPr="006B4BDC">
              <w:rPr>
                <w:rStyle w:val="Hyperlink"/>
                <w:noProof/>
              </w:rPr>
              <w:t>5 Zusammenfassung</w:t>
            </w:r>
            <w:r w:rsidR="004B082D">
              <w:rPr>
                <w:noProof/>
                <w:webHidden/>
              </w:rPr>
              <w:tab/>
            </w:r>
            <w:r w:rsidR="004B082D">
              <w:rPr>
                <w:noProof/>
                <w:webHidden/>
              </w:rPr>
              <w:fldChar w:fldCharType="begin"/>
            </w:r>
            <w:r w:rsidR="004B082D">
              <w:rPr>
                <w:noProof/>
                <w:webHidden/>
              </w:rPr>
              <w:instrText xml:space="preserve"> PAGEREF _Toc367374586 \h </w:instrText>
            </w:r>
            <w:r w:rsidR="004B082D">
              <w:rPr>
                <w:noProof/>
                <w:webHidden/>
              </w:rPr>
            </w:r>
            <w:r w:rsidR="004B082D">
              <w:rPr>
                <w:noProof/>
                <w:webHidden/>
              </w:rPr>
              <w:fldChar w:fldCharType="separate"/>
            </w:r>
            <w:r w:rsidR="00C31AF8">
              <w:rPr>
                <w:noProof/>
                <w:webHidden/>
              </w:rPr>
              <w:t>12</w:t>
            </w:r>
            <w:r w:rsidR="004B082D">
              <w:rPr>
                <w:noProof/>
                <w:webHidden/>
              </w:rPr>
              <w:fldChar w:fldCharType="end"/>
            </w:r>
          </w:hyperlink>
        </w:p>
        <w:p w:rsidR="004B082D" w:rsidRDefault="00BC4E22">
          <w:pPr>
            <w:pStyle w:val="Verzeichnis1"/>
            <w:tabs>
              <w:tab w:val="right" w:leader="dot" w:pos="9062"/>
            </w:tabs>
            <w:rPr>
              <w:rFonts w:eastAsiaTheme="minorEastAsia"/>
              <w:noProof/>
              <w:lang w:eastAsia="de-DE"/>
            </w:rPr>
          </w:pPr>
          <w:hyperlink w:anchor="_Toc367374587" w:history="1">
            <w:r w:rsidR="004B082D" w:rsidRPr="006B4BDC">
              <w:rPr>
                <w:rStyle w:val="Hyperlink"/>
                <w:noProof/>
              </w:rPr>
              <w:t>6 Literaturverzeichnis</w:t>
            </w:r>
            <w:r w:rsidR="004B082D">
              <w:rPr>
                <w:noProof/>
                <w:webHidden/>
              </w:rPr>
              <w:tab/>
            </w:r>
            <w:r w:rsidR="004B082D">
              <w:rPr>
                <w:noProof/>
                <w:webHidden/>
              </w:rPr>
              <w:fldChar w:fldCharType="begin"/>
            </w:r>
            <w:r w:rsidR="004B082D">
              <w:rPr>
                <w:noProof/>
                <w:webHidden/>
              </w:rPr>
              <w:instrText xml:space="preserve"> PAGEREF _Toc367374587 \h </w:instrText>
            </w:r>
            <w:r w:rsidR="004B082D">
              <w:rPr>
                <w:noProof/>
                <w:webHidden/>
              </w:rPr>
            </w:r>
            <w:r w:rsidR="004B082D">
              <w:rPr>
                <w:noProof/>
                <w:webHidden/>
              </w:rPr>
              <w:fldChar w:fldCharType="separate"/>
            </w:r>
            <w:r w:rsidR="00C31AF8">
              <w:rPr>
                <w:noProof/>
                <w:webHidden/>
              </w:rPr>
              <w:t>13</w:t>
            </w:r>
            <w:r w:rsidR="004B082D">
              <w:rPr>
                <w:noProof/>
                <w:webHidden/>
              </w:rPr>
              <w:fldChar w:fldCharType="end"/>
            </w:r>
          </w:hyperlink>
        </w:p>
        <w:p w:rsidR="00AD2A3E" w:rsidRDefault="00AD2A3E">
          <w:r>
            <w:rPr>
              <w:b/>
              <w:bCs/>
            </w:rPr>
            <w:fldChar w:fldCharType="end"/>
          </w:r>
        </w:p>
      </w:sdtContent>
    </w:sdt>
    <w:p w:rsidR="00AD2A3E" w:rsidRDefault="00AD2A3E">
      <w:r>
        <w:br w:type="page"/>
      </w:r>
    </w:p>
    <w:p w:rsidR="00C87D9E" w:rsidRDefault="00AD2A3E" w:rsidP="00AD2A3E">
      <w:pPr>
        <w:pStyle w:val="berschrift1"/>
      </w:pPr>
      <w:bookmarkStart w:id="0" w:name="_Toc367374569"/>
      <w:r>
        <w:lastRenderedPageBreak/>
        <w:t>1 Aufgabenstellung</w:t>
      </w:r>
      <w:bookmarkEnd w:id="0"/>
    </w:p>
    <w:p w:rsidR="00AD2A3E" w:rsidRDefault="00AD2A3E"/>
    <w:p w:rsidR="00AD2A3E" w:rsidRDefault="00AD2A3E" w:rsidP="00AD2A3E">
      <w:pPr>
        <w:pStyle w:val="berschrift2"/>
      </w:pPr>
      <w:bookmarkStart w:id="1" w:name="_Toc367374570"/>
      <w:r>
        <w:t>1.1Problemstellung</w:t>
      </w:r>
      <w:bookmarkEnd w:id="1"/>
    </w:p>
    <w:p w:rsidR="00AD2A3E" w:rsidRDefault="00AD2A3E" w:rsidP="00AD2A3E">
      <w:pPr>
        <w:ind w:firstLine="0"/>
      </w:pPr>
    </w:p>
    <w:p w:rsidR="00AD2A3E" w:rsidRDefault="00AD2A3E" w:rsidP="00AD2A3E">
      <w:pPr>
        <w:ind w:firstLine="0"/>
      </w:pPr>
      <w:r>
        <w:t>Bei der Installation von Offshorewindanlagen ist es wichtig, dass eine an einem Kran hängende Last konstant in der gleichen Höhe über dem Meeresgrund gehalten werden kann. Die Position der Last ändert sich jedoch durch den Seegang konstant. Hierdurch wird eine Kompensation des Seegangs nötig.</w:t>
      </w:r>
    </w:p>
    <w:p w:rsidR="00AD2A3E" w:rsidRDefault="00AD2A3E" w:rsidP="00AD2A3E">
      <w:pPr>
        <w:pStyle w:val="KeinLeerraum"/>
      </w:pPr>
    </w:p>
    <w:p w:rsidR="00AD2A3E" w:rsidRDefault="00AD2A3E" w:rsidP="00AD2A3E">
      <w:pPr>
        <w:pStyle w:val="KeinLeerraum"/>
      </w:pPr>
      <w:r>
        <w:t>Es gibt mehrere Möglichkeiten Seegang zu kompensieren:</w:t>
      </w:r>
    </w:p>
    <w:p w:rsidR="00B8743B" w:rsidRDefault="00B8743B" w:rsidP="00AD2A3E">
      <w:pPr>
        <w:pStyle w:val="KeinLeerraum"/>
      </w:pPr>
      <w:r>
        <w:t>- Eigenantrieb</w:t>
      </w:r>
    </w:p>
    <w:p w:rsidR="00AD2A3E" w:rsidRDefault="00AD2A3E" w:rsidP="00AD2A3E">
      <w:pPr>
        <w:pStyle w:val="KeinLeerraum"/>
      </w:pPr>
      <w:r>
        <w:t>- Rumpfform</w:t>
      </w:r>
    </w:p>
    <w:p w:rsidR="00AD2A3E" w:rsidRDefault="00AD2A3E" w:rsidP="00AD2A3E">
      <w:pPr>
        <w:pStyle w:val="KeinLeerraum"/>
      </w:pPr>
      <w:r>
        <w:t>- Stabilisatoren</w:t>
      </w:r>
    </w:p>
    <w:p w:rsidR="00AD2A3E" w:rsidRDefault="00AD2A3E" w:rsidP="00AD2A3E">
      <w:pPr>
        <w:pStyle w:val="KeinLeerraum"/>
      </w:pPr>
      <w:r>
        <w:t>- Position des Krans auf dem Schiff möglichst weit mittschiffs</w:t>
      </w:r>
    </w:p>
    <w:p w:rsidR="00AD2A3E" w:rsidRDefault="00573E97" w:rsidP="00AD2A3E">
      <w:pPr>
        <w:pStyle w:val="KeinLeerraum"/>
      </w:pPr>
      <w:r>
        <w:t>-</w:t>
      </w:r>
      <w:r w:rsidR="005E7CEA">
        <w:t xml:space="preserve"> </w:t>
      </w:r>
      <w:r>
        <w:t>r</w:t>
      </w:r>
      <w:r w:rsidR="00B8743B">
        <w:t>eg</w:t>
      </w:r>
      <w:r w:rsidR="005E7CEA">
        <w:t>e</w:t>
      </w:r>
      <w:r w:rsidR="00B8743B">
        <w:t>lungstechni</w:t>
      </w:r>
      <w:r w:rsidR="005E7CEA">
        <w:t>s</w:t>
      </w:r>
      <w:r w:rsidR="00B8743B">
        <w:t>che Kompensation</w:t>
      </w:r>
    </w:p>
    <w:p w:rsidR="00AD42B3" w:rsidRDefault="00AD42B3" w:rsidP="00AD2A3E">
      <w:pPr>
        <w:pStyle w:val="KeinLeerraum"/>
      </w:pPr>
    </w:p>
    <w:p w:rsidR="00AD42B3" w:rsidRDefault="00AD42B3" w:rsidP="00AD2A3E">
      <w:pPr>
        <w:pStyle w:val="KeinLeerraum"/>
      </w:pPr>
      <w:r>
        <w:t xml:space="preserve">Allen </w:t>
      </w:r>
      <w:r w:rsidR="005E7CEA">
        <w:t>K</w:t>
      </w:r>
      <w:r>
        <w:t>ompensationsmöglichkeiten haben die Gemeinsamkeit, dass sie den Seegang nicht zu 100% kompensieren können.</w:t>
      </w:r>
    </w:p>
    <w:p w:rsidR="00C75A09" w:rsidRDefault="00C75A09" w:rsidP="00AD2A3E">
      <w:pPr>
        <w:pStyle w:val="KeinLeerraum"/>
      </w:pPr>
    </w:p>
    <w:p w:rsidR="00C75A09" w:rsidRDefault="00C75A09" w:rsidP="00C75A09">
      <w:pPr>
        <w:pStyle w:val="berschrift2"/>
      </w:pPr>
      <w:bookmarkStart w:id="2" w:name="_Toc367374571"/>
      <w:r>
        <w:t>1.2 Aktuelle Situation</w:t>
      </w:r>
      <w:bookmarkEnd w:id="2"/>
    </w:p>
    <w:p w:rsidR="00C75A09" w:rsidRDefault="00C75A09" w:rsidP="00AD2A3E">
      <w:pPr>
        <w:pStyle w:val="KeinLeerraum"/>
      </w:pPr>
    </w:p>
    <w:p w:rsidR="005C1680" w:rsidRDefault="005C1680" w:rsidP="00AD2A3E">
      <w:pPr>
        <w:pStyle w:val="KeinLeerraum"/>
      </w:pPr>
      <w:r>
        <w:t>Ak</w:t>
      </w:r>
      <w:r w:rsidR="005E7CEA">
        <w:t>t</w:t>
      </w:r>
      <w:r>
        <w:t xml:space="preserve">uell werden zur Seegangskompensation die </w:t>
      </w:r>
      <w:r w:rsidR="005E7CEA">
        <w:t>p</w:t>
      </w:r>
      <w:r>
        <w:t>neumati</w:t>
      </w:r>
      <w:r w:rsidR="005E7CEA">
        <w:t>s</w:t>
      </w:r>
      <w:r>
        <w:t xml:space="preserve">chen Systeme der Firma ?????? </w:t>
      </w:r>
      <w:r w:rsidR="005E7CEA">
        <w:t>v</w:t>
      </w:r>
      <w:r>
        <w:t>erwendet</w:t>
      </w:r>
      <w:r w:rsidR="005E7CEA">
        <w:t>.</w:t>
      </w:r>
      <w:r>
        <w:t xml:space="preserve"> </w:t>
      </w:r>
      <w:r w:rsidR="005E7CEA">
        <w:t>H</w:t>
      </w:r>
      <w:r>
        <w:t>i</w:t>
      </w:r>
      <w:r w:rsidR="005E7CEA">
        <w:t>e</w:t>
      </w:r>
      <w:r>
        <w:t xml:space="preserve">r ist mir über die </w:t>
      </w:r>
      <w:r w:rsidR="005E7CEA">
        <w:t>r</w:t>
      </w:r>
      <w:r>
        <w:t>eg</w:t>
      </w:r>
      <w:r w:rsidR="005E7CEA">
        <w:t>e</w:t>
      </w:r>
      <w:r>
        <w:t>lungstechni</w:t>
      </w:r>
      <w:r w:rsidR="005E7CEA">
        <w:t>s</w:t>
      </w:r>
      <w:r>
        <w:t xml:space="preserve">che </w:t>
      </w:r>
      <w:r w:rsidR="005E7CEA">
        <w:t>U</w:t>
      </w:r>
      <w:r>
        <w:t>msetzung nichts Bekannt.</w:t>
      </w:r>
    </w:p>
    <w:p w:rsidR="005C1680" w:rsidRDefault="005C1680" w:rsidP="00AD2A3E">
      <w:pPr>
        <w:pStyle w:val="KeinLeerraum"/>
      </w:pPr>
    </w:p>
    <w:p w:rsidR="005C1680" w:rsidRDefault="005C1680" w:rsidP="005C1680">
      <w:pPr>
        <w:pStyle w:val="KeinLeerraum"/>
      </w:pPr>
      <w:r>
        <w:t xml:space="preserve">Des weiteren gibt es einen </w:t>
      </w:r>
      <w:r w:rsidR="005E7CEA">
        <w:t>A</w:t>
      </w:r>
      <w:r>
        <w:t>nsatz mittels Prognose</w:t>
      </w:r>
      <w:r w:rsidR="005E7CEA">
        <w:t>algorithmen,</w:t>
      </w:r>
      <w:r>
        <w:t xml:space="preserve"> siehe:</w:t>
      </w:r>
      <w:r w:rsidR="005E7CEA">
        <w:t xml:space="preserve"> </w:t>
      </w:r>
      <w:r>
        <w:t>Sebastian Küchler</w:t>
      </w:r>
    </w:p>
    <w:p w:rsidR="005C1680" w:rsidRDefault="005C1680" w:rsidP="005C1680">
      <w:pPr>
        <w:pStyle w:val="KeinLeerraum"/>
      </w:pPr>
      <w:r>
        <w:t>Aktive Seegangskompensation mit beobachtergestützter Prognose der vertikalen Schiffsbewegung</w:t>
      </w:r>
    </w:p>
    <w:p w:rsidR="00C75A09" w:rsidRPr="00507827" w:rsidRDefault="00C75A09" w:rsidP="00AD2A3E">
      <w:pPr>
        <w:pStyle w:val="KeinLeerraum"/>
        <w:rPr>
          <w:color w:val="FF0000"/>
        </w:rPr>
      </w:pPr>
    </w:p>
    <w:p w:rsidR="00AD2A3E" w:rsidRDefault="004B082D" w:rsidP="00AD2A3E">
      <w:pPr>
        <w:jc w:val="both"/>
      </w:pPr>
      <w:r w:rsidRPr="004B082D">
        <w:rPr>
          <w:color w:val="FF0000"/>
        </w:rPr>
        <w:t>(Ausfürlicher Besser)</w:t>
      </w:r>
    </w:p>
    <w:p w:rsidR="00AD2A3E" w:rsidRDefault="00C75A09" w:rsidP="00AD2A3E">
      <w:pPr>
        <w:pStyle w:val="berschrift2"/>
      </w:pPr>
      <w:bookmarkStart w:id="3" w:name="_Toc367374572"/>
      <w:r>
        <w:t>1.3</w:t>
      </w:r>
      <w:r w:rsidR="00AD2A3E">
        <w:t xml:space="preserve"> Ziel der Bachelorarbeit</w:t>
      </w:r>
      <w:bookmarkEnd w:id="3"/>
    </w:p>
    <w:p w:rsidR="00AD2A3E" w:rsidRDefault="00AD2A3E"/>
    <w:p w:rsidR="005C1680" w:rsidRDefault="00B8743B" w:rsidP="005C1680">
      <w:pPr>
        <w:ind w:firstLine="0"/>
      </w:pPr>
      <w:r>
        <w:t xml:space="preserve">Da im Rahmen dieser Bachelorarbeit nur eine </w:t>
      </w:r>
      <w:r w:rsidR="005E7CEA">
        <w:t>r</w:t>
      </w:r>
      <w:r>
        <w:t>eglungstechni</w:t>
      </w:r>
      <w:r w:rsidR="005E7CEA">
        <w:t>s</w:t>
      </w:r>
      <w:r>
        <w:t>che Möglichkeit zur Seegangs</w:t>
      </w:r>
      <w:r w:rsidR="005E7CEA">
        <w:t>k</w:t>
      </w:r>
      <w:r>
        <w:t>ompensation gefunden werden soll</w:t>
      </w:r>
      <w:r w:rsidR="005E7CEA">
        <w:t>,</w:t>
      </w:r>
      <w:r>
        <w:t xml:space="preserve"> wird davon ausgegangen, dass alle durch andere Kompensationsmetoden das Schiff auf einer </w:t>
      </w:r>
      <w:r w:rsidR="005E7CEA">
        <w:t>P</w:t>
      </w:r>
      <w:r>
        <w:t xml:space="preserve">osition gehalten wird und sich nur noch in der Horizontahlen bewegt. </w:t>
      </w:r>
      <w:r w:rsidR="00AD42B3">
        <w:t xml:space="preserve">Ziel der </w:t>
      </w:r>
      <w:r w:rsidR="005E7CEA">
        <w:t xml:space="preserve">Bachelorarbeit </w:t>
      </w:r>
      <w:r w:rsidR="00AD42B3">
        <w:t xml:space="preserve">ist es also, die durch Seegang verursachte Höhenänderung zu </w:t>
      </w:r>
      <w:r w:rsidR="005E7CEA">
        <w:t>k</w:t>
      </w:r>
      <w:r w:rsidR="00AD42B3">
        <w:t>ompensieren.</w:t>
      </w:r>
      <w:r w:rsidR="00AD42B3" w:rsidRPr="00AD42B3">
        <w:t xml:space="preserve"> </w:t>
      </w:r>
      <w:r w:rsidR="005C1680">
        <w:t xml:space="preserve">Dies soll ohne </w:t>
      </w:r>
      <w:r w:rsidR="005E7CEA">
        <w:t>p</w:t>
      </w:r>
      <w:r w:rsidR="005C1680">
        <w:t xml:space="preserve">neumatiche Komponenten und ohne komplizierte </w:t>
      </w:r>
      <w:r w:rsidR="005E7CEA">
        <w:t xml:space="preserve">Prognosealgorithmen </w:t>
      </w:r>
      <w:r w:rsidR="005C1680">
        <w:t xml:space="preserve">geschehen. </w:t>
      </w:r>
      <w:r w:rsidR="000479C1">
        <w:rPr>
          <w:color w:val="FF0000"/>
        </w:rPr>
        <w:t>(F</w:t>
      </w:r>
      <w:r w:rsidR="005C1680" w:rsidRPr="005C1680">
        <w:rPr>
          <w:color w:val="FF0000"/>
        </w:rPr>
        <w:t>ormulierung).</w:t>
      </w:r>
      <w:r w:rsidR="00AD42B3">
        <w:t xml:space="preserve">Die Hauptstörgröße in Form der Höhenänderung und der Abstand zum Meeresgrund werden mit einem Sensor erfasst. </w:t>
      </w:r>
      <w:r>
        <w:t>Es soll nun ein Programm entwickelt werden, welches den Motor so ansteuert, dass die Last möglichst auf einer Position gehalten wird.</w:t>
      </w:r>
      <w:r w:rsidR="005C1680">
        <w:t xml:space="preserve"> </w:t>
      </w:r>
    </w:p>
    <w:p w:rsidR="00AD42B3" w:rsidRPr="00C75A09" w:rsidRDefault="00AD42B3" w:rsidP="00C75A09">
      <w:pPr>
        <w:rPr>
          <w:color w:val="FF0000"/>
        </w:rPr>
      </w:pPr>
    </w:p>
    <w:p w:rsidR="004B082D" w:rsidRDefault="004B082D" w:rsidP="00BE5A94">
      <w:pPr>
        <w:pStyle w:val="berschrift1"/>
      </w:pPr>
      <w:r>
        <w:br w:type="page"/>
      </w:r>
    </w:p>
    <w:p w:rsidR="00BE5A94" w:rsidRDefault="00B91741" w:rsidP="00BE5A94">
      <w:pPr>
        <w:pStyle w:val="berschrift1"/>
      </w:pPr>
      <w:bookmarkStart w:id="4" w:name="_Toc367374573"/>
      <w:r>
        <w:lastRenderedPageBreak/>
        <w:t xml:space="preserve">2 </w:t>
      </w:r>
      <w:r w:rsidR="00BE5A94">
        <w:t>Das Modell</w:t>
      </w:r>
      <w:bookmarkEnd w:id="4"/>
    </w:p>
    <w:p w:rsidR="00BE5A94" w:rsidRDefault="00BE5A94" w:rsidP="00BE5A94">
      <w:pPr>
        <w:ind w:firstLine="0"/>
      </w:pPr>
    </w:p>
    <w:p w:rsidR="00BE5A94" w:rsidRDefault="00692FBE" w:rsidP="00BE5A94">
      <w:pPr>
        <w:pStyle w:val="KeinLeerraum"/>
      </w:pPr>
      <w:r>
        <w:rPr>
          <w:noProof/>
          <w:lang w:eastAsia="de-DE"/>
        </w:rPr>
        <w:drawing>
          <wp:anchor distT="0" distB="0" distL="114300" distR="114300" simplePos="0" relativeHeight="251659264" behindDoc="0" locked="0" layoutInCell="1" allowOverlap="1" wp14:anchorId="7674F88D" wp14:editId="00703BE7">
            <wp:simplePos x="0" y="0"/>
            <wp:positionH relativeFrom="margin">
              <wp:posOffset>14605</wp:posOffset>
            </wp:positionH>
            <wp:positionV relativeFrom="margin">
              <wp:posOffset>880110</wp:posOffset>
            </wp:positionV>
            <wp:extent cx="5417820" cy="40773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813_132119.jpg"/>
                    <pic:cNvPicPr/>
                  </pic:nvPicPr>
                  <pic:blipFill rotWithShape="1">
                    <a:blip r:embed="rId9" cstate="print">
                      <a:extLst>
                        <a:ext uri="{28A0092B-C50C-407E-A947-70E740481C1C}">
                          <a14:useLocalDpi xmlns:a14="http://schemas.microsoft.com/office/drawing/2010/main" val="0"/>
                        </a:ext>
                      </a:extLst>
                    </a:blip>
                    <a:srcRect l="3885" t="2928" r="18243" b="18919"/>
                    <a:stretch/>
                  </pic:blipFill>
                  <pic:spPr bwMode="auto">
                    <a:xfrm>
                      <a:off x="0" y="0"/>
                      <a:ext cx="5417820" cy="4077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5A94">
        <w:t xml:space="preserve">Da der Fachhochschule kein Schiff mit einem Kran zur </w:t>
      </w:r>
      <w:r>
        <w:t>Verfügung</w:t>
      </w:r>
      <w:r w:rsidR="00BE5A94">
        <w:t xml:space="preserve"> steht musste ein Modell z</w:t>
      </w:r>
      <w:r>
        <w:t xml:space="preserve">u </w:t>
      </w:r>
      <w:r w:rsidR="00BE5A94">
        <w:t xml:space="preserve">simulationszwecken gebaut werden. </w:t>
      </w:r>
    </w:p>
    <w:p w:rsidR="00BE5A94" w:rsidRDefault="00BE5A94" w:rsidP="00BE5A94">
      <w:pPr>
        <w:pStyle w:val="KeinLeerraum"/>
      </w:pPr>
    </w:p>
    <w:p w:rsidR="00BE5A94" w:rsidRDefault="00B91741" w:rsidP="00692FBE">
      <w:pPr>
        <w:pStyle w:val="berschrift2"/>
      </w:pPr>
      <w:bookmarkStart w:id="5" w:name="_Toc367374574"/>
      <w:r>
        <w:t>2</w:t>
      </w:r>
      <w:r w:rsidR="00692FBE">
        <w:t xml:space="preserve">.1 </w:t>
      </w:r>
      <w:r w:rsidR="00BE5A94">
        <w:t>Mechani</w:t>
      </w:r>
      <w:r w:rsidR="0077403A">
        <w:t>s</w:t>
      </w:r>
      <w:r w:rsidR="00BE5A94">
        <w:t>che Komponenten</w:t>
      </w:r>
      <w:bookmarkEnd w:id="5"/>
    </w:p>
    <w:p w:rsidR="00BE5A94" w:rsidRDefault="00BE5A94" w:rsidP="00BE5A94">
      <w:pPr>
        <w:pStyle w:val="KeinLeerraum"/>
      </w:pPr>
    </w:p>
    <w:p w:rsidR="00BE5A94" w:rsidRDefault="00BE5A94" w:rsidP="00BE5A94">
      <w:pPr>
        <w:pStyle w:val="KeinLeerraum"/>
      </w:pPr>
      <w:r>
        <w:t>Das Modell wurde mithilfe eines Baukastens der Firma Fichertechnik gebaut. Motor und Controller und Sensoren sind in das Modell integriert. Um den Seegang zu simulieren wird das Modell mittel</w:t>
      </w:r>
      <w:r w:rsidR="000479C1">
        <w:t>s S</w:t>
      </w:r>
      <w:r>
        <w:t>eilen und einer Umlenkrolle an der Decke Befestigt.</w:t>
      </w:r>
    </w:p>
    <w:p w:rsidR="00BE5A94" w:rsidRDefault="00BE5A94" w:rsidP="00BE5A94">
      <w:pPr>
        <w:pStyle w:val="KeinLeerraum"/>
      </w:pPr>
    </w:p>
    <w:p w:rsidR="00BE5A94" w:rsidRDefault="00B91741" w:rsidP="00692FBE">
      <w:pPr>
        <w:pStyle w:val="berschrift2"/>
      </w:pPr>
      <w:bookmarkStart w:id="6" w:name="_Toc367374575"/>
      <w:r>
        <w:t>2</w:t>
      </w:r>
      <w:r w:rsidR="00692FBE">
        <w:t>.</w:t>
      </w:r>
      <w:r w:rsidR="00692FBE" w:rsidRPr="00692FBE">
        <w:rPr>
          <w:rStyle w:val="berschrift2Zchn"/>
        </w:rPr>
        <w:t xml:space="preserve">2 </w:t>
      </w:r>
      <w:r w:rsidR="00BE5A94" w:rsidRPr="00692FBE">
        <w:rPr>
          <w:rStyle w:val="berschrift2Zchn"/>
        </w:rPr>
        <w:t>Elektroni</w:t>
      </w:r>
      <w:r w:rsidR="0077403A">
        <w:rPr>
          <w:rStyle w:val="berschrift2Zchn"/>
        </w:rPr>
        <w:t>s</w:t>
      </w:r>
      <w:r w:rsidR="00BE5A94" w:rsidRPr="00692FBE">
        <w:rPr>
          <w:rStyle w:val="berschrift2Zchn"/>
        </w:rPr>
        <w:t>che Komponenten</w:t>
      </w:r>
      <w:bookmarkEnd w:id="6"/>
    </w:p>
    <w:p w:rsidR="00692FBE" w:rsidRDefault="00692FBE" w:rsidP="00BE5A94">
      <w:pPr>
        <w:pStyle w:val="KeinLeerraum"/>
      </w:pPr>
    </w:p>
    <w:p w:rsidR="00692FBE" w:rsidRPr="00A55CEA" w:rsidRDefault="00692FBE" w:rsidP="00692FBE">
      <w:pPr>
        <w:pStyle w:val="KeinLeerraum"/>
      </w:pPr>
      <w:r>
        <w:t xml:space="preserve">Zur Regelung des Systems wird ein PSoC1 Evaluation Kit mit einem Prozessor vom Typ </w:t>
      </w:r>
      <w:r w:rsidRPr="00EC0DB0">
        <w:t>CY8C27446-24PXI</w:t>
      </w:r>
      <w:r>
        <w:t xml:space="preserve"> verwendet. Auf dem mitgelieferten LCH-Display wird die Entfernung der Last zum Entfernungssensor angezeigt. Das System wird durch das Bord mit einer </w:t>
      </w:r>
      <w:r w:rsidRPr="00F129BF">
        <w:t>Versorgungsspannung von 5 Volt versorgt.</w:t>
      </w:r>
      <w:r>
        <w:t xml:space="preserve">  </w:t>
      </w:r>
    </w:p>
    <w:p w:rsidR="00692FBE" w:rsidRPr="00F129BF" w:rsidRDefault="00692FBE" w:rsidP="00692FBE">
      <w:pPr>
        <w:pStyle w:val="KeinLeerraum"/>
      </w:pPr>
      <w:r w:rsidRPr="00F129BF">
        <w:t>Zur Ansteuerung des Motors wird ein Treiberbaustein vom Typ L293 D verwendet dieser enthält 2 H-Brücken von denen eine zur Motorsteuerung</w:t>
      </w:r>
      <w:r w:rsidR="0085352C">
        <w:t xml:space="preserve"> verwendet wird. Durch eine Pul</w:t>
      </w:r>
      <w:r w:rsidR="005E7CEA">
        <w:t>s</w:t>
      </w:r>
      <w:r w:rsidRPr="00F129BF">
        <w:t>weitenm</w:t>
      </w:r>
      <w:r w:rsidR="005E7CEA">
        <w:t>o</w:t>
      </w:r>
      <w:r w:rsidRPr="00F129BF">
        <w:t>dulation am Enable-Eingang wird die Drehzahl gesteuert.</w:t>
      </w:r>
    </w:p>
    <w:p w:rsidR="00692FBE" w:rsidRPr="00F129BF" w:rsidRDefault="002B36C6" w:rsidP="00692FBE">
      <w:pPr>
        <w:pStyle w:val="KeinLeerraum"/>
      </w:pPr>
      <w:r>
        <w:t>Der G</w:t>
      </w:r>
      <w:r w:rsidR="00692FBE" w:rsidRPr="00F129BF">
        <w:t>leichstrommotor der Firma Fi</w:t>
      </w:r>
      <w:r w:rsidR="000479C1">
        <w:t>s</w:t>
      </w:r>
      <w:r w:rsidR="00692FBE" w:rsidRPr="00F129BF">
        <w:t>chertechnik benötigt eine Versorgungsspannung von 9 Volt daher muss zusätzlich zu der 5 Volt Spannungsversorgung das PSoCs eine 9V Spannungsquelle am Moto</w:t>
      </w:r>
      <w:r w:rsidR="002D193A">
        <w:t>r</w:t>
      </w:r>
      <w:r w:rsidR="00692FBE" w:rsidRPr="00F129BF">
        <w:t>treiber angeschlossen werden.</w:t>
      </w:r>
    </w:p>
    <w:p w:rsidR="00692FBE" w:rsidRPr="00F129BF" w:rsidRDefault="00692FBE" w:rsidP="00692FBE">
      <w:pPr>
        <w:pStyle w:val="KeinLeerraum"/>
        <w:rPr>
          <w:color w:val="FF0000"/>
        </w:rPr>
      </w:pPr>
      <w:r>
        <w:t xml:space="preserve">Infrarot und Beschleunigungssensor </w:t>
      </w:r>
      <w:r w:rsidR="002D193A">
        <w:t>g</w:t>
      </w:r>
      <w:r>
        <w:t xml:space="preserve">eben beide eine </w:t>
      </w:r>
      <w:r w:rsidR="002D193A">
        <w:t>a</w:t>
      </w:r>
      <w:r>
        <w:t xml:space="preserve">naloge Spannung aus.  </w:t>
      </w:r>
      <w:r w:rsidRPr="00F129BF">
        <w:rPr>
          <w:color w:val="FF0000"/>
        </w:rPr>
        <w:t>(Mehr Schreiben)</w:t>
      </w:r>
    </w:p>
    <w:p w:rsidR="00692FBE" w:rsidRDefault="00692FBE" w:rsidP="00692FBE">
      <w:pPr>
        <w:pStyle w:val="KeinLeerraum"/>
      </w:pPr>
      <w:r>
        <w:t xml:space="preserve">Der Schaltplan ist in </w:t>
      </w:r>
      <w:proofErr w:type="gramStart"/>
      <w:r>
        <w:t xml:space="preserve">Anhang </w:t>
      </w:r>
      <w:r w:rsidRPr="00692FBE">
        <w:rPr>
          <w:color w:val="FF0000"/>
        </w:rPr>
        <w:t>?????</w:t>
      </w:r>
      <w:proofErr w:type="gramEnd"/>
      <w:r w:rsidRPr="00692FBE">
        <w:rPr>
          <w:color w:val="FF0000"/>
        </w:rPr>
        <w:t xml:space="preserve"> </w:t>
      </w:r>
      <w:r>
        <w:t>beigefügt.</w:t>
      </w:r>
    </w:p>
    <w:p w:rsidR="00AD42B3" w:rsidRDefault="00B91741" w:rsidP="00F85396">
      <w:pPr>
        <w:pStyle w:val="berschrift1"/>
      </w:pPr>
      <w:bookmarkStart w:id="7" w:name="_Toc367374576"/>
      <w:r>
        <w:lastRenderedPageBreak/>
        <w:t xml:space="preserve">3 </w:t>
      </w:r>
      <w:r w:rsidR="005C1680">
        <w:t xml:space="preserve">Entwicklung des </w:t>
      </w:r>
      <w:bookmarkEnd w:id="7"/>
      <w:r w:rsidR="005E7CEA">
        <w:t>Algorithmus</w:t>
      </w:r>
    </w:p>
    <w:p w:rsidR="00F85396" w:rsidRDefault="00F85396" w:rsidP="00F85396"/>
    <w:p w:rsidR="005C1680" w:rsidRDefault="005C1680" w:rsidP="00F85396">
      <w:pPr>
        <w:pStyle w:val="berschrift2"/>
      </w:pPr>
      <w:bookmarkStart w:id="8" w:name="_Toc367374577"/>
      <w:r>
        <w:t>3.1</w:t>
      </w:r>
      <w:r w:rsidR="005E7CEA">
        <w:t xml:space="preserve"> </w:t>
      </w:r>
      <w:r>
        <w:t>Kompensationsansatz</w:t>
      </w:r>
      <w:bookmarkEnd w:id="8"/>
    </w:p>
    <w:p w:rsidR="00447EFD" w:rsidRDefault="00447EFD" w:rsidP="003A6C79">
      <w:pPr>
        <w:ind w:firstLine="0"/>
      </w:pPr>
    </w:p>
    <w:p w:rsidR="000663CB" w:rsidRDefault="005C1680" w:rsidP="003A6C79">
      <w:pPr>
        <w:ind w:firstLine="0"/>
      </w:pPr>
      <w:r>
        <w:t xml:space="preserve">Um die durch den Seegang entstehende Höhenänderung zu kompensieren muss </w:t>
      </w:r>
      <w:r w:rsidR="00447EFD">
        <w:t>die Last um die g</w:t>
      </w:r>
      <w:r>
        <w:t xml:space="preserve">leiche Distanz und in entgegengesetzter Richtung </w:t>
      </w:r>
      <w:r w:rsidR="00447EFD">
        <w:t>bewegt werden</w:t>
      </w:r>
      <w:r w:rsidR="0015512C">
        <w:t>.</w:t>
      </w:r>
      <w:r w:rsidR="00447EFD">
        <w:t xml:space="preserve"> </w:t>
      </w:r>
      <w:r w:rsidR="00406CF4">
        <w:t>Die Höhenäderung kann über den Beschleunigungsmesser direkt gemessen werden. Ein Vorteil der Störgrößenaufschaltung ist, dass sie die Stabielitätseigenschaften des Regelkreises nicht verändert</w:t>
      </w:r>
      <w:sdt>
        <w:sdtPr>
          <w:id w:val="1062216205"/>
          <w:citation/>
        </w:sdtPr>
        <w:sdtContent>
          <w:r w:rsidR="00AD472C">
            <w:fldChar w:fldCharType="begin"/>
          </w:r>
          <w:r w:rsidR="00AD472C">
            <w:instrText xml:space="preserve">CITATION Trö05 \l 1031 </w:instrText>
          </w:r>
          <w:r w:rsidR="00AD472C">
            <w:fldChar w:fldCharType="separate"/>
          </w:r>
          <w:r w:rsidR="00C31AF8">
            <w:rPr>
              <w:noProof/>
            </w:rPr>
            <w:t xml:space="preserve"> (Tröster, 2005)</w:t>
          </w:r>
          <w:r w:rsidR="00AD472C">
            <w:fldChar w:fldCharType="end"/>
          </w:r>
        </w:sdtContent>
      </w:sdt>
      <w:r w:rsidR="00406CF4">
        <w:t>.</w:t>
      </w:r>
      <w:r w:rsidR="000663CB">
        <w:t xml:space="preserve"> Die Störgröße wird am Ende der Strecke zu deren Ausgang addiert. Dadurch ergibt sich der </w:t>
      </w:r>
      <w:proofErr w:type="gramStart"/>
      <w:r w:rsidR="000663CB">
        <w:t>im folgendem</w:t>
      </w:r>
      <w:proofErr w:type="gramEnd"/>
      <w:r w:rsidR="000663CB">
        <w:t xml:space="preserve"> Diagramm dargestellte Aufbau:</w:t>
      </w:r>
      <w:r w:rsidR="000663CB" w:rsidRPr="000663C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663CB">
        <w:rPr>
          <w:noProof/>
          <w:lang w:eastAsia="de-DE"/>
        </w:rPr>
        <w:drawing>
          <wp:inline distT="0" distB="0" distL="0" distR="0">
            <wp:extent cx="5760720" cy="1537606"/>
            <wp:effectExtent l="0" t="0" r="0" b="5715"/>
            <wp:docPr id="10" name="Grafik 10" descr="C:\Users\Lesky\Desktop\Neuer Ordner\Dokumentation\Blockschaldbilder\Prinzipieller Aufb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Neuer Ordner\Dokumentation\Blockschaldbilder\Prinzipieller Aufba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37606"/>
                    </a:xfrm>
                    <a:prstGeom prst="rect">
                      <a:avLst/>
                    </a:prstGeom>
                    <a:noFill/>
                    <a:ln>
                      <a:noFill/>
                    </a:ln>
                  </pic:spPr>
                </pic:pic>
              </a:graphicData>
            </a:graphic>
          </wp:inline>
        </w:drawing>
      </w:r>
    </w:p>
    <w:p w:rsidR="001471FC" w:rsidRDefault="000663CB" w:rsidP="003A6C79">
      <w:pPr>
        <w:ind w:firstLine="0"/>
        <w:rPr>
          <w:color w:val="FF0000"/>
        </w:rPr>
      </w:pPr>
      <w:r>
        <w:t>Wählt man die Übertragungsfunktion</w:t>
      </w:r>
      <w:r w:rsidR="001E4CF8">
        <w:t xml:space="preserve"> G</w:t>
      </w:r>
      <w:r w:rsidR="001E4CF8" w:rsidRPr="001E4CF8">
        <w:rPr>
          <w:vertAlign w:val="subscript"/>
        </w:rPr>
        <w:t>RZ</w:t>
      </w:r>
      <w:r w:rsidR="001E4CF8">
        <w:t>(s)</w:t>
      </w:r>
      <w:r>
        <w:t xml:space="preserve"> so, dass sie der Umkehrfunktion der Strecke entspricht</w:t>
      </w:r>
      <w:r w:rsidR="001E4CF8">
        <w:t>,</w:t>
      </w:r>
      <w:r>
        <w:t xml:space="preserve"> verhält sich das System so, als hätte man den Additionspunkt hinter die Strecke verschoben</w:t>
      </w:r>
      <w:r w:rsidRPr="000663CB">
        <w:rPr>
          <w:color w:val="FF0000"/>
        </w:rPr>
        <w:t>(</w:t>
      </w:r>
      <w:r w:rsidR="008D0F12">
        <w:rPr>
          <w:color w:val="FF0000"/>
        </w:rPr>
        <w:t>F</w:t>
      </w:r>
      <w:r w:rsidRPr="000663CB">
        <w:rPr>
          <w:color w:val="FF0000"/>
        </w:rPr>
        <w:t>ormulierung)</w:t>
      </w:r>
      <w:r>
        <w:rPr>
          <w:color w:val="FF0000"/>
        </w:rPr>
        <w:t>.</w:t>
      </w:r>
      <w:r w:rsidR="001E4CF8">
        <w:rPr>
          <w:color w:val="FF0000"/>
        </w:rPr>
        <w:t xml:space="preserve"> </w:t>
      </w:r>
      <w:r w:rsidR="001471FC" w:rsidRPr="001471FC">
        <w:t>Subtrahiert</w:t>
      </w:r>
      <w:r w:rsidR="001E4CF8" w:rsidRPr="001471FC">
        <w:t xml:space="preserve"> man nun das Ergebnis von G</w:t>
      </w:r>
      <w:r w:rsidR="001E4CF8" w:rsidRPr="001471FC">
        <w:rPr>
          <w:vertAlign w:val="subscript"/>
        </w:rPr>
        <w:t>RZ</w:t>
      </w:r>
      <w:r w:rsidR="001E4CF8">
        <w:t>(s) vom Regl</w:t>
      </w:r>
      <w:r w:rsidR="001471FC">
        <w:t>erausgang anstatt es zu addieren, entspricht das einer Substruktion der Störgröße am Streckenende</w:t>
      </w:r>
      <w:r w:rsidR="001471FC" w:rsidRPr="000663CB">
        <w:rPr>
          <w:color w:val="FF0000"/>
        </w:rPr>
        <w:t>(</w:t>
      </w:r>
      <w:r w:rsidR="008D0F12">
        <w:rPr>
          <w:color w:val="FF0000"/>
        </w:rPr>
        <w:t>F</w:t>
      </w:r>
      <w:r w:rsidR="001471FC" w:rsidRPr="000663CB">
        <w:rPr>
          <w:color w:val="FF0000"/>
        </w:rPr>
        <w:t>ormulierung)</w:t>
      </w:r>
      <w:r w:rsidR="001471FC">
        <w:t>. Das heißt, die Störgröße wird komplett kompensiert.</w:t>
      </w:r>
      <w:r w:rsidRPr="000663CB">
        <w:rPr>
          <w:color w:val="FF0000"/>
        </w:rPr>
        <w:t xml:space="preserve"> </w:t>
      </w:r>
    </w:p>
    <w:p w:rsidR="005A352E" w:rsidRPr="005A352E" w:rsidRDefault="001471FC" w:rsidP="003A6C79">
      <w:pPr>
        <w:ind w:firstLine="0"/>
        <w:rPr>
          <w:rFonts w:eastAsiaTheme="minorEastAsia"/>
        </w:rPr>
      </w:pPr>
      <w:r>
        <w:t>Da die Erfassung und Verarbeitung der Daten des Beschleunigungssensors eine gewisse Zeit dauert, kann der Seegang nicht zu 100% kompensiert werden. Die Auswirkung der Zeitverschiebung muss nun untersucht werden.</w:t>
      </w:r>
      <w:r w:rsidR="000663CB" w:rsidRPr="000663CB">
        <w:t xml:space="preserve"> </w:t>
      </w:r>
      <w:r w:rsidR="002D193A">
        <w:t>Zur einfachen Modellb</w:t>
      </w:r>
      <w:r w:rsidR="0015512C">
        <w:t>ildung wird erst einmal davon ausgegangen</w:t>
      </w:r>
      <w:r w:rsidR="002D193A">
        <w:t>,</w:t>
      </w:r>
      <w:r w:rsidR="0015512C">
        <w:t xml:space="preserve"> das</w:t>
      </w:r>
      <w:r w:rsidR="002D193A">
        <w:t>s</w:t>
      </w:r>
      <w:r w:rsidR="0015512C">
        <w:t xml:space="preserve"> die durch die Wellen hervorgerufene Höhenänderung Sinusförmig verläuft</w:t>
      </w:r>
      <w:r w:rsidR="00D27FD0">
        <w:t>.</w:t>
      </w:r>
      <w:r>
        <w:t xml:space="preserve"> Da die Stabilität des Regelkreises nicht durch die Störgrößenaufschaltung beeinflusst wird, kann der Regler hierbei Ignoriert werden. </w:t>
      </w:r>
      <w:r w:rsidR="00D27FD0">
        <w:t xml:space="preserve"> Subtrahiert man nun zu einer </w:t>
      </w:r>
      <w:r w:rsidR="002D193A">
        <w:t>s</w:t>
      </w:r>
      <w:r w:rsidR="00D27FD0">
        <w:t xml:space="preserve">inusförmigen </w:t>
      </w:r>
      <w:r w:rsidR="00447EFD">
        <w:t>Störgröße</w:t>
      </w:r>
      <w:r w:rsidR="00D27FD0">
        <w:t xml:space="preserve"> (1.Kurve) ein weiteres Sinussignal mit gleicher Periodendauer und A</w:t>
      </w:r>
      <w:r w:rsidR="00447EFD">
        <w:t>mplitude</w:t>
      </w:r>
      <w:r w:rsidR="002D193A">
        <w:t>,</w:t>
      </w:r>
      <w:r w:rsidR="00447EFD">
        <w:t xml:space="preserve"> heben diese sich auf (2</w:t>
      </w:r>
      <w:r w:rsidR="00D27FD0">
        <w:t>.Kurve). Durch die</w:t>
      </w:r>
      <w:r w:rsidR="005A352E">
        <w:t xml:space="preserve"> </w:t>
      </w:r>
      <w:r w:rsidR="00D27FD0">
        <w:t>Zeitverzögerung</w:t>
      </w:r>
      <w:r w:rsidR="005A352E">
        <w:t xml:space="preserve"> T</w:t>
      </w:r>
      <w:r w:rsidR="00D27FD0">
        <w:t xml:space="preserve"> kommt es nun aber zu einer Phasenverschiebung </w:t>
      </w:r>
      <w:r w:rsidR="00447EFD">
        <w:t>zwischen dem  z</w:t>
      </w:r>
      <w:r w:rsidR="002D193A">
        <w:t>weiten Signal</w:t>
      </w:r>
      <w:r w:rsidR="00447EFD">
        <w:t xml:space="preserve"> und der Störgröße</w:t>
      </w:r>
      <w:r w:rsidR="00D27FD0">
        <w:t xml:space="preserve">. </w:t>
      </w:r>
      <w:r>
        <w:t>Es gilt die Gleichung:</w:t>
      </w:r>
    </w:p>
    <w:p w:rsidR="001471FC" w:rsidRPr="005A352E" w:rsidRDefault="005A352E" w:rsidP="003A6C79">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(t-T)</m:t>
                  </m:r>
                </m:e>
              </m:func>
            </m:e>
          </m:func>
        </m:oMath>
      </m:oMathPara>
    </w:p>
    <w:p w:rsidR="005A352E" w:rsidRDefault="005A352E" w:rsidP="003A6C79">
      <w:pPr>
        <w:ind w:firstLine="0"/>
        <w:rPr>
          <w:rFonts w:eastAsiaTheme="minorEastAsia"/>
        </w:rPr>
      </w:pPr>
      <w:r>
        <w:rPr>
          <w:rFonts w:eastAsiaTheme="minorEastAsia"/>
        </w:rPr>
        <w:t>Wendet man nun das Additionstheorem der Trigonometrischen Funktionen</w:t>
      </w:r>
      <w:sdt>
        <w:sdtPr>
          <w:rPr>
            <w:rFonts w:eastAsiaTheme="minorEastAsia"/>
          </w:rPr>
          <w:id w:val="1161512237"/>
          <w:citation/>
        </w:sdtPr>
        <w:sdtContent>
          <w:r>
            <w:rPr>
              <w:rFonts w:eastAsiaTheme="minorEastAsia"/>
            </w:rPr>
            <w:fldChar w:fldCharType="begin"/>
          </w:r>
          <w:r>
            <w:rPr>
              <w:rFonts w:eastAsiaTheme="minorEastAsia"/>
            </w:rPr>
            <w:instrText xml:space="preserve">CITATION INB12 \l 1031 </w:instrText>
          </w:r>
          <w:r>
            <w:rPr>
              <w:rFonts w:eastAsiaTheme="minorEastAsia"/>
            </w:rPr>
            <w:fldChar w:fldCharType="separate"/>
          </w:r>
          <w:r w:rsidR="00C31AF8">
            <w:rPr>
              <w:rFonts w:eastAsiaTheme="minorEastAsia"/>
              <w:noProof/>
            </w:rPr>
            <w:t xml:space="preserve"> </w:t>
          </w:r>
          <w:r w:rsidR="00C31AF8" w:rsidRPr="00C31AF8">
            <w:rPr>
              <w:rFonts w:eastAsiaTheme="minorEastAsia"/>
              <w:noProof/>
            </w:rPr>
            <w:t>(I.N. Bronstein, 2012)</w:t>
          </w:r>
          <w:r>
            <w:rPr>
              <w:rFonts w:eastAsiaTheme="minorEastAsia"/>
            </w:rPr>
            <w:fldChar w:fldCharType="end"/>
          </w:r>
        </w:sdtContent>
      </w:sdt>
      <w:r w:rsidR="008D0F12">
        <w:rPr>
          <w:rFonts w:eastAsiaTheme="minorEastAsia"/>
        </w:rPr>
        <w:t>, so erhält man.</w:t>
      </w:r>
      <w:r>
        <w:rPr>
          <w:rFonts w:eastAsiaTheme="minorEastAsia"/>
        </w:rPr>
        <w:t xml:space="preserve"> </w:t>
      </w:r>
    </w:p>
    <w:p w:rsidR="008D0F12" w:rsidRPr="005A352E" w:rsidRDefault="008D0F12" w:rsidP="008D0F12">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func>
                    </m:e>
                  </m:func>
                </m:e>
              </m:func>
            </m:e>
          </m:func>
        </m:oMath>
      </m:oMathPara>
    </w:p>
    <w:p w:rsidR="008D0F12" w:rsidRDefault="008D0F12" w:rsidP="008D0F12">
      <w:pPr>
        <w:ind w:firstLine="0"/>
        <w:rPr>
          <w:rFonts w:eastAsiaTheme="minorEastAsia"/>
        </w:rPr>
      </w:pPr>
      <w:r>
        <w:t>Im besten Fall ist die Zeitverschiebung T = 0</w:t>
      </w:r>
      <w:r w:rsidR="00BC4E22">
        <w:t xml:space="preserve">und man </w:t>
      </w:r>
      <w:proofErr w:type="spellStart"/>
      <w:r w:rsidR="00BC4E22">
        <w:t>erhällt</w:t>
      </w:r>
      <w:proofErr w:type="spellEnd"/>
      <w:r w:rsidR="00BC4E22">
        <w:t>:</w:t>
      </w:r>
    </w:p>
    <w:p w:rsidR="008D0F12" w:rsidRPr="005A352E" w:rsidRDefault="008D0F12" w:rsidP="008D0F12">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0</m:t>
                                  </m:r>
                                </m:e>
                              </m:d>
                              <m:r>
                                <w:rPr>
                                  <w:rFonts w:ascii="Cambria Math" w:hAnsi="Cambria Math"/>
                                </w:rPr>
                                <m:t xml:space="preserve">= </m:t>
                              </m:r>
                            </m:e>
                          </m:func>
                        </m:e>
                      </m:func>
                    </m:e>
                  </m:func>
                </m:e>
              </m:func>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-0</m:t>
                  </m:r>
                </m:e>
              </m:func>
            </m:e>
          </m:func>
        </m:oMath>
      </m:oMathPara>
    </w:p>
    <w:p w:rsidR="00BC4E22" w:rsidRDefault="00BC4E22" w:rsidP="00956E5D">
      <w:pPr>
        <w:ind w:firstLine="0"/>
      </w:pPr>
      <w:r>
        <w:t xml:space="preserve">Die Störgröße wird also vollständig kompensiert. Je näher die Verzögerungszeit dem Punkt </w:t>
      </w:r>
    </w:p>
    <w:p w:rsidR="00BC4E22" w:rsidRDefault="00BC4E22" w:rsidP="00956E5D">
      <w:pPr>
        <w:ind w:firstLine="0"/>
      </w:pPr>
      <w:r>
        <w:t xml:space="preserve">T = </w:t>
      </w:r>
      <w:r>
        <w:rPr>
          <w:rFonts w:cstheme="minorHAnsi"/>
        </w:rPr>
        <w:t>π</w:t>
      </w:r>
      <w:r>
        <w:t xml:space="preserve">  kommt, desto Größer wird die Durch die Phasenverschiebung hervorgerufene Regeldifferenz.</w:t>
      </w:r>
    </w:p>
    <w:p w:rsidR="00956E5D" w:rsidRPr="00956E5D" w:rsidRDefault="008D0F12" w:rsidP="00956E5D">
      <w:pPr>
        <w:ind w:firstLine="0"/>
      </w:pPr>
      <w:r>
        <w:t xml:space="preserve">Im schlimmsten Fall T = </w:t>
      </w:r>
      <w:r w:rsidR="00956E5D">
        <w:rPr>
          <w:rFonts w:cstheme="minorHAnsi"/>
        </w:rPr>
        <w:t>π</w:t>
      </w:r>
      <w:r w:rsidR="00BC4E22">
        <w:rPr>
          <w:rFonts w:cstheme="minorHAnsi"/>
        </w:rPr>
        <w:t xml:space="preserve"> verdoppelt sich die Amplitude, das Heißt die Störgröße wird verstärkt:</w:t>
      </w:r>
    </w:p>
    <w:p w:rsidR="00956E5D" w:rsidRPr="005A352E" w:rsidRDefault="00956E5D" w:rsidP="00956E5D">
      <w:pPr>
        <w:ind w:firstLine="0"/>
        <w:rPr>
          <w:rFonts w:eastAsiaTheme="minorEastAsia"/>
        </w:rPr>
      </w:pPr>
      <m:oMathPara>
        <m:oMath>
          <m:r>
            <w:rPr>
              <w:rFonts w:ascii="Cambria Math" w:hAnsi="Cambria Math"/>
            </w:rPr>
            <m:t>T=0:  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m:t>
                                  </m:r>
                                </m:e>
                              </m:d>
                              <m:r>
                                <w:rPr>
                                  <w:rFonts w:ascii="Cambria Math" w:hAnsi="Cambria Math"/>
                                </w:rPr>
                                <m:t xml:space="preserve">= </m:t>
                              </m:r>
                            </m:e>
                          </m:func>
                        </m:e>
                      </m:func>
                    </m:e>
                  </m:func>
                </m:e>
              </m:func>
            </m:e>
          </m:func>
          <m:func>
            <m:funcPr>
              <m:ctrlPr>
                <w:rPr>
                  <w:rFonts w:ascii="Cambria Math" w:hAnsi="Cambria Math"/>
                  <w:i/>
                </w:rPr>
              </m:ctrlPr>
            </m:funcPr>
            <m:fName>
              <m:r>
                <m:rPr>
                  <m:sty m:val="p"/>
                </m:rPr>
                <w:rPr>
                  <w:rFonts w:ascii="Cambria Math" w:hAnsi="Cambria Math"/>
                </w:rPr>
                <m:t>2 sin</m:t>
              </m:r>
            </m:fName>
            <m:e>
              <m:d>
                <m:dPr>
                  <m:ctrlPr>
                    <w:rPr>
                      <w:rFonts w:ascii="Cambria Math" w:hAnsi="Cambria Math"/>
                      <w:i/>
                    </w:rPr>
                  </m:ctrlPr>
                </m:dPr>
                <m:e>
                  <m:r>
                    <w:rPr>
                      <w:rFonts w:ascii="Cambria Math" w:hAnsi="Cambria Math"/>
                    </w:rPr>
                    <m:t>t</m:t>
                  </m:r>
                </m:e>
              </m:d>
            </m:e>
          </m:func>
        </m:oMath>
      </m:oMathPara>
    </w:p>
    <w:p w:rsidR="003A6C79" w:rsidRDefault="0009451B" w:rsidP="003A6C79">
      <w:pPr>
        <w:ind w:firstLine="0"/>
      </w:pPr>
      <w:r>
        <w:t xml:space="preserve">Nähert sich die Verzögerungszeit nun dem Punkt </w:t>
      </w:r>
      <w:r>
        <w:t xml:space="preserve">T = </w:t>
      </w:r>
      <w:r>
        <w:t>2</w:t>
      </w:r>
      <w:r>
        <w:rPr>
          <w:rFonts w:cstheme="minorHAnsi"/>
        </w:rPr>
        <w:t>π</w:t>
      </w:r>
      <w:r>
        <w:t xml:space="preserve">  </w:t>
      </w:r>
      <w:r>
        <w:t xml:space="preserve">sinkt die Regeldifferenz wieder und beträgt am Punkt </w:t>
      </w:r>
      <w:r>
        <w:t>T = 2</w:t>
      </w:r>
      <w:r>
        <w:rPr>
          <w:rFonts w:cstheme="minorHAnsi"/>
        </w:rPr>
        <w:t>π</w:t>
      </w:r>
      <w:r>
        <w:t xml:space="preserve">  </w:t>
      </w:r>
      <w:r>
        <w:t xml:space="preserve">wider null. </w:t>
      </w:r>
      <w:r w:rsidR="003A6C79">
        <w:t>Um eine Verstärkung der Störgröße zu vermeiden</w:t>
      </w:r>
      <w:r w:rsidR="002D193A">
        <w:t>,</w:t>
      </w:r>
      <w:r w:rsidR="003A6C79">
        <w:t xml:space="preserve"> </w:t>
      </w:r>
      <w:r>
        <w:t xml:space="preserve">sollte die Verzögerungszeit möglichst klein gehalten werden. Da die Periodendauer bei Wellen mit Werten von mehreren Sekunden im Vergleich zu der Zeit von wenigen Millisekunden die der </w:t>
      </w:r>
      <w:proofErr w:type="spellStart"/>
      <w:r>
        <w:t>Microcontroller</w:t>
      </w:r>
      <w:proofErr w:type="spellEnd"/>
      <w:r>
        <w:t xml:space="preserve"> und der Sensor zum Erfassen der Daten benötigen, relative groß ist, kann dieses Phänomen im Falle einer </w:t>
      </w:r>
      <w:proofErr w:type="spellStart"/>
      <w:r>
        <w:t>Segangskompensation</w:t>
      </w:r>
      <w:proofErr w:type="spellEnd"/>
      <w:r>
        <w:t xml:space="preserve"> allerdings vernachlässigt werden.</w:t>
      </w:r>
    </w:p>
    <w:p w:rsidR="0015512C" w:rsidRDefault="00D27FD0" w:rsidP="0015512C">
      <w:pPr>
        <w:ind w:firstLine="0"/>
      </w:pPr>
      <w:r>
        <w:lastRenderedPageBreak/>
        <w:t xml:space="preserve"> </w:t>
      </w:r>
      <w:r>
        <w:rPr>
          <w:noProof/>
          <w:lang w:eastAsia="de-DE"/>
        </w:rPr>
        <w:drawing>
          <wp:inline distT="0" distB="0" distL="0" distR="0" wp14:anchorId="49560633" wp14:editId="04389D89">
            <wp:extent cx="5760720" cy="3568700"/>
            <wp:effectExtent l="0" t="0" r="0" b="0"/>
            <wp:docPr id="8" name="Grafik 8" descr="C:\Users\Lesky\Desktop\Dropbox\Git\Dokumentation\S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Sinu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68700"/>
                    </a:xfrm>
                    <a:prstGeom prst="rect">
                      <a:avLst/>
                    </a:prstGeom>
                    <a:noFill/>
                    <a:ln>
                      <a:noFill/>
                    </a:ln>
                  </pic:spPr>
                </pic:pic>
              </a:graphicData>
            </a:graphic>
          </wp:inline>
        </w:drawing>
      </w:r>
    </w:p>
    <w:p w:rsidR="00D27FD0" w:rsidRDefault="00D27FD0" w:rsidP="009B45A1"/>
    <w:p w:rsidR="00D27FD0" w:rsidRDefault="00D27FD0" w:rsidP="009B45A1"/>
    <w:p w:rsidR="00D27FD0" w:rsidRDefault="00D27FD0" w:rsidP="009B45A1"/>
    <w:p w:rsidR="00D27FD0" w:rsidRPr="00DF6DEF" w:rsidRDefault="00DF6DEF" w:rsidP="009B45A1">
      <w:pPr>
        <w:rPr>
          <w:color w:val="FF0000"/>
        </w:rPr>
      </w:pPr>
      <w:r w:rsidRPr="00DF6DEF">
        <w:rPr>
          <w:color w:val="FF0000"/>
        </w:rPr>
        <w:t>-Mathematichen Nachweis für addierung</w:t>
      </w:r>
    </w:p>
    <w:p w:rsidR="00D27FD0" w:rsidRPr="00DF6DEF" w:rsidRDefault="00DF6DEF" w:rsidP="009B45A1">
      <w:pPr>
        <w:rPr>
          <w:color w:val="FF0000"/>
        </w:rPr>
      </w:pPr>
      <w:r w:rsidRPr="00DF6DEF">
        <w:rPr>
          <w:color w:val="FF0000"/>
        </w:rPr>
        <w:t>-WOK Verfaren</w:t>
      </w:r>
    </w:p>
    <w:p w:rsidR="00DF6DEF" w:rsidRPr="00DF6DEF" w:rsidRDefault="00DF6DEF" w:rsidP="009B45A1">
      <w:pPr>
        <w:rPr>
          <w:color w:val="FF0000"/>
        </w:rPr>
      </w:pPr>
      <w:r w:rsidRPr="00DF6DEF">
        <w:rPr>
          <w:color w:val="FF0000"/>
        </w:rPr>
        <w:t>-Nyquist</w:t>
      </w:r>
    </w:p>
    <w:p w:rsidR="00D27FD0" w:rsidRDefault="00D27FD0" w:rsidP="009B45A1"/>
    <w:p w:rsidR="00D27FD0" w:rsidRDefault="00D27FD0"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F85396" w:rsidRDefault="00B91741" w:rsidP="009B45A1">
      <w:pPr>
        <w:pStyle w:val="berschrift2"/>
      </w:pPr>
      <w:bookmarkStart w:id="9" w:name="_Toc367374578"/>
      <w:r>
        <w:t>3</w:t>
      </w:r>
      <w:r w:rsidR="00F85396">
        <w:t>.</w:t>
      </w:r>
      <w:r w:rsidR="005C1680">
        <w:t>2</w:t>
      </w:r>
      <w:r w:rsidR="00F85396">
        <w:t xml:space="preserve"> Entwicklung mit Blockschaltbildern</w:t>
      </w:r>
      <w:bookmarkEnd w:id="9"/>
    </w:p>
    <w:p w:rsidR="00F85396" w:rsidRDefault="00F85396" w:rsidP="009B45A1"/>
    <w:p w:rsidR="00F85396" w:rsidRDefault="00F85396" w:rsidP="00646CA8">
      <w:pPr>
        <w:ind w:firstLine="0"/>
      </w:pPr>
      <w:bookmarkStart w:id="10" w:name="_GoBack"/>
      <w:bookmarkEnd w:id="10"/>
      <w:r>
        <w:t>Grundlegend lässt sich das System ohne Regler durch folgendes Blockschaltbild darstellen:</w:t>
      </w:r>
    </w:p>
    <w:p w:rsidR="000D0FFC" w:rsidRPr="000D0FFC" w:rsidRDefault="000D0FFC" w:rsidP="00646CA8">
      <w:pPr>
        <w:ind w:firstLine="0"/>
        <w:rPr>
          <w:color w:val="FF0000"/>
        </w:rPr>
      </w:pPr>
      <w:r w:rsidRPr="000D0FFC">
        <w:rPr>
          <w:color w:val="FF0000"/>
        </w:rPr>
        <w:t>-PT1 Glied</w:t>
      </w:r>
    </w:p>
    <w:p w:rsidR="00647AD0" w:rsidRDefault="00647AD0" w:rsidP="00F85396">
      <w:pPr>
        <w:rPr>
          <w:noProof/>
          <w:lang w:eastAsia="de-DE"/>
        </w:rPr>
      </w:pPr>
    </w:p>
    <w:p w:rsidR="00F85396" w:rsidRDefault="00647AD0" w:rsidP="00F85396">
      <w:r>
        <w:rPr>
          <w:noProof/>
          <w:lang w:eastAsia="de-DE"/>
        </w:rPr>
        <w:drawing>
          <wp:inline distT="0" distB="0" distL="0" distR="0" wp14:anchorId="6CB6B800" wp14:editId="38BDC2DA">
            <wp:extent cx="5290961" cy="1361872"/>
            <wp:effectExtent l="0" t="0" r="5080" b="0"/>
            <wp:docPr id="3" name="Grafik 3" descr="C:\Users\Lesky\Desktop\Dropbox\Studium\Bechlor\Blockschaldbilder\B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ky\Desktop\Dropbox\Studium\Bechlor\Blockschaldbilder\BS0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982"/>
                    <a:stretch/>
                  </pic:blipFill>
                  <pic:spPr bwMode="auto">
                    <a:xfrm>
                      <a:off x="0" y="0"/>
                      <a:ext cx="5291750" cy="1362075"/>
                    </a:xfrm>
                    <a:prstGeom prst="rect">
                      <a:avLst/>
                    </a:prstGeom>
                    <a:noFill/>
                    <a:ln>
                      <a:noFill/>
                    </a:ln>
                    <a:extLst>
                      <a:ext uri="{53640926-AAD7-44D8-BBD7-CCE9431645EC}">
                        <a14:shadowObscured xmlns:a14="http://schemas.microsoft.com/office/drawing/2010/main"/>
                      </a:ext>
                    </a:extLst>
                  </pic:spPr>
                </pic:pic>
              </a:graphicData>
            </a:graphic>
          </wp:inline>
        </w:drawing>
      </w:r>
    </w:p>
    <w:p w:rsidR="00E907A0" w:rsidRDefault="00646CA8" w:rsidP="00DE7260">
      <w:pPr>
        <w:suppressLineNumbers/>
        <w:ind w:firstLine="0"/>
      </w:pPr>
      <w:r>
        <w:t xml:space="preserve">Durch einen Beschleunigungssensor kann nun der Seegang gemessen werden. </w:t>
      </w:r>
      <w:r w:rsidR="00E907A0">
        <w:t xml:space="preserve">Da der Beschleunigungssensor sich mit dem Schiff bewegt, muss er, um die Beschleunigung zu bestimmen die Höhenänderung zwei Mal Differenzieren. </w:t>
      </w:r>
      <w:r>
        <w:t xml:space="preserve">Um </w:t>
      </w:r>
      <w:r w:rsidR="00E907A0">
        <w:t xml:space="preserve">nun </w:t>
      </w:r>
      <w:r>
        <w:t xml:space="preserve">die durch den Seegang entstehende </w:t>
      </w:r>
      <w:r>
        <w:lastRenderedPageBreak/>
        <w:t>Höhenänderung zu bestimmen müssen die gemess</w:t>
      </w:r>
      <w:r w:rsidR="00E907A0">
        <w:t>enen Beschleunigungswerte zwei Mal</w:t>
      </w:r>
      <w:r>
        <w:t xml:space="preserve"> Integriert werden. </w:t>
      </w:r>
    </w:p>
    <w:p w:rsidR="00E907A0" w:rsidRDefault="00E907A0" w:rsidP="00DE7260">
      <w:pPr>
        <w:suppressLineNumbers/>
        <w:ind w:firstLine="0"/>
      </w:pPr>
    </w:p>
    <w:p w:rsidR="00E907A0" w:rsidRDefault="00E907A0" w:rsidP="00DE7260">
      <w:pPr>
        <w:suppressLineNumbers/>
        <w:ind w:firstLine="0"/>
      </w:pPr>
    </w:p>
    <w:p w:rsidR="000D0FFC" w:rsidRDefault="00646CA8" w:rsidP="00DE7260">
      <w:pPr>
        <w:suppressLineNumbers/>
        <w:ind w:firstLine="0"/>
      </w:pPr>
      <w:r>
        <w:t>Da aber nur das Steuersignal manipuliert werden kann</w:t>
      </w:r>
      <w:r w:rsidR="002D193A">
        <w:t>,</w:t>
      </w:r>
      <w:r>
        <w:t xml:space="preserve"> muss die Subtraktion um zwei </w:t>
      </w:r>
      <w:r w:rsidR="002A6CE4">
        <w:t>Glieder</w:t>
      </w:r>
      <w:r>
        <w:t xml:space="preserve"> nach links verschoben werden</w:t>
      </w:r>
      <w:r w:rsidR="00E907A0">
        <w:t>. Um nun das gleiche verhalten zu erziehlen müssen nun zwei Schaldblöcke</w:t>
      </w:r>
      <w:r>
        <w:t xml:space="preserve"> und </w:t>
      </w:r>
      <w:r w:rsidR="002D193A">
        <w:t>e</w:t>
      </w:r>
      <w:r>
        <w:t>in Schaltblock mit den U</w:t>
      </w:r>
      <w:r w:rsidR="0085352C">
        <w:t>mk</w:t>
      </w:r>
      <w:r>
        <w:t>e</w:t>
      </w:r>
      <w:r w:rsidR="0077403A">
        <w:t>h</w:t>
      </w:r>
      <w:r>
        <w:t>rfunktionen von Mot</w:t>
      </w:r>
      <w:r w:rsidR="000479C1">
        <w:t>or und Seilwinde e</w:t>
      </w:r>
      <w:r>
        <w:t>ingefügt werden</w:t>
      </w:r>
      <w:r w:rsidR="002A6CE4">
        <w:t>:</w:t>
      </w:r>
      <w:r w:rsidR="000D0FFC">
        <w:t xml:space="preserve"> </w:t>
      </w:r>
    </w:p>
    <w:p w:rsidR="000D0FFC" w:rsidRPr="000D0FFC" w:rsidRDefault="000D0FFC" w:rsidP="00DE7260">
      <w:pPr>
        <w:suppressLineNumbers/>
        <w:ind w:firstLine="0"/>
        <w:rPr>
          <w:color w:val="FF0000"/>
        </w:rPr>
      </w:pPr>
      <w:r w:rsidRPr="000D0FFC">
        <w:rPr>
          <w:color w:val="FF0000"/>
        </w:rPr>
        <w:t>-Bild ohne I-Glider</w:t>
      </w:r>
    </w:p>
    <w:p w:rsidR="000D0FFC" w:rsidRDefault="000D0FFC" w:rsidP="00DE7260">
      <w:pPr>
        <w:suppressLineNumbers/>
        <w:ind w:firstLine="0"/>
        <w:rPr>
          <w:color w:val="FF0000"/>
        </w:rPr>
      </w:pPr>
      <w:r w:rsidRPr="000D0FFC">
        <w:rPr>
          <w:color w:val="FF0000"/>
        </w:rPr>
        <w:t>-Beschleunigungssensor als 2 D-Glider mit Rahmen</w:t>
      </w:r>
    </w:p>
    <w:p w:rsidR="000D0FFC" w:rsidRPr="000D0FFC" w:rsidRDefault="000D0FFC" w:rsidP="00DE7260">
      <w:pPr>
        <w:suppressLineNumbers/>
        <w:ind w:firstLine="0"/>
        <w:rPr>
          <w:color w:val="FF0000"/>
        </w:rPr>
      </w:pPr>
      <w:r>
        <w:rPr>
          <w:color w:val="FF0000"/>
        </w:rPr>
        <w:t>-Zeitverhalten</w:t>
      </w:r>
    </w:p>
    <w:p w:rsidR="002A6CE4" w:rsidRDefault="002A6CE4" w:rsidP="00DE7260">
      <w:pPr>
        <w:suppressLineNumbers/>
        <w:ind w:firstLine="0"/>
      </w:pPr>
      <w:r>
        <w:rPr>
          <w:noProof/>
          <w:lang w:eastAsia="de-DE"/>
        </w:rPr>
        <w:drawing>
          <wp:inline distT="0" distB="0" distL="0" distR="0" wp14:anchorId="62E8E4F5" wp14:editId="1BA47AF3">
            <wp:extent cx="5758815" cy="2081530"/>
            <wp:effectExtent l="0" t="0" r="0" b="0"/>
            <wp:docPr id="4" name="Grafik 4" descr="C:\Users\Lesky\Desktop\Dropbox\Studium\Bechlor\Blockschaldbilder\B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Studium\Bechlor\Blockschaldbilder\BS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815" cy="2081530"/>
                    </a:xfrm>
                    <a:prstGeom prst="rect">
                      <a:avLst/>
                    </a:prstGeom>
                    <a:noFill/>
                    <a:ln>
                      <a:noFill/>
                    </a:ln>
                  </pic:spPr>
                </pic:pic>
              </a:graphicData>
            </a:graphic>
          </wp:inline>
        </w:drawing>
      </w:r>
    </w:p>
    <w:p w:rsidR="009B45A1" w:rsidRDefault="009B45A1" w:rsidP="002A6CE4">
      <w:pPr>
        <w:ind w:firstLine="0"/>
      </w:pPr>
    </w:p>
    <w:p w:rsidR="002A6CE4" w:rsidRDefault="002B36C6" w:rsidP="002A6CE4">
      <w:pPr>
        <w:ind w:firstLine="0"/>
      </w:pPr>
      <w:r>
        <w:t>Zur weiteren Reduzierung der Reg</w:t>
      </w:r>
      <w:r w:rsidR="00120A34">
        <w:t>eldifferenz und um andere Störgrößen auszugleichen wird nun noch ein Regler hinzugefügt:</w:t>
      </w:r>
    </w:p>
    <w:p w:rsidR="000D0FFC" w:rsidRPr="000D0FFC" w:rsidRDefault="000D0FFC" w:rsidP="002A6CE4">
      <w:pPr>
        <w:ind w:firstLine="0"/>
        <w:rPr>
          <w:color w:val="FF0000"/>
        </w:rPr>
      </w:pPr>
      <w:r w:rsidRPr="000D0FFC">
        <w:rPr>
          <w:color w:val="FF0000"/>
        </w:rPr>
        <w:t>-Zeiverhalten in Rückführung</w:t>
      </w:r>
    </w:p>
    <w:p w:rsidR="002A6CE4" w:rsidRDefault="002A6CE4" w:rsidP="002A6CE4">
      <w:pPr>
        <w:ind w:firstLine="0"/>
      </w:pPr>
    </w:p>
    <w:p w:rsidR="00202371" w:rsidRDefault="00202371" w:rsidP="00202371">
      <w:r>
        <w:rPr>
          <w:noProof/>
          <w:lang w:eastAsia="de-DE"/>
        </w:rPr>
        <w:drawing>
          <wp:inline distT="0" distB="0" distL="0" distR="0" wp14:anchorId="100D7DFE" wp14:editId="70A73836">
            <wp:extent cx="5369560" cy="2995930"/>
            <wp:effectExtent l="0" t="0" r="2540" b="0"/>
            <wp:docPr id="5" name="Grafik 5" descr="C:\Users\Lesky\Desktop\Dropbox\Studium\Bechlor\Blockschaldbilder\B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sky\Desktop\Dropbox\Studium\Bechlor\Blockschaldbilder\BS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9560" cy="2995930"/>
                    </a:xfrm>
                    <a:prstGeom prst="rect">
                      <a:avLst/>
                    </a:prstGeom>
                    <a:noFill/>
                    <a:ln>
                      <a:noFill/>
                    </a:ln>
                  </pic:spPr>
                </pic:pic>
              </a:graphicData>
            </a:graphic>
          </wp:inline>
        </w:drawing>
      </w:r>
    </w:p>
    <w:p w:rsidR="00202371" w:rsidRDefault="00120A34" w:rsidP="00202371">
      <w:pPr>
        <w:ind w:firstLine="0"/>
      </w:pPr>
      <w:r>
        <w:t>Man kann nun das D-</w:t>
      </w:r>
      <w:r w:rsidR="002B36C6">
        <w:t>Glied</w:t>
      </w:r>
      <w:r>
        <w:t xml:space="preserve"> mit den beiden I-</w:t>
      </w:r>
      <w:r w:rsidR="002B36C6">
        <w:t>Gliedern</w:t>
      </w:r>
      <w:r>
        <w:t xml:space="preserve"> zusammenfassen und </w:t>
      </w:r>
      <w:r w:rsidR="000479C1">
        <w:t>e</w:t>
      </w:r>
      <w:r w:rsidR="002B36C6">
        <w:t>rhält</w:t>
      </w:r>
      <w:r w:rsidR="00DC6922">
        <w:t xml:space="preserve"> ein einzelnes I-</w:t>
      </w:r>
      <w:r w:rsidR="002D193A">
        <w:t>Glied</w:t>
      </w:r>
      <w:r w:rsidR="00DC6922">
        <w:t>:</w:t>
      </w:r>
    </w:p>
    <w:p w:rsidR="00DC6922" w:rsidRPr="00DC6922" w:rsidRDefault="00BC4E22" w:rsidP="00202371">
      <w:pPr>
        <w:ind w:firstLine="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p=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p</m:t>
              </m:r>
            </m:den>
          </m:f>
        </m:oMath>
      </m:oMathPara>
    </w:p>
    <w:p w:rsidR="00202371" w:rsidRPr="00DC6922" w:rsidRDefault="00202371" w:rsidP="00202371">
      <w:pPr>
        <w:ind w:firstLine="0"/>
        <w:rPr>
          <w:color w:val="FF0000"/>
        </w:rPr>
      </w:pPr>
      <w:r>
        <w:t xml:space="preserve">Der Regler </w:t>
      </w:r>
      <w:r w:rsidR="002D193A">
        <w:t>w</w:t>
      </w:r>
      <w:r>
        <w:t xml:space="preserve">ird als P-Regler </w:t>
      </w:r>
      <w:r w:rsidR="002D193A">
        <w:t>p</w:t>
      </w:r>
      <w:r w:rsidRPr="001B3757">
        <w:t>rogrammiert</w:t>
      </w:r>
      <w:r w:rsidR="002D193A">
        <w:t>,</w:t>
      </w:r>
      <w:r w:rsidR="00DC6922" w:rsidRPr="001B3757">
        <w:t xml:space="preserve"> </w:t>
      </w:r>
      <w:r w:rsidR="001B3757" w:rsidRPr="001B3757">
        <w:t xml:space="preserve">da dieser an einer I-Strecke ein optimales Führungsverhalten aufweist </w:t>
      </w:r>
      <w:sdt>
        <w:sdtPr>
          <w:id w:val="-1914610838"/>
          <w:citation/>
        </w:sdtPr>
        <w:sdtContent>
          <w:r w:rsidR="001B3757" w:rsidRPr="001B3757">
            <w:fldChar w:fldCharType="begin"/>
          </w:r>
          <w:r w:rsidR="001B3757" w:rsidRPr="001B3757">
            <w:instrText xml:space="preserve"> CITATION Hüc13 \l 1031 </w:instrText>
          </w:r>
          <w:r w:rsidR="001B3757" w:rsidRPr="001B3757">
            <w:fldChar w:fldCharType="separate"/>
          </w:r>
          <w:r w:rsidR="00C31AF8">
            <w:rPr>
              <w:noProof/>
            </w:rPr>
            <w:t>(Hückelheim, Tabelle Reglerauswahl)</w:t>
          </w:r>
          <w:r w:rsidR="001B3757" w:rsidRPr="001B3757">
            <w:fldChar w:fldCharType="end"/>
          </w:r>
        </w:sdtContent>
      </w:sdt>
      <w:r w:rsidR="001B3757" w:rsidRPr="001B3757">
        <w:t xml:space="preserve">. </w:t>
      </w:r>
      <w:r w:rsidR="001B3757">
        <w:rPr>
          <w:color w:val="FF0000"/>
        </w:rPr>
        <w:t>(Begründung)</w:t>
      </w:r>
    </w:p>
    <w:p w:rsidR="00202371" w:rsidRDefault="00202371" w:rsidP="00202371">
      <w:pPr>
        <w:ind w:firstLine="0"/>
      </w:pPr>
    </w:p>
    <w:p w:rsidR="00202371" w:rsidRDefault="00202371" w:rsidP="00202371">
      <w:pPr>
        <w:ind w:firstLine="0"/>
      </w:pPr>
      <w:r>
        <w:rPr>
          <w:noProof/>
          <w:lang w:eastAsia="de-DE"/>
        </w:rPr>
        <w:lastRenderedPageBreak/>
        <w:drawing>
          <wp:inline distT="0" distB="0" distL="0" distR="0" wp14:anchorId="5A245FA2" wp14:editId="4075B8F8">
            <wp:extent cx="5389245" cy="2324735"/>
            <wp:effectExtent l="0" t="0" r="1905" b="0"/>
            <wp:docPr id="6" name="Grafik 6"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2A6CE4" w:rsidRDefault="00B91741" w:rsidP="009B45A1">
      <w:pPr>
        <w:pStyle w:val="berschrift2"/>
      </w:pPr>
      <w:bookmarkStart w:id="11" w:name="_Toc367374579"/>
      <w:r>
        <w:t>3.</w:t>
      </w:r>
      <w:r w:rsidR="005C1680">
        <w:t>3</w:t>
      </w:r>
      <w:r w:rsidR="002A6CE4">
        <w:t xml:space="preserve"> Entwicklung der Regleralgor</w:t>
      </w:r>
      <w:r w:rsidR="002D193A">
        <w:t>i</w:t>
      </w:r>
      <w:r w:rsidR="002A6CE4">
        <w:t>thmus</w:t>
      </w:r>
      <w:bookmarkEnd w:id="11"/>
      <w:r w:rsidR="005C1680">
        <w:t xml:space="preserve"> </w:t>
      </w:r>
    </w:p>
    <w:p w:rsidR="002A6CE4" w:rsidRDefault="002A6CE4" w:rsidP="002A6CE4">
      <w:pPr>
        <w:ind w:firstLine="0"/>
      </w:pPr>
    </w:p>
    <w:p w:rsidR="002A6CE4" w:rsidRDefault="002D193A" w:rsidP="002A6CE4">
      <w:pPr>
        <w:ind w:firstLine="0"/>
      </w:pPr>
      <w:r>
        <w:t>Aus dem Blockschalt</w:t>
      </w:r>
      <w:r w:rsidR="002A6CE4">
        <w:t xml:space="preserve">bild </w:t>
      </w:r>
      <w:r w:rsidR="009B45A1">
        <w:t>lässt</w:t>
      </w:r>
      <w:r w:rsidR="002A6CE4">
        <w:t xml:space="preserve"> sich folgende Gleichung bestimmen:</w:t>
      </w:r>
    </w:p>
    <w:p w:rsidR="002A6CE4" w:rsidRDefault="002A6CE4" w:rsidP="002A6CE4">
      <m:oMathPara>
        <m:oMath>
          <m:r>
            <w:rPr>
              <w:rFonts w:ascii="Cambria Math" w:hAnsi="Cambria Math"/>
            </w:rPr>
            <m:t>y</m:t>
          </m:r>
          <m:d>
            <m:dPr>
              <m:ctrlPr>
                <w:rPr>
                  <w:rFonts w:ascii="Cambria Math" w:hAnsi="Cambria Math"/>
                  <w:i/>
                </w:rPr>
              </m:ctrlPr>
            </m:dPr>
            <m:e>
              <m:r>
                <w:rPr>
                  <w:rFonts w:ascii="Cambria Math" w:hAnsi="Cambria Math"/>
                </w:rPr>
                <m:t>p</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I </m:t>
                  </m:r>
                </m:sub>
              </m:sSub>
              <m:r>
                <w:rPr>
                  <w:rFonts w:ascii="Cambria Math" w:hAnsi="Cambria Math"/>
                </w:rPr>
                <m:t>a</m:t>
              </m:r>
            </m:num>
            <m:den>
              <m:r>
                <w:rPr>
                  <w:rFonts w:ascii="Cambria Math" w:hAnsi="Cambria Math"/>
                </w:rPr>
                <m:t>p</m:t>
              </m:r>
            </m:den>
          </m:f>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a </m:t>
                  </m:r>
                </m:sub>
              </m:sSub>
              <m:r>
                <w:rPr>
                  <w:rFonts w:ascii="Cambria Math" w:hAnsi="Cambria Math"/>
                </w:rPr>
                <m:t>a</m:t>
              </m:r>
            </m:num>
            <m:den>
              <m:r>
                <w:rPr>
                  <w:rFonts w:ascii="Cambria Math" w:hAnsi="Cambria Math"/>
                </w:rPr>
                <m:t>p</m:t>
              </m:r>
            </m:den>
          </m:f>
        </m:oMath>
      </m:oMathPara>
    </w:p>
    <w:p w:rsidR="002A6CE4" w:rsidRDefault="000479C1" w:rsidP="002A6CE4">
      <w:r>
        <w:t>b</w:t>
      </w:r>
      <w:r w:rsidR="009B45A1">
        <w:t>eziehungsweise</w:t>
      </w:r>
      <m:oMath>
        <m:r>
          <m:rPr>
            <m:sty m:val="p"/>
          </m:rPr>
          <w:rPr>
            <w:rFonts w:ascii="Cambria Math" w:hAnsi="Cambria Math"/>
          </w:rPr>
          <w:br/>
        </m:r>
      </m:oMath>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r>
        <w:t xml:space="preserve">Diese muss zum Einsatz im Programm noch </w:t>
      </w:r>
      <w:r w:rsidR="00E907A0">
        <w:t xml:space="preserve">angepasst </w:t>
      </w:r>
      <w:r>
        <w:t xml:space="preserve"> werden</w:t>
      </w:r>
      <w:r w:rsidR="00E907A0">
        <w:t>.</w:t>
      </w:r>
      <w:r w:rsidR="00E907A0">
        <w:rPr>
          <w:color w:val="FF0000"/>
        </w:rPr>
        <w:t xml:space="preserve"> </w:t>
      </w:r>
      <w:r>
        <w:t>Da die Regeldifferenz noch nicht bekannt ist</w:t>
      </w:r>
      <w:r w:rsidR="002D193A">
        <w:t>,</w:t>
      </w:r>
      <w:r>
        <w:t xml:space="preserve">  muss </w:t>
      </w:r>
      <w:r w:rsidR="00E907A0">
        <w:t>diese zunächs</w:t>
      </w:r>
      <w:r>
        <w:t>t noch im M</w:t>
      </w:r>
      <w:r w:rsidR="00DC6922">
        <w:t>icrocontroller berechnet werden:</w:t>
      </w:r>
    </w:p>
    <w:p w:rsidR="002A6CE4" w:rsidRDefault="002A6CE4" w:rsidP="002A6CE4">
      <w:pPr>
        <w:pStyle w:val="KeinLeerraum"/>
      </w:pPr>
      <m:oMathPara>
        <m:oMath>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p>
    <w:p w:rsidR="002A6CE4" w:rsidRDefault="00DC6922" w:rsidP="002A6CE4">
      <w:pPr>
        <w:pStyle w:val="KeinLeerraum"/>
      </w:pPr>
      <w:r>
        <w:t>D</w:t>
      </w:r>
      <w:r w:rsidR="002A6CE4">
        <w:t>er Micro</w:t>
      </w:r>
      <w:r w:rsidR="002D193A">
        <w:t>c</w:t>
      </w:r>
      <w:r w:rsidR="002A6CE4">
        <w:t xml:space="preserve">ontroller </w:t>
      </w:r>
      <w:r w:rsidR="002D193A">
        <w:t>a</w:t>
      </w:r>
      <w:r>
        <w:t xml:space="preserve">rbeitet </w:t>
      </w:r>
      <w:r w:rsidR="002A6CE4">
        <w:t xml:space="preserve">mit zeitdiskreten Signalen </w:t>
      </w:r>
      <w:r>
        <w:t xml:space="preserve">und </w:t>
      </w:r>
      <w:r w:rsidR="002A6CE4">
        <w:t xml:space="preserve">die Gleichung </w:t>
      </w:r>
      <w:r>
        <w:t xml:space="preserve">muss </w:t>
      </w:r>
      <w:r w:rsidR="002A6CE4">
        <w:t>entsprechend angepasst werden</w:t>
      </w:r>
      <w:r>
        <w:t>.</w:t>
      </w:r>
      <w:r w:rsidR="002A6CE4">
        <w:t xml:space="preserve"> </w:t>
      </w:r>
      <w:r>
        <w:t xml:space="preserve"> D</w:t>
      </w:r>
      <w:r w:rsidR="002A6CE4">
        <w:t xml:space="preserve">as Integral kann </w:t>
      </w:r>
      <w:r>
        <w:t xml:space="preserve">nun </w:t>
      </w:r>
      <w:r w:rsidR="002A6CE4">
        <w:t>durch eine Summe ersetzt werden.</w:t>
      </w:r>
    </w:p>
    <w:p w:rsidR="002A6CE4" w:rsidRDefault="002A6CE4" w:rsidP="002A6CE4">
      <w:pPr>
        <w:pStyle w:val="KeinLeerraum"/>
      </w:pPr>
      <m:oMathPara>
        <m:oMath>
          <m:r>
            <m:rPr>
              <m:sty m:val="p"/>
            </m:rPr>
            <w:rPr>
              <w:rFonts w:ascii="Cambria Math" w:hAnsi="Cambria Math"/>
            </w:rPr>
            <w:br/>
          </m:r>
        </m:oMath>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B13467" w:rsidRDefault="00B13467" w:rsidP="00B13467">
      <w:pPr>
        <w:pStyle w:val="KeinLeerraum"/>
      </w:pPr>
      <w:r>
        <w:t>Da bei der Entfernu</w:t>
      </w:r>
      <w:r w:rsidR="002D193A">
        <w:t>n</w:t>
      </w:r>
      <w:r>
        <w:t>gsmessung kein linearer Zusammenhang zwischen gemessener Entfernung und ausgegebener Spannung besteht</w:t>
      </w:r>
      <w:r w:rsidR="006E6A00">
        <w:t>,</w:t>
      </w:r>
      <w:r>
        <w:t xml:space="preserve"> muss dies im Programm berücksichtigt werden. Der </w:t>
      </w:r>
      <w:r w:rsidR="006E6A00">
        <w:t>r</w:t>
      </w:r>
      <w:r>
        <w:t>elevante Teil der Kurve</w:t>
      </w:r>
      <w:r w:rsidR="00DF61F7">
        <w:t xml:space="preserve"> zwischen 20 und 60 cm</w:t>
      </w:r>
      <w:r>
        <w:t xml:space="preserve"> entspricht annähernd </w:t>
      </w:r>
      <w:r w:rsidR="005B4CA0">
        <w:t>Funktion dritter Ordnung</w:t>
      </w:r>
      <w:r>
        <w:t xml:space="preserve"> der</w:t>
      </w:r>
      <w:r w:rsidR="005B4CA0">
        <w:t>en</w:t>
      </w:r>
      <w:r>
        <w:t xml:space="preserve"> </w:t>
      </w:r>
      <w:r w:rsidR="005B4CA0">
        <w:t>Parameter mit Hilfe des Programms skidavis bestimmt werden können.</w:t>
      </w:r>
      <w:r w:rsidR="00B77E84">
        <w:t xml:space="preserve"> Die Funktion hat folgende Funktionsgleichung: </w:t>
      </w:r>
      <w:r w:rsidR="00B77E84" w:rsidRPr="00B77E84">
        <w:rPr>
          <w:color w:val="FF0000"/>
        </w:rPr>
        <w:t>(Formulierung)</w:t>
      </w:r>
      <w:r w:rsidR="00107B77" w:rsidRPr="00107B7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73E97" w:rsidRDefault="00B13467" w:rsidP="00B13467">
      <w:pPr>
        <w:pStyle w:val="KeinLeerraum"/>
      </w:pPr>
      <m:oMathPara>
        <m:oMath>
          <m:r>
            <m:rPr>
              <m:sty m:val="p"/>
            </m:rPr>
            <w:rPr>
              <w:rFonts w:ascii="Cambria Math" w:hAnsi="Cambria Math"/>
            </w:rPr>
            <w:br/>
          </m:r>
        </m:oMath>
        <m:oMath>
          <m:r>
            <w:rPr>
              <w:rFonts w:ascii="Cambria Math" w:hAnsi="Cambria Math"/>
            </w:rPr>
            <m:t>y=</m:t>
          </m:r>
          <m:r>
            <m:rPr>
              <m:sty m:val="p"/>
            </m:rPr>
            <w:rPr>
              <w:rFonts w:ascii="Cambria Math" w:hAnsi="Cambria Math"/>
            </w:rPr>
            <m:t>3,02599999999999</m:t>
          </m:r>
          <m:r>
            <m:rPr>
              <m:sty m:val="p"/>
            </m:rPr>
            <w:rPr>
              <w:rFonts w:ascii="Cambria Math"/>
            </w:rPr>
            <m:t>-</m:t>
          </m:r>
          <m:r>
            <m:rPr>
              <m:sty m:val="p"/>
            </m:rPr>
            <w:rPr>
              <w:rFonts w:ascii="Cambria Math" w:hAnsi="Cambria Math"/>
            </w:rPr>
            <m:t>0,122511904761903</m:t>
          </m:r>
          <m:r>
            <m:rPr>
              <m:sty m:val="p"/>
            </m:rPr>
            <w:rPr>
              <w:rFonts w:ascii="Cambria Math"/>
            </w:rPr>
            <m:t>x+</m:t>
          </m:r>
          <m:sSup>
            <m:sSupPr>
              <m:ctrlPr>
                <w:rPr>
                  <w:rFonts w:ascii="Cambria Math" w:hAnsi="Cambria Math"/>
                </w:rPr>
              </m:ctrlPr>
            </m:sSupPr>
            <m:e>
              <m:r>
                <m:rPr>
                  <m:sty m:val="p"/>
                </m:rPr>
                <w:rPr>
                  <w:rFonts w:ascii="Cambria Math" w:hAnsi="Cambria Math"/>
                </w:rPr>
                <m:t>0,0021928571428571</m:t>
              </m:r>
              <m:r>
                <m:rPr>
                  <m:sty m:val="p"/>
                </m:rPr>
                <w:rPr>
                  <w:rFonts w:ascii="Cambria Math"/>
                </w:rPr>
                <m:t>x</m:t>
              </m:r>
            </m:e>
            <m:sup>
              <m:r>
                <w:rPr>
                  <w:rFonts w:ascii="Cambria Math"/>
                </w:rPr>
                <m:t>2</m:t>
              </m:r>
            </m:sup>
          </m:sSup>
          <m:r>
            <w:rPr>
              <w:rFonts w:ascii="Cambria Math"/>
            </w:rPr>
            <m:t>-</m:t>
          </m:r>
          <m:sSup>
            <m:sSupPr>
              <m:ctrlPr>
                <w:rPr>
                  <w:rFonts w:ascii="Cambria Math" w:hAnsi="Cambria Math"/>
                  <w:i/>
                </w:rPr>
              </m:ctrlPr>
            </m:sSupPr>
            <m:e>
              <m:r>
                <m:rPr>
                  <m:sty m:val="p"/>
                </m:rPr>
                <w:rPr>
                  <w:rFonts w:ascii="Cambria Math" w:hAnsi="Cambria Math"/>
                </w:rPr>
                <m:t>1,41666666666663</m:t>
              </m:r>
              <m:r>
                <m:rPr>
                  <m:sty m:val="p"/>
                </m:rPr>
                <w:rPr>
                  <w:rFonts w:ascii="Cambria Math" w:hAnsi="Cambria Math" w:cs="Cambria Math"/>
                </w:rPr>
                <m:t>*</m:t>
              </m:r>
              <m:r>
                <m:rPr>
                  <m:sty m:val="p"/>
                </m:rPr>
                <w:rPr>
                  <w:rFonts w:ascii="Cambria Math"/>
                </w:rPr>
                <m:t>10</m:t>
              </m:r>
            </m:e>
            <m:sup>
              <m:r>
                <w:rPr>
                  <w:rFonts w:ascii="Cambria Math" w:hAnsi="Cambria Math"/>
                </w:rPr>
                <m:t>-5</m:t>
              </m:r>
            </m:sup>
          </m:sSup>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573E97" w:rsidRDefault="00B77E84" w:rsidP="00B13467">
      <w:pPr>
        <w:pStyle w:val="KeinLeerraum"/>
      </w:pPr>
      <w:r>
        <w:t xml:space="preserve">De diese Gleichung relativ komplex ist kann man </w:t>
      </w:r>
      <w:r w:rsidR="000D0FFC">
        <w:t>stattdessen</w:t>
      </w:r>
      <w:r>
        <w:t xml:space="preserve"> auch die Gerade</w:t>
      </w:r>
      <w:r w:rsidR="000D0FFC">
        <w:t xml:space="preserve"> mit der kleinstmöglichen Abweichung von der Funktion</w:t>
      </w:r>
      <w:r>
        <w:t xml:space="preserve"> ermitteln. Man erhält dann folgende, einfacher zu berechnende Gleichung:</w:t>
      </w:r>
      <w:r w:rsidRPr="00B77E84">
        <w:rPr>
          <w:color w:val="FF0000"/>
        </w:rPr>
        <w:t xml:space="preserve"> (Formulierung</w:t>
      </w:r>
      <w:r>
        <w:rPr>
          <w:color w:val="FF0000"/>
        </w:rPr>
        <w:t xml:space="preserve"> erklären warum besser</w:t>
      </w:r>
      <w:r w:rsidRPr="00B77E84">
        <w:rPr>
          <w:color w:val="FF0000"/>
        </w:rPr>
        <w:t>)</w:t>
      </w:r>
    </w:p>
    <w:p w:rsidR="00573E97" w:rsidRDefault="00B77E84" w:rsidP="00B13467">
      <w:pPr>
        <w:pStyle w:val="KeinLeerraum"/>
      </w:pPr>
      <m:oMathPara>
        <m:oMath>
          <m:r>
            <w:rPr>
              <w:rFonts w:ascii="Cambria Math" w:hAnsi="Cambria Math"/>
            </w:rPr>
            <m:t xml:space="preserve">y= </m:t>
          </m:r>
          <m:r>
            <m:rPr>
              <m:sty m:val="p"/>
            </m:rPr>
            <w:rPr>
              <w:rFonts w:ascii="Cambria Math" w:hAnsi="Cambria Math"/>
            </w:rPr>
            <m:t>-0,0199</m:t>
          </m:r>
          <m:r>
            <m:rPr>
              <m:sty m:val="p"/>
            </m:rPr>
            <w:rPr>
              <w:rFonts w:ascii="Cambria Math"/>
            </w:rPr>
            <m:t xml:space="preserve">x + </m:t>
          </m:r>
          <m:r>
            <m:rPr>
              <m:sty m:val="p"/>
            </m:rPr>
            <w:rPr>
              <w:rFonts w:ascii="Cambria Math" w:hAnsi="Cambria Math"/>
            </w:rPr>
            <m:t>1,622</m:t>
          </m:r>
          <m:r>
            <m:rPr>
              <m:sty m:val="p"/>
            </m:rPr>
            <w:rPr>
              <w:rFonts w:ascii="Cambria Math"/>
            </w:rPr>
            <m:t xml:space="preserve">  </m:t>
          </m:r>
        </m:oMath>
      </m:oMathPara>
    </w:p>
    <w:p w:rsidR="00B13467" w:rsidRDefault="00B13467" w:rsidP="00B13467">
      <w:pPr>
        <w:pStyle w:val="KeinLeerraum"/>
      </w:pPr>
    </w:p>
    <w:p w:rsidR="00202371" w:rsidRDefault="00B13467" w:rsidP="002A6CE4">
      <w:pPr>
        <w:pStyle w:val="KeinLeerraum"/>
      </w:pPr>
      <w:r>
        <w:t>Setzt man dies</w:t>
      </w:r>
      <w:r w:rsidR="009C3291">
        <w:t xml:space="preserve">e </w:t>
      </w:r>
      <w:r w:rsidR="002B36C6">
        <w:t>Funktion</w:t>
      </w:r>
      <w:r>
        <w:t xml:space="preserve"> in die Gleichung ein</w:t>
      </w:r>
      <w:r w:rsidR="006E6A00">
        <w:t>,</w:t>
      </w:r>
      <w:r>
        <w:t xml:space="preserve"> so erhält man:</w:t>
      </w:r>
    </w:p>
    <w:p w:rsidR="002A6CE4" w:rsidRDefault="002A6CE4" w:rsidP="002A6CE4">
      <w:pPr>
        <w:pStyle w:val="KeinLeerraum"/>
      </w:pPr>
    </w:p>
    <w:p w:rsidR="002A6CE4" w:rsidRDefault="00BC4E22"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rPr>
                    <m:t>-0,0199</m:t>
                  </m:r>
                  <m:r>
                    <m:rPr>
                      <m:sty m:val="p"/>
                    </m:rPr>
                    <w:rPr>
                      <w:rFonts w:ascii="Cambria Math"/>
                    </w:rPr>
                    <m:t xml:space="preserve">x + </m:t>
                  </m:r>
                  <m:r>
                    <m:rPr>
                      <m:sty m:val="p"/>
                    </m:rPr>
                    <w:rPr>
                      <w:rFonts w:ascii="Cambria Math" w:hAnsi="Cambria Math"/>
                    </w:rPr>
                    <m:t>1,622</m:t>
                  </m:r>
                  <m:ctrlPr>
                    <w:rPr>
                      <w:rFonts w:ascii="Cambria Math" w:hAnsi="Cambria Math"/>
                    </w:rPr>
                  </m:ctrlPr>
                </m:e>
              </m:d>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+0,0199x-1,662</m:t>
              </m:r>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2A6CE4" w:rsidRDefault="006E6A00" w:rsidP="002A6CE4">
      <w:pPr>
        <w:pStyle w:val="KeinLeerraum"/>
      </w:pPr>
      <w:r>
        <w:t>Im Programm wird d</w:t>
      </w:r>
      <w:r w:rsidR="002A6CE4">
        <w:t>ie Gleichung dann in zwei Schritten berechnet.</w:t>
      </w:r>
      <w:r>
        <w:t xml:space="preserve"> Zuerst wird die Summe bestimmt: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m:oMathPara>
    </w:p>
    <w:p w:rsidR="002A6CE4" w:rsidRDefault="002A6CE4" w:rsidP="002A6CE4">
      <w:pPr>
        <w:pStyle w:val="KeinLeerraum"/>
      </w:pPr>
    </w:p>
    <w:p w:rsidR="002A6CE4" w:rsidRDefault="002A6CE4" w:rsidP="002A6CE4">
      <w:pPr>
        <w:pStyle w:val="KeinLeerraum"/>
      </w:pPr>
      <w:r>
        <w:t>Anschließend wird die Ausgangs Größe bestimmt.</w:t>
      </w:r>
    </w:p>
    <w:p w:rsidR="002A6CE4" w:rsidRDefault="002A6CE4" w:rsidP="002A6CE4">
      <w:pPr>
        <w:pStyle w:val="KeinLeerraum"/>
      </w:pPr>
    </w:p>
    <w:p w:rsidR="002A6CE4" w:rsidRDefault="00BC4E22"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 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oMath>
      </m:oMathPara>
    </w:p>
    <w:p w:rsidR="002A6CE4" w:rsidRPr="002A6CE4" w:rsidRDefault="002A6CE4" w:rsidP="002A6CE4">
      <w:pPr>
        <w:ind w:firstLine="0"/>
      </w:pPr>
    </w:p>
    <w:p w:rsidR="000D0FFC" w:rsidRDefault="000D0FFC" w:rsidP="00692FBE">
      <w:pPr>
        <w:ind w:firstLine="0"/>
        <w:rPr>
          <w:color w:val="FF0000"/>
        </w:rPr>
      </w:pPr>
      <w:r w:rsidRPr="000D0FFC">
        <w:rPr>
          <w:color w:val="FF0000"/>
        </w:rPr>
        <w:t>-Parameter Bestimmen</w:t>
      </w:r>
      <w:r>
        <w:rPr>
          <w:color w:val="FF0000"/>
        </w:rPr>
        <w:t>:</w:t>
      </w:r>
    </w:p>
    <w:p w:rsidR="00692FBE" w:rsidRDefault="000D0FFC" w:rsidP="00692FBE">
      <w:pPr>
        <w:ind w:firstLine="0"/>
      </w:pPr>
      <w:r>
        <w:rPr>
          <w:color w:val="FF0000"/>
        </w:rPr>
        <w:t>-Dazu Drezahl = F(Pulsweite) bestimmen</w:t>
      </w:r>
      <w:r w:rsidR="00692FBE">
        <w:br w:type="page"/>
      </w:r>
    </w:p>
    <w:p w:rsidR="00692FBE" w:rsidRDefault="00B91741" w:rsidP="00692FBE">
      <w:pPr>
        <w:pStyle w:val="berschrift1"/>
      </w:pPr>
      <w:bookmarkStart w:id="12" w:name="_Toc367374580"/>
      <w:r>
        <w:lastRenderedPageBreak/>
        <w:t xml:space="preserve">4 </w:t>
      </w:r>
      <w:r w:rsidR="00692FBE">
        <w:t>Programmierung</w:t>
      </w:r>
      <w:bookmarkEnd w:id="12"/>
    </w:p>
    <w:p w:rsidR="00DE7260" w:rsidRDefault="00DE7260" w:rsidP="005C6A89">
      <w:pPr>
        <w:ind w:firstLine="0"/>
      </w:pPr>
    </w:p>
    <w:p w:rsidR="00692FBE" w:rsidRDefault="000479C1" w:rsidP="005C6A89">
      <w:pPr>
        <w:ind w:firstLine="0"/>
      </w:pPr>
      <w:r>
        <w:t>Zusä</w:t>
      </w:r>
      <w:r w:rsidR="00692FBE">
        <w:t xml:space="preserve">tzlich zu den üblichen Konventionen wird folgendes </w:t>
      </w:r>
      <w:r>
        <w:t>f</w:t>
      </w:r>
      <w:r w:rsidR="00692FBE">
        <w:t>estgelegt:</w:t>
      </w:r>
      <w:r w:rsidR="00692FBE">
        <w:tab/>
      </w:r>
    </w:p>
    <w:p w:rsidR="00692FBE" w:rsidRDefault="00692FBE" w:rsidP="005C6A89">
      <w:pPr>
        <w:ind w:firstLine="0"/>
      </w:pPr>
      <w:r>
        <w:t>-</w:t>
      </w:r>
      <w:r w:rsidR="000479C1">
        <w:t>Kommentare</w:t>
      </w:r>
      <w:r>
        <w:t xml:space="preserve"> in Deutch</w:t>
      </w:r>
    </w:p>
    <w:p w:rsidR="00692FBE" w:rsidRPr="0046473D" w:rsidRDefault="00692FBE" w:rsidP="005C6A89">
      <w:pPr>
        <w:ind w:firstLine="0"/>
      </w:pPr>
      <w:r w:rsidRPr="0046473D">
        <w:t>-</w:t>
      </w:r>
      <w:r w:rsidR="000479C1" w:rsidRPr="0046473D">
        <w:t>Ungarische</w:t>
      </w:r>
      <w:r w:rsidRPr="0046473D">
        <w:t xml:space="preserve"> Notation nach Charles Simonyi (Apps Hungarian)</w:t>
      </w:r>
    </w:p>
    <w:p w:rsidR="00692FBE" w:rsidRDefault="00692FBE" w:rsidP="00692FBE"/>
    <w:p w:rsidR="0085352C" w:rsidRPr="005C6A89" w:rsidRDefault="00692FBE" w:rsidP="005C6A89">
      <w:pPr>
        <w:ind w:firstLine="0"/>
        <w:rPr>
          <w:rStyle w:val="Hyperlink"/>
          <w:color w:val="auto"/>
          <w:u w:val="none"/>
        </w:rPr>
      </w:pPr>
      <w:r>
        <w:t xml:space="preserve">Zum </w:t>
      </w:r>
      <w:r w:rsidR="000479C1">
        <w:t>Versionsmana</w:t>
      </w:r>
      <w:r w:rsidR="005E7CEA">
        <w:t>geme</w:t>
      </w:r>
      <w:r>
        <w:t>nt wird die Internettplattform GitHub benutzt. Dadurch ist jede Programmänderung nachvollziehbar und es kann jederzeit an eine</w:t>
      </w:r>
      <w:r w:rsidR="000479C1">
        <w:t>n</w:t>
      </w:r>
      <w:r>
        <w:t xml:space="preserve"> früheren </w:t>
      </w:r>
      <w:r w:rsidR="000479C1">
        <w:t>S</w:t>
      </w:r>
      <w:r>
        <w:t>tand zurückgekehrt w</w:t>
      </w:r>
      <w:r w:rsidR="000479C1">
        <w:t>erden. Desweiteren exi</w:t>
      </w:r>
      <w:r>
        <w:t xml:space="preserve">stiert immer eine Sicherheitskopie </w:t>
      </w:r>
      <w:r w:rsidRPr="003D083B">
        <w:rPr>
          <w:color w:val="FF0000"/>
        </w:rPr>
        <w:t>(</w:t>
      </w:r>
      <w:r w:rsidR="000479C1">
        <w:rPr>
          <w:color w:val="FF0000"/>
        </w:rPr>
        <w:t>F</w:t>
      </w:r>
      <w:r w:rsidRPr="003D083B">
        <w:rPr>
          <w:color w:val="FF0000"/>
        </w:rPr>
        <w:t>ormulierung)</w:t>
      </w:r>
      <w:r>
        <w:t>.Das Projekt ist zu finden unter:</w:t>
      </w:r>
      <w:r w:rsidR="005C6A89">
        <w:t xml:space="preserve"> </w:t>
      </w:r>
      <w:hyperlink r:id="rId16" w:history="1">
        <w:r w:rsidRPr="0085352C">
          <w:rPr>
            <w:rStyle w:val="Hyperlink"/>
            <w:color w:val="auto"/>
            <w:u w:val="none"/>
          </w:rPr>
          <w:t>https://github.com/lesky/Batchlorarbeit--Seegangskompensation-bei-Krananlagen</w:t>
        </w:r>
      </w:hyperlink>
    </w:p>
    <w:p w:rsidR="002A6CE4" w:rsidRDefault="005E7CEA" w:rsidP="0085352C">
      <w:r>
        <w:t>-Bugtracking in Readme</w:t>
      </w:r>
    </w:p>
    <w:p w:rsidR="005C6A89" w:rsidRDefault="005C6A89" w:rsidP="000479C1">
      <w:pPr>
        <w:ind w:firstLine="0"/>
      </w:pPr>
      <w:r>
        <w:t>Das Bugtracking erfolgte direkt in der Readmee.txt des Projektes</w:t>
      </w:r>
    </w:p>
    <w:p w:rsidR="0077403A" w:rsidRPr="008502A3" w:rsidRDefault="006822E5" w:rsidP="00E330E0">
      <w:pPr>
        <w:ind w:firstLine="0"/>
        <w:rPr>
          <w:color w:val="FF0000"/>
        </w:rPr>
      </w:pPr>
      <w:r w:rsidRPr="008502A3">
        <w:rPr>
          <w:color w:val="FF0000"/>
        </w:rPr>
        <w:t>-Präprozessor</w:t>
      </w:r>
    </w:p>
    <w:p w:rsidR="006822E5" w:rsidRPr="008502A3" w:rsidRDefault="006822E5" w:rsidP="00E330E0">
      <w:pPr>
        <w:ind w:firstLine="0"/>
        <w:rPr>
          <w:color w:val="FF0000"/>
        </w:rPr>
      </w:pPr>
      <w:r w:rsidRPr="008502A3">
        <w:rPr>
          <w:color w:val="FF0000"/>
        </w:rPr>
        <w:t>-Globale Struktur</w:t>
      </w:r>
    </w:p>
    <w:p w:rsidR="006822E5" w:rsidRPr="008502A3" w:rsidRDefault="006822E5" w:rsidP="00E330E0">
      <w:pPr>
        <w:ind w:firstLine="0"/>
        <w:rPr>
          <w:color w:val="FF0000"/>
        </w:rPr>
      </w:pPr>
      <w:r w:rsidRPr="008502A3">
        <w:rPr>
          <w:color w:val="FF0000"/>
        </w:rPr>
        <w:t>-Funktionsprototypen</w:t>
      </w:r>
    </w:p>
    <w:p w:rsidR="00B91741" w:rsidRDefault="005E7CEA" w:rsidP="00B91741">
      <w:pPr>
        <w:pStyle w:val="berschrift2"/>
      </w:pPr>
      <w:bookmarkStart w:id="13" w:name="_Toc367374581"/>
      <w:r>
        <w:t>4.1 Main Func</w:t>
      </w:r>
      <w:r w:rsidR="00B91741">
        <w:t>tion</w:t>
      </w:r>
      <w:bookmarkEnd w:id="13"/>
    </w:p>
    <w:p w:rsidR="007D4014" w:rsidRDefault="009C079E" w:rsidP="006822E5">
      <w:pPr>
        <w:ind w:firstLine="0"/>
        <w:rPr>
          <w:noProof/>
          <w:lang w:eastAsia="de-DE"/>
        </w:rPr>
      </w:pPr>
      <w:r>
        <w:rPr>
          <w:noProof/>
          <w:lang w:eastAsia="de-DE"/>
        </w:rPr>
        <w:drawing>
          <wp:inline distT="0" distB="0" distL="0" distR="0">
            <wp:extent cx="5760720" cy="3707463"/>
            <wp:effectExtent l="0" t="0" r="0" b="0"/>
            <wp:docPr id="9" name="Grafik 9" descr="C:\Users\Lesky\Desktop\Dropbox\Git\Dokumentation\UML - Diagramm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ma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707463"/>
                    </a:xfrm>
                    <a:prstGeom prst="rect">
                      <a:avLst/>
                    </a:prstGeom>
                    <a:noFill/>
                    <a:ln>
                      <a:noFill/>
                    </a:ln>
                  </pic:spPr>
                </pic:pic>
              </a:graphicData>
            </a:graphic>
          </wp:inline>
        </w:drawing>
      </w:r>
    </w:p>
    <w:p w:rsidR="007D4014" w:rsidRDefault="007D4014" w:rsidP="006822E5">
      <w:pPr>
        <w:ind w:firstLine="0"/>
        <w:rPr>
          <w:noProof/>
          <w:lang w:eastAsia="de-DE"/>
        </w:rPr>
      </w:pPr>
      <w:r>
        <w:rPr>
          <w:noProof/>
          <w:lang w:eastAsia="de-DE"/>
        </w:rPr>
        <w:t xml:space="preserve">Zu </w:t>
      </w:r>
      <w:r w:rsidR="005E7CEA">
        <w:rPr>
          <w:noProof/>
          <w:lang w:eastAsia="de-DE"/>
        </w:rPr>
        <w:t>B</w:t>
      </w:r>
      <w:r>
        <w:rPr>
          <w:noProof/>
          <w:lang w:eastAsia="de-DE"/>
        </w:rPr>
        <w:t xml:space="preserve">eginn der Main </w:t>
      </w:r>
      <w:r w:rsidR="005E7CEA">
        <w:t>Function</w:t>
      </w:r>
      <w:r w:rsidR="005E7CEA">
        <w:rPr>
          <w:noProof/>
          <w:lang w:eastAsia="de-DE"/>
        </w:rPr>
        <w:t xml:space="preserve"> w</w:t>
      </w:r>
      <w:r>
        <w:rPr>
          <w:noProof/>
          <w:lang w:eastAsia="de-DE"/>
        </w:rPr>
        <w:t>erden sämtliche um Chipleveldeseing festgelegten User Modules initialisiert.</w:t>
      </w:r>
      <w:r w:rsidR="005E7CEA">
        <w:rPr>
          <w:noProof/>
          <w:lang w:eastAsia="de-DE"/>
        </w:rPr>
        <w:t xml:space="preserve"> </w:t>
      </w:r>
      <w:r>
        <w:rPr>
          <w:noProof/>
          <w:lang w:eastAsia="de-DE"/>
        </w:rPr>
        <w:t>Anschlie</w:t>
      </w:r>
      <w:r w:rsidR="005E7CEA">
        <w:rPr>
          <w:noProof/>
          <w:lang w:eastAsia="de-DE"/>
        </w:rPr>
        <w:t xml:space="preserve">ßend werden </w:t>
      </w:r>
      <w:r>
        <w:rPr>
          <w:noProof/>
          <w:lang w:eastAsia="de-DE"/>
        </w:rPr>
        <w:t xml:space="preserve">in einer Endlosschleife die Daten </w:t>
      </w:r>
      <w:r w:rsidR="005E7CEA">
        <w:rPr>
          <w:noProof/>
          <w:lang w:eastAsia="de-DE"/>
        </w:rPr>
        <w:t>e</w:t>
      </w:r>
      <w:r>
        <w:rPr>
          <w:noProof/>
          <w:lang w:eastAsia="de-DE"/>
        </w:rPr>
        <w:t>ingelesen, v</w:t>
      </w:r>
      <w:r w:rsidR="005E7CEA">
        <w:rPr>
          <w:noProof/>
          <w:lang w:eastAsia="de-DE"/>
        </w:rPr>
        <w:t xml:space="preserve">erarbeitet und </w:t>
      </w:r>
      <w:r>
        <w:rPr>
          <w:noProof/>
          <w:lang w:eastAsia="de-DE"/>
        </w:rPr>
        <w:t>ausgegeben.</w:t>
      </w:r>
    </w:p>
    <w:p w:rsidR="007D4014" w:rsidRPr="009C079E" w:rsidRDefault="007D4014" w:rsidP="00573E97"/>
    <w:p w:rsidR="007D4014" w:rsidRPr="009C079E" w:rsidRDefault="007D4014" w:rsidP="00573E97">
      <w:pPr>
        <w:ind w:firstLine="0"/>
      </w:pPr>
      <w:r w:rsidRPr="009C079E">
        <w:t>Zu Testzwecken</w:t>
      </w:r>
      <w:r w:rsidR="009C079E" w:rsidRPr="009C079E">
        <w:t xml:space="preserve"> wurde in der </w:t>
      </w:r>
      <w:r w:rsidR="005E7CEA">
        <w:t>M</w:t>
      </w:r>
      <w:r w:rsidR="009C079E" w:rsidRPr="009C079E">
        <w:t xml:space="preserve">ain </w:t>
      </w:r>
      <w:r w:rsidR="005E7CEA">
        <w:t>Function</w:t>
      </w:r>
      <w:r w:rsidR="005E7CEA" w:rsidRPr="009C079E">
        <w:t xml:space="preserve"> </w:t>
      </w:r>
      <w:r w:rsidR="005E7CEA">
        <w:t>eine weitere End</w:t>
      </w:r>
      <w:r w:rsidR="009C079E" w:rsidRPr="009C079E">
        <w:t xml:space="preserve">losschleife programmiert. Diese </w:t>
      </w:r>
      <w:r w:rsidR="00573E97" w:rsidRPr="009C079E">
        <w:t>wird</w:t>
      </w:r>
      <w:r w:rsidR="009C079E" w:rsidRPr="009C079E">
        <w:t xml:space="preserve"> </w:t>
      </w:r>
      <w:r w:rsidR="00573E97" w:rsidRPr="009C079E">
        <w:t>statt</w:t>
      </w:r>
      <w:r w:rsidR="009C079E" w:rsidRPr="009C079E">
        <w:t xml:space="preserve"> der oben genannten Schleife kompiliert, wenn der Präprozessor TEST definiert ist. Si</w:t>
      </w:r>
      <w:r w:rsidR="005E7CEA">
        <w:t xml:space="preserve">e hat die Aufgabe, nacheinander </w:t>
      </w:r>
      <w:r w:rsidR="009C079E" w:rsidRPr="009C079E">
        <w:t xml:space="preserve">die Daten einzulesen und auf dem LCD-Display </w:t>
      </w:r>
      <w:r w:rsidR="005E7CEA">
        <w:t>a</w:t>
      </w:r>
      <w:r w:rsidR="009C079E" w:rsidRPr="009C079E">
        <w:t>uszugeben.</w:t>
      </w:r>
    </w:p>
    <w:p w:rsidR="007D4014" w:rsidRDefault="007D4014" w:rsidP="00573E97">
      <w:pPr>
        <w:rPr>
          <w:color w:val="FF0000"/>
        </w:rPr>
      </w:pPr>
    </w:p>
    <w:p w:rsidR="007D4014" w:rsidRDefault="007D4014" w:rsidP="00573E97">
      <w:pPr>
        <w:rPr>
          <w:color w:val="FF0000"/>
        </w:rPr>
      </w:pPr>
    </w:p>
    <w:p w:rsidR="009B45A1" w:rsidRDefault="009B45A1" w:rsidP="00573E97">
      <w:pPr>
        <w:rPr>
          <w:color w:val="FF0000"/>
        </w:rPr>
      </w:pPr>
    </w:p>
    <w:p w:rsidR="009B45A1" w:rsidRDefault="009B45A1" w:rsidP="00573E97">
      <w:pPr>
        <w:rPr>
          <w:color w:val="FF0000"/>
        </w:rPr>
      </w:pPr>
    </w:p>
    <w:p w:rsidR="009C079E" w:rsidRDefault="009C079E" w:rsidP="00573E97">
      <w:pPr>
        <w:rPr>
          <w:color w:val="FF0000"/>
        </w:rPr>
      </w:pPr>
      <w:bookmarkStart w:id="14" w:name="_Toc367374582"/>
    </w:p>
    <w:p w:rsidR="00573E97" w:rsidRDefault="00573E97" w:rsidP="00573E97"/>
    <w:p w:rsidR="00B91741" w:rsidRDefault="00573E97" w:rsidP="009B45A1">
      <w:pPr>
        <w:pStyle w:val="berschrift2"/>
      </w:pPr>
      <w:r>
        <w:lastRenderedPageBreak/>
        <w:t>4.</w:t>
      </w:r>
      <w:r w:rsidR="00B91741">
        <w:t>2 Funktion: Dateneinlesen</w:t>
      </w:r>
      <w:bookmarkEnd w:id="14"/>
    </w:p>
    <w:p w:rsidR="006822E5" w:rsidRDefault="00F41F8B" w:rsidP="006822E5">
      <w:pPr>
        <w:ind w:firstLine="0"/>
      </w:pPr>
      <w:r>
        <w:rPr>
          <w:noProof/>
          <w:lang w:eastAsia="de-DE"/>
        </w:rPr>
        <w:drawing>
          <wp:inline distT="0" distB="0" distL="0" distR="0" wp14:anchorId="5FE7AFB7" wp14:editId="564CF5DE">
            <wp:extent cx="5760720" cy="2476260"/>
            <wp:effectExtent l="0" t="0" r="0" b="0"/>
            <wp:docPr id="1" name="Grafik 1" descr="C:\Users\Lesky\Desktop\Dropbox\Git\Dokumentation\UML - Diagramme\Dateneinle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Git\Dokumentation\UML - Diagramme\Dateneinles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476260"/>
                    </a:xfrm>
                    <a:prstGeom prst="rect">
                      <a:avLst/>
                    </a:prstGeom>
                    <a:noFill/>
                    <a:ln>
                      <a:noFill/>
                    </a:ln>
                  </pic:spPr>
                </pic:pic>
              </a:graphicData>
            </a:graphic>
          </wp:inline>
        </w:drawing>
      </w:r>
    </w:p>
    <w:p w:rsidR="006822E5" w:rsidRPr="009B45A1" w:rsidRDefault="000479C1" w:rsidP="006822E5">
      <w:pPr>
        <w:ind w:firstLine="0"/>
      </w:pPr>
      <w:r>
        <w:t xml:space="preserve">Das </w:t>
      </w:r>
      <w:proofErr w:type="gramStart"/>
      <w:r>
        <w:t>einlesen</w:t>
      </w:r>
      <w:proofErr w:type="gramEnd"/>
      <w:r w:rsidR="00447EFD" w:rsidRPr="009B45A1">
        <w:t xml:space="preserve"> der Daten erfolgt in zwei Schritten. Zuerst wird überprüft ob die Daten des für den Sollwert zuständigen A/D-Wandlers verfügbar sind. Sind diese verfügbar werden sie eingelesen.</w:t>
      </w:r>
      <w:r w:rsidR="009B45A1" w:rsidRPr="009B45A1">
        <w:t xml:space="preserve"> Anschließend </w:t>
      </w:r>
      <w:r>
        <w:t>wird das data ready flag des A/D-Wandlers z</w:t>
      </w:r>
      <w:r w:rsidR="009B45A1" w:rsidRPr="009B45A1">
        <w:t>urückgesetzt.</w:t>
      </w:r>
      <w:r w:rsidR="00447EFD" w:rsidRPr="009B45A1">
        <w:t xml:space="preserve"> Da der Sollwert nicht </w:t>
      </w:r>
      <w:r>
        <w:t>z</w:t>
      </w:r>
      <w:r w:rsidR="00447EFD" w:rsidRPr="009B45A1">
        <w:t>eitkritisch ist</w:t>
      </w:r>
      <w:r>
        <w:t>,</w:t>
      </w:r>
      <w:r w:rsidR="00447EFD" w:rsidRPr="009B45A1">
        <w:t xml:space="preserve"> wird </w:t>
      </w:r>
      <w:r w:rsidR="009B45A1" w:rsidRPr="009B45A1">
        <w:t>hier</w:t>
      </w:r>
      <w:r w:rsidR="00447EFD" w:rsidRPr="009B45A1">
        <w:t xml:space="preserve"> nicht </w:t>
      </w:r>
      <w:r w:rsidR="009B45A1" w:rsidRPr="009B45A1">
        <w:t>auf die Daten gewartet. Als nächstes werden die Beschleunigung und die Entfernung eingelesen. Sind diese Daten nicht verfügbar</w:t>
      </w:r>
      <w:r>
        <w:t>,</w:t>
      </w:r>
      <w:r w:rsidR="009B45A1" w:rsidRPr="009B45A1">
        <w:t xml:space="preserve"> wird so lange gewartet bis</w:t>
      </w:r>
      <w:r>
        <w:t>,</w:t>
      </w:r>
      <w:r w:rsidR="009B45A1" w:rsidRPr="009B45A1">
        <w:t xml:space="preserve"> die Daten eingelesen werden können. Anschließend wird auch hier das data ready flag zurückgesetzt und die Funktion verlassen.</w:t>
      </w:r>
    </w:p>
    <w:p w:rsidR="00B91741" w:rsidRDefault="00B91741" w:rsidP="00B91741">
      <w:pPr>
        <w:pStyle w:val="berschrift2"/>
      </w:pPr>
      <w:bookmarkStart w:id="15" w:name="_Toc367374583"/>
      <w:r>
        <w:t>4.3 Funktion: LCDansteuern</w:t>
      </w:r>
      <w:bookmarkEnd w:id="15"/>
    </w:p>
    <w:p w:rsidR="00DE7260" w:rsidRDefault="00DE7260" w:rsidP="006822E5">
      <w:pPr>
        <w:ind w:firstLine="0"/>
      </w:pPr>
    </w:p>
    <w:p w:rsidR="00165952" w:rsidRDefault="005907A2" w:rsidP="00573E97">
      <w:pPr>
        <w:ind w:firstLine="0"/>
      </w:pPr>
      <w:r>
        <w:rPr>
          <w:noProof/>
          <w:lang w:eastAsia="de-DE"/>
        </w:rPr>
        <w:drawing>
          <wp:anchor distT="0" distB="0" distL="114300" distR="114300" simplePos="0" relativeHeight="251660288" behindDoc="1" locked="0" layoutInCell="1" allowOverlap="1" wp14:anchorId="50251FBF" wp14:editId="3B3FD40E">
            <wp:simplePos x="0" y="0"/>
            <wp:positionH relativeFrom="column">
              <wp:posOffset>3934460</wp:posOffset>
            </wp:positionH>
            <wp:positionV relativeFrom="paragraph">
              <wp:posOffset>31750</wp:posOffset>
            </wp:positionV>
            <wp:extent cx="2051685" cy="1945005"/>
            <wp:effectExtent l="0" t="0" r="0" b="0"/>
            <wp:wrapSquare wrapText="bothSides"/>
            <wp:docPr id="7" name="Grafik 7" descr="C:\Users\Lesky\Desktop\Dropbox\Git\Dokumentation\UML - Diagramme\LCD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ky\Desktop\Dropbox\Git\Dokumentation\UML - Diagramme\LCDansteuern.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7658" b="7235"/>
                    <a:stretch/>
                  </pic:blipFill>
                  <pic:spPr bwMode="auto">
                    <a:xfrm>
                      <a:off x="0" y="0"/>
                      <a:ext cx="2051685" cy="1945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22E5">
        <w:t xml:space="preserve">Diese Funktion gibt </w:t>
      </w:r>
      <w:r w:rsidR="000479C1">
        <w:t>e</w:t>
      </w:r>
      <w:r w:rsidR="006822E5">
        <w:t>i</w:t>
      </w:r>
      <w:r w:rsidR="00165952">
        <w:t xml:space="preserve">ne Zahl vom Datentyp </w:t>
      </w:r>
      <w:r w:rsidR="00165952" w:rsidRPr="00165952">
        <w:t>Charakter</w:t>
      </w:r>
      <w:r>
        <w:t xml:space="preserve"> zu</w:t>
      </w:r>
      <w:r w:rsidR="00165952">
        <w:t xml:space="preserve">sammen mit einem </w:t>
      </w:r>
      <w:r>
        <w:t>dem Text „Wert:“</w:t>
      </w:r>
      <w:r w:rsidR="00165952">
        <w:t xml:space="preserve"> auf dem LCD-Display aus. Zuerst wird der Text auf das Display </w:t>
      </w:r>
      <w:r w:rsidR="000479C1">
        <w:t>g</w:t>
      </w:r>
      <w:r w:rsidR="00165952">
        <w:t xml:space="preserve">eschrieben. Da es nicht möglich ist die Zahl wie bei C </w:t>
      </w:r>
      <w:r w:rsidR="000479C1">
        <w:t>ü</w:t>
      </w:r>
      <w:r w:rsidR="00165952">
        <w:t xml:space="preserve">blich direkt mittels %c mit dem Text auszugeben muss hierfür die Funktion iota aus der </w:t>
      </w:r>
      <w:r w:rsidR="00165952" w:rsidRPr="00165952">
        <w:t>C Standard-Bibliothek</w:t>
      </w:r>
      <w:r w:rsidR="00165952">
        <w:t xml:space="preserve"> stdlib.h genutzt werden. </w:t>
      </w:r>
      <w:r w:rsidR="008502A3" w:rsidRPr="008502A3">
        <w:rPr>
          <w:color w:val="FF0000"/>
        </w:rPr>
        <w:t>(Ausfürlicher)</w:t>
      </w:r>
    </w:p>
    <w:p w:rsidR="00B91741" w:rsidRDefault="00B91741" w:rsidP="009B45A1"/>
    <w:p w:rsidR="006337A1" w:rsidRDefault="006337A1" w:rsidP="009B45A1"/>
    <w:p w:rsidR="006337A1" w:rsidRDefault="006337A1" w:rsidP="009B45A1"/>
    <w:p w:rsidR="006337A1" w:rsidRDefault="006337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B91741" w:rsidRDefault="00B91741" w:rsidP="009B45A1">
      <w:pPr>
        <w:pStyle w:val="berschrift2"/>
      </w:pPr>
      <w:bookmarkStart w:id="16" w:name="_Toc367374584"/>
      <w:r>
        <w:lastRenderedPageBreak/>
        <w:t>4.4 Funktion: Ausgangansteuern</w:t>
      </w:r>
      <w:bookmarkEnd w:id="16"/>
    </w:p>
    <w:p w:rsidR="00B91741" w:rsidRDefault="006337A1" w:rsidP="006822E5">
      <w:pPr>
        <w:ind w:firstLine="0"/>
      </w:pPr>
      <w:r>
        <w:rPr>
          <w:noProof/>
          <w:lang w:eastAsia="de-DE"/>
        </w:rPr>
        <w:drawing>
          <wp:inline distT="0" distB="0" distL="0" distR="0">
            <wp:extent cx="5760720" cy="4360319"/>
            <wp:effectExtent l="0" t="0" r="0" b="0"/>
            <wp:docPr id="14" name="Grafik 14" descr="C:\Users\Lesky\Desktop\Dropbox\Git\Dokumentation\UML - Diagramme\Ausgangansteu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Ausgangansteuer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360319"/>
                    </a:xfrm>
                    <a:prstGeom prst="rect">
                      <a:avLst/>
                    </a:prstGeom>
                    <a:noFill/>
                    <a:ln>
                      <a:noFill/>
                    </a:ln>
                  </pic:spPr>
                </pic:pic>
              </a:graphicData>
            </a:graphic>
          </wp:inline>
        </w:drawing>
      </w:r>
    </w:p>
    <w:tbl>
      <w:tblPr>
        <w:tblStyle w:val="Tabellenraster"/>
        <w:tblpPr w:leftFromText="141" w:rightFromText="141" w:vertAnchor="text" w:horzAnchor="margin" w:tblpXSpec="right" w:tblpY="919"/>
        <w:tblOverlap w:val="never"/>
        <w:tblW w:w="0" w:type="auto"/>
        <w:tblLook w:val="04A0" w:firstRow="1" w:lastRow="0" w:firstColumn="1" w:lastColumn="0" w:noHBand="0" w:noVBand="1"/>
      </w:tblPr>
      <w:tblGrid>
        <w:gridCol w:w="567"/>
        <w:gridCol w:w="646"/>
        <w:gridCol w:w="3071"/>
      </w:tblGrid>
      <w:tr w:rsidR="00701590" w:rsidTr="00701590">
        <w:tc>
          <w:tcPr>
            <w:tcW w:w="567" w:type="dxa"/>
          </w:tcPr>
          <w:p w:rsidR="00701590" w:rsidRDefault="00701590" w:rsidP="00701590">
            <w:pPr>
              <w:jc w:val="center"/>
            </w:pPr>
            <w:r>
              <w:t>IN1</w:t>
            </w:r>
          </w:p>
        </w:tc>
        <w:tc>
          <w:tcPr>
            <w:tcW w:w="646" w:type="dxa"/>
          </w:tcPr>
          <w:p w:rsidR="00701590" w:rsidRDefault="00701590" w:rsidP="00701590">
            <w:pPr>
              <w:jc w:val="center"/>
            </w:pPr>
            <w:r>
              <w:t>IN2</w:t>
            </w:r>
          </w:p>
        </w:tc>
        <w:tc>
          <w:tcPr>
            <w:tcW w:w="3071" w:type="dxa"/>
          </w:tcPr>
          <w:p w:rsidR="00701590" w:rsidRDefault="00701590" w:rsidP="00701590">
            <w:pPr>
              <w:jc w:val="center"/>
            </w:pPr>
            <w:r>
              <w:t>Motor</w:t>
            </w:r>
          </w:p>
        </w:tc>
      </w:tr>
      <w:tr w:rsidR="00701590" w:rsidTr="00701590">
        <w:tc>
          <w:tcPr>
            <w:tcW w:w="567" w:type="dxa"/>
          </w:tcPr>
          <w:p w:rsidR="00701590" w:rsidRDefault="00701590" w:rsidP="00701590">
            <w:pPr>
              <w:jc w:val="center"/>
            </w:pPr>
            <w:r>
              <w:t>1</w:t>
            </w:r>
          </w:p>
        </w:tc>
        <w:tc>
          <w:tcPr>
            <w:tcW w:w="646" w:type="dxa"/>
          </w:tcPr>
          <w:p w:rsidR="00701590" w:rsidRDefault="00701590" w:rsidP="00701590">
            <w:pPr>
              <w:jc w:val="center"/>
            </w:pPr>
            <w:r>
              <w:t>0</w:t>
            </w:r>
          </w:p>
        </w:tc>
        <w:tc>
          <w:tcPr>
            <w:tcW w:w="3071" w:type="dxa"/>
          </w:tcPr>
          <w:p w:rsidR="00701590" w:rsidRDefault="00701590" w:rsidP="00701590">
            <w:pPr>
              <w:jc w:val="center"/>
            </w:pPr>
            <w:r>
              <w:t>Seil Abwickeln</w:t>
            </w:r>
          </w:p>
        </w:tc>
      </w:tr>
      <w:tr w:rsidR="00701590" w:rsidTr="00701590">
        <w:tc>
          <w:tcPr>
            <w:tcW w:w="567" w:type="dxa"/>
          </w:tcPr>
          <w:p w:rsidR="00701590" w:rsidRDefault="00701590" w:rsidP="00701590">
            <w:pPr>
              <w:jc w:val="center"/>
            </w:pPr>
            <w:r>
              <w:t>0</w:t>
            </w:r>
          </w:p>
        </w:tc>
        <w:tc>
          <w:tcPr>
            <w:tcW w:w="646" w:type="dxa"/>
          </w:tcPr>
          <w:p w:rsidR="00701590" w:rsidRDefault="00701590" w:rsidP="00701590">
            <w:pPr>
              <w:jc w:val="center"/>
            </w:pPr>
            <w:r>
              <w:t>1</w:t>
            </w:r>
          </w:p>
        </w:tc>
        <w:tc>
          <w:tcPr>
            <w:tcW w:w="3071" w:type="dxa"/>
          </w:tcPr>
          <w:p w:rsidR="00701590" w:rsidRDefault="00701590" w:rsidP="00701590">
            <w:pPr>
              <w:jc w:val="center"/>
            </w:pPr>
            <w:r>
              <w:t>Seil Aufwickeln</w:t>
            </w:r>
          </w:p>
        </w:tc>
      </w:tr>
      <w:tr w:rsidR="00701590" w:rsidTr="00701590">
        <w:tc>
          <w:tcPr>
            <w:tcW w:w="567" w:type="dxa"/>
          </w:tcPr>
          <w:p w:rsidR="00701590" w:rsidRDefault="00701590" w:rsidP="00701590">
            <w:pPr>
              <w:jc w:val="center"/>
            </w:pPr>
            <w:r>
              <w:t>0</w:t>
            </w:r>
          </w:p>
        </w:tc>
        <w:tc>
          <w:tcPr>
            <w:tcW w:w="646" w:type="dxa"/>
          </w:tcPr>
          <w:p w:rsidR="00701590" w:rsidRDefault="00701590" w:rsidP="00701590">
            <w:pPr>
              <w:jc w:val="center"/>
            </w:pPr>
            <w:r>
              <w:t>0</w:t>
            </w:r>
          </w:p>
        </w:tc>
        <w:tc>
          <w:tcPr>
            <w:tcW w:w="3071" w:type="dxa"/>
          </w:tcPr>
          <w:p w:rsidR="00701590" w:rsidRDefault="00701590" w:rsidP="00701590">
            <w:pPr>
              <w:jc w:val="center"/>
            </w:pPr>
            <w:r>
              <w:t>Bremsen durch Leerlauf</w:t>
            </w:r>
          </w:p>
        </w:tc>
      </w:tr>
      <w:tr w:rsidR="00701590" w:rsidTr="00701590">
        <w:tc>
          <w:tcPr>
            <w:tcW w:w="567" w:type="dxa"/>
          </w:tcPr>
          <w:p w:rsidR="00701590" w:rsidRDefault="00701590" w:rsidP="00701590">
            <w:pPr>
              <w:jc w:val="center"/>
            </w:pPr>
            <w:r>
              <w:t>1</w:t>
            </w:r>
          </w:p>
        </w:tc>
        <w:tc>
          <w:tcPr>
            <w:tcW w:w="646" w:type="dxa"/>
          </w:tcPr>
          <w:p w:rsidR="00701590" w:rsidRDefault="00701590" w:rsidP="00701590">
            <w:pPr>
              <w:jc w:val="center"/>
            </w:pPr>
            <w:r>
              <w:t>1</w:t>
            </w:r>
          </w:p>
        </w:tc>
        <w:tc>
          <w:tcPr>
            <w:tcW w:w="3071" w:type="dxa"/>
          </w:tcPr>
          <w:p w:rsidR="00701590" w:rsidRDefault="00701590" w:rsidP="00701590">
            <w:pPr>
              <w:jc w:val="center"/>
            </w:pPr>
            <w:r>
              <w:t>Bremsen durch Kurzschluss</w:t>
            </w:r>
          </w:p>
        </w:tc>
      </w:tr>
    </w:tbl>
    <w:p w:rsidR="006822E5" w:rsidRPr="00701590" w:rsidRDefault="006337A1" w:rsidP="00573E97">
      <w:pPr>
        <w:ind w:firstLine="0"/>
      </w:pPr>
      <w:r w:rsidRPr="00701590">
        <w:t>Die Funktion Ausgangansteuern Wertet den vom Algorithmus berechnete Ausgangsgröße aus und steuert den Motortreiber an. Durch die beiden Ausgänge IN1 und IN 2 wird die Drehrichtung des Motors bestimmt (siehe Tabelle). Sind beide Ausgänge 0 läuft der Motor im Leerlauf und bremst dadurch ab. Ändert sich die Drehrichtun</w:t>
      </w:r>
      <w:r w:rsidR="00701590" w:rsidRPr="00701590">
        <w:t>g</w:t>
      </w:r>
      <w:r w:rsidRPr="00701590">
        <w:t xml:space="preserve"> </w:t>
      </w:r>
      <w:r w:rsidR="00701590" w:rsidRPr="00701590">
        <w:t>erkennt</w:t>
      </w:r>
      <w:r w:rsidRPr="00701590">
        <w:t xml:space="preserve"> die Funktion das und </w:t>
      </w:r>
      <w:r w:rsidR="00701590" w:rsidRPr="00701590">
        <w:t>bremst</w:t>
      </w:r>
      <w:r w:rsidRPr="00701590">
        <w:t xml:space="preserve"> den Motor vorher ab.</w:t>
      </w:r>
      <w:r w:rsidR="00701590" w:rsidRPr="00701590">
        <w:t xml:space="preserve"> Hierbei ruft die Funktion sich selbst in einer for-Schleife 100 mal auf. Da </w:t>
      </w:r>
      <w:r w:rsidR="003F48DD">
        <w:t>die</w:t>
      </w:r>
      <w:r w:rsidR="00701590" w:rsidRPr="00701590">
        <w:t xml:space="preserve"> Funktion in der Schleife der Wert 0 übergeben wird ist sichergestellt, dass auch die Ausgänge IN1 und IN2 mit dem Wert 0 angesteuert werden.</w:t>
      </w:r>
    </w:p>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9B45A1" w:rsidRDefault="009B45A1" w:rsidP="009B45A1"/>
    <w:p w:rsidR="00F41F8B" w:rsidRDefault="00F41F8B" w:rsidP="009B45A1">
      <w:pPr>
        <w:pStyle w:val="berschrift2"/>
      </w:pPr>
      <w:bookmarkStart w:id="17" w:name="_Toc367374585"/>
      <w:r>
        <w:lastRenderedPageBreak/>
        <w:t>4.4 Funktion: Test</w:t>
      </w:r>
      <w:bookmarkEnd w:id="17"/>
    </w:p>
    <w:p w:rsidR="00F41F8B" w:rsidRDefault="00F41F8B" w:rsidP="00F41F8B">
      <w:r>
        <w:rPr>
          <w:noProof/>
          <w:lang w:eastAsia="de-DE"/>
        </w:rPr>
        <w:drawing>
          <wp:inline distT="0" distB="0" distL="0" distR="0" wp14:anchorId="7163EF54" wp14:editId="21E154BD">
            <wp:extent cx="5184775" cy="2042795"/>
            <wp:effectExtent l="0" t="0" r="0" b="0"/>
            <wp:docPr id="11" name="Grafik 11" descr="C:\Users\Lesky\Desktop\Dropbox\Git\Dokumentation\UML - Diagramm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Git\Dokumentation\UML - Diagramme\Te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4775" cy="2042795"/>
                    </a:xfrm>
                    <a:prstGeom prst="rect">
                      <a:avLst/>
                    </a:prstGeom>
                    <a:noFill/>
                    <a:ln>
                      <a:noFill/>
                    </a:ln>
                  </pic:spPr>
                </pic:pic>
              </a:graphicData>
            </a:graphic>
          </wp:inline>
        </w:drawing>
      </w:r>
    </w:p>
    <w:p w:rsidR="00F41F8B" w:rsidRPr="00573E97" w:rsidRDefault="00573E97" w:rsidP="00573E97">
      <w:pPr>
        <w:ind w:firstLine="0"/>
      </w:pPr>
      <w:r w:rsidRPr="00573E97">
        <w:t xml:space="preserve">Die Funktion </w:t>
      </w:r>
      <w:r w:rsidR="003F48DD">
        <w:t>„</w:t>
      </w:r>
      <w:r w:rsidRPr="00573E97">
        <w:t>Test</w:t>
      </w:r>
      <w:r w:rsidR="003F48DD">
        <w:t>“</w:t>
      </w:r>
      <w:r w:rsidRPr="00573E97">
        <w:t xml:space="preserve"> wird nur dann </w:t>
      </w:r>
      <w:r w:rsidR="003F48DD" w:rsidRPr="00573E97">
        <w:t>kompil</w:t>
      </w:r>
      <w:r w:rsidR="003F48DD">
        <w:t>i</w:t>
      </w:r>
      <w:r w:rsidR="003F48DD" w:rsidRPr="00573E97">
        <w:t>ert</w:t>
      </w:r>
      <w:r w:rsidRPr="00573E97">
        <w:t xml:space="preserve">, wenn der Präprozessor TEST definiert ist. Sie gibt die ihr </w:t>
      </w:r>
      <w:r w:rsidR="003F48DD">
        <w:t>ü</w:t>
      </w:r>
      <w:r w:rsidRPr="00573E97">
        <w:t xml:space="preserve">bergebenen Daten mit Hilfe der Funktion </w:t>
      </w:r>
      <w:r w:rsidR="003F48DD">
        <w:t>„</w:t>
      </w:r>
      <w:r w:rsidRPr="00573E97">
        <w:t>LCDansteuern()</w:t>
      </w:r>
      <w:r w:rsidR="003F48DD">
        <w:t>“</w:t>
      </w:r>
      <w:r w:rsidRPr="00573E97">
        <w:t xml:space="preserve"> direkt auf dem Bildschirm aus.</w:t>
      </w:r>
      <w:r>
        <w:t xml:space="preserve"> Damit die Daten lange genug auf dem Display erscheinen</w:t>
      </w:r>
      <w:r w:rsidR="003F48DD">
        <w:t>,</w:t>
      </w:r>
      <w:r>
        <w:t xml:space="preserve"> um sie lesen zu können</w:t>
      </w:r>
      <w:r w:rsidR="003F48DD">
        <w:t>,</w:t>
      </w:r>
      <w:r>
        <w:t xml:space="preserve"> wird die Funktion </w:t>
      </w:r>
      <w:r w:rsidR="003F48DD">
        <w:t>„</w:t>
      </w:r>
      <w:r w:rsidRPr="00573E97">
        <w:t>LCDansteuern()</w:t>
      </w:r>
      <w:r w:rsidR="003F48DD">
        <w:t>“</w:t>
      </w:r>
      <w:r>
        <w:t xml:space="preserve"> in einer Schleife 999 mal ausgeführt bevor die Funktion verlassen wird</w:t>
      </w:r>
    </w:p>
    <w:p w:rsidR="0077403A" w:rsidRDefault="00B91741" w:rsidP="00E330E0">
      <w:pPr>
        <w:pStyle w:val="berschrift1"/>
      </w:pPr>
      <w:bookmarkStart w:id="18" w:name="_Toc367374586"/>
      <w:r>
        <w:t xml:space="preserve">5 </w:t>
      </w:r>
      <w:r w:rsidR="0077403A">
        <w:t>Zusammenfassung</w:t>
      </w:r>
      <w:bookmarkEnd w:id="18"/>
    </w:p>
    <w:p w:rsidR="0009451B" w:rsidRDefault="0009451B" w:rsidP="0085352C">
      <w:pPr>
        <w:rPr>
          <w:color w:val="FF0000"/>
        </w:rPr>
      </w:pPr>
      <w:r>
        <w:rPr>
          <w:color w:val="FF0000"/>
        </w:rPr>
        <w:t xml:space="preserve">- Nicht </w:t>
      </w:r>
      <w:proofErr w:type="spellStart"/>
      <w:r>
        <w:rPr>
          <w:color w:val="FF0000"/>
        </w:rPr>
        <w:t>Voll</w:t>
      </w:r>
      <w:proofErr w:type="spellEnd"/>
      <w:r>
        <w:rPr>
          <w:color w:val="FF0000"/>
        </w:rPr>
        <w:t xml:space="preserve"> Funktionsfähig da AD Wandler und defekter Sensor</w:t>
      </w:r>
    </w:p>
    <w:p w:rsidR="0077403A" w:rsidRDefault="0077403A" w:rsidP="0085352C">
      <w:pPr>
        <w:rPr>
          <w:color w:val="FF0000"/>
        </w:rPr>
      </w:pPr>
      <w:r w:rsidRPr="00C75A09">
        <w:rPr>
          <w:color w:val="FF0000"/>
        </w:rPr>
        <w:t xml:space="preserve">-Ausblick Ideen zur </w:t>
      </w:r>
      <w:proofErr w:type="spellStart"/>
      <w:r w:rsidRPr="00C75A09">
        <w:rPr>
          <w:color w:val="FF0000"/>
        </w:rPr>
        <w:t>verbesserung</w:t>
      </w:r>
      <w:proofErr w:type="spellEnd"/>
    </w:p>
    <w:p w:rsidR="00C75A09" w:rsidRDefault="00C75A09" w:rsidP="0085352C">
      <w:pPr>
        <w:rPr>
          <w:color w:val="FF0000"/>
        </w:rPr>
      </w:pPr>
      <w:r>
        <w:rPr>
          <w:color w:val="FF0000"/>
        </w:rPr>
        <w:t>Verbesserungsmöglichkeiten:</w:t>
      </w:r>
    </w:p>
    <w:p w:rsidR="00C75A09" w:rsidRDefault="00C75A09" w:rsidP="0085352C">
      <w:pPr>
        <w:rPr>
          <w:color w:val="FF0000"/>
        </w:rPr>
      </w:pPr>
      <w:r>
        <w:rPr>
          <w:color w:val="FF0000"/>
        </w:rPr>
        <w:t>-Andere sensoren z.b. I2C</w:t>
      </w:r>
    </w:p>
    <w:p w:rsidR="00C75A09" w:rsidRDefault="00C75A09" w:rsidP="0085352C">
      <w:pPr>
        <w:rPr>
          <w:color w:val="FF0000"/>
        </w:rPr>
      </w:pPr>
      <w:r>
        <w:rPr>
          <w:color w:val="FF0000"/>
        </w:rPr>
        <w:t>-Schnellerer Prozessor</w:t>
      </w:r>
    </w:p>
    <w:p w:rsidR="00701590" w:rsidRDefault="00C75A09" w:rsidP="0085352C">
      <w:pPr>
        <w:rPr>
          <w:color w:val="FF0000"/>
        </w:rPr>
      </w:pPr>
      <w:r>
        <w:rPr>
          <w:color w:val="FF0000"/>
        </w:rPr>
        <w:t>-Schnellerer Motor</w:t>
      </w:r>
      <w:r w:rsidR="00701590">
        <w:rPr>
          <w:color w:val="FF0000"/>
        </w:rPr>
        <w:br w:type="page"/>
      </w:r>
    </w:p>
    <w:bookmarkStart w:id="19" w:name="_Toc367374587" w:displacedByCustomXml="next"/>
    <w:sdt>
      <w:sdtPr>
        <w:rPr>
          <w:rFonts w:asciiTheme="minorHAnsi" w:eastAsiaTheme="minorHAnsi" w:hAnsiTheme="minorHAnsi" w:cstheme="minorBidi"/>
          <w:b w:val="0"/>
          <w:bCs w:val="0"/>
          <w:color w:val="auto"/>
          <w:sz w:val="22"/>
          <w:szCs w:val="22"/>
        </w:rPr>
        <w:id w:val="-555468778"/>
        <w:docPartObj>
          <w:docPartGallery w:val="Bibliographies"/>
          <w:docPartUnique/>
        </w:docPartObj>
      </w:sdtPr>
      <w:sdtContent>
        <w:p w:rsidR="00692FBE" w:rsidRDefault="00B91741">
          <w:pPr>
            <w:pStyle w:val="berschrift1"/>
          </w:pPr>
          <w:r>
            <w:t>6 L</w:t>
          </w:r>
          <w:r w:rsidR="00692FBE">
            <w:t>iteraturverzeichnis</w:t>
          </w:r>
          <w:bookmarkEnd w:id="19"/>
        </w:p>
        <w:sdt>
          <w:sdtPr>
            <w:id w:val="111145805"/>
            <w:bibliography/>
          </w:sdtPr>
          <w:sdtContent>
            <w:p w:rsidR="00C31AF8" w:rsidRDefault="00692FBE" w:rsidP="00C31AF8">
              <w:pPr>
                <w:pStyle w:val="Literaturverzeichnis"/>
                <w:ind w:left="720" w:hanging="720"/>
                <w:rPr>
                  <w:noProof/>
                </w:rPr>
              </w:pPr>
              <w:r>
                <w:fldChar w:fldCharType="begin"/>
              </w:r>
              <w:r>
                <w:instrText>BIBLIOGRAPHY</w:instrText>
              </w:r>
              <w:r>
                <w:fldChar w:fldCharType="separate"/>
              </w:r>
              <w:r w:rsidR="00C31AF8">
                <w:rPr>
                  <w:noProof/>
                </w:rPr>
                <w:t>(kein Datum). Abgerufen am 22. 8 2013 von rn-wissen: http://www.rn-wissen.de/index.php/Getriebemotoren_Ansteuerung</w:t>
              </w:r>
            </w:p>
            <w:p w:rsidR="00C31AF8" w:rsidRDefault="00C31AF8" w:rsidP="00C31AF8">
              <w:pPr>
                <w:pStyle w:val="Literaturverzeichnis"/>
                <w:ind w:left="720" w:hanging="720"/>
                <w:rPr>
                  <w:noProof/>
                </w:rPr>
              </w:pPr>
              <w:r>
                <w:rPr>
                  <w:noProof/>
                </w:rPr>
                <w:t xml:space="preserve">Bosch Rexroth AG. (3 2012). Sicher durch Wellen Sekundärgeregelte Antriebe Kompensieren den Seegang. </w:t>
              </w:r>
              <w:r>
                <w:rPr>
                  <w:i/>
                  <w:iCs/>
                  <w:noProof/>
                </w:rPr>
                <w:t>drive&amp;control</w:t>
              </w:r>
              <w:r>
                <w:rPr>
                  <w:noProof/>
                </w:rPr>
                <w:t>, S. 2-3.</w:t>
              </w:r>
            </w:p>
            <w:p w:rsidR="00C31AF8" w:rsidRPr="00C31AF8" w:rsidRDefault="00C31AF8" w:rsidP="00C31AF8">
              <w:pPr>
                <w:pStyle w:val="Literaturverzeichnis"/>
                <w:ind w:left="720" w:hanging="720"/>
                <w:rPr>
                  <w:noProof/>
                  <w:lang w:val="en-US"/>
                </w:rPr>
              </w:pPr>
              <w:r w:rsidRPr="00C31AF8">
                <w:rPr>
                  <w:noProof/>
                  <w:lang w:val="en-US"/>
                </w:rPr>
                <w:t xml:space="preserve">Chacon, S. (2009). </w:t>
              </w:r>
              <w:r w:rsidRPr="00C31AF8">
                <w:rPr>
                  <w:i/>
                  <w:iCs/>
                  <w:noProof/>
                  <w:lang w:val="en-US"/>
                </w:rPr>
                <w:t>Pro Git (Expert's Voice in Software Development).</w:t>
              </w:r>
              <w:r w:rsidRPr="00C31AF8">
                <w:rPr>
                  <w:noProof/>
                  <w:lang w:val="en-US"/>
                </w:rPr>
                <w:t xml:space="preserve"> http://git-scm.com/book.</w:t>
              </w:r>
            </w:p>
            <w:p w:rsidR="00C31AF8" w:rsidRDefault="00C31AF8" w:rsidP="00C31AF8">
              <w:pPr>
                <w:pStyle w:val="Literaturverzeichnis"/>
                <w:ind w:left="720" w:hanging="720"/>
                <w:rPr>
                  <w:noProof/>
                </w:rPr>
              </w:pPr>
              <w:r>
                <w:rPr>
                  <w:noProof/>
                </w:rPr>
                <w:t xml:space="preserve">Hückelheim, K. (kein Datum). </w:t>
              </w:r>
              <w:r>
                <w:rPr>
                  <w:i/>
                  <w:iCs/>
                  <w:noProof/>
                </w:rPr>
                <w:t>Elementare Übertragungsglieder</w:t>
              </w:r>
              <w:r>
                <w:rPr>
                  <w:noProof/>
                </w:rPr>
                <w:t>. Abgerufen am 12. 09 2013 von https://elearning.fh-frankfurt.de</w:t>
              </w:r>
            </w:p>
            <w:p w:rsidR="00C31AF8" w:rsidRDefault="00C31AF8" w:rsidP="00C31AF8">
              <w:pPr>
                <w:pStyle w:val="Literaturverzeichnis"/>
                <w:ind w:left="720" w:hanging="720"/>
                <w:rPr>
                  <w:noProof/>
                </w:rPr>
              </w:pPr>
              <w:r>
                <w:rPr>
                  <w:noProof/>
                </w:rPr>
                <w:t xml:space="preserve">Hückelheim, K. (kein Datum). </w:t>
              </w:r>
              <w:r>
                <w:rPr>
                  <w:i/>
                  <w:iCs/>
                  <w:noProof/>
                </w:rPr>
                <w:t>Tabelle Reglerauswahl</w:t>
              </w:r>
              <w:r>
                <w:rPr>
                  <w:noProof/>
                </w:rPr>
                <w:t>. Abgerufen am 12. 09 2013 von https://elearning.fh-frankfurt.de</w:t>
              </w:r>
            </w:p>
            <w:p w:rsidR="00C31AF8" w:rsidRDefault="00C31AF8" w:rsidP="00C31AF8">
              <w:pPr>
                <w:pStyle w:val="Literaturverzeichnis"/>
                <w:ind w:left="720" w:hanging="720"/>
                <w:rPr>
                  <w:noProof/>
                </w:rPr>
              </w:pPr>
              <w:r>
                <w:rPr>
                  <w:noProof/>
                </w:rPr>
                <w:t xml:space="preserve">I.N. Bronstein, K. S. (2012). </w:t>
              </w:r>
              <w:r>
                <w:rPr>
                  <w:i/>
                  <w:iCs/>
                  <w:noProof/>
                </w:rPr>
                <w:t>Tsaschenbuch der Mathematik.</w:t>
              </w:r>
              <w:r>
                <w:rPr>
                  <w:noProof/>
                </w:rPr>
                <w:t xml:space="preserve"> Frankfur am Main: Wissenschaftlicher Verlag Harri Deutsch GmbH.</w:t>
              </w:r>
            </w:p>
            <w:p w:rsidR="00C31AF8" w:rsidRDefault="00C31AF8" w:rsidP="00C31AF8">
              <w:pPr>
                <w:pStyle w:val="Literaturverzeichnis"/>
                <w:ind w:left="720" w:hanging="720"/>
                <w:rPr>
                  <w:noProof/>
                </w:rPr>
              </w:pPr>
              <w:r>
                <w:rPr>
                  <w:noProof/>
                </w:rPr>
                <w:t xml:space="preserve">Lehmann, H. L. (2008). </w:t>
              </w:r>
              <w:r>
                <w:rPr>
                  <w:i/>
                  <w:iCs/>
                  <w:noProof/>
                </w:rPr>
                <w:t>Taschenbuch der Elektrotechnik und Elektronik.</w:t>
              </w:r>
              <w:r>
                <w:rPr>
                  <w:noProof/>
                </w:rPr>
                <w:t xml:space="preserve"> Münchem.</w:t>
              </w:r>
            </w:p>
            <w:p w:rsidR="00C31AF8" w:rsidRDefault="00C31AF8" w:rsidP="00C31AF8">
              <w:pPr>
                <w:pStyle w:val="Literaturverzeichnis"/>
                <w:ind w:left="720" w:hanging="720"/>
                <w:rPr>
                  <w:noProof/>
                </w:rPr>
              </w:pPr>
              <w:r>
                <w:rPr>
                  <w:noProof/>
                </w:rPr>
                <w:t xml:space="preserve">Papula, L. (2009). </w:t>
              </w:r>
              <w:r>
                <w:rPr>
                  <w:i/>
                  <w:iCs/>
                  <w:noProof/>
                </w:rPr>
                <w:t>Mathematiche Formelsammlung für Ingeniere und Naturwissenschaftler.</w:t>
              </w:r>
            </w:p>
            <w:p w:rsidR="00C31AF8" w:rsidRDefault="00C31AF8" w:rsidP="00C31AF8">
              <w:pPr>
                <w:pStyle w:val="Literaturverzeichnis"/>
                <w:ind w:left="720" w:hanging="720"/>
                <w:rPr>
                  <w:noProof/>
                </w:rPr>
              </w:pPr>
              <w:r>
                <w:rPr>
                  <w:noProof/>
                </w:rPr>
                <w:t xml:space="preserve">Rabe, G. L. (kein Datum). </w:t>
              </w:r>
              <w:r>
                <w:rPr>
                  <w:i/>
                  <w:iCs/>
                  <w:noProof/>
                </w:rPr>
                <w:t>github</w:t>
              </w:r>
              <w:r>
                <w:rPr>
                  <w:noProof/>
                </w:rPr>
                <w:t>. Abgerufen am 28. 08 2013 von https://github.com/lesky/Weather-Station/</w:t>
              </w:r>
            </w:p>
            <w:p w:rsidR="00C31AF8" w:rsidRDefault="00C31AF8" w:rsidP="00C31AF8">
              <w:pPr>
                <w:pStyle w:val="Literaturverzeichnis"/>
                <w:ind w:left="720" w:hanging="720"/>
                <w:rPr>
                  <w:noProof/>
                </w:rPr>
              </w:pPr>
              <w:r>
                <w:rPr>
                  <w:noProof/>
                </w:rPr>
                <w:t xml:space="preserve">Tröster, F. (2005). </w:t>
              </w:r>
              <w:r>
                <w:rPr>
                  <w:i/>
                  <w:iCs/>
                  <w:noProof/>
                </w:rPr>
                <w:t>Steuerungs- und Regelungstechnik für Ingenieure.</w:t>
              </w:r>
              <w:r>
                <w:rPr>
                  <w:noProof/>
                </w:rPr>
                <w:t xml:space="preserve"> München: Oldenburg Wissenschaftsverlag GmbH.</w:t>
              </w:r>
            </w:p>
            <w:p w:rsidR="0077403A" w:rsidRDefault="00692FBE" w:rsidP="00C31AF8">
              <w:r>
                <w:rPr>
                  <w:b/>
                  <w:bCs/>
                </w:rPr>
                <w:fldChar w:fldCharType="end"/>
              </w:r>
            </w:p>
          </w:sdtContent>
        </w:sdt>
      </w:sdtContent>
    </w:sdt>
    <w:p w:rsidR="00692FBE" w:rsidRDefault="00692FBE" w:rsidP="006124F8"/>
    <w:sectPr w:rsidR="00692FBE" w:rsidSect="00DE7260">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7CB" w:rsidRDefault="00EA57CB" w:rsidP="00AD2A3E">
      <w:r>
        <w:separator/>
      </w:r>
    </w:p>
  </w:endnote>
  <w:endnote w:type="continuationSeparator" w:id="0">
    <w:p w:rsidR="00EA57CB" w:rsidRDefault="00EA57CB" w:rsidP="00AD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411554"/>
      <w:docPartObj>
        <w:docPartGallery w:val="Page Numbers (Bottom of Page)"/>
        <w:docPartUnique/>
      </w:docPartObj>
    </w:sdtPr>
    <w:sdtContent>
      <w:p w:rsidR="00BC4E22" w:rsidRDefault="00BC4E22">
        <w:pPr>
          <w:pStyle w:val="Fuzeile"/>
          <w:jc w:val="right"/>
        </w:pPr>
        <w:r>
          <w:fldChar w:fldCharType="begin"/>
        </w:r>
        <w:r>
          <w:instrText>PAGE   \* MERGEFORMAT</w:instrText>
        </w:r>
        <w:r>
          <w:fldChar w:fldCharType="separate"/>
        </w:r>
        <w:r w:rsidR="00C17EDA">
          <w:rPr>
            <w:noProof/>
          </w:rPr>
          <w:t>8</w:t>
        </w:r>
        <w:r>
          <w:fldChar w:fldCharType="end"/>
        </w:r>
      </w:p>
    </w:sdtContent>
  </w:sdt>
  <w:p w:rsidR="00BC4E22" w:rsidRDefault="00BC4E2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7CB" w:rsidRDefault="00EA57CB" w:rsidP="00AD2A3E">
      <w:r>
        <w:separator/>
      </w:r>
    </w:p>
  </w:footnote>
  <w:footnote w:type="continuationSeparator" w:id="0">
    <w:p w:rsidR="00EA57CB" w:rsidRDefault="00EA57CB" w:rsidP="00AD2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E22" w:rsidRDefault="00BC4E22" w:rsidP="00B77E84">
    <w:pPr>
      <w:pStyle w:val="Kopfzeile"/>
      <w:tabs>
        <w:tab w:val="clear" w:pos="4536"/>
        <w:tab w:val="left" w:pos="858"/>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A4623"/>
    <w:multiLevelType w:val="hybridMultilevel"/>
    <w:tmpl w:val="FD58A1A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2AB"/>
    <w:rsid w:val="00015127"/>
    <w:rsid w:val="000479C1"/>
    <w:rsid w:val="000663CB"/>
    <w:rsid w:val="0009451B"/>
    <w:rsid w:val="000D0FFC"/>
    <w:rsid w:val="00107B77"/>
    <w:rsid w:val="00120A34"/>
    <w:rsid w:val="001471FC"/>
    <w:rsid w:val="0015512C"/>
    <w:rsid w:val="00160D7E"/>
    <w:rsid w:val="00165952"/>
    <w:rsid w:val="001B3757"/>
    <w:rsid w:val="001E4CF8"/>
    <w:rsid w:val="00202371"/>
    <w:rsid w:val="002A6CE4"/>
    <w:rsid w:val="002B36C6"/>
    <w:rsid w:val="002D193A"/>
    <w:rsid w:val="003A2133"/>
    <w:rsid w:val="003A6C79"/>
    <w:rsid w:val="003F48DD"/>
    <w:rsid w:val="00406CF4"/>
    <w:rsid w:val="00447EFD"/>
    <w:rsid w:val="00480EF8"/>
    <w:rsid w:val="004B082D"/>
    <w:rsid w:val="004C30FC"/>
    <w:rsid w:val="004F5994"/>
    <w:rsid w:val="00503CE4"/>
    <w:rsid w:val="00507827"/>
    <w:rsid w:val="00573E97"/>
    <w:rsid w:val="005907A2"/>
    <w:rsid w:val="005A352E"/>
    <w:rsid w:val="005B4CA0"/>
    <w:rsid w:val="005C1680"/>
    <w:rsid w:val="005C6A89"/>
    <w:rsid w:val="005E7CEA"/>
    <w:rsid w:val="006124F8"/>
    <w:rsid w:val="006337A1"/>
    <w:rsid w:val="00646CA8"/>
    <w:rsid w:val="00647AD0"/>
    <w:rsid w:val="00655B8C"/>
    <w:rsid w:val="00657E07"/>
    <w:rsid w:val="006822E5"/>
    <w:rsid w:val="00692FBE"/>
    <w:rsid w:val="006E4C70"/>
    <w:rsid w:val="006E6A00"/>
    <w:rsid w:val="006F2829"/>
    <w:rsid w:val="00701590"/>
    <w:rsid w:val="0076359E"/>
    <w:rsid w:val="0077403A"/>
    <w:rsid w:val="007B5FC3"/>
    <w:rsid w:val="007D4014"/>
    <w:rsid w:val="008502A3"/>
    <w:rsid w:val="0085352C"/>
    <w:rsid w:val="008B60E6"/>
    <w:rsid w:val="008C22AB"/>
    <w:rsid w:val="008D0F12"/>
    <w:rsid w:val="008E2A2A"/>
    <w:rsid w:val="00956E5D"/>
    <w:rsid w:val="009B45A1"/>
    <w:rsid w:val="009C079E"/>
    <w:rsid w:val="009C3291"/>
    <w:rsid w:val="00AA1AF0"/>
    <w:rsid w:val="00AC3922"/>
    <w:rsid w:val="00AD2A3E"/>
    <w:rsid w:val="00AD42B3"/>
    <w:rsid w:val="00AD472C"/>
    <w:rsid w:val="00B13467"/>
    <w:rsid w:val="00B77E84"/>
    <w:rsid w:val="00B8743B"/>
    <w:rsid w:val="00B91741"/>
    <w:rsid w:val="00B96627"/>
    <w:rsid w:val="00BC4E22"/>
    <w:rsid w:val="00BE5A94"/>
    <w:rsid w:val="00C17EDA"/>
    <w:rsid w:val="00C31AF8"/>
    <w:rsid w:val="00C75A09"/>
    <w:rsid w:val="00C87D9E"/>
    <w:rsid w:val="00D27FD0"/>
    <w:rsid w:val="00D70CC5"/>
    <w:rsid w:val="00DC248F"/>
    <w:rsid w:val="00DC6922"/>
    <w:rsid w:val="00DE7260"/>
    <w:rsid w:val="00DF61F7"/>
    <w:rsid w:val="00DF6DEF"/>
    <w:rsid w:val="00E2319E"/>
    <w:rsid w:val="00E330E0"/>
    <w:rsid w:val="00E64479"/>
    <w:rsid w:val="00E907A0"/>
    <w:rsid w:val="00EA57CB"/>
    <w:rsid w:val="00ED020C"/>
    <w:rsid w:val="00F41F8B"/>
    <w:rsid w:val="00F46D97"/>
    <w:rsid w:val="00F6053B"/>
    <w:rsid w:val="00F662FB"/>
    <w:rsid w:val="00F85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 w:type="character" w:styleId="Zeilennummer">
    <w:name w:val="line number"/>
    <w:basedOn w:val="Absatz-Standardschriftart"/>
    <w:uiPriority w:val="99"/>
    <w:semiHidden/>
    <w:unhideWhenUsed/>
    <w:rsid w:val="00DE7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4134">
      <w:bodyDiv w:val="1"/>
      <w:marLeft w:val="0"/>
      <w:marRight w:val="0"/>
      <w:marTop w:val="0"/>
      <w:marBottom w:val="0"/>
      <w:divBdr>
        <w:top w:val="none" w:sz="0" w:space="0" w:color="auto"/>
        <w:left w:val="none" w:sz="0" w:space="0" w:color="auto"/>
        <w:bottom w:val="none" w:sz="0" w:space="0" w:color="auto"/>
        <w:right w:val="none" w:sz="0" w:space="0" w:color="auto"/>
      </w:divBdr>
    </w:div>
    <w:div w:id="568151149">
      <w:bodyDiv w:val="1"/>
      <w:marLeft w:val="0"/>
      <w:marRight w:val="0"/>
      <w:marTop w:val="0"/>
      <w:marBottom w:val="0"/>
      <w:divBdr>
        <w:top w:val="none" w:sz="0" w:space="0" w:color="auto"/>
        <w:left w:val="none" w:sz="0" w:space="0" w:color="auto"/>
        <w:bottom w:val="none" w:sz="0" w:space="0" w:color="auto"/>
        <w:right w:val="none" w:sz="0" w:space="0" w:color="auto"/>
      </w:divBdr>
    </w:div>
    <w:div w:id="883061183">
      <w:bodyDiv w:val="1"/>
      <w:marLeft w:val="0"/>
      <w:marRight w:val="0"/>
      <w:marTop w:val="0"/>
      <w:marBottom w:val="0"/>
      <w:divBdr>
        <w:top w:val="none" w:sz="0" w:space="0" w:color="auto"/>
        <w:left w:val="none" w:sz="0" w:space="0" w:color="auto"/>
        <w:bottom w:val="none" w:sz="0" w:space="0" w:color="auto"/>
        <w:right w:val="none" w:sz="0" w:space="0" w:color="auto"/>
      </w:divBdr>
    </w:div>
    <w:div w:id="19056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lesky/Batchlorarbeit--Seegangskompensation-bei-Krananlagen"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rnw13</b:Tag>
    <b:SourceType>InternetSite</b:SourceType>
    <b:Guid>{192C1A97-7C66-46C4-8CD2-341FF1D38F63}</b:Guid>
    <b:InternetSiteTitle>rn-wissen</b:InternetSiteTitle>
    <b:YearAccessed>2013</b:YearAccessed>
    <b:MonthAccessed>8</b:MonthAccessed>
    <b:DayAccessed>22</b:DayAccessed>
    <b:URL>http://www.rn-wissen.de/index.php/Getriebemotoren_Ansteuerung</b:URL>
    <b:RefOrder>4</b:RefOrder>
  </b:Source>
  <b:Source>
    <b:Tag>Bos12</b:Tag>
    <b:SourceType>ArticleInAPeriodical</b:SourceType>
    <b:Guid>{623375CD-D548-4FCC-8F4F-50E851A30037}</b:Guid>
    <b:Title>Sicher durch Wellen Sekundärgeregelte Antriebe Kompensieren den Seegang</b:Title>
    <b:Year>2012</b:Year>
    <b:Author>
      <b:Author>
        <b:Corporate>Bosch Rexroth AG</b:Corporate>
      </b:Author>
    </b:Author>
    <b:PeriodicalTitle>drive&amp;control</b:PeriodicalTitle>
    <b:Month>3</b:Month>
    <b:Pages>2-3</b:Pages>
    <b:RefOrder>5</b:RefOrder>
  </b:Source>
  <b:Source>
    <b:Tag>Leh</b:Tag>
    <b:SourceType>Book</b:SourceType>
    <b:Guid>{680D7FB2-C699-46E8-A61C-A719C0C586E8}</b:Guid>
    <b:Author>
      <b:Author>
        <b:NameList>
          <b:Person>
            <b:Last>Lehmann</b:Last>
            <b:First>Helmut</b:First>
            <b:Middle>Lindner Harry Brauer Constans</b:Middle>
          </b:Person>
        </b:NameList>
      </b:Author>
    </b:Author>
    <b:Title>Taschenbuch der Elektrotechnik und Elektronik</b:Title>
    <b:Year>2008</b:Year>
    <b:City>Münchem</b:City>
    <b:RefOrder>6</b:RefOrder>
  </b:Source>
  <b:Source>
    <b:Tag>Pap09</b:Tag>
    <b:SourceType>Book</b:SourceType>
    <b:Guid>{98AEF38A-DE58-4AAC-9CC1-A100CF03E647}</b:Guid>
    <b:Author>
      <b:Author>
        <b:NameList>
          <b:Person>
            <b:Last>Papula</b:Last>
            <b:First>Lothar</b:First>
          </b:Person>
        </b:NameList>
      </b:Author>
    </b:Author>
    <b:Title>Mathematiche Formelsammlung für Ingeniere und Naturwissenschaftler</b:Title>
    <b:Year>2009</b:Year>
    <b:RefOrder>7</b:RefOrder>
  </b:Source>
  <b:Source>
    <b:Tag>Rab13</b:Tag>
    <b:SourceType>InternetSite</b:SourceType>
    <b:Guid>{D43FAE7F-F64E-4F12-B436-10F3792E9565}</b:Guid>
    <b:Author>
      <b:Author>
        <b:NameList>
          <b:Person>
            <b:Last>Rabe</b:Last>
            <b:First>Götz,</b:First>
            <b:Middle>Lesky</b:Middle>
          </b:Person>
        </b:NameList>
      </b:Author>
    </b:Author>
    <b:Title>github</b:Title>
    <b:YearAccessed>2013</b:YearAccessed>
    <b:MonthAccessed>08</b:MonthAccessed>
    <b:DayAccessed>28</b:DayAccessed>
    <b:URL>https://github.com/lesky/Weather-Station/</b:URL>
    <b:RefOrder>8</b:RefOrder>
  </b:Source>
  <b:Source>
    <b:Tag>Sco</b:Tag>
    <b:SourceType>Book</b:SourceType>
    <b:Guid>{C6156B10-B050-45A1-9954-1E415FA065FE}</b:Guid>
    <b:Title>Pro Git (Expert's Voice in Software Development)</b:Title>
    <b:Publisher>http://git-scm.com/book</b:Publisher>
    <b:Author>
      <b:Author>
        <b:NameList>
          <b:Person>
            <b:Last>Chacon</b:Last>
            <b:First>Scott</b:First>
          </b:Person>
        </b:NameList>
      </b:Author>
    </b:Author>
    <b:Year>2009</b:Year>
    <b:RefOrder>9</b:RefOrder>
  </b:Source>
  <b:Source>
    <b:Tag>Hüc13</b:Tag>
    <b:SourceType>InternetSite</b:SourceType>
    <b:Guid>{1B4DF385-3CA8-442B-8A25-2901D99617AE}</b:Guid>
    <b:Author>
      <b:Author>
        <b:NameList>
          <b:Person>
            <b:Last>Hückelheim</b:Last>
            <b:First>Klaus</b:First>
          </b:Person>
        </b:NameList>
      </b:Author>
    </b:Author>
    <b:Title>Tabelle Reglerauswahl</b:Title>
    <b:YearAccessed>2013</b:YearAccessed>
    <b:MonthAccessed>09</b:MonthAccessed>
    <b:DayAccessed>12</b:DayAccessed>
    <b:URL>https://elearning.fh-frankfurt.de</b:URL>
    <b:RefOrder>3</b:RefOrder>
  </b:Source>
  <b:Source>
    <b:Tag>Kla13</b:Tag>
    <b:SourceType>InternetSite</b:SourceType>
    <b:Guid>{751A430A-B02B-4583-B886-3ABD38D11709}</b:Guid>
    <b:Author>
      <b:Author>
        <b:NameList>
          <b:Person>
            <b:Last>Hückelheim</b:Last>
            <b:First>Klaus</b:First>
          </b:Person>
        </b:NameList>
      </b:Author>
    </b:Author>
    <b:Title>Elementare Übertragungsglieder</b:Title>
    <b:YearAccessed>2013</b:YearAccessed>
    <b:MonthAccessed>09</b:MonthAccessed>
    <b:DayAccessed>12</b:DayAccessed>
    <b:URL>https://elearning.fh-frankfurt.de</b:URL>
    <b:RefOrder>10</b:RefOrder>
  </b:Source>
  <b:Source>
    <b:Tag>Trö05</b:Tag>
    <b:SourceType>Book</b:SourceType>
    <b:Guid>{26449C24-B4BD-4007-8C83-C15B0DFFAAA4}</b:Guid>
    <b:Author>
      <b:Author>
        <b:NameList>
          <b:Person>
            <b:Last>Tröster</b:Last>
            <b:First>Fritz</b:First>
          </b:Person>
        </b:NameList>
      </b:Author>
    </b:Author>
    <b:Title>Steuerungs- und Regelungstechnik für Ingenieure</b:Title>
    <b:Year>2005</b:Year>
    <b:City>München</b:City>
    <b:Publisher>Oldenburg Wissenschaftsverlag GmbH</b:Publisher>
    <b:RefOrder>1</b:RefOrder>
  </b:Source>
  <b:Source>
    <b:Tag>INB12</b:Tag>
    <b:SourceType>Book</b:SourceType>
    <b:Guid>{4078B192-F8BD-4DF6-87E1-A958757C5054}</b:Guid>
    <b:Author>
      <b:Author>
        <b:NameList>
          <b:Person>
            <b:Last>I.N. Bronstein</b:Last>
            <b:First>K.A.</b:First>
            <b:Middle>Semendjajew, G.Musiol, H. Mühlig</b:Middle>
          </b:Person>
        </b:NameList>
      </b:Author>
    </b:Author>
    <b:Title>Tsaschenbuch der Mathematik</b:Title>
    <b:Year>2012</b:Year>
    <b:City>Frankfur am Main</b:City>
    <b:Publisher>Wissenschaftlicher Verlag Harri Deutsch GmbH</b:Publisher>
    <b:RefOrder>2</b:RefOrder>
  </b:Source>
</b:Sources>
</file>

<file path=customXml/itemProps1.xml><?xml version="1.0" encoding="utf-8"?>
<ds:datastoreItem xmlns:ds="http://schemas.openxmlformats.org/officeDocument/2006/customXml" ds:itemID="{3EACFA3C-6873-4704-8808-4A4AF7FD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2216</Words>
  <Characters>13961</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Lesky</dc:creator>
  <cp:keywords/>
  <dc:description/>
  <cp:lastModifiedBy>Lesky</cp:lastModifiedBy>
  <cp:revision>29</cp:revision>
  <dcterms:created xsi:type="dcterms:W3CDTF">2013-09-10T08:58:00Z</dcterms:created>
  <dcterms:modified xsi:type="dcterms:W3CDTF">2013-09-27T12:42:00Z</dcterms:modified>
</cp:coreProperties>
</file>