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32C5" w14:textId="04BBD6DA" w:rsidR="00E619F1" w:rsidRDefault="0091241A" w:rsidP="0091241A">
      <w:pPr>
        <w:pStyle w:val="Title"/>
      </w:pPr>
      <w:proofErr w:type="spellStart"/>
      <w:r w:rsidRPr="0091241A">
        <w:t>DataQuest</w:t>
      </w:r>
      <w:proofErr w:type="spellEnd"/>
      <w:r w:rsidRPr="0091241A">
        <w:t xml:space="preserve"> 2025 Recommender Systems Challenge</w:t>
      </w:r>
    </w:p>
    <w:p w14:paraId="60807609" w14:textId="64822A0C" w:rsidR="0091241A" w:rsidRPr="0091241A" w:rsidRDefault="0091241A" w:rsidP="0091241A">
      <w:pPr>
        <w:jc w:val="left"/>
      </w:pPr>
      <w:r w:rsidRPr="0091241A">
        <w:rPr>
          <w:rStyle w:val="Emphasis"/>
        </w:rPr>
        <w:t>Author:</w:t>
      </w:r>
      <w:r w:rsidRPr="0091241A">
        <w:t xml:space="preserve"> </w:t>
      </w:r>
      <w:r>
        <w:rPr>
          <w:i/>
          <w:iCs/>
        </w:rPr>
        <w:t>Lesley Ngcobo</w:t>
      </w:r>
      <w:r w:rsidRPr="0091241A">
        <w:br/>
      </w:r>
      <w:r w:rsidRPr="0091241A">
        <w:rPr>
          <w:rStyle w:val="Emphasis"/>
        </w:rPr>
        <w:t>Date:</w:t>
      </w:r>
      <w:r w:rsidRPr="0091241A">
        <w:t xml:space="preserve"> </w:t>
      </w:r>
      <w:r>
        <w:rPr>
          <w:i/>
          <w:iCs/>
        </w:rPr>
        <w:t>2025</w:t>
      </w:r>
    </w:p>
    <w:p w14:paraId="3B3D11B5" w14:textId="77777777" w:rsidR="0091241A" w:rsidRPr="0091241A" w:rsidRDefault="0091241A" w:rsidP="0091241A">
      <w:r w:rsidRPr="0091241A">
        <w:pict w14:anchorId="5598C312">
          <v:rect id="_x0000_i1031" style="width:0;height:1.5pt" o:hralign="center" o:hrstd="t" o:hr="t" fillcolor="#a0a0a0" stroked="f"/>
        </w:pict>
      </w:r>
    </w:p>
    <w:p w14:paraId="30DD2FCF" w14:textId="77777777" w:rsidR="0091241A" w:rsidRPr="0091241A" w:rsidRDefault="0091241A" w:rsidP="0091241A">
      <w:pPr>
        <w:pStyle w:val="Heading1"/>
      </w:pPr>
      <w:r w:rsidRPr="0091241A">
        <w:t>1. Project Overview</w:t>
      </w:r>
    </w:p>
    <w:p w14:paraId="15147FD4" w14:textId="53647F33" w:rsidR="0091241A" w:rsidRDefault="0091241A" w:rsidP="0091241A">
      <w:r w:rsidRPr="0091241A">
        <w:t xml:space="preserve">This project was developed in response to the </w:t>
      </w:r>
      <w:proofErr w:type="spellStart"/>
      <w:r w:rsidRPr="0091241A">
        <w:rPr>
          <w:b/>
          <w:bCs/>
        </w:rPr>
        <w:t>DataQuest</w:t>
      </w:r>
      <w:proofErr w:type="spellEnd"/>
      <w:r w:rsidRPr="0091241A">
        <w:rPr>
          <w:b/>
          <w:bCs/>
        </w:rPr>
        <w:t xml:space="preserve"> 2025 Recommender Systems Challenge</w:t>
      </w:r>
      <w:r w:rsidRPr="0091241A">
        <w:t xml:space="preserve"> hosted by Bernard Spies of nav.D2–</w:t>
      </w:r>
      <w:proofErr w:type="spellStart"/>
      <w:r w:rsidRPr="0091241A">
        <w:t>Personalised</w:t>
      </w:r>
      <w:proofErr w:type="spellEnd"/>
      <w:r w:rsidRPr="0091241A">
        <w:t xml:space="preserve"> Solutions. The objective was to build a </w:t>
      </w:r>
      <w:proofErr w:type="gramStart"/>
      <w:r w:rsidRPr="0091241A">
        <w:t>recommender</w:t>
      </w:r>
      <w:proofErr w:type="gramEnd"/>
      <w:r w:rsidRPr="0091241A">
        <w:t xml:space="preserve"> system that delivers relevant, </w:t>
      </w:r>
      <w:proofErr w:type="spellStart"/>
      <w:r w:rsidRPr="0091241A">
        <w:t>personalised</w:t>
      </w:r>
      <w:proofErr w:type="spellEnd"/>
      <w:r w:rsidRPr="0091241A">
        <w:t xml:space="preserve"> offers to customers using contextual retail data.</w:t>
      </w:r>
    </w:p>
    <w:p w14:paraId="07EDE8D6" w14:textId="77777777" w:rsidR="0091241A" w:rsidRPr="0091241A" w:rsidRDefault="0091241A" w:rsidP="0091241A">
      <w:pPr>
        <w:pStyle w:val="Heading1"/>
      </w:pPr>
      <w:r>
        <w:t xml:space="preserve">2. </w:t>
      </w:r>
      <w:r w:rsidRPr="0091241A">
        <w:t>Problem Statement</w:t>
      </w:r>
    </w:p>
    <w:p w14:paraId="4D0A050D" w14:textId="35BD2E20" w:rsidR="0091241A" w:rsidRDefault="0091241A" w:rsidP="0091241A">
      <w:r w:rsidRPr="0091241A">
        <w:t xml:space="preserve">The delivery of </w:t>
      </w:r>
      <w:proofErr w:type="spellStart"/>
      <w:r w:rsidRPr="0091241A">
        <w:t>personalised</w:t>
      </w:r>
      <w:proofErr w:type="spellEnd"/>
      <w:r w:rsidRPr="0091241A">
        <w:t xml:space="preserve"> offers should be </w:t>
      </w:r>
      <w:proofErr w:type="spellStart"/>
      <w:r w:rsidRPr="0091241A">
        <w:t>prioritised</w:t>
      </w:r>
      <w:proofErr w:type="spellEnd"/>
      <w:r w:rsidRPr="0091241A">
        <w:t xml:space="preserve"> and ranked based on customer needs derived through contextual data points.</w:t>
      </w:r>
      <w:r>
        <w:t xml:space="preserve"> </w:t>
      </w:r>
      <w:r w:rsidRPr="0091241A">
        <w:t xml:space="preserve">To deliver the best possible customer experience, a </w:t>
      </w:r>
      <w:proofErr w:type="gramStart"/>
      <w:r w:rsidRPr="0091241A">
        <w:t>recommender</w:t>
      </w:r>
      <w:proofErr w:type="gramEnd"/>
      <w:r w:rsidRPr="0091241A">
        <w:t xml:space="preserve"> system model must be developed that recommends the most relevant offers to each customer.</w:t>
      </w:r>
    </w:p>
    <w:p w14:paraId="6251375A" w14:textId="77777777" w:rsidR="0091241A" w:rsidRPr="0091241A" w:rsidRDefault="0091241A" w:rsidP="0091241A">
      <w:pPr>
        <w:pStyle w:val="Heading1"/>
      </w:pPr>
      <w:r>
        <w:t xml:space="preserve">3. </w:t>
      </w:r>
      <w:r w:rsidRPr="0091241A">
        <w:t>Challenge Requirements</w:t>
      </w:r>
    </w:p>
    <w:p w14:paraId="60C571E7" w14:textId="77777777" w:rsidR="0091241A" w:rsidRPr="0091241A" w:rsidRDefault="0091241A" w:rsidP="0091241A">
      <w:pPr>
        <w:numPr>
          <w:ilvl w:val="0"/>
          <w:numId w:val="1"/>
        </w:numPr>
      </w:pPr>
      <w:r w:rsidRPr="0091241A">
        <w:t xml:space="preserve">Train a </w:t>
      </w:r>
      <w:proofErr w:type="gramStart"/>
      <w:r w:rsidRPr="0091241A">
        <w:t>recommender</w:t>
      </w:r>
      <w:proofErr w:type="gramEnd"/>
      <w:r w:rsidRPr="0091241A">
        <w:t xml:space="preserve"> system model using the provided retail dataset.</w:t>
      </w:r>
    </w:p>
    <w:p w14:paraId="11AF8E93" w14:textId="77777777" w:rsidR="0091241A" w:rsidRPr="0091241A" w:rsidRDefault="0091241A" w:rsidP="0091241A">
      <w:pPr>
        <w:numPr>
          <w:ilvl w:val="0"/>
          <w:numId w:val="1"/>
        </w:numPr>
      </w:pPr>
      <w:r w:rsidRPr="0091241A">
        <w:t>Evaluate the model using accuracy and beyond-accuracy metrics.</w:t>
      </w:r>
    </w:p>
    <w:p w14:paraId="13315A1E" w14:textId="77777777" w:rsidR="0091241A" w:rsidRDefault="0091241A" w:rsidP="0091241A">
      <w:pPr>
        <w:numPr>
          <w:ilvl w:val="0"/>
          <w:numId w:val="1"/>
        </w:numPr>
      </w:pPr>
      <w:r w:rsidRPr="0091241A">
        <w:t>Describe considerations for live production use.</w:t>
      </w:r>
    </w:p>
    <w:p w14:paraId="4974DB1D" w14:textId="675AF289" w:rsidR="0091241A" w:rsidRDefault="0091241A" w:rsidP="0091241A">
      <w:pPr>
        <w:pStyle w:val="Heading1"/>
      </w:pPr>
      <w:r w:rsidRPr="0091241A">
        <w:t>4.</w:t>
      </w:r>
      <w:r>
        <w:t xml:space="preserve"> Tools &amp; Technologies</w:t>
      </w:r>
    </w:p>
    <w:p w14:paraId="261A94DD" w14:textId="3565E061" w:rsidR="0091241A" w:rsidRPr="0091241A" w:rsidRDefault="0091241A" w:rsidP="0091241A">
      <w:pPr>
        <w:pStyle w:val="ListParagraph"/>
        <w:numPr>
          <w:ilvl w:val="0"/>
          <w:numId w:val="3"/>
        </w:numPr>
      </w:pPr>
      <w:r w:rsidRPr="0091241A">
        <w:rPr>
          <w:b/>
          <w:bCs/>
        </w:rPr>
        <w:t>R &amp; RStudio:</w:t>
      </w:r>
      <w:r w:rsidRPr="0091241A">
        <w:t xml:space="preserve"> Main data cleaning, modeling, evaluation, visualization</w:t>
      </w:r>
    </w:p>
    <w:p w14:paraId="64CDB23B" w14:textId="20A45386" w:rsidR="0091241A" w:rsidRPr="0091241A" w:rsidRDefault="0091241A" w:rsidP="0091241A">
      <w:pPr>
        <w:pStyle w:val="ListParagraph"/>
        <w:numPr>
          <w:ilvl w:val="0"/>
          <w:numId w:val="3"/>
        </w:numPr>
      </w:pPr>
      <w:r w:rsidRPr="0091241A">
        <w:rPr>
          <w:b/>
          <w:bCs/>
        </w:rPr>
        <w:t>Excel:</w:t>
      </w:r>
      <w:r w:rsidRPr="0091241A">
        <w:t xml:space="preserve"> Used for visualizing intermediate results</w:t>
      </w:r>
    </w:p>
    <w:p w14:paraId="423B7A5E" w14:textId="3E6042B7" w:rsidR="0091241A" w:rsidRPr="0091241A" w:rsidRDefault="0091241A" w:rsidP="0091241A">
      <w:pPr>
        <w:pStyle w:val="ListParagraph"/>
        <w:numPr>
          <w:ilvl w:val="0"/>
          <w:numId w:val="3"/>
        </w:numPr>
      </w:pPr>
      <w:r w:rsidRPr="0091241A">
        <w:rPr>
          <w:b/>
          <w:bCs/>
        </w:rPr>
        <w:t>PowerPoint:</w:t>
      </w:r>
      <w:r w:rsidRPr="0091241A">
        <w:t xml:space="preserve"> For final presentation and storytelling</w:t>
      </w:r>
    </w:p>
    <w:p w14:paraId="7ED2486E" w14:textId="3A0C7C79" w:rsidR="0091241A" w:rsidRPr="0091241A" w:rsidRDefault="0091241A" w:rsidP="0091241A">
      <w:pPr>
        <w:pStyle w:val="ListParagraph"/>
        <w:numPr>
          <w:ilvl w:val="0"/>
          <w:numId w:val="3"/>
        </w:numPr>
      </w:pPr>
      <w:r w:rsidRPr="0091241A">
        <w:rPr>
          <w:b/>
          <w:bCs/>
        </w:rPr>
        <w:t>Git &amp; GitHub:</w:t>
      </w:r>
      <w:r w:rsidRPr="0091241A">
        <w:t xml:space="preserve"> Version control and portfolio publishing</w:t>
      </w:r>
    </w:p>
    <w:p w14:paraId="475F93FF" w14:textId="77777777" w:rsidR="0091241A" w:rsidRPr="0091241A" w:rsidRDefault="0091241A" w:rsidP="0091241A">
      <w:pPr>
        <w:pStyle w:val="Heading1"/>
      </w:pPr>
      <w:r w:rsidRPr="0091241A">
        <w:t>5. Dataset</w:t>
      </w:r>
    </w:p>
    <w:p w14:paraId="38BD73CE" w14:textId="77777777" w:rsidR="0091241A" w:rsidRPr="0091241A" w:rsidRDefault="0091241A" w:rsidP="0091241A">
      <w:r w:rsidRPr="0091241A">
        <w:t>The dataset includes retail transactions with the following key columns:</w:t>
      </w:r>
    </w:p>
    <w:p w14:paraId="57107B54" w14:textId="77777777" w:rsidR="0091241A" w:rsidRPr="0091241A" w:rsidRDefault="0091241A" w:rsidP="0091241A">
      <w:pPr>
        <w:numPr>
          <w:ilvl w:val="0"/>
          <w:numId w:val="4"/>
        </w:numPr>
      </w:pPr>
      <w:proofErr w:type="spellStart"/>
      <w:r w:rsidRPr="0091241A">
        <w:rPr>
          <w:rFonts w:ascii="Cascadia Code" w:hAnsi="Cascadia Code"/>
        </w:rPr>
        <w:t>InvoiceNo</w:t>
      </w:r>
      <w:proofErr w:type="spellEnd"/>
      <w:r w:rsidRPr="0091241A">
        <w:t xml:space="preserve">, </w:t>
      </w:r>
      <w:proofErr w:type="spellStart"/>
      <w:r w:rsidRPr="0091241A">
        <w:rPr>
          <w:rFonts w:ascii="Cascadia Code" w:hAnsi="Cascadia Code"/>
        </w:rPr>
        <w:t>StockCode</w:t>
      </w:r>
      <w:proofErr w:type="spellEnd"/>
      <w:r w:rsidRPr="0091241A">
        <w:t xml:space="preserve">, </w:t>
      </w:r>
      <w:r w:rsidRPr="0091241A">
        <w:rPr>
          <w:rFonts w:ascii="Cascadia Code" w:hAnsi="Cascadia Code"/>
        </w:rPr>
        <w:t>Description</w:t>
      </w:r>
      <w:r w:rsidRPr="0091241A">
        <w:t xml:space="preserve">, </w:t>
      </w:r>
      <w:r w:rsidRPr="0091241A">
        <w:rPr>
          <w:rFonts w:ascii="Cascadia Code" w:hAnsi="Cascadia Code"/>
        </w:rPr>
        <w:t>Quantity</w:t>
      </w:r>
      <w:r w:rsidRPr="0091241A">
        <w:t xml:space="preserve">, </w:t>
      </w:r>
      <w:proofErr w:type="spellStart"/>
      <w:r w:rsidRPr="0091241A">
        <w:rPr>
          <w:rFonts w:ascii="Cascadia Code" w:hAnsi="Cascadia Code"/>
        </w:rPr>
        <w:t>InvoiceDate</w:t>
      </w:r>
      <w:proofErr w:type="spellEnd"/>
      <w:r w:rsidRPr="0091241A">
        <w:t xml:space="preserve">, </w:t>
      </w:r>
      <w:proofErr w:type="spellStart"/>
      <w:r w:rsidRPr="0091241A">
        <w:rPr>
          <w:rFonts w:ascii="Cascadia Code" w:hAnsi="Cascadia Code"/>
        </w:rPr>
        <w:t>UnitPrice</w:t>
      </w:r>
      <w:proofErr w:type="spellEnd"/>
      <w:r w:rsidRPr="0091241A">
        <w:t xml:space="preserve">, </w:t>
      </w:r>
      <w:proofErr w:type="spellStart"/>
      <w:r w:rsidRPr="0091241A">
        <w:rPr>
          <w:rFonts w:ascii="Cascadia Code" w:hAnsi="Cascadia Code"/>
        </w:rPr>
        <w:t>CustomerID</w:t>
      </w:r>
      <w:proofErr w:type="spellEnd"/>
      <w:r w:rsidRPr="0091241A">
        <w:t xml:space="preserve">, </w:t>
      </w:r>
      <w:r w:rsidRPr="0091241A">
        <w:rPr>
          <w:rFonts w:ascii="Cascadia Code" w:hAnsi="Cascadia Code"/>
        </w:rPr>
        <w:t>Country</w:t>
      </w:r>
    </w:p>
    <w:p w14:paraId="2E582906" w14:textId="77777777" w:rsidR="0091241A" w:rsidRPr="0091241A" w:rsidRDefault="0091241A" w:rsidP="0091241A">
      <w:r w:rsidRPr="0091241A">
        <w:t>A cleaned version was created by:</w:t>
      </w:r>
    </w:p>
    <w:p w14:paraId="072A870D" w14:textId="77777777" w:rsidR="0091241A" w:rsidRPr="0091241A" w:rsidRDefault="0091241A" w:rsidP="0091241A">
      <w:pPr>
        <w:numPr>
          <w:ilvl w:val="0"/>
          <w:numId w:val="5"/>
        </w:numPr>
      </w:pPr>
      <w:r w:rsidRPr="0091241A">
        <w:t xml:space="preserve">Removing missing </w:t>
      </w:r>
      <w:proofErr w:type="spellStart"/>
      <w:r w:rsidRPr="0091241A">
        <w:rPr>
          <w:rFonts w:ascii="Cascadia Code" w:hAnsi="Cascadia Code"/>
        </w:rPr>
        <w:t>CustomerIDs</w:t>
      </w:r>
      <w:proofErr w:type="spellEnd"/>
    </w:p>
    <w:p w14:paraId="058BB639" w14:textId="77777777" w:rsidR="0091241A" w:rsidRPr="0091241A" w:rsidRDefault="0091241A" w:rsidP="0091241A">
      <w:pPr>
        <w:numPr>
          <w:ilvl w:val="0"/>
          <w:numId w:val="5"/>
        </w:numPr>
      </w:pPr>
      <w:r w:rsidRPr="0091241A">
        <w:lastRenderedPageBreak/>
        <w:t>Excluding negative quantities and zero/negative prices</w:t>
      </w:r>
    </w:p>
    <w:p w14:paraId="0BD8D5EE" w14:textId="77777777" w:rsidR="0091241A" w:rsidRPr="0091241A" w:rsidRDefault="0091241A" w:rsidP="0091241A">
      <w:pPr>
        <w:pStyle w:val="Heading1"/>
      </w:pPr>
      <w:r>
        <w:t xml:space="preserve">6. </w:t>
      </w:r>
      <w:r w:rsidRPr="0091241A">
        <w:t>Recommender Systems Implemented</w:t>
      </w:r>
    </w:p>
    <w:p w14:paraId="1893B63F" w14:textId="77777777" w:rsidR="0091241A" w:rsidRPr="0091241A" w:rsidRDefault="0091241A" w:rsidP="0091241A">
      <w:pPr>
        <w:rPr>
          <w:rStyle w:val="IntenseReference"/>
        </w:rPr>
      </w:pPr>
      <w:r w:rsidRPr="0091241A">
        <w:rPr>
          <w:rStyle w:val="IntenseReference"/>
        </w:rPr>
        <w:t>6.1 Popularity-Based Recommender</w:t>
      </w:r>
    </w:p>
    <w:p w14:paraId="75C35DDC" w14:textId="77777777" w:rsidR="0091241A" w:rsidRPr="0091241A" w:rsidRDefault="0091241A" w:rsidP="0091241A">
      <w:pPr>
        <w:numPr>
          <w:ilvl w:val="0"/>
          <w:numId w:val="6"/>
        </w:numPr>
      </w:pPr>
      <w:r w:rsidRPr="0091241A">
        <w:t>Recommended products based on global purchase frequency</w:t>
      </w:r>
    </w:p>
    <w:p w14:paraId="62F4ABFE" w14:textId="77777777" w:rsidR="0091241A" w:rsidRPr="0091241A" w:rsidRDefault="0091241A" w:rsidP="0091241A">
      <w:pPr>
        <w:numPr>
          <w:ilvl w:val="0"/>
          <w:numId w:val="6"/>
        </w:numPr>
      </w:pPr>
      <w:r w:rsidRPr="0091241A">
        <w:t xml:space="preserve">Also implemented </w:t>
      </w:r>
      <w:r w:rsidRPr="0091241A">
        <w:rPr>
          <w:b/>
          <w:bCs/>
        </w:rPr>
        <w:t>group-specific popularity</w:t>
      </w:r>
      <w:r w:rsidRPr="0091241A">
        <w:t xml:space="preserve"> based on Country and Month (seasonality)</w:t>
      </w:r>
    </w:p>
    <w:p w14:paraId="5F771ED7" w14:textId="77777777" w:rsidR="0091241A" w:rsidRPr="0091241A" w:rsidRDefault="0091241A" w:rsidP="0091241A">
      <w:pPr>
        <w:rPr>
          <w:rStyle w:val="IntenseReference"/>
        </w:rPr>
      </w:pPr>
      <w:r w:rsidRPr="0091241A">
        <w:rPr>
          <w:rStyle w:val="IntenseReference"/>
        </w:rPr>
        <w:t>6.2 User-Based Collaborative Filtering (UBCF)</w:t>
      </w:r>
    </w:p>
    <w:p w14:paraId="77E709B3" w14:textId="77777777" w:rsidR="0091241A" w:rsidRPr="0091241A" w:rsidRDefault="0091241A" w:rsidP="0091241A">
      <w:pPr>
        <w:numPr>
          <w:ilvl w:val="0"/>
          <w:numId w:val="7"/>
        </w:numPr>
      </w:pPr>
      <w:r w:rsidRPr="0091241A">
        <w:t>Used cosine similarity to recommend items purchased by similar users</w:t>
      </w:r>
    </w:p>
    <w:p w14:paraId="756C11EF" w14:textId="77777777" w:rsidR="0091241A" w:rsidRPr="0091241A" w:rsidRDefault="0091241A" w:rsidP="0091241A">
      <w:pPr>
        <w:numPr>
          <w:ilvl w:val="0"/>
          <w:numId w:val="7"/>
        </w:numPr>
      </w:pPr>
      <w:r w:rsidRPr="0091241A">
        <w:t>Found to underperform due to sparsity</w:t>
      </w:r>
    </w:p>
    <w:p w14:paraId="4DF8EC0B" w14:textId="77777777" w:rsidR="0091241A" w:rsidRPr="0091241A" w:rsidRDefault="0091241A" w:rsidP="0091241A">
      <w:pPr>
        <w:rPr>
          <w:rStyle w:val="IntenseReference"/>
        </w:rPr>
      </w:pPr>
      <w:r w:rsidRPr="0091241A">
        <w:rPr>
          <w:rStyle w:val="IntenseReference"/>
        </w:rPr>
        <w:t>6.3 Item-Based Collaborative Filtering (IBCF)</w:t>
      </w:r>
    </w:p>
    <w:p w14:paraId="61844354" w14:textId="77777777" w:rsidR="0091241A" w:rsidRPr="0091241A" w:rsidRDefault="0091241A" w:rsidP="0091241A">
      <w:pPr>
        <w:numPr>
          <w:ilvl w:val="0"/>
          <w:numId w:val="8"/>
        </w:numPr>
      </w:pPr>
      <w:r w:rsidRPr="0091241A">
        <w:t xml:space="preserve">Recommended items </w:t>
      </w:r>
      <w:proofErr w:type="gramStart"/>
      <w:r w:rsidRPr="0091241A">
        <w:t>similar to</w:t>
      </w:r>
      <w:proofErr w:type="gramEnd"/>
      <w:r w:rsidRPr="0091241A">
        <w:t xml:space="preserve"> those a user has interacted with</w:t>
      </w:r>
    </w:p>
    <w:p w14:paraId="2A17C57C" w14:textId="77777777" w:rsidR="0091241A" w:rsidRPr="0091241A" w:rsidRDefault="0091241A" w:rsidP="0091241A">
      <w:pPr>
        <w:numPr>
          <w:ilvl w:val="0"/>
          <w:numId w:val="8"/>
        </w:numPr>
      </w:pPr>
      <w:r w:rsidRPr="0091241A">
        <w:t>Achieved strong performance compared to UBCF</w:t>
      </w:r>
    </w:p>
    <w:p w14:paraId="6CFFE2F6" w14:textId="77777777" w:rsidR="0091241A" w:rsidRPr="0091241A" w:rsidRDefault="0091241A" w:rsidP="0091241A">
      <w:pPr>
        <w:rPr>
          <w:rStyle w:val="IntenseReference"/>
        </w:rPr>
      </w:pPr>
      <w:r w:rsidRPr="0091241A">
        <w:rPr>
          <w:rStyle w:val="IntenseReference"/>
        </w:rPr>
        <w:t>6.4 Hybrid Recommender</w:t>
      </w:r>
    </w:p>
    <w:p w14:paraId="2FB2EB0F" w14:textId="77777777" w:rsidR="0091241A" w:rsidRPr="0091241A" w:rsidRDefault="0091241A" w:rsidP="0091241A">
      <w:pPr>
        <w:numPr>
          <w:ilvl w:val="0"/>
          <w:numId w:val="9"/>
        </w:numPr>
      </w:pPr>
      <w:r w:rsidRPr="0091241A">
        <w:t>Combined UBCF + IBCF using:</w:t>
      </w:r>
    </w:p>
    <w:p w14:paraId="7DF0634E" w14:textId="77777777" w:rsidR="0091241A" w:rsidRPr="0091241A" w:rsidRDefault="0091241A" w:rsidP="0091241A">
      <w:pPr>
        <w:numPr>
          <w:ilvl w:val="1"/>
          <w:numId w:val="9"/>
        </w:numPr>
      </w:pPr>
      <w:r w:rsidRPr="0091241A">
        <w:t>Equal weighting (score averaging)</w:t>
      </w:r>
    </w:p>
    <w:p w14:paraId="0A1EA4C5" w14:textId="77777777" w:rsidR="0091241A" w:rsidRPr="0091241A" w:rsidRDefault="0091241A" w:rsidP="0091241A">
      <w:pPr>
        <w:numPr>
          <w:ilvl w:val="1"/>
          <w:numId w:val="9"/>
        </w:numPr>
      </w:pPr>
      <w:r w:rsidRPr="0091241A">
        <w:t>Tuned weighting (70% IBCF, 30% UBCF)</w:t>
      </w:r>
    </w:p>
    <w:p w14:paraId="54A3CFBD" w14:textId="77777777" w:rsidR="0091241A" w:rsidRPr="0091241A" w:rsidRDefault="0091241A" w:rsidP="0091241A">
      <w:pPr>
        <w:rPr>
          <w:rStyle w:val="IntenseReference"/>
        </w:rPr>
      </w:pPr>
      <w:r w:rsidRPr="0091241A">
        <w:rPr>
          <w:rStyle w:val="IntenseReference"/>
        </w:rPr>
        <w:t>6.5 Final Hybrid: 4-Signal Model</w:t>
      </w:r>
    </w:p>
    <w:p w14:paraId="2B656C04" w14:textId="77777777" w:rsidR="0091241A" w:rsidRPr="0091241A" w:rsidRDefault="0091241A" w:rsidP="0091241A">
      <w:pPr>
        <w:numPr>
          <w:ilvl w:val="0"/>
          <w:numId w:val="10"/>
        </w:numPr>
      </w:pPr>
      <w:r w:rsidRPr="0091241A">
        <w:t>Combined:</w:t>
      </w:r>
    </w:p>
    <w:p w14:paraId="6CED8D92" w14:textId="77777777" w:rsidR="0091241A" w:rsidRPr="0091241A" w:rsidRDefault="0091241A" w:rsidP="0091241A">
      <w:pPr>
        <w:numPr>
          <w:ilvl w:val="1"/>
          <w:numId w:val="10"/>
        </w:numPr>
      </w:pPr>
      <w:r w:rsidRPr="0091241A">
        <w:t>IBCF</w:t>
      </w:r>
    </w:p>
    <w:p w14:paraId="705D1C1D" w14:textId="77777777" w:rsidR="0091241A" w:rsidRPr="0091241A" w:rsidRDefault="0091241A" w:rsidP="0091241A">
      <w:pPr>
        <w:numPr>
          <w:ilvl w:val="1"/>
          <w:numId w:val="10"/>
        </w:numPr>
      </w:pPr>
      <w:r w:rsidRPr="0091241A">
        <w:t>UBCF</w:t>
      </w:r>
    </w:p>
    <w:p w14:paraId="3F0C6AF6" w14:textId="77777777" w:rsidR="0091241A" w:rsidRPr="0091241A" w:rsidRDefault="0091241A" w:rsidP="0091241A">
      <w:pPr>
        <w:numPr>
          <w:ilvl w:val="1"/>
          <w:numId w:val="10"/>
        </w:numPr>
      </w:pPr>
      <w:r w:rsidRPr="0091241A">
        <w:t>Country-based popularity</w:t>
      </w:r>
    </w:p>
    <w:p w14:paraId="5A7044E5" w14:textId="77777777" w:rsidR="0091241A" w:rsidRPr="0091241A" w:rsidRDefault="0091241A" w:rsidP="0091241A">
      <w:pPr>
        <w:numPr>
          <w:ilvl w:val="1"/>
          <w:numId w:val="10"/>
        </w:numPr>
      </w:pPr>
      <w:r w:rsidRPr="0091241A">
        <w:t>Month-based (seasonal) popularity</w:t>
      </w:r>
    </w:p>
    <w:p w14:paraId="200FE3C1" w14:textId="77777777" w:rsidR="0091241A" w:rsidRPr="0091241A" w:rsidRDefault="0091241A" w:rsidP="0091241A">
      <w:pPr>
        <w:numPr>
          <w:ilvl w:val="0"/>
          <w:numId w:val="10"/>
        </w:numPr>
      </w:pPr>
      <w:r w:rsidRPr="0091241A">
        <w:t xml:space="preserve">Used a weighted voting strategy for </w:t>
      </w:r>
      <w:proofErr w:type="gramStart"/>
      <w:r w:rsidRPr="0091241A">
        <w:t>top-N</w:t>
      </w:r>
      <w:proofErr w:type="gramEnd"/>
      <w:r w:rsidRPr="0091241A">
        <w:t xml:space="preserve"> recommendation</w:t>
      </w:r>
    </w:p>
    <w:p w14:paraId="205CC613" w14:textId="77777777" w:rsidR="0091241A" w:rsidRPr="0091241A" w:rsidRDefault="0091241A" w:rsidP="0091241A">
      <w:pPr>
        <w:pStyle w:val="Heading1"/>
      </w:pPr>
      <w:r>
        <w:t xml:space="preserve">7. </w:t>
      </w:r>
      <w:r w:rsidRPr="0091241A">
        <w:t>Evaluation Metrics</w:t>
      </w:r>
    </w:p>
    <w:p w14:paraId="2227810D" w14:textId="77777777" w:rsidR="0091241A" w:rsidRPr="0091241A" w:rsidRDefault="0091241A" w:rsidP="0091241A">
      <w:r w:rsidRPr="0091241A">
        <w:t xml:space="preserve">Used </w:t>
      </w:r>
      <w:r w:rsidRPr="0091241A">
        <w:rPr>
          <w:b/>
          <w:bCs/>
        </w:rPr>
        <w:t>Precision@5</w:t>
      </w:r>
      <w:r w:rsidRPr="0091241A">
        <w:t xml:space="preserve"> and </w:t>
      </w:r>
      <w:proofErr w:type="gramStart"/>
      <w:r w:rsidRPr="0091241A">
        <w:rPr>
          <w:b/>
          <w:bCs/>
        </w:rPr>
        <w:t>Recall</w:t>
      </w:r>
      <w:proofErr w:type="gramEnd"/>
      <w:r w:rsidRPr="0091241A">
        <w:rPr>
          <w:b/>
          <w:bCs/>
        </w:rPr>
        <w:t>@5</w:t>
      </w:r>
      <w:r w:rsidRPr="0091241A">
        <w:t xml:space="preserve"> to evaluate </w:t>
      </w:r>
      <w:proofErr w:type="gramStart"/>
      <w:r w:rsidRPr="0091241A">
        <w:t>top-N</w:t>
      </w:r>
      <w:proofErr w:type="gramEnd"/>
      <w:r w:rsidRPr="0091241A">
        <w:t xml:space="preserve"> recommendation performance: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96"/>
        <w:gridCol w:w="1536"/>
        <w:gridCol w:w="1215"/>
      </w:tblGrid>
      <w:tr w:rsidR="0091241A" w:rsidRPr="0091241A" w14:paraId="47571EBB" w14:textId="77777777" w:rsidTr="009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08E8166" w14:textId="77777777" w:rsidR="0091241A" w:rsidRPr="0091241A" w:rsidRDefault="0091241A" w:rsidP="0091241A">
            <w:pPr>
              <w:spacing w:after="200" w:line="276" w:lineRule="auto"/>
            </w:pPr>
            <w:r w:rsidRPr="0091241A">
              <w:t>Model</w:t>
            </w:r>
          </w:p>
        </w:tc>
        <w:tc>
          <w:tcPr>
            <w:tcW w:w="0" w:type="auto"/>
            <w:hideMark/>
          </w:tcPr>
          <w:p w14:paraId="5607104D" w14:textId="77777777" w:rsidR="0091241A" w:rsidRPr="0091241A" w:rsidRDefault="0091241A" w:rsidP="0091241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41A">
              <w:t>Precision@5</w:t>
            </w:r>
          </w:p>
        </w:tc>
        <w:tc>
          <w:tcPr>
            <w:tcW w:w="0" w:type="auto"/>
            <w:hideMark/>
          </w:tcPr>
          <w:p w14:paraId="6809498A" w14:textId="77777777" w:rsidR="0091241A" w:rsidRPr="0091241A" w:rsidRDefault="0091241A" w:rsidP="0091241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241A">
              <w:t>Recall@5</w:t>
            </w:r>
          </w:p>
        </w:tc>
      </w:tr>
      <w:tr w:rsidR="0091241A" w:rsidRPr="0091241A" w14:paraId="7B2B372C" w14:textId="77777777" w:rsidTr="0091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2BF7A" w14:textId="77777777" w:rsidR="0091241A" w:rsidRPr="0091241A" w:rsidRDefault="0091241A" w:rsidP="0091241A">
            <w:pPr>
              <w:spacing w:after="200" w:line="276" w:lineRule="auto"/>
            </w:pPr>
            <w:r w:rsidRPr="0091241A">
              <w:lastRenderedPageBreak/>
              <w:t>User-Based CF (UBCF)</w:t>
            </w:r>
          </w:p>
        </w:tc>
        <w:tc>
          <w:tcPr>
            <w:tcW w:w="0" w:type="auto"/>
            <w:hideMark/>
          </w:tcPr>
          <w:p w14:paraId="3FB89977" w14:textId="77777777" w:rsidR="0091241A" w:rsidRPr="0091241A" w:rsidRDefault="0091241A" w:rsidP="0091241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41A">
              <w:t>0.0014</w:t>
            </w:r>
          </w:p>
        </w:tc>
        <w:tc>
          <w:tcPr>
            <w:tcW w:w="0" w:type="auto"/>
            <w:hideMark/>
          </w:tcPr>
          <w:p w14:paraId="27E444AC" w14:textId="77777777" w:rsidR="0091241A" w:rsidRPr="0091241A" w:rsidRDefault="0091241A" w:rsidP="0091241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41A">
              <w:t>0.0071</w:t>
            </w:r>
          </w:p>
        </w:tc>
      </w:tr>
      <w:tr w:rsidR="0091241A" w:rsidRPr="0091241A" w14:paraId="7560B2CF" w14:textId="77777777" w:rsidTr="0091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09822" w14:textId="77777777" w:rsidR="0091241A" w:rsidRPr="0091241A" w:rsidRDefault="0091241A" w:rsidP="0091241A">
            <w:pPr>
              <w:spacing w:after="200" w:line="276" w:lineRule="auto"/>
            </w:pPr>
            <w:r w:rsidRPr="0091241A">
              <w:t>Item-Based CF (IBCF)</w:t>
            </w:r>
          </w:p>
        </w:tc>
        <w:tc>
          <w:tcPr>
            <w:tcW w:w="0" w:type="auto"/>
            <w:hideMark/>
          </w:tcPr>
          <w:p w14:paraId="000921A7" w14:textId="77777777" w:rsidR="0091241A" w:rsidRPr="0091241A" w:rsidRDefault="0091241A" w:rsidP="0091241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41A">
              <w:t>0.0167</w:t>
            </w:r>
          </w:p>
        </w:tc>
        <w:tc>
          <w:tcPr>
            <w:tcW w:w="0" w:type="auto"/>
            <w:hideMark/>
          </w:tcPr>
          <w:p w14:paraId="795CBA36" w14:textId="77777777" w:rsidR="0091241A" w:rsidRPr="0091241A" w:rsidRDefault="0091241A" w:rsidP="0091241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41A">
              <w:t>0.0835</w:t>
            </w:r>
          </w:p>
        </w:tc>
      </w:tr>
      <w:tr w:rsidR="0091241A" w:rsidRPr="0091241A" w14:paraId="110B246C" w14:textId="77777777" w:rsidTr="00912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8AD28" w14:textId="77777777" w:rsidR="0091241A" w:rsidRPr="0091241A" w:rsidRDefault="0091241A" w:rsidP="0091241A">
            <w:pPr>
              <w:spacing w:after="200" w:line="276" w:lineRule="auto"/>
            </w:pPr>
            <w:r w:rsidRPr="0091241A">
              <w:t>Hybrid (UBCF + IBCF, 70/30)</w:t>
            </w:r>
          </w:p>
        </w:tc>
        <w:tc>
          <w:tcPr>
            <w:tcW w:w="0" w:type="auto"/>
            <w:hideMark/>
          </w:tcPr>
          <w:p w14:paraId="5CD7980B" w14:textId="77777777" w:rsidR="0091241A" w:rsidRPr="0091241A" w:rsidRDefault="0091241A" w:rsidP="0091241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41A">
              <w:t>0.0167</w:t>
            </w:r>
          </w:p>
        </w:tc>
        <w:tc>
          <w:tcPr>
            <w:tcW w:w="0" w:type="auto"/>
            <w:hideMark/>
          </w:tcPr>
          <w:p w14:paraId="55F0C6E5" w14:textId="77777777" w:rsidR="0091241A" w:rsidRPr="0091241A" w:rsidRDefault="0091241A" w:rsidP="0091241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241A">
              <w:t>0.0835</w:t>
            </w:r>
          </w:p>
        </w:tc>
      </w:tr>
      <w:tr w:rsidR="0091241A" w:rsidRPr="0091241A" w14:paraId="55F8B630" w14:textId="77777777" w:rsidTr="009124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105EB" w14:textId="77777777" w:rsidR="0091241A" w:rsidRPr="0091241A" w:rsidRDefault="0091241A" w:rsidP="0091241A">
            <w:pPr>
              <w:spacing w:after="200" w:line="276" w:lineRule="auto"/>
            </w:pPr>
            <w:r w:rsidRPr="0091241A">
              <w:t>Hybrid + Group Popularity</w:t>
            </w:r>
          </w:p>
        </w:tc>
        <w:tc>
          <w:tcPr>
            <w:tcW w:w="0" w:type="auto"/>
            <w:hideMark/>
          </w:tcPr>
          <w:p w14:paraId="37CCFB89" w14:textId="77777777" w:rsidR="0091241A" w:rsidRPr="0091241A" w:rsidRDefault="0091241A" w:rsidP="0091241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41A">
              <w:rPr>
                <w:b/>
                <w:bCs/>
              </w:rPr>
              <w:t>0.0181</w:t>
            </w:r>
          </w:p>
        </w:tc>
        <w:tc>
          <w:tcPr>
            <w:tcW w:w="0" w:type="auto"/>
            <w:hideMark/>
          </w:tcPr>
          <w:p w14:paraId="4DDA97A7" w14:textId="77777777" w:rsidR="0091241A" w:rsidRPr="0091241A" w:rsidRDefault="0091241A" w:rsidP="0091241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241A">
              <w:rPr>
                <w:b/>
                <w:bCs/>
              </w:rPr>
              <w:t>0.0906</w:t>
            </w:r>
          </w:p>
        </w:tc>
      </w:tr>
    </w:tbl>
    <w:p w14:paraId="43E0E27D" w14:textId="77777777" w:rsidR="0091241A" w:rsidRPr="0091241A" w:rsidRDefault="0091241A" w:rsidP="0091241A">
      <w:pPr>
        <w:pStyle w:val="Heading1"/>
      </w:pPr>
      <w:r>
        <w:t xml:space="preserve">8. </w:t>
      </w:r>
      <w:r w:rsidRPr="0091241A">
        <w:t>Key Insights</w:t>
      </w:r>
    </w:p>
    <w:p w14:paraId="255DB8D8" w14:textId="77777777" w:rsidR="0091241A" w:rsidRPr="0091241A" w:rsidRDefault="0091241A" w:rsidP="0091241A">
      <w:pPr>
        <w:numPr>
          <w:ilvl w:val="0"/>
          <w:numId w:val="11"/>
        </w:numPr>
      </w:pPr>
      <w:r w:rsidRPr="0091241A">
        <w:rPr>
          <w:rStyle w:val="Emphasis"/>
        </w:rPr>
        <w:t>UBCF</w:t>
      </w:r>
      <w:r w:rsidRPr="0091241A">
        <w:t xml:space="preserve"> underperformed due to sparse data and limited overlap between users.</w:t>
      </w:r>
    </w:p>
    <w:p w14:paraId="1788EB5F" w14:textId="77777777" w:rsidR="0091241A" w:rsidRPr="0091241A" w:rsidRDefault="0091241A" w:rsidP="0091241A">
      <w:pPr>
        <w:numPr>
          <w:ilvl w:val="0"/>
          <w:numId w:val="11"/>
        </w:numPr>
      </w:pPr>
      <w:r w:rsidRPr="0091241A">
        <w:rPr>
          <w:rStyle w:val="Emphasis"/>
        </w:rPr>
        <w:t>IBCF</w:t>
      </w:r>
      <w:r w:rsidRPr="0091241A">
        <w:t xml:space="preserve"> performed better due to stronger item co-purchase patterns.</w:t>
      </w:r>
    </w:p>
    <w:p w14:paraId="7ABA5820" w14:textId="77777777" w:rsidR="0091241A" w:rsidRPr="0091241A" w:rsidRDefault="0091241A" w:rsidP="0091241A">
      <w:pPr>
        <w:numPr>
          <w:ilvl w:val="0"/>
          <w:numId w:val="11"/>
        </w:numPr>
      </w:pPr>
      <w:r w:rsidRPr="0091241A">
        <w:rPr>
          <w:rStyle w:val="Emphasis"/>
        </w:rPr>
        <w:t>Hybrid models</w:t>
      </w:r>
      <w:r w:rsidRPr="0091241A">
        <w:t xml:space="preserve"> improved accuracy by combining collaborative perspectives.</w:t>
      </w:r>
    </w:p>
    <w:p w14:paraId="59D3C1CE" w14:textId="77777777" w:rsidR="0091241A" w:rsidRPr="0091241A" w:rsidRDefault="0091241A" w:rsidP="0091241A">
      <w:pPr>
        <w:numPr>
          <w:ilvl w:val="0"/>
          <w:numId w:val="11"/>
        </w:numPr>
      </w:pPr>
      <w:r w:rsidRPr="0091241A">
        <w:rPr>
          <w:rStyle w:val="Emphasis"/>
        </w:rPr>
        <w:t>Adding country and seasonal popularity</w:t>
      </w:r>
      <w:r w:rsidRPr="0091241A">
        <w:t xml:space="preserve"> helped contextualize recommendations, leading to the best performance overall.</w:t>
      </w:r>
    </w:p>
    <w:p w14:paraId="625E0F3E" w14:textId="77777777" w:rsidR="00650C2F" w:rsidRPr="00650C2F" w:rsidRDefault="0091241A" w:rsidP="00650C2F">
      <w:pPr>
        <w:pStyle w:val="Heading1"/>
      </w:pPr>
      <w:r>
        <w:t xml:space="preserve">9. </w:t>
      </w:r>
      <w:r w:rsidR="00650C2F" w:rsidRPr="00650C2F">
        <w:t>Production Considerations</w:t>
      </w:r>
    </w:p>
    <w:p w14:paraId="4D7BAFDD" w14:textId="77777777" w:rsidR="00650C2F" w:rsidRPr="00650C2F" w:rsidRDefault="00650C2F" w:rsidP="00650C2F">
      <w:r w:rsidRPr="00650C2F">
        <w:t>If deployed in a live environment:</w:t>
      </w:r>
    </w:p>
    <w:p w14:paraId="1D16922B" w14:textId="77777777" w:rsidR="00650C2F" w:rsidRPr="00650C2F" w:rsidRDefault="00650C2F" w:rsidP="00650C2F">
      <w:pPr>
        <w:numPr>
          <w:ilvl w:val="0"/>
          <w:numId w:val="12"/>
        </w:numPr>
      </w:pPr>
      <w:r w:rsidRPr="00650C2F">
        <w:t xml:space="preserve">Cold-start users should be addressed with </w:t>
      </w:r>
      <w:r w:rsidRPr="00650C2F">
        <w:rPr>
          <w:rStyle w:val="Emphasis"/>
        </w:rPr>
        <w:t>popularity or content-based</w:t>
      </w:r>
      <w:r w:rsidRPr="00650C2F">
        <w:t xml:space="preserve"> signals.</w:t>
      </w:r>
    </w:p>
    <w:p w14:paraId="05F25025" w14:textId="77777777" w:rsidR="00650C2F" w:rsidRPr="00650C2F" w:rsidRDefault="00650C2F" w:rsidP="00650C2F">
      <w:pPr>
        <w:numPr>
          <w:ilvl w:val="0"/>
          <w:numId w:val="12"/>
        </w:numPr>
      </w:pPr>
      <w:r w:rsidRPr="00650C2F">
        <w:t xml:space="preserve">Recommendations should be </w:t>
      </w:r>
      <w:r w:rsidRPr="00650C2F">
        <w:rPr>
          <w:rStyle w:val="Emphasis"/>
        </w:rPr>
        <w:t>updated regularly</w:t>
      </w:r>
      <w:r w:rsidRPr="00650C2F">
        <w:t xml:space="preserve"> based on new transactions.</w:t>
      </w:r>
    </w:p>
    <w:p w14:paraId="3BF94AB9" w14:textId="77777777" w:rsidR="00650C2F" w:rsidRPr="00650C2F" w:rsidRDefault="00650C2F" w:rsidP="00650C2F">
      <w:pPr>
        <w:numPr>
          <w:ilvl w:val="0"/>
          <w:numId w:val="12"/>
        </w:numPr>
      </w:pPr>
      <w:r w:rsidRPr="00650C2F">
        <w:t xml:space="preserve">Performance should be tracked with </w:t>
      </w:r>
      <w:r w:rsidRPr="00650C2F">
        <w:rPr>
          <w:rStyle w:val="Emphasis"/>
        </w:rPr>
        <w:t>A/B testing</w:t>
      </w:r>
      <w:r w:rsidRPr="00650C2F">
        <w:t xml:space="preserve"> and real user engagement metrics.</w:t>
      </w:r>
    </w:p>
    <w:p w14:paraId="65B46649" w14:textId="77777777" w:rsidR="00650C2F" w:rsidRPr="00650C2F" w:rsidRDefault="00650C2F" w:rsidP="00650C2F">
      <w:pPr>
        <w:numPr>
          <w:ilvl w:val="0"/>
          <w:numId w:val="12"/>
        </w:numPr>
      </w:pPr>
      <w:r w:rsidRPr="00650C2F">
        <w:t xml:space="preserve">Model training must be </w:t>
      </w:r>
      <w:r w:rsidRPr="00650C2F">
        <w:rPr>
          <w:rStyle w:val="Emphasis"/>
        </w:rPr>
        <w:t>efficient and scalable</w:t>
      </w:r>
      <w:r w:rsidRPr="00650C2F">
        <w:t xml:space="preserve"> on large datasets.</w:t>
      </w:r>
    </w:p>
    <w:p w14:paraId="778DB3ED" w14:textId="77777777" w:rsidR="00650C2F" w:rsidRPr="00650C2F" w:rsidRDefault="00650C2F" w:rsidP="00650C2F">
      <w:pPr>
        <w:pStyle w:val="Heading1"/>
      </w:pPr>
      <w:r>
        <w:t xml:space="preserve">10. </w:t>
      </w:r>
      <w:r w:rsidRPr="00650C2F">
        <w:t>Next Steps</w:t>
      </w:r>
    </w:p>
    <w:p w14:paraId="123C7A4B" w14:textId="77777777" w:rsidR="00650C2F" w:rsidRPr="00650C2F" w:rsidRDefault="00650C2F" w:rsidP="00650C2F">
      <w:pPr>
        <w:numPr>
          <w:ilvl w:val="0"/>
          <w:numId w:val="13"/>
        </w:numPr>
      </w:pPr>
      <w:r w:rsidRPr="00650C2F">
        <w:t xml:space="preserve">Add matrix factorization and model stacking using Python (e.g., </w:t>
      </w:r>
      <w:r w:rsidRPr="00650C2F">
        <w:rPr>
          <w:rFonts w:ascii="Cascadia Code" w:hAnsi="Cascadia Code"/>
        </w:rPr>
        <w:t>Surprise</w:t>
      </w:r>
      <w:r w:rsidRPr="00650C2F">
        <w:t xml:space="preserve">, </w:t>
      </w:r>
      <w:proofErr w:type="spellStart"/>
      <w:r w:rsidRPr="00650C2F">
        <w:rPr>
          <w:rFonts w:ascii="Cascadia Code" w:hAnsi="Cascadia Code"/>
        </w:rPr>
        <w:t>LightFM</w:t>
      </w:r>
      <w:proofErr w:type="spellEnd"/>
      <w:r w:rsidRPr="00650C2F">
        <w:t>, or ensemble learning)</w:t>
      </w:r>
    </w:p>
    <w:p w14:paraId="352C5801" w14:textId="77777777" w:rsidR="00650C2F" w:rsidRPr="00650C2F" w:rsidRDefault="00650C2F" w:rsidP="00650C2F">
      <w:pPr>
        <w:numPr>
          <w:ilvl w:val="0"/>
          <w:numId w:val="13"/>
        </w:numPr>
      </w:pPr>
      <w:r w:rsidRPr="00650C2F">
        <w:t>Visualize model comparisons using R or Excel</w:t>
      </w:r>
    </w:p>
    <w:p w14:paraId="0138E028" w14:textId="77777777" w:rsidR="00650C2F" w:rsidRPr="00650C2F" w:rsidRDefault="00650C2F" w:rsidP="00650C2F">
      <w:pPr>
        <w:numPr>
          <w:ilvl w:val="0"/>
          <w:numId w:val="13"/>
        </w:numPr>
      </w:pPr>
      <w:r w:rsidRPr="00650C2F">
        <w:t>Prepare and present findings using slides and performance charts</w:t>
      </w:r>
    </w:p>
    <w:p w14:paraId="2D8598C5" w14:textId="77777777" w:rsidR="00650C2F" w:rsidRPr="00650C2F" w:rsidRDefault="00650C2F" w:rsidP="00650C2F">
      <w:pPr>
        <w:rPr>
          <w:b/>
          <w:bCs/>
        </w:rPr>
      </w:pPr>
      <w:r>
        <w:t xml:space="preserve">11. </w:t>
      </w:r>
      <w:r w:rsidRPr="00650C2F">
        <w:rPr>
          <w:b/>
          <w:bCs/>
        </w:rPr>
        <w:t>References</w:t>
      </w:r>
    </w:p>
    <w:p w14:paraId="79427CA7" w14:textId="77777777" w:rsidR="00650C2F" w:rsidRPr="00650C2F" w:rsidRDefault="00650C2F" w:rsidP="00650C2F">
      <w:pPr>
        <w:numPr>
          <w:ilvl w:val="0"/>
          <w:numId w:val="14"/>
        </w:numPr>
      </w:pPr>
      <w:hyperlink r:id="rId5" w:tgtFrame="_new" w:history="1">
        <w:proofErr w:type="spellStart"/>
        <w:r w:rsidRPr="00650C2F">
          <w:rPr>
            <w:rStyle w:val="Hyperlink"/>
          </w:rPr>
          <w:t>recommenderlab</w:t>
        </w:r>
        <w:proofErr w:type="spellEnd"/>
        <w:r w:rsidRPr="00650C2F">
          <w:rPr>
            <w:rStyle w:val="Hyperlink"/>
          </w:rPr>
          <w:t xml:space="preserve"> R package</w:t>
        </w:r>
      </w:hyperlink>
    </w:p>
    <w:p w14:paraId="7291835C" w14:textId="6EC0EDAB" w:rsidR="0091241A" w:rsidRDefault="00650C2F" w:rsidP="0091241A">
      <w:pPr>
        <w:numPr>
          <w:ilvl w:val="0"/>
          <w:numId w:val="14"/>
        </w:numPr>
      </w:pPr>
      <w:hyperlink r:id="rId6" w:tgtFrame="_new" w:history="1">
        <w:r w:rsidRPr="00650C2F">
          <w:rPr>
            <w:rStyle w:val="Hyperlink"/>
          </w:rPr>
          <w:t>UCI Online Retail II Dataset</w:t>
        </w:r>
      </w:hyperlink>
    </w:p>
    <w:p w14:paraId="68BC74B2" w14:textId="4DA2A138" w:rsidR="00650C2F" w:rsidRDefault="00650C2F" w:rsidP="0091241A">
      <w:pPr>
        <w:numPr>
          <w:ilvl w:val="0"/>
          <w:numId w:val="14"/>
        </w:numPr>
      </w:pPr>
      <w:proofErr w:type="spellStart"/>
      <w:r w:rsidRPr="00650C2F">
        <w:t>DataQuest</w:t>
      </w:r>
      <w:proofErr w:type="spellEnd"/>
      <w:r w:rsidRPr="00650C2F">
        <w:t xml:space="preserve"> 2025 Challenge prompt (Bernard Spies, nav.D2–</w:t>
      </w:r>
      <w:proofErr w:type="spellStart"/>
      <w:r w:rsidRPr="00650C2F">
        <w:t>Personalised</w:t>
      </w:r>
      <w:proofErr w:type="spellEnd"/>
      <w:r w:rsidRPr="00650C2F">
        <w:t xml:space="preserve"> Solutions</w:t>
      </w:r>
    </w:p>
    <w:p w14:paraId="3731BE54" w14:textId="77777777" w:rsidR="00650C2F" w:rsidRPr="00650C2F" w:rsidRDefault="00650C2F" w:rsidP="00650C2F">
      <w:pPr>
        <w:pStyle w:val="Heading1"/>
        <w:rPr>
          <w:rStyle w:val="Emphasis"/>
        </w:rPr>
      </w:pPr>
      <w:r w:rsidRPr="00650C2F">
        <w:rPr>
          <w:rStyle w:val="Emphasis"/>
        </w:rPr>
        <w:t>12. Acknowledgements</w:t>
      </w:r>
    </w:p>
    <w:p w14:paraId="0A5F6CEB" w14:textId="77777777" w:rsidR="00650C2F" w:rsidRPr="00650C2F" w:rsidRDefault="00650C2F" w:rsidP="00650C2F">
      <w:r w:rsidRPr="00650C2F">
        <w:lastRenderedPageBreak/>
        <w:t xml:space="preserve">I would like to acknowledge the use of </w:t>
      </w:r>
      <w:r w:rsidRPr="00650C2F">
        <w:rPr>
          <w:rStyle w:val="Emphasis"/>
        </w:rPr>
        <w:t xml:space="preserve">OpenAI’s ChatGPT </w:t>
      </w:r>
      <w:r w:rsidRPr="00650C2F">
        <w:t>as a critical learning and support tool throughout this project.</w:t>
      </w:r>
    </w:p>
    <w:p w14:paraId="09E22307" w14:textId="77777777" w:rsidR="00650C2F" w:rsidRPr="00650C2F" w:rsidRDefault="00650C2F" w:rsidP="00650C2F">
      <w:r w:rsidRPr="00650C2F">
        <w:t>ChatGPT assisted in:</w:t>
      </w:r>
    </w:p>
    <w:p w14:paraId="43668B19" w14:textId="77777777" w:rsidR="00650C2F" w:rsidRPr="00650C2F" w:rsidRDefault="00650C2F" w:rsidP="00650C2F">
      <w:pPr>
        <w:numPr>
          <w:ilvl w:val="0"/>
          <w:numId w:val="15"/>
        </w:numPr>
      </w:pPr>
      <w:r w:rsidRPr="00650C2F">
        <w:t>Planning the recommender system structure and progression</w:t>
      </w:r>
    </w:p>
    <w:p w14:paraId="4FF329D4" w14:textId="77777777" w:rsidR="00650C2F" w:rsidRPr="00650C2F" w:rsidRDefault="00650C2F" w:rsidP="00650C2F">
      <w:pPr>
        <w:numPr>
          <w:ilvl w:val="0"/>
          <w:numId w:val="15"/>
        </w:numPr>
      </w:pPr>
      <w:r w:rsidRPr="00650C2F">
        <w:t>Debugging and refining R code</w:t>
      </w:r>
    </w:p>
    <w:p w14:paraId="3E988B7F" w14:textId="77777777" w:rsidR="00650C2F" w:rsidRPr="00650C2F" w:rsidRDefault="00650C2F" w:rsidP="00650C2F">
      <w:pPr>
        <w:numPr>
          <w:ilvl w:val="0"/>
          <w:numId w:val="15"/>
        </w:numPr>
      </w:pPr>
      <w:r w:rsidRPr="00650C2F">
        <w:t>Suggesting evaluation strategies and interpretation of metrics</w:t>
      </w:r>
    </w:p>
    <w:p w14:paraId="7D2C6D09" w14:textId="77777777" w:rsidR="00650C2F" w:rsidRPr="00650C2F" w:rsidRDefault="00650C2F" w:rsidP="00650C2F">
      <w:pPr>
        <w:numPr>
          <w:ilvl w:val="0"/>
          <w:numId w:val="15"/>
        </w:numPr>
      </w:pPr>
      <w:r w:rsidRPr="00650C2F">
        <w:t>Generating technical documentation, README structure, and this report</w:t>
      </w:r>
    </w:p>
    <w:p w14:paraId="2C5FF3AC" w14:textId="77777777" w:rsidR="00650C2F" w:rsidRPr="00650C2F" w:rsidRDefault="00650C2F" w:rsidP="00650C2F">
      <w:pPr>
        <w:numPr>
          <w:ilvl w:val="0"/>
          <w:numId w:val="15"/>
        </w:numPr>
      </w:pPr>
      <w:r w:rsidRPr="00650C2F">
        <w:t>Providing clarity and guidance through explanation of recommender logic</w:t>
      </w:r>
    </w:p>
    <w:p w14:paraId="7813DBA2" w14:textId="77777777" w:rsidR="00650C2F" w:rsidRPr="00650C2F" w:rsidRDefault="00650C2F" w:rsidP="00650C2F">
      <w:r w:rsidRPr="00650C2F">
        <w:t>All experimentation and implementation decisions were made independently.</w:t>
      </w:r>
      <w:r w:rsidRPr="00650C2F">
        <w:br/>
        <w:t>This project reflects my personal development and my responsible use of AI tools to support that growth.</w:t>
      </w:r>
    </w:p>
    <w:p w14:paraId="4E8E3D46" w14:textId="2CDDC100" w:rsidR="00650C2F" w:rsidRPr="0091241A" w:rsidRDefault="00650C2F" w:rsidP="00650C2F"/>
    <w:sectPr w:rsidR="00650C2F" w:rsidRPr="00912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21730"/>
    <w:multiLevelType w:val="multilevel"/>
    <w:tmpl w:val="64A2F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D1177"/>
    <w:multiLevelType w:val="multilevel"/>
    <w:tmpl w:val="568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070FC"/>
    <w:multiLevelType w:val="multilevel"/>
    <w:tmpl w:val="8B74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773BD"/>
    <w:multiLevelType w:val="multilevel"/>
    <w:tmpl w:val="E646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339EE"/>
    <w:multiLevelType w:val="hybridMultilevel"/>
    <w:tmpl w:val="4AC0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6620A"/>
    <w:multiLevelType w:val="multilevel"/>
    <w:tmpl w:val="B9D6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82387"/>
    <w:multiLevelType w:val="multilevel"/>
    <w:tmpl w:val="5FAE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113D5"/>
    <w:multiLevelType w:val="multilevel"/>
    <w:tmpl w:val="038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165F5"/>
    <w:multiLevelType w:val="multilevel"/>
    <w:tmpl w:val="5B9A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27390"/>
    <w:multiLevelType w:val="hybridMultilevel"/>
    <w:tmpl w:val="A3DA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0F5"/>
    <w:multiLevelType w:val="multilevel"/>
    <w:tmpl w:val="8C62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224BB"/>
    <w:multiLevelType w:val="multilevel"/>
    <w:tmpl w:val="847C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C46AF"/>
    <w:multiLevelType w:val="multilevel"/>
    <w:tmpl w:val="C502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8334A"/>
    <w:multiLevelType w:val="multilevel"/>
    <w:tmpl w:val="B6B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E2EF3"/>
    <w:multiLevelType w:val="multilevel"/>
    <w:tmpl w:val="934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065016">
    <w:abstractNumId w:val="0"/>
  </w:num>
  <w:num w:numId="2" w16cid:durableId="932200830">
    <w:abstractNumId w:val="4"/>
  </w:num>
  <w:num w:numId="3" w16cid:durableId="374740119">
    <w:abstractNumId w:val="9"/>
  </w:num>
  <w:num w:numId="4" w16cid:durableId="1484468540">
    <w:abstractNumId w:val="5"/>
  </w:num>
  <w:num w:numId="5" w16cid:durableId="1224637015">
    <w:abstractNumId w:val="1"/>
  </w:num>
  <w:num w:numId="6" w16cid:durableId="2083790188">
    <w:abstractNumId w:val="6"/>
  </w:num>
  <w:num w:numId="7" w16cid:durableId="1304895912">
    <w:abstractNumId w:val="11"/>
  </w:num>
  <w:num w:numId="8" w16cid:durableId="2115854553">
    <w:abstractNumId w:val="13"/>
  </w:num>
  <w:num w:numId="9" w16cid:durableId="1442142704">
    <w:abstractNumId w:val="3"/>
  </w:num>
  <w:num w:numId="10" w16cid:durableId="150297330">
    <w:abstractNumId w:val="2"/>
  </w:num>
  <w:num w:numId="11" w16cid:durableId="790054205">
    <w:abstractNumId w:val="7"/>
  </w:num>
  <w:num w:numId="12" w16cid:durableId="1193955009">
    <w:abstractNumId w:val="8"/>
  </w:num>
  <w:num w:numId="13" w16cid:durableId="2080130150">
    <w:abstractNumId w:val="14"/>
  </w:num>
  <w:num w:numId="14" w16cid:durableId="1748377136">
    <w:abstractNumId w:val="12"/>
  </w:num>
  <w:num w:numId="15" w16cid:durableId="2039068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1A"/>
    <w:rsid w:val="005473D6"/>
    <w:rsid w:val="00650C2F"/>
    <w:rsid w:val="0074305D"/>
    <w:rsid w:val="0091241A"/>
    <w:rsid w:val="00B100A9"/>
    <w:rsid w:val="00C6799F"/>
    <w:rsid w:val="00E619F1"/>
    <w:rsid w:val="00F3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7FB07"/>
  <w15:chartTrackingRefBased/>
  <w15:docId w15:val="{B5767E77-8BFE-4173-8E31-AB586C7B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99F"/>
  </w:style>
  <w:style w:type="paragraph" w:styleId="Heading1">
    <w:name w:val="heading 1"/>
    <w:basedOn w:val="Normal"/>
    <w:next w:val="Normal"/>
    <w:link w:val="Heading1Char"/>
    <w:uiPriority w:val="9"/>
    <w:qFormat/>
    <w:rsid w:val="00C6799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99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9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99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99F"/>
    <w:pPr>
      <w:spacing w:after="0"/>
      <w:jc w:val="left"/>
      <w:outlineLvl w:val="4"/>
    </w:pPr>
    <w:rPr>
      <w:smallCaps/>
      <w:color w:val="3A7C2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99F"/>
    <w:pPr>
      <w:spacing w:after="0"/>
      <w:jc w:val="left"/>
      <w:outlineLvl w:val="5"/>
    </w:pPr>
    <w:rPr>
      <w:smallCaps/>
      <w:color w:val="4EA72E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99F"/>
    <w:pPr>
      <w:spacing w:after="0"/>
      <w:jc w:val="left"/>
      <w:outlineLvl w:val="6"/>
    </w:pPr>
    <w:rPr>
      <w:b/>
      <w:bCs/>
      <w:smallCaps/>
      <w:color w:val="4EA72E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99F"/>
    <w:pPr>
      <w:spacing w:after="0"/>
      <w:jc w:val="left"/>
      <w:outlineLvl w:val="7"/>
    </w:pPr>
    <w:rPr>
      <w:b/>
      <w:bCs/>
      <w:i/>
      <w:iCs/>
      <w:smallCaps/>
      <w:color w:val="3A7C2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99F"/>
    <w:pPr>
      <w:spacing w:after="0"/>
      <w:jc w:val="left"/>
      <w:outlineLvl w:val="8"/>
    </w:pPr>
    <w:rPr>
      <w:b/>
      <w:bCs/>
      <w:i/>
      <w:iCs/>
      <w:smallCaps/>
      <w:color w:val="275317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99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99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99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99F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99F"/>
    <w:rPr>
      <w:smallCaps/>
      <w:color w:val="3A7C2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99F"/>
    <w:rPr>
      <w:smallCaps/>
      <w:color w:val="4EA72E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99F"/>
    <w:rPr>
      <w:b/>
      <w:bCs/>
      <w:smallCaps/>
      <w:color w:val="4EA72E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99F"/>
    <w:rPr>
      <w:b/>
      <w:bCs/>
      <w:i/>
      <w:iCs/>
      <w:smallCaps/>
      <w:color w:val="3A7C2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99F"/>
    <w:rPr>
      <w:b/>
      <w:bCs/>
      <w:i/>
      <w:iCs/>
      <w:smallCaps/>
      <w:color w:val="275317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99F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799F"/>
    <w:pPr>
      <w:pBdr>
        <w:top w:val="single" w:sz="8" w:space="1" w:color="4EA72E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799F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99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6799F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6799F"/>
    <w:rPr>
      <w:b/>
      <w:bCs/>
      <w:color w:val="4EA72E" w:themeColor="accent6"/>
    </w:rPr>
  </w:style>
  <w:style w:type="character" w:styleId="Emphasis">
    <w:name w:val="Emphasis"/>
    <w:uiPriority w:val="20"/>
    <w:qFormat/>
    <w:rsid w:val="00C6799F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C679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6799F"/>
  </w:style>
  <w:style w:type="paragraph" w:styleId="ListParagraph">
    <w:name w:val="List Paragraph"/>
    <w:basedOn w:val="Normal"/>
    <w:uiPriority w:val="34"/>
    <w:qFormat/>
    <w:rsid w:val="00C679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79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79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99F"/>
    <w:pPr>
      <w:pBdr>
        <w:top w:val="single" w:sz="8" w:space="1" w:color="4EA72E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99F"/>
    <w:rPr>
      <w:b/>
      <w:bCs/>
      <w:i/>
      <w:iCs/>
    </w:rPr>
  </w:style>
  <w:style w:type="character" w:styleId="SubtleEmphasis">
    <w:name w:val="Subtle Emphasis"/>
    <w:uiPriority w:val="19"/>
    <w:qFormat/>
    <w:rsid w:val="00C6799F"/>
    <w:rPr>
      <w:i/>
      <w:iCs/>
    </w:rPr>
  </w:style>
  <w:style w:type="character" w:styleId="IntenseEmphasis">
    <w:name w:val="Intense Emphasis"/>
    <w:uiPriority w:val="21"/>
    <w:qFormat/>
    <w:rsid w:val="00C6799F"/>
    <w:rPr>
      <w:b/>
      <w:bCs/>
      <w:i/>
      <w:iCs/>
      <w:color w:val="4EA72E" w:themeColor="accent6"/>
      <w:spacing w:val="10"/>
    </w:rPr>
  </w:style>
  <w:style w:type="character" w:styleId="SubtleReference">
    <w:name w:val="Subtle Reference"/>
    <w:uiPriority w:val="31"/>
    <w:qFormat/>
    <w:rsid w:val="00C6799F"/>
    <w:rPr>
      <w:b/>
      <w:bCs/>
    </w:rPr>
  </w:style>
  <w:style w:type="character" w:styleId="IntenseReference">
    <w:name w:val="Intense Reference"/>
    <w:uiPriority w:val="32"/>
    <w:qFormat/>
    <w:rsid w:val="00C6799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679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6799F"/>
    <w:pPr>
      <w:outlineLvl w:val="9"/>
    </w:pPr>
  </w:style>
  <w:style w:type="table" w:styleId="PlainTable3">
    <w:name w:val="Plain Table 3"/>
    <w:basedOn w:val="TableNormal"/>
    <w:uiPriority w:val="43"/>
    <w:rsid w:val="009124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50C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nline+Retail+II" TargetMode="External"/><Relationship Id="rId5" Type="http://schemas.openxmlformats.org/officeDocument/2006/relationships/hyperlink" Target="https://cran.r-project.org/web/packages/recommender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DataQuest 2025 Recommender Systems Challenge Report</dc:title>
  <dc:subject/>
  <dc:creator>Ngcobo, Lesley, (Mr) (s225171406)</dc:creator>
  <cp:keywords/>
  <dc:description/>
  <cp:lastModifiedBy>Ngcobo, Lesley, (Mr) (s225171406)</cp:lastModifiedBy>
  <cp:revision>1</cp:revision>
  <dcterms:created xsi:type="dcterms:W3CDTF">2025-06-08T19:59:00Z</dcterms:created>
  <dcterms:modified xsi:type="dcterms:W3CDTF">2025-06-08T20:15:00Z</dcterms:modified>
</cp:coreProperties>
</file>