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25D7C3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Q3(d) is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actually much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easier to understand once you've completed Q3(c), because you are not constructing a new SDF or new portfolios. You are changing the way GMM weighs the two pricing errors when estimating \(\gamma\).</w:t>
      </w:r>
    </w:p>
    <w:p w14:paraId="45D30FDB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main difference is:</w:t>
      </w:r>
    </w:p>
    <w:p w14:paraId="4D14315B" w14:textId="77777777" w:rsidR="00357AAB" w:rsidRPr="00357AAB" w:rsidRDefault="00357AAB" w:rsidP="00357A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Q3(c): Treat the two pricing errors equally when estimating \(\gamma\).</w:t>
      </w:r>
    </w:p>
    <w:p w14:paraId="1AB64002" w14:textId="77777777" w:rsidR="00357AAB" w:rsidRPr="00357AAB" w:rsidRDefault="00357AAB" w:rsidP="00357A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Q3(d): Use information about their variances and covariance to choose more efficient weights.</w:t>
      </w:r>
    </w:p>
    <w:p w14:paraId="5CC25F4C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Let's go through the theory first, then I'll explain exactly what to change in your Python code.</w:t>
      </w:r>
    </w:p>
    <w:p w14:paraId="27CEC6E5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1. First, recall what you did in Q3(c)</w:t>
      </w:r>
    </w:p>
    <w:p w14:paraId="42B1025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have one SDF:</w:t>
      </w:r>
    </w:p>
    <w:p w14:paraId="1BB320C4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\boxed{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M_t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=R_{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w,t</w:t>
      </w:r>
      <w:proofErr w:type="spellEnd"/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}^{-\gamma}} \]</w:t>
      </w:r>
    </w:p>
    <w:p w14:paraId="41FCC749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And two unconditional moment conditions:</w:t>
      </w:r>
    </w:p>
    <w:p w14:paraId="19760B52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\begin{aligned} E[g_{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1,t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}(\gamma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)]&amp;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=E[R_{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w,t</w:t>
      </w:r>
      <w:proofErr w:type="spellEnd"/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}^{-\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gamma}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xR</w:t>
      </w:r>
      <w:proofErr w:type="spellEnd"/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_{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w,t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}]=0,\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 E[g_{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2,t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}(\gamma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)]&amp;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=E[R_{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w,t</w:t>
      </w:r>
      <w:proofErr w:type="spellEnd"/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}^{-\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gamma}z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_{t-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xR</w:t>
      </w:r>
      <w:proofErr w:type="spellEnd"/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_{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w,t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}]=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0.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end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{aligned} \]</w:t>
      </w:r>
    </w:p>
    <w:p w14:paraId="609D0D6C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want to find one \(\gamma\) that makes both sample moments as close to zero as possible.</w:t>
      </w:r>
    </w:p>
    <w:p w14:paraId="0418D0C3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 Q3(c), you use the identity weighting matrix:</w:t>
      </w:r>
    </w:p>
    <w:p w14:paraId="470D8B3A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W_1=I_2= \begin{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 1&amp;0\\ 0&amp;1 \end{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 \]</w:t>
      </w:r>
    </w:p>
    <w:p w14:paraId="6DA3075C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Your GMM objective is therefore</w:t>
      </w:r>
    </w:p>
    <w:p w14:paraId="225E45B7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boxed{ 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_c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\bar g_1(\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2+\bar g_2(\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}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\]</w:t>
      </w:r>
    </w:p>
    <w:p w14:paraId="15A54989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That means you minimize the sum of the two squared pricing errors without adjusting for differences in their variability.</w:t>
      </w:r>
    </w:p>
    <w:p w14:paraId="0102CE43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But here's the important question:</w:t>
      </w:r>
    </w:p>
    <w:p w14:paraId="63AF8A5F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Should we treat a noisy moment condition and a precisely estimated moment condition equally?</w:t>
      </w:r>
    </w:p>
    <w:p w14:paraId="605C5AE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That's what Q3(d) addresses.</w:t>
      </w:r>
    </w:p>
    <w:p w14:paraId="5217D636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2. Why would we want a different weighting matrix?</w:t>
      </w:r>
    </w:p>
    <w:p w14:paraId="7781B958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Imagine that you have two measurements of the same unknown quantity.</w:t>
      </w:r>
    </w:p>
    <w:p w14:paraId="46B05C1B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One measurement is quite precise; the other is extremely noisy.</w:t>
      </w:r>
    </w:p>
    <w:p w14:paraId="76CA4A4D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Which measurement should receive more weight?</w:t>
      </w:r>
    </w:p>
    <w:p w14:paraId="49916BA6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Generally, the more precise one.</w:t>
      </w:r>
    </w:p>
    <w:p w14:paraId="6ADBACEC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same intuition applies to GMM.</w:t>
      </w:r>
    </w:p>
    <w:p w14:paraId="0885CFFA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Suppose the long-run covariance matrix of your moment conditions is</w:t>
      </w:r>
    </w:p>
    <w:p w14:paraId="10884F10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S= \begin{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 0.01&amp;0\\ 0&amp;0.09 \end{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 \]</w:t>
      </w:r>
    </w:p>
    <w:p w14:paraId="584DD6DA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 is a hypothetical example.</w:t>
      </w:r>
    </w:p>
    <w:p w14:paraId="3D385252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second moment has nine times the variance of the first.</w:t>
      </w:r>
    </w:p>
    <w:p w14:paraId="34BAE78F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Under Q3(c), the objective is</w:t>
      </w:r>
    </w:p>
    <w:p w14:paraId="015235A4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Q_c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\bar g_1^2+\bar g_2^2. \]</w:t>
      </w:r>
    </w:p>
    <w:p w14:paraId="49E07C2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But in Q3(d), the inverse covariance matrix is</w:t>
      </w:r>
    </w:p>
    <w:p w14:paraId="44074752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\begin{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 100&amp;0\\ 0&amp;11.11 \end{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 \]</w:t>
      </w:r>
    </w:p>
    <w:p w14:paraId="6647FCB6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the objective becomes</w:t>
      </w:r>
    </w:p>
    <w:p w14:paraId="72B6CFD8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boxed{ 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_d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100\bar g_1^2+11.11\bar g_2^2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}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\]</w:t>
      </w:r>
    </w:p>
    <w:p w14:paraId="6A5089BA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first moment now receives a higher weight because it is measured more precisely.</w:t>
      </w:r>
    </w:p>
    <w:p w14:paraId="2EC092F1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 your actual assignment, \(S\) also contains off-diagonal covariance terms, so the optimal weighting accounts for both the variability of each moment and the correlation between them.</w:t>
      </w:r>
    </w:p>
    <w:p w14:paraId="2CD1F062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 is the intuition behind efficient GMM.</w:t>
      </w:r>
    </w:p>
    <w:p w14:paraId="0CFFA85C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3. What exactly does Q3(d) ask you to do?</w:t>
      </w:r>
    </w:p>
    <w:p w14:paraId="46EA9335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Your professor writes:</w:t>
      </w:r>
    </w:p>
    <w:p w14:paraId="301E4487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Repeat Question (3c), but this time using a two-step GMM in which the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 from Question (3c) is used as the weighting matrix when minimizing pricing errors.</w:t>
      </w:r>
    </w:p>
    <w:p w14:paraId="1437B49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Let's break down what two-step means.</w:t>
      </w:r>
    </w:p>
    <w:p w14:paraId="38175AD2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Step 1 — Q3(c): Initial GMM</w:t>
      </w:r>
    </w:p>
    <w:p w14:paraId="730407F2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Set \(W_1=I_2\)</w:t>
      </w:r>
    </w:p>
    <w:p w14:paraId="7CB1D110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Estimate \(\hat\gamma_1\)</w:t>
      </w:r>
    </w:p>
    <w:p w14:paraId="4CAE4048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Estimate the long-run covariance matrix</w:t>
      </w:r>
    </w:p>
    <w:p w14:paraId="53E4F288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 Newey–West to calculate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S_1\) at \(\hat\gamma_1\)</w:t>
      </w:r>
    </w:p>
    <w:p w14:paraId="11392639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Step 2 — Q3(d): Efficient GMM</w:t>
      </w:r>
    </w:p>
    <w:p w14:paraId="587C11E0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Set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W_2=\hat S_1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2AC6AEEB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Re-estimate \(\hat\gamma_2\)</w:t>
      </w:r>
    </w:p>
    <w:p w14:paraId="23314078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Statistical inference</w:t>
      </w:r>
    </w:p>
    <w:p w14:paraId="3382FFEE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Calculate the new standard error, pricing errors, t-statistics, and joint test</w:t>
      </w:r>
    </w:p>
    <w:p w14:paraId="43A11A1D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Notice that the first step is something you have already completed in Q3(c)!</w:t>
      </w:r>
    </w:p>
    <w:p w14:paraId="16739D69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don't need to start from scratch.</w:t>
      </w:r>
    </w:p>
    <w:p w14:paraId="6C6A7492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4. How does the GMM optimization change mathematically?</w:t>
      </w:r>
    </w:p>
    <w:p w14:paraId="4B07046B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Q3(c): Identity-weighted GMM</w:t>
      </w:r>
    </w:p>
    <w:p w14:paraId="67414E9E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minimized</w:t>
      </w:r>
    </w:p>
    <w:p w14:paraId="4F71E3C1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\hat\gamma_1 = 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arg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\min_\gamma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\gamma)'I_2\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\gamma). \]</w:t>
      </w:r>
    </w:p>
    <w:p w14:paraId="5F3B539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Equivalently,</w:t>
      </w:r>
    </w:p>
    <w:p w14:paraId="02024743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\hat\gamma_1 = 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arg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\min_\gamma [\bar g_1(\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2+\bar g_2(\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2]. \]</w:t>
      </w:r>
    </w:p>
    <w:p w14:paraId="2C74776F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Q3(d): Two-step efficient GMM</w:t>
      </w:r>
    </w:p>
    <w:p w14:paraId="0B16A99B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First, take the estimated Newey–West matrix from Q3(c):</w:t>
      </w:r>
    </w:p>
    <w:p w14:paraId="7F756656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\hat S_1= \begin{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 \hat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_{11}&amp;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_{12}\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 \hat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_{21}&amp;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_{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22} \end{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 \]</w:t>
      </w:r>
    </w:p>
    <w:p w14:paraId="55E3F8F0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Compute its inverse:</w:t>
      </w:r>
    </w:p>
    <w:p w14:paraId="25D1E73B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boxed{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W_2=\hat S_1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-1}}. \]</w:t>
      </w:r>
    </w:p>
    <w:p w14:paraId="00A08653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Then estimate \(\gamma\) again:</w:t>
      </w:r>
    </w:p>
    <w:p w14:paraId="294DC0FF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boxed{ \hat\gamma_2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arg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\min_\gamma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\gamma)' \hat S_1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-1}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\gamma)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}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\]</w:t>
      </w:r>
    </w:p>
    <w:p w14:paraId="26F1BBE0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That is the fundamental change from Q3(c) to Q3(d).</w:t>
      </w:r>
    </w:p>
    <w:p w14:paraId="22C1390F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keep the exact same two moment conditions, but the objective function is different.</w:t>
      </w:r>
    </w:p>
    <w:p w14:paraId="69B6CAE0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Why does the new estimate of \(\gamma\) change?</w:t>
      </w:r>
    </w:p>
    <w:p w14:paraId="2491F471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Because the optimization places different weights on the pricing errors.</w:t>
      </w:r>
    </w:p>
    <w:p w14:paraId="0E5B54FE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Remember that you have two moment conditions but only one unknown \(\gamma\). The estimate must balance how well it satisfies the two conditions.</w:t>
      </w:r>
    </w:p>
    <w:p w14:paraId="60D841C1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Changing the weighting matrix changes that balance.</w:t>
      </w:r>
    </w:p>
    <w:p w14:paraId="635F6CC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Therefore, generally,</w:t>
      </w:r>
    </w:p>
    <w:p w14:paraId="5EDC8B5F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\hat\gamma_1\ne\hat\gamma_2. \]</w:t>
      </w:r>
    </w:p>
    <w:p w14:paraId="4DDB9221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Neither estimator necessarily satisfies both sample moments exactly.</w:t>
      </w:r>
    </w:p>
    <w:p w14:paraId="7B81D4ED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5. What does your professor mean by </w:t>
      </w:r>
      <w:proofErr w:type="gramStart"/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\hat A=\hat G'\hat S</w:t>
      </w:r>
      <w:proofErr w:type="gramStart"/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-</w:t>
      </w:r>
      <w:proofErr w:type="gramStart"/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1}\</w:t>
      </w:r>
      <w:proofErr w:type="gramEnd"/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)?</w:t>
      </w:r>
    </w:p>
    <w:p w14:paraId="3ED2793D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might remember from Q3(c) that the GMM first-order condition involves the Jacobian:</w:t>
      </w:r>
    </w:p>
    <w:p w14:paraId="2B81FDA4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\hat G(\gamma) = \begin{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frac{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\partial\bar g_1(\gamma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)}{\partial\gamma}\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frac{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\partial\bar g_2(\gamma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)}{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\partial\gamma} \end{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pmatrix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 \]</w:t>
      </w:r>
    </w:p>
    <w:p w14:paraId="34EC464F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For a general fixed weighting matrix \(W\), the GMM objective is</w:t>
      </w:r>
    </w:p>
    <w:p w14:paraId="67521459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Q(\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gamma)=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\gamma)'W\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\gamma). \]</w:t>
      </w:r>
    </w:p>
    <w:p w14:paraId="52E3776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Differentiate with respect to \(\gamma\):</w:t>
      </w:r>
    </w:p>
    <w:p w14:paraId="7B682818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frac{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\partial Q(\gamma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)}{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\partial\gamma} = 2\hat G(\gamma)'W\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\gamma). \]</w:t>
      </w:r>
    </w:p>
    <w:p w14:paraId="65D708B8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At an interior optimum, the first-order condition is</w:t>
      </w:r>
    </w:p>
    <w:p w14:paraId="0576592F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boxed{ 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hat G(\hat\gamma)'W\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g}(\hat\gamma)=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0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}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\]</w:t>
      </w:r>
    </w:p>
    <w:p w14:paraId="2848077D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Compare the two questions: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1880"/>
        <w:gridCol w:w="4127"/>
      </w:tblGrid>
      <w:tr w:rsidR="00357AAB" w:rsidRPr="00357AAB" w14:paraId="48028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40EB7" w14:textId="77777777" w:rsidR="00357AAB" w:rsidRPr="00357AAB" w:rsidRDefault="00357AAB" w:rsidP="00357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9C56730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57AA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Weighting matrix</w:t>
            </w:r>
          </w:p>
        </w:tc>
        <w:tc>
          <w:tcPr>
            <w:tcW w:w="0" w:type="auto"/>
            <w:vAlign w:val="center"/>
            <w:hideMark/>
          </w:tcPr>
          <w:p w14:paraId="151454B6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57AA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First-order condition</w:t>
            </w:r>
          </w:p>
        </w:tc>
      </w:tr>
      <w:tr w:rsidR="00357AAB" w:rsidRPr="00357AAB" w14:paraId="20768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7869B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Q3(c)</w:t>
            </w:r>
          </w:p>
        </w:tc>
        <w:tc>
          <w:tcPr>
            <w:tcW w:w="0" w:type="auto"/>
            <w:vAlign w:val="center"/>
            <w:hideMark/>
          </w:tcPr>
          <w:p w14:paraId="46F3A826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\(I_2\)</w:t>
            </w:r>
          </w:p>
        </w:tc>
        <w:tc>
          <w:tcPr>
            <w:tcW w:w="0" w:type="auto"/>
            <w:vAlign w:val="center"/>
            <w:hideMark/>
          </w:tcPr>
          <w:p w14:paraId="0C868A5B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\(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\hat G'\</w:t>
            </w: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bar{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</w:t>
            </w:r>
            <w:proofErr w:type="spell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mathbf</w:t>
            </w:r>
            <w:proofErr w:type="spell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g}=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0\)</w:t>
            </w:r>
          </w:p>
        </w:tc>
      </w:tr>
      <w:tr w:rsidR="00357AAB" w:rsidRPr="00357AAB" w14:paraId="77FD6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EFFFB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Q3(d)</w:t>
            </w:r>
          </w:p>
        </w:tc>
        <w:tc>
          <w:tcPr>
            <w:tcW w:w="0" w:type="auto"/>
            <w:vAlign w:val="center"/>
            <w:hideMark/>
          </w:tcPr>
          <w:p w14:paraId="0C2F2CAF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\(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\hat S_1</w:t>
            </w: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^{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1}\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8D1E9A7" w14:textId="77777777" w:rsidR="00357AAB" w:rsidRPr="00357AAB" w:rsidRDefault="00357AAB" w:rsidP="00357AA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\(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\hat G'\hat S_1</w:t>
            </w: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^{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1}\bar{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</w:t>
            </w:r>
            <w:proofErr w:type="spell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mathbf</w:t>
            </w:r>
            <w:proofErr w:type="spell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gramStart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g}=</w:t>
            </w:r>
            <w:proofErr w:type="gramEnd"/>
            <w:r w:rsidRPr="00357AA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0\)</w:t>
            </w:r>
          </w:p>
        </w:tc>
      </w:tr>
    </w:tbl>
    <w:p w14:paraId="4F997035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 explains why your professor writes</w:t>
      </w:r>
    </w:p>
    <w:p w14:paraId="4C72728D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boxed{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A=\hat G'\hat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-1}}. \]</w:t>
      </w:r>
    </w:p>
    <w:p w14:paraId="5DA16822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It's the matrix multiplying the sample moment vector in the efficient GMM first-order condition.</w:t>
      </w:r>
    </w:p>
    <w:p w14:paraId="1424C32F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don't need to estimate \(A\) separately to perform the minimization.</w:t>
      </w:r>
    </w:p>
    <w:p w14:paraId="6160ABF4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6. How do the standard errors change?</w:t>
      </w:r>
    </w:p>
    <w:p w14:paraId="54B18D3A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 is another important difference.</w:t>
      </w:r>
    </w:p>
    <w:p w14:paraId="3A83BEE4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 Q3(c), the identity-weighted GMM variance estimator is</w:t>
      </w:r>
    </w:p>
    <w:p w14:paraId="6B3EFBFB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widehat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{\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operatorname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Var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\hat\gamma_1) = \frac1T (\hat G'\hat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{-1} \hat G'\hat S\hat G (\hat G'\hat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{-1}. \]</w:t>
      </w:r>
    </w:p>
    <w:p w14:paraId="6A55AD23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 Q3(d), because the weighting matrix consistently estimates the optimal matrix \(S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), the asymptotic variance simplifies to</w:t>
      </w:r>
    </w:p>
    <w:p w14:paraId="73E01990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boxed{ \</w:t>
      </w:r>
      <w:proofErr w:type="spellStart"/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widehat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{\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operatorname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Var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\hat\gamma_2) 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approx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\frac1T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left(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G_2'\hat S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hat G_2\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right)^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{-1}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}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\]</w:t>
      </w:r>
    </w:p>
    <w:p w14:paraId="7741A132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Here,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G_2\) is the Jacobian evaluated at the new estimate \(\hat\gamma_2\).</w:t>
      </w:r>
    </w:p>
    <w:p w14:paraId="2BD1ECFB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For your two-step implementation, you can use the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first-step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S_1\) in this expression. A more general finite-sample sandwich calculation can instead use a newly estimated covariance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 S_2\) at \(\hat\gamma_2\), while holding the weighting matrix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W_2=\hat S_1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 fixed:</w:t>
      </w:r>
    </w:p>
    <w:p w14:paraId="2F7D2FBA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widehat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{\</w:t>
      </w:r>
      <w:proofErr w:type="spellStart"/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operatorname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Var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\hat\gamma_2) = \frac1T (\hat G_2'W_2\hat G_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{-1} \hat G_2'W_2\hat S_2W_2\hat G_2 (\hat G_2'W_2\hat G_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{-1}. \]</w:t>
      </w:r>
    </w:p>
    <w:p w14:paraId="709CC48A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two expressions are asymptotically equivalent under the usual efficient-GMM assumptions.</w:t>
      </w:r>
    </w:p>
    <w:p w14:paraId="492CD765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Intuitively: Efficient GMM chooses the weighting matrix to obtain the smallest asymptotic variance among GMM estimators based on these moment conditions.</w:t>
      </w:r>
    </w:p>
    <w:p w14:paraId="585021DF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 does not guarantee that the estimated standard error is smaller in every finite sample.</w:t>
      </w:r>
    </w:p>
    <w:p w14:paraId="15303C3C" w14:textId="77777777" w:rsidR="00357AAB" w:rsidRPr="00357AAB" w:rsidRDefault="00357AAB" w:rsidP="00357A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357A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lastRenderedPageBreak/>
        <w:t>7. Do you still need to calculate the pricing errors and joint test?</w:t>
      </w:r>
    </w:p>
    <w:p w14:paraId="76838390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Yes, because Q3(d) says to repeat Q3(c).</w:t>
      </w:r>
    </w:p>
    <w:p w14:paraId="2E5B2D3D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After obtaining your new estimate \(\hat\gamma_2\), calculate:</w:t>
      </w:r>
    </w:p>
    <w:p w14:paraId="7AE355A6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\bar g_1(\hat\gamma_2) 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qquad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\text{and}\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qquad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\bar g_2(\hat\gamma_2). \]</w:t>
      </w:r>
    </w:p>
    <w:p w14:paraId="7E59AEFF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 should also report their t-statistics, accounting for the fact that \(\gamma\) was estimated.</w:t>
      </w:r>
    </w:p>
    <w:p w14:paraId="519B69D7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For the efficient-GMM joint overidentification test, a convenient statistic is</w:t>
      </w:r>
    </w:p>
    <w:p w14:paraId="52384B06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boxed{ J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=T\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\hat\gamma_2)' \hat S_1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-1} 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\hat\gamma_2)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}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\]</w:t>
      </w:r>
    </w:p>
    <w:p w14:paraId="54A310ED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Under the joint null and standard GMM assumptions,</w:t>
      </w:r>
    </w:p>
    <w:p w14:paraId="0ECD3595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J\overset{a}{\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sim}\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chi^2(2-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1)=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\chi^2(1). \]</w:t>
      </w:r>
    </w:p>
    <w:p w14:paraId="718D54AA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 null hypothesis is unchanged:</w:t>
      </w:r>
    </w:p>
    <w:p w14:paraId="55F5FF28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H_0: \begin{cases} E[g_{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1,t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}(\gamma_0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)]=0,\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 E[g_{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2,t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}(\gamma_0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)]=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0. \end{cases} \]</w:t>
      </w:r>
    </w:p>
    <w:p w14:paraId="594A960B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 you want to follow the pricing-error Wald-test approach from Q3(c), you can also compute the covariance of the fitted pricing-error vector. For Q3(d), the relevant projection matrix becomes</w:t>
      </w:r>
    </w:p>
    <w:p w14:paraId="1D6B0F25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\hat P_2= I_2-\hat G_2(\hat G_2'W_2\hat G_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2)^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{-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hat G_2'W_2, \]</w:t>
      </w:r>
    </w:p>
    <w:p w14:paraId="2F30CE8B" w14:textId="77777777" w:rsidR="00357AAB" w:rsidRPr="00357AAB" w:rsidRDefault="00357AAB" w:rsidP="0035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and</w:t>
      </w:r>
    </w:p>
    <w:p w14:paraId="7E7064A3" w14:textId="77777777" w:rsidR="00357AAB" w:rsidRPr="00357AAB" w:rsidRDefault="00357AAB" w:rsidP="00357AA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\[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\hat 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V_e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=\frac1T\hat P_2\hat S_2\hat P_2'. \]</w:t>
      </w:r>
    </w:p>
    <w:p w14:paraId="7C65482C" w14:textId="085CD3D2" w:rsidR="00357AAB" w:rsidRPr="00357AAB" w:rsidRDefault="00357AAB" w:rsidP="00AC57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 its diagonal to calculate the individual pricing-error t-statistics. The corresponding joint Wald test uses 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\(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\mathbf g}'\hat 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V_e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^+\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bar{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mathbf</w:t>
      </w:r>
      <w:proofErr w:type="spell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gramStart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g}\</w:t>
      </w:r>
      <w:proofErr w:type="gramEnd"/>
      <w:r w:rsidRPr="00357AA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 This and the efficient-GMM \(J\)-test are asymptotically equivalent, although finite-sample values may </w:t>
      </w:r>
    </w:p>
    <w:p w14:paraId="78C7D563" w14:textId="5840D6AC" w:rsidR="009E3C51" w:rsidRDefault="009E3C51" w:rsidP="00357AAB"/>
    <w:sectPr w:rsidR="009E3C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743E68"/>
    <w:multiLevelType w:val="multilevel"/>
    <w:tmpl w:val="B2F6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021020"/>
    <w:multiLevelType w:val="hybridMultilevel"/>
    <w:tmpl w:val="B2109C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658839">
    <w:abstractNumId w:val="1"/>
  </w:num>
  <w:num w:numId="2" w16cid:durableId="7283024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A5D"/>
    <w:rsid w:val="000F3A5D"/>
    <w:rsid w:val="0019618C"/>
    <w:rsid w:val="00306008"/>
    <w:rsid w:val="00357AAB"/>
    <w:rsid w:val="00724E10"/>
    <w:rsid w:val="009E3C51"/>
    <w:rsid w:val="009F0938"/>
    <w:rsid w:val="00AC5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F5F5BD"/>
  <w15:chartTrackingRefBased/>
  <w15:docId w15:val="{7BC206D0-E5D9-0B46-AFD4-A7D32A4F6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3A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A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3A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A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A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A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A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A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A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A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3A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3A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A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A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A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A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A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A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A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A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A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A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A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A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A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A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A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A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A5D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357AAB"/>
  </w:style>
  <w:style w:type="paragraph" w:customStyle="1" w:styleId="msonormal0">
    <w:name w:val="msonormal"/>
    <w:basedOn w:val="Normal"/>
    <w:rsid w:val="00357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57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357A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7A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7AA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57A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1232</Words>
  <Characters>7026</Characters>
  <Application>Microsoft Office Word</Application>
  <DocSecurity>0</DocSecurity>
  <Lines>58</Lines>
  <Paragraphs>16</Paragraphs>
  <ScaleCrop>false</ScaleCrop>
  <Company/>
  <LinksUpToDate>false</LinksUpToDate>
  <CharactersWithSpaces>8242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 Wang</dc:creator>
  <cp:keywords/>
  <dc:description/>
  <cp:lastModifiedBy>Xi Wang</cp:lastModifiedBy>
  <cp:revision>3</cp:revision>
  <dcterms:created xsi:type="dcterms:W3CDTF">2026-10-23T01:23:00Z</dcterms:created>
  <dcterms:modified xsi:type="dcterms:W3CDTF">2026-10-24T18:30:00Z</dcterms:modified>
</cp:coreProperties>
</file>