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Surgical Consumables — Product Descriptions</w:t>
      </w:r>
    </w:p>
    <w:p>
      <w:pPr>
        <w:spacing w:after="300"/>
      </w:pPr>
      <w:r>
        <w:rPr>
          <w:b/>
          <w:bCs/>
          <w:color w:val="002D72"/>
        </w:rPr>
        <w:t xml:space="preserve">Biolink Solutions EA</w:t>
      </w:r>
    </w:p>
    <w:p>
      <w:pPr>
        <w:pStyle w:val="Heading2"/>
        <w:spacing w:before="300"/>
      </w:pPr>
      <w:r>
        <w:t xml:space="preserve">1. Surgical Blades</w:t>
      </w:r>
    </w:p>
    <w:p>
      <w:pPr>
        <w:spacing w:after="200"/>
      </w:pPr>
      <w:r>
        <w:t xml:space="preserve">Sterile, single-use scalpel blades designed for precise, clean incisions during surgical procedures. Individually wrapped to maintain sterility, with a sharp cutting edge for reliable performance from first use.</w:t>
      </w:r>
    </w:p>
    <w:p>
      <w:pPr>
        <w:pStyle w:val="Heading2"/>
        <w:spacing w:before="300"/>
      </w:pPr>
      <w:r>
        <w:t xml:space="preserve">2. Safety Box</w:t>
      </w:r>
    </w:p>
    <w:p>
      <w:pPr>
        <w:spacing w:after="200"/>
      </w:pPr>
      <w:r>
        <w:t xml:space="preserve">A puncture-resistant sharps disposal container used to safely collect and dispose of used needles, blades, and other sharp instruments. Supports safe waste handling and reduces the risk of needle-stick injuries in clinic.</w:t>
      </w:r>
    </w:p>
    <w:p>
      <w:pPr>
        <w:pStyle w:val="Heading2"/>
        <w:spacing w:before="300"/>
      </w:pPr>
      <w:r>
        <w:t xml:space="preserve">3. Medispread Hanaan 2-Ply Rolls</w:t>
      </w:r>
    </w:p>
    <w:p>
      <w:pPr>
        <w:spacing w:after="200"/>
      </w:pPr>
      <w:r>
        <w:t xml:space="preserve">Soft, absorbent 2-ply couch/bed rolls used to line examination beds and procedure surfaces for hygiene between patients. Easy-tear perforations allow quick, mess-free changeovers.</w:t>
      </w:r>
    </w:p>
    <w:p>
      <w:pPr>
        <w:pStyle w:val="Heading2"/>
        <w:spacing w:before="300"/>
      </w:pPr>
      <w:r>
        <w:t xml:space="preserve">4. X-Ray Gauze Rolls</w:t>
      </w:r>
    </w:p>
    <w:p>
      <w:pPr>
        <w:spacing w:after="200"/>
      </w:pPr>
      <w:r>
        <w:t xml:space="preserve">X-ray detectable gauze rolls used for wound packing and dressing where retained material must be identifiable on imaging. Highly absorbent and safe for internal or deep wound use. Available in different sizes.</w:t>
      </w:r>
    </w:p>
    <w:p>
      <w:pPr>
        <w:pStyle w:val="Heading2"/>
        <w:spacing w:before="300"/>
      </w:pPr>
      <w:r>
        <w:t xml:space="preserve">5. Plain Gauze Rolls</w:t>
      </w:r>
    </w:p>
    <w:p>
      <w:pPr>
        <w:spacing w:after="200"/>
      </w:pPr>
      <w:r>
        <w:t xml:space="preserve">Absorbent, non-woven gauze rolls used for general wound dressing, cleaning, and padding. Soft and gentle on skin while providing reliable absorbency for everyday clinical use. Available in different sizes.</w:t>
      </w:r>
    </w:p>
    <w:p>
      <w:pPr>
        <w:pStyle w:val="Heading2"/>
        <w:spacing w:before="300"/>
      </w:pPr>
      <w:r>
        <w:t xml:space="preserve">6. Cotton Wool</w:t>
      </w:r>
    </w:p>
    <w:p>
      <w:pPr>
        <w:spacing w:after="200"/>
      </w:pPr>
      <w:r>
        <w:t xml:space="preserve">Soft, absorbent cotton wool used for cleaning wounds, applying antiseptics, and general patient care. Highly absorbent and gentle on skin, suited for a wide range of clinical tasks. Available in different sizes.</w:t>
      </w:r>
    </w:p>
    <w:p>
      <w:pPr>
        <w:pStyle w:val="Heading2"/>
        <w:spacing w:before="300"/>
      </w:pPr>
      <w:r>
        <w:t xml:space="preserve">7. HD Green Towel</w:t>
      </w:r>
    </w:p>
    <w:p>
      <w:pPr>
        <w:spacing w:after="200"/>
      </w:pPr>
      <w:r>
        <w:t xml:space="preserve">A durable, heavy-duty green surgical towel used to create a sterile field and drape work areas during procedures. Highly absorbent and built to withstand repeated use and sterilization.</w:t>
      </w:r>
    </w:p>
    <w:p>
      <w:pPr>
        <w:pStyle w:val="Heading2"/>
        <w:spacing w:before="300"/>
      </w:pPr>
      <w:r>
        <w:t xml:space="preserve">8. Bin Liner</w:t>
      </w:r>
    </w:p>
    <w:p>
      <w:pPr>
        <w:spacing w:after="200"/>
      </w:pPr>
      <w:r>
        <w:t xml:space="preserve">Durable waste bags used for the safe collection and disposal of clinical and general waste. Puncture-resistant material supports safe handling and hygienic disposal practices. Available in different sizes.</w:t>
      </w:r>
    </w:p>
    <w:p>
      <w:pPr>
        <w:pStyle w:val="Heading2"/>
        <w:spacing w:before="300"/>
      </w:pPr>
      <w:r>
        <w:t xml:space="preserve">9. Dressing</w:t>
      </w:r>
    </w:p>
    <w:p>
      <w:pPr>
        <w:spacing w:after="200"/>
      </w:pPr>
      <w:r>
        <w:t xml:space="preserve">Sterile wound dressings used to cover, protect, and support healing of wounds and post-procedure sites. Designed for secure adhesion and reliable absorbency, keeping wounds clean and protected.</w:t>
      </w:r>
    </w:p>
    <w:p>
      <w:pPr>
        <w:pStyle w:val="Heading2"/>
        <w:spacing w:before="300"/>
      </w:pPr>
      <w:r>
        <w:t xml:space="preserve">10. Blood Lancets</w:t>
      </w:r>
    </w:p>
    <w:p>
      <w:pPr>
        <w:spacing w:after="200"/>
      </w:pPr>
      <w:r>
        <w:t xml:space="preserve">Sterile, single-use lancets designed for quick, low-pain skin puncture during capillary blood sampling, such as glucose testing. Precision-engineered tip ensures a clean puncture with minimal discomfort.</w:t>
      </w:r>
    </w:p>
    <w:p>
      <w:pPr>
        <w:pStyle w:val="Heading2"/>
        <w:spacing w:before="300"/>
      </w:pPr>
      <w:r>
        <w:t xml:space="preserve">11. Non-Rebreather Oxygen Masks</w:t>
      </w:r>
    </w:p>
    <w:p>
      <w:pPr>
        <w:spacing w:after="200"/>
      </w:pPr>
      <w:r>
        <w:t xml:space="preserve">A high-concentration oxygen delivery mask fitted with a reservoir bag and one-way valves to minimize rebreathing of exhaled air. Designed for patients requiring high-flow oxygen therapy in emergency or critical care settings. Available in different sizes.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2026-07-14T12:12:02.579Z</dcterms:created>
  <dcterms:modified xsi:type="dcterms:W3CDTF">2026-07-14T12:12:02.593Z</dcterms:modified>
</cp:coreProperties>
</file>

<file path=docProps/custom.xml><?xml version="1.0" encoding="utf-8"?>
<Properties xmlns="http://schemas.openxmlformats.org/officeDocument/2006/custom-properties" xmlns:vt="http://schemas.openxmlformats.org/officeDocument/2006/docPropsVTypes"/>
</file>