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4A8" w:rsidRPr="0067306C" w:rsidRDefault="00F35AF1" w:rsidP="009F64A8">
      <w:pPr>
        <w:jc w:val="center"/>
        <w:rPr>
          <w:rFonts w:ascii="Times New Roman" w:hAnsi="Times New Roman"/>
          <w:b/>
        </w:rPr>
      </w:pPr>
      <w:r>
        <w:rPr>
          <w:rFonts w:ascii="Times New Roman" w:hAnsi="Times New Roman"/>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11pt;margin-top:.75pt;width:45pt;height:45pt;z-index:251658240;visibility:visible;mso-wrap-edited:f">
            <v:imagedata r:id="rId6" o:title=""/>
          </v:shape>
          <o:OLEObject Type="Embed" ProgID="Word.Picture.8" ShapeID="_x0000_s1027" DrawAspect="Content" ObjectID="_1786523480" r:id="rId7"/>
        </w:pict>
      </w:r>
      <w:r>
        <w:rPr>
          <w:rFonts w:ascii="Times New Roman" w:hAnsi="Times New Roman"/>
          <w:b/>
          <w:noProof/>
        </w:rPr>
        <w:pict>
          <v:shape id="_x0000_s1026" type="#_x0000_t75" style="position:absolute;left:0;text-align:left;margin-left:12pt;margin-top:.75pt;width:45pt;height:45pt;z-index:251657216;visibility:visible;mso-wrap-edited:f">
            <v:imagedata r:id="rId6" o:title=""/>
          </v:shape>
          <o:OLEObject Type="Embed" ProgID="Word.Picture.8" ShapeID="_x0000_s1026" DrawAspect="Content" ObjectID="_1786523481" r:id="rId8"/>
        </w:pict>
      </w:r>
      <w:r w:rsidR="009F64A8" w:rsidRPr="0067306C">
        <w:rPr>
          <w:rFonts w:ascii="Times New Roman" w:hAnsi="Times New Roman"/>
          <w:b/>
        </w:rPr>
        <w:t>BINDURA UNIVERSITY OF SCIENCE EDUCATION</w:t>
      </w:r>
    </w:p>
    <w:p w:rsidR="009F64A8" w:rsidRPr="0067306C" w:rsidRDefault="009F64A8" w:rsidP="009F64A8">
      <w:pPr>
        <w:jc w:val="center"/>
        <w:rPr>
          <w:rFonts w:ascii="Times New Roman" w:hAnsi="Times New Roman"/>
          <w:b/>
        </w:rPr>
      </w:pPr>
    </w:p>
    <w:p w:rsidR="009F64A8" w:rsidRPr="0067306C" w:rsidRDefault="009F64A8" w:rsidP="009F64A8">
      <w:pPr>
        <w:jc w:val="center"/>
        <w:rPr>
          <w:rFonts w:ascii="Times New Roman" w:hAnsi="Times New Roman"/>
          <w:b/>
        </w:rPr>
      </w:pPr>
      <w:r w:rsidRPr="0067306C">
        <w:rPr>
          <w:rFonts w:ascii="Times New Roman" w:hAnsi="Times New Roman"/>
          <w:b/>
        </w:rPr>
        <w:t>FACULTY OF AGRICULTURE AND ENVIRONMENTAL SCIENCE</w:t>
      </w:r>
    </w:p>
    <w:p w:rsidR="009F64A8" w:rsidRPr="0067306C" w:rsidRDefault="009F64A8" w:rsidP="009F64A8">
      <w:pPr>
        <w:jc w:val="center"/>
        <w:rPr>
          <w:rFonts w:ascii="Times New Roman" w:hAnsi="Times New Roman"/>
          <w:b/>
        </w:rPr>
      </w:pPr>
    </w:p>
    <w:p w:rsidR="009F64A8" w:rsidRPr="0067306C" w:rsidRDefault="009F64A8" w:rsidP="009F64A8">
      <w:pPr>
        <w:jc w:val="center"/>
        <w:rPr>
          <w:rFonts w:ascii="Times New Roman" w:hAnsi="Times New Roman"/>
          <w:b/>
        </w:rPr>
      </w:pPr>
    </w:p>
    <w:p w:rsidR="009F64A8" w:rsidRPr="0067306C" w:rsidRDefault="009F64A8" w:rsidP="009F64A8">
      <w:pPr>
        <w:jc w:val="center"/>
        <w:rPr>
          <w:rFonts w:ascii="Times New Roman" w:hAnsi="Times New Roman"/>
          <w:b/>
        </w:rPr>
      </w:pPr>
    </w:p>
    <w:p w:rsidR="009F64A8" w:rsidRPr="007B2CD5" w:rsidRDefault="009F64A8" w:rsidP="00BA0F51">
      <w:pPr>
        <w:rPr>
          <w:rFonts w:ascii="Times New Roman" w:hAnsi="Times New Roman"/>
          <w:sz w:val="24"/>
          <w:szCs w:val="24"/>
        </w:rPr>
      </w:pPr>
      <w:r w:rsidRPr="007B2CD5">
        <w:rPr>
          <w:rFonts w:ascii="Times New Roman" w:hAnsi="Times New Roman"/>
          <w:b/>
          <w:sz w:val="24"/>
          <w:szCs w:val="24"/>
        </w:rPr>
        <w:t xml:space="preserve">Semester: </w:t>
      </w:r>
      <w:r w:rsidRPr="007B2CD5">
        <w:rPr>
          <w:rFonts w:ascii="Times New Roman" w:hAnsi="Times New Roman"/>
          <w:sz w:val="24"/>
          <w:szCs w:val="24"/>
        </w:rPr>
        <w:t xml:space="preserve">August- December </w:t>
      </w:r>
      <w:r w:rsidR="00C51146">
        <w:rPr>
          <w:rFonts w:ascii="Times New Roman" w:hAnsi="Times New Roman"/>
          <w:sz w:val="24"/>
          <w:szCs w:val="24"/>
        </w:rPr>
        <w:t xml:space="preserve"> (Block Release and weekend school)</w:t>
      </w:r>
    </w:p>
    <w:p w:rsidR="009F64A8" w:rsidRPr="007B2CD5" w:rsidRDefault="009F64A8" w:rsidP="009F64A8">
      <w:pPr>
        <w:rPr>
          <w:rFonts w:ascii="Times New Roman" w:hAnsi="Times New Roman"/>
          <w:sz w:val="24"/>
          <w:szCs w:val="24"/>
        </w:rPr>
      </w:pPr>
    </w:p>
    <w:p w:rsidR="009248B3" w:rsidRDefault="009F64A8" w:rsidP="009F64A8">
      <w:pPr>
        <w:rPr>
          <w:rFonts w:ascii="Times New Roman" w:hAnsi="Times New Roman"/>
          <w:sz w:val="24"/>
          <w:szCs w:val="24"/>
        </w:rPr>
      </w:pPr>
      <w:r w:rsidRPr="007B2CD5">
        <w:rPr>
          <w:rFonts w:ascii="Times New Roman" w:hAnsi="Times New Roman"/>
          <w:b/>
          <w:sz w:val="24"/>
          <w:szCs w:val="24"/>
        </w:rPr>
        <w:t>Lecturer</w:t>
      </w:r>
      <w:r w:rsidR="009248B3">
        <w:rPr>
          <w:rFonts w:ascii="Times New Roman" w:hAnsi="Times New Roman"/>
          <w:b/>
          <w:sz w:val="24"/>
          <w:szCs w:val="24"/>
        </w:rPr>
        <w:t xml:space="preserve"> (s)</w:t>
      </w:r>
      <w:r w:rsidRPr="007B2CD5">
        <w:rPr>
          <w:rFonts w:ascii="Times New Roman" w:hAnsi="Times New Roman"/>
          <w:b/>
          <w:sz w:val="24"/>
          <w:szCs w:val="24"/>
        </w:rPr>
        <w:t xml:space="preserve">: </w:t>
      </w:r>
      <w:r w:rsidR="00236D8A">
        <w:rPr>
          <w:rFonts w:ascii="Times New Roman" w:hAnsi="Times New Roman"/>
          <w:sz w:val="24"/>
          <w:szCs w:val="24"/>
        </w:rPr>
        <w:t>Mujuru L (PhD)</w:t>
      </w:r>
      <w:r w:rsidRPr="007B2CD5">
        <w:rPr>
          <w:rFonts w:ascii="Times New Roman" w:hAnsi="Times New Roman"/>
          <w:sz w:val="24"/>
          <w:szCs w:val="24"/>
        </w:rPr>
        <w:t xml:space="preserve">  </w:t>
      </w:r>
      <w:r w:rsidR="00236D8A">
        <w:rPr>
          <w:rFonts w:ascii="Times New Roman" w:hAnsi="Times New Roman"/>
          <w:sz w:val="24"/>
          <w:szCs w:val="24"/>
        </w:rPr>
        <w:t xml:space="preserve">    </w:t>
      </w:r>
      <w:r w:rsidR="0018481C">
        <w:rPr>
          <w:rFonts w:ascii="Times New Roman" w:hAnsi="Times New Roman"/>
          <w:sz w:val="24"/>
          <w:szCs w:val="24"/>
        </w:rPr>
        <w:t xml:space="preserve">                 </w:t>
      </w:r>
      <w:r w:rsidR="00236D8A">
        <w:rPr>
          <w:rFonts w:ascii="Times New Roman" w:hAnsi="Times New Roman"/>
          <w:sz w:val="24"/>
          <w:szCs w:val="24"/>
        </w:rPr>
        <w:t xml:space="preserve">     </w:t>
      </w:r>
      <w:r w:rsidRPr="007B2CD5">
        <w:rPr>
          <w:rFonts w:ascii="Times New Roman" w:hAnsi="Times New Roman"/>
          <w:b/>
          <w:i/>
          <w:sz w:val="24"/>
          <w:szCs w:val="24"/>
        </w:rPr>
        <w:t>Contacts</w:t>
      </w:r>
      <w:r w:rsidRPr="007B2CD5">
        <w:rPr>
          <w:rFonts w:ascii="Times New Roman" w:hAnsi="Times New Roman"/>
          <w:sz w:val="24"/>
          <w:szCs w:val="24"/>
        </w:rPr>
        <w:t xml:space="preserve">: </w:t>
      </w:r>
      <w:proofErr w:type="gramStart"/>
      <w:r w:rsidRPr="007B2CD5">
        <w:rPr>
          <w:rFonts w:ascii="Times New Roman" w:hAnsi="Times New Roman"/>
          <w:sz w:val="24"/>
          <w:szCs w:val="24"/>
        </w:rPr>
        <w:t xml:space="preserve">Mobile </w:t>
      </w:r>
      <w:r w:rsidR="004850A3">
        <w:rPr>
          <w:rFonts w:ascii="Times New Roman" w:hAnsi="Times New Roman"/>
          <w:sz w:val="24"/>
          <w:szCs w:val="24"/>
        </w:rPr>
        <w:t>:</w:t>
      </w:r>
      <w:proofErr w:type="gramEnd"/>
      <w:r w:rsidR="00236D8A">
        <w:rPr>
          <w:rFonts w:ascii="Times New Roman" w:hAnsi="Times New Roman"/>
          <w:sz w:val="24"/>
          <w:szCs w:val="24"/>
        </w:rPr>
        <w:t xml:space="preserve"> </w:t>
      </w:r>
      <w:r w:rsidRPr="007B2CD5">
        <w:rPr>
          <w:rFonts w:ascii="Times New Roman" w:hAnsi="Times New Roman"/>
          <w:sz w:val="24"/>
          <w:szCs w:val="24"/>
        </w:rPr>
        <w:t>0</w:t>
      </w:r>
      <w:r w:rsidR="00236D8A">
        <w:rPr>
          <w:rFonts w:ascii="Times New Roman" w:hAnsi="Times New Roman"/>
          <w:sz w:val="24"/>
          <w:szCs w:val="24"/>
        </w:rPr>
        <w:t>712 220651/07</w:t>
      </w:r>
      <w:r w:rsidR="0037719A">
        <w:rPr>
          <w:rFonts w:ascii="Times New Roman" w:hAnsi="Times New Roman"/>
          <w:sz w:val="24"/>
          <w:szCs w:val="24"/>
        </w:rPr>
        <w:t>78697955</w:t>
      </w:r>
    </w:p>
    <w:p w:rsidR="009248B3" w:rsidRDefault="009248B3" w:rsidP="009F64A8">
      <w:pPr>
        <w:rPr>
          <w:rFonts w:ascii="Times New Roman" w:hAnsi="Times New Roman"/>
          <w:sz w:val="24"/>
          <w:szCs w:val="24"/>
        </w:rPr>
      </w:pPr>
    </w:p>
    <w:p w:rsidR="00236D8A" w:rsidRDefault="00F35AF1" w:rsidP="009F64A8">
      <w:pPr>
        <w:rPr>
          <w:rFonts w:ascii="Times New Roman" w:hAnsi="Times New Roman"/>
          <w:sz w:val="24"/>
          <w:szCs w:val="24"/>
        </w:rPr>
      </w:pPr>
      <w:hyperlink r:id="rId9" w:history="1">
        <w:r w:rsidR="00236D8A" w:rsidRPr="00F045F0">
          <w:rPr>
            <w:rStyle w:val="Hyperlink"/>
            <w:rFonts w:ascii="Times New Roman" w:hAnsi="Times New Roman"/>
            <w:sz w:val="24"/>
            <w:szCs w:val="24"/>
          </w:rPr>
          <w:t>lzzmjr2009@gmail.com</w:t>
        </w:r>
      </w:hyperlink>
      <w:r w:rsidR="00236D8A">
        <w:rPr>
          <w:rFonts w:ascii="Times New Roman" w:hAnsi="Times New Roman"/>
          <w:sz w:val="24"/>
          <w:szCs w:val="24"/>
        </w:rPr>
        <w:t>;</w:t>
      </w:r>
      <w:r w:rsidR="009F64A8" w:rsidRPr="007B2CD5">
        <w:rPr>
          <w:rFonts w:ascii="Times New Roman" w:hAnsi="Times New Roman"/>
          <w:sz w:val="24"/>
          <w:szCs w:val="24"/>
        </w:rPr>
        <w:t xml:space="preserve"> </w:t>
      </w:r>
      <w:hyperlink r:id="rId10" w:history="1">
        <w:r w:rsidR="00236D8A" w:rsidRPr="00F045F0">
          <w:rPr>
            <w:rStyle w:val="Hyperlink"/>
            <w:rFonts w:ascii="Times New Roman" w:hAnsi="Times New Roman"/>
            <w:sz w:val="24"/>
            <w:szCs w:val="24"/>
          </w:rPr>
          <w:t>lmujuru@buse.ac.zw</w:t>
        </w:r>
      </w:hyperlink>
      <w:r w:rsidR="0037719A">
        <w:rPr>
          <w:rStyle w:val="Hyperlink"/>
          <w:rFonts w:ascii="Times New Roman" w:hAnsi="Times New Roman"/>
          <w:sz w:val="24"/>
          <w:szCs w:val="24"/>
        </w:rPr>
        <w:t>; mujuru2004@yahoo.co.uk</w:t>
      </w:r>
      <w:r w:rsidR="009F64A8" w:rsidRPr="007B2CD5">
        <w:rPr>
          <w:rFonts w:ascii="Times New Roman" w:hAnsi="Times New Roman"/>
          <w:sz w:val="24"/>
          <w:szCs w:val="24"/>
        </w:rPr>
        <w:t xml:space="preserve">, </w:t>
      </w:r>
      <w:r w:rsidR="004850A3">
        <w:rPr>
          <w:rFonts w:ascii="Times New Roman" w:hAnsi="Times New Roman"/>
          <w:sz w:val="24"/>
          <w:szCs w:val="24"/>
        </w:rPr>
        <w:t xml:space="preserve">      </w:t>
      </w:r>
      <w:r w:rsidR="009F64A8" w:rsidRPr="007B2CD5">
        <w:rPr>
          <w:rFonts w:ascii="Times New Roman" w:hAnsi="Times New Roman"/>
          <w:sz w:val="24"/>
          <w:szCs w:val="24"/>
        </w:rPr>
        <w:t xml:space="preserve"> </w:t>
      </w:r>
      <w:r w:rsidR="00236D8A">
        <w:rPr>
          <w:rFonts w:ascii="Times New Roman" w:hAnsi="Times New Roman"/>
          <w:sz w:val="24"/>
          <w:szCs w:val="24"/>
        </w:rPr>
        <w:t xml:space="preserve">                  </w:t>
      </w:r>
    </w:p>
    <w:p w:rsidR="00236D8A" w:rsidRDefault="00236D8A" w:rsidP="009F64A8">
      <w:pPr>
        <w:rPr>
          <w:rFonts w:ascii="Times New Roman" w:hAnsi="Times New Roman"/>
          <w:sz w:val="24"/>
          <w:szCs w:val="24"/>
        </w:rPr>
      </w:pPr>
    </w:p>
    <w:p w:rsidR="004850A3" w:rsidRDefault="004850A3" w:rsidP="009F64A8">
      <w:pPr>
        <w:rPr>
          <w:rFonts w:ascii="Times New Roman" w:hAnsi="Times New Roman"/>
          <w:sz w:val="24"/>
          <w:szCs w:val="24"/>
        </w:rPr>
      </w:pPr>
    </w:p>
    <w:p w:rsidR="009F64A8" w:rsidRPr="007B2CD5" w:rsidRDefault="009F64A8" w:rsidP="009F64A8">
      <w:pPr>
        <w:rPr>
          <w:rFonts w:ascii="Times New Roman" w:hAnsi="Times New Roman"/>
          <w:sz w:val="24"/>
          <w:szCs w:val="24"/>
        </w:rPr>
      </w:pPr>
      <w:r w:rsidRPr="007B2CD5">
        <w:rPr>
          <w:rFonts w:ascii="Times New Roman" w:hAnsi="Times New Roman"/>
          <w:b/>
          <w:i/>
          <w:sz w:val="24"/>
          <w:szCs w:val="24"/>
        </w:rPr>
        <w:t>Consulting time</w:t>
      </w:r>
      <w:r w:rsidRPr="007B2CD5">
        <w:rPr>
          <w:rFonts w:ascii="Times New Roman" w:hAnsi="Times New Roman"/>
          <w:sz w:val="24"/>
          <w:szCs w:val="24"/>
        </w:rPr>
        <w:t>: by appointment.</w:t>
      </w:r>
    </w:p>
    <w:p w:rsidR="009F64A8" w:rsidRPr="007B2CD5" w:rsidRDefault="009F64A8" w:rsidP="009F64A8">
      <w:pPr>
        <w:rPr>
          <w:rFonts w:ascii="Times New Roman" w:hAnsi="Times New Roman"/>
          <w:b/>
          <w:sz w:val="24"/>
          <w:szCs w:val="24"/>
        </w:rPr>
      </w:pPr>
    </w:p>
    <w:p w:rsidR="009248B3" w:rsidRPr="005E48BC" w:rsidRDefault="009248B3" w:rsidP="009248B3">
      <w:pPr>
        <w:rPr>
          <w:rFonts w:ascii="Times New Roman" w:hAnsi="Times New Roman"/>
          <w:b/>
          <w:bCs/>
          <w:sz w:val="24"/>
          <w:szCs w:val="24"/>
        </w:rPr>
      </w:pPr>
      <w:r w:rsidRPr="005E48BC">
        <w:rPr>
          <w:rFonts w:ascii="Times New Roman" w:hAnsi="Times New Roman"/>
          <w:b/>
          <w:bCs/>
          <w:sz w:val="24"/>
          <w:szCs w:val="24"/>
          <w:lang w:val="en-ZW"/>
        </w:rPr>
        <w:t xml:space="preserve">PLANNING, </w:t>
      </w:r>
      <w:r w:rsidRPr="005E48BC">
        <w:rPr>
          <w:rFonts w:ascii="Times New Roman" w:hAnsi="Times New Roman"/>
          <w:b/>
          <w:bCs/>
          <w:sz w:val="24"/>
          <w:szCs w:val="24"/>
        </w:rPr>
        <w:t>MONITORING AND EVALUATION (MFS 503)</w:t>
      </w:r>
    </w:p>
    <w:p w:rsidR="00ED6989" w:rsidRPr="007B2CD5" w:rsidRDefault="009248B3" w:rsidP="009248B3">
      <w:pPr>
        <w:jc w:val="center"/>
        <w:rPr>
          <w:rFonts w:ascii="Times New Roman" w:hAnsi="Times New Roman"/>
          <w:b/>
          <w:sz w:val="24"/>
          <w:szCs w:val="24"/>
        </w:rPr>
      </w:pPr>
      <w:r>
        <w:rPr>
          <w:rFonts w:ascii="Times New Roman" w:hAnsi="Times New Roman"/>
          <w:b/>
          <w:sz w:val="24"/>
          <w:szCs w:val="24"/>
        </w:rPr>
        <w:t xml:space="preserve"> </w:t>
      </w:r>
    </w:p>
    <w:p w:rsidR="009F64A8" w:rsidRPr="007B2CD5" w:rsidRDefault="009F64A8" w:rsidP="009F64A8">
      <w:pPr>
        <w:rPr>
          <w:rFonts w:ascii="Times New Roman" w:hAnsi="Times New Roman"/>
          <w:b/>
          <w:sz w:val="24"/>
          <w:szCs w:val="24"/>
        </w:rPr>
      </w:pPr>
    </w:p>
    <w:p w:rsidR="009F64A8" w:rsidRPr="007B2CD5" w:rsidRDefault="009F64A8" w:rsidP="009F64A8">
      <w:pPr>
        <w:rPr>
          <w:rFonts w:ascii="Times New Roman" w:hAnsi="Times New Roman"/>
          <w:b/>
          <w:sz w:val="24"/>
          <w:szCs w:val="24"/>
        </w:rPr>
      </w:pPr>
      <w:r w:rsidRPr="007B2CD5">
        <w:rPr>
          <w:rFonts w:ascii="Times New Roman" w:hAnsi="Times New Roman"/>
          <w:b/>
          <w:sz w:val="24"/>
          <w:szCs w:val="24"/>
        </w:rPr>
        <w:t>COURSE DESCRIPTION</w:t>
      </w:r>
    </w:p>
    <w:p w:rsidR="005E48BC" w:rsidRPr="005E48BC" w:rsidRDefault="005E48BC" w:rsidP="005E48BC">
      <w:pPr>
        <w:rPr>
          <w:rFonts w:ascii="Times New Roman" w:hAnsi="Times New Roman"/>
          <w:b/>
          <w:sz w:val="24"/>
          <w:szCs w:val="24"/>
        </w:rPr>
      </w:pPr>
    </w:p>
    <w:p w:rsidR="005E48BC" w:rsidRPr="005E48BC" w:rsidRDefault="005E48BC" w:rsidP="00AF6F01">
      <w:pPr>
        <w:jc w:val="both"/>
        <w:rPr>
          <w:rFonts w:ascii="Times New Roman" w:hAnsi="Times New Roman"/>
          <w:sz w:val="24"/>
          <w:szCs w:val="24"/>
        </w:rPr>
      </w:pPr>
      <w:r w:rsidRPr="005E48BC">
        <w:rPr>
          <w:rFonts w:ascii="Times New Roman" w:hAnsi="Times New Roman"/>
          <w:sz w:val="24"/>
          <w:szCs w:val="24"/>
        </w:rPr>
        <w:t xml:space="preserve">The purpose of this course is to guide students in understanding the theories, methods and applications of planning, monitoring and evaluation for a variety of developmental projects. The course will describe various methods of planning, monitoring and evaluation of a diversity of socio-economic initiatives. It will also review planning, monitoring and evaluation theories for developmental </w:t>
      </w:r>
      <w:proofErr w:type="spellStart"/>
      <w:r w:rsidRPr="005E48BC">
        <w:rPr>
          <w:rFonts w:ascii="Times New Roman" w:hAnsi="Times New Roman"/>
          <w:sz w:val="24"/>
          <w:szCs w:val="24"/>
        </w:rPr>
        <w:t>organisations</w:t>
      </w:r>
      <w:proofErr w:type="spellEnd"/>
      <w:r w:rsidRPr="005E48BC">
        <w:rPr>
          <w:rFonts w:ascii="Times New Roman" w:hAnsi="Times New Roman"/>
          <w:sz w:val="24"/>
          <w:szCs w:val="24"/>
        </w:rPr>
        <w:t xml:space="preserve">, while providing opportunities for students to </w:t>
      </w:r>
      <w:proofErr w:type="spellStart"/>
      <w:r w:rsidRPr="005E48BC">
        <w:rPr>
          <w:rFonts w:ascii="Times New Roman" w:hAnsi="Times New Roman"/>
          <w:sz w:val="24"/>
          <w:szCs w:val="24"/>
        </w:rPr>
        <w:t>analyse</w:t>
      </w:r>
      <w:proofErr w:type="spellEnd"/>
      <w:r w:rsidRPr="005E48BC">
        <w:rPr>
          <w:rFonts w:ascii="Times New Roman" w:hAnsi="Times New Roman"/>
          <w:sz w:val="24"/>
          <w:szCs w:val="24"/>
        </w:rPr>
        <w:t xml:space="preserve"> applications of evaluation in the field. The course will discuss the formulation of evaluation questions, data collection, analysis and reporting, and will provide students with the opportunity to </w:t>
      </w:r>
      <w:proofErr w:type="spellStart"/>
      <w:r w:rsidRPr="005E48BC">
        <w:rPr>
          <w:rFonts w:ascii="Times New Roman" w:hAnsi="Times New Roman"/>
          <w:sz w:val="24"/>
          <w:szCs w:val="24"/>
        </w:rPr>
        <w:t>analyse</w:t>
      </w:r>
      <w:proofErr w:type="spellEnd"/>
      <w:r w:rsidRPr="005E48BC">
        <w:rPr>
          <w:rFonts w:ascii="Times New Roman" w:hAnsi="Times New Roman"/>
          <w:sz w:val="24"/>
          <w:szCs w:val="24"/>
        </w:rPr>
        <w:t xml:space="preserve"> case studies of actual assessments of socio-economic mission initiatives carried out in the field. This course will also allow students to demonstrate their mastery of the material through designing and presentation of an outcome assessment (end of course project). </w:t>
      </w:r>
    </w:p>
    <w:p w:rsidR="007A66CA" w:rsidRPr="007A66CA" w:rsidRDefault="007A66CA" w:rsidP="007A66CA">
      <w:pPr>
        <w:rPr>
          <w:rFonts w:ascii="Times New Roman" w:hAnsi="Times New Roman"/>
          <w:sz w:val="24"/>
          <w:szCs w:val="24"/>
        </w:rPr>
      </w:pPr>
      <w:r w:rsidRPr="007A66CA">
        <w:rPr>
          <w:rFonts w:ascii="Times New Roman" w:hAnsi="Times New Roman"/>
          <w:b/>
          <w:sz w:val="24"/>
          <w:szCs w:val="24"/>
        </w:rPr>
        <w:t>Learning objectives</w:t>
      </w:r>
      <w:r w:rsidRPr="007A66CA">
        <w:rPr>
          <w:rFonts w:ascii="Times New Roman" w:hAnsi="Times New Roman"/>
          <w:sz w:val="24"/>
          <w:szCs w:val="24"/>
        </w:rPr>
        <w:t>:</w:t>
      </w:r>
    </w:p>
    <w:p w:rsidR="007A66CA" w:rsidRPr="007A66CA" w:rsidRDefault="007A66CA" w:rsidP="007A66CA">
      <w:pPr>
        <w:rPr>
          <w:rFonts w:ascii="Times New Roman" w:hAnsi="Times New Roman"/>
          <w:sz w:val="24"/>
          <w:szCs w:val="24"/>
        </w:rPr>
      </w:pPr>
      <w:r w:rsidRPr="007A66CA">
        <w:rPr>
          <w:rFonts w:ascii="Times New Roman" w:hAnsi="Times New Roman"/>
          <w:sz w:val="24"/>
          <w:szCs w:val="24"/>
        </w:rPr>
        <w:t>At the end of the course students should</w:t>
      </w:r>
      <w:r w:rsidR="00EF3081">
        <w:rPr>
          <w:rFonts w:ascii="Times New Roman" w:hAnsi="Times New Roman"/>
          <w:sz w:val="24"/>
          <w:szCs w:val="24"/>
        </w:rPr>
        <w:t xml:space="preserve"> be able to</w:t>
      </w:r>
      <w:r w:rsidRPr="007A66CA">
        <w:rPr>
          <w:rFonts w:ascii="Times New Roman" w:hAnsi="Times New Roman"/>
          <w:sz w:val="24"/>
          <w:szCs w:val="24"/>
        </w:rPr>
        <w:t>:</w:t>
      </w:r>
    </w:p>
    <w:p w:rsidR="0018481C" w:rsidRPr="0018481C" w:rsidRDefault="0018481C" w:rsidP="0018481C">
      <w:pPr>
        <w:numPr>
          <w:ilvl w:val="0"/>
          <w:numId w:val="45"/>
        </w:numPr>
        <w:rPr>
          <w:rFonts w:ascii="Times New Roman" w:hAnsi="Times New Roman"/>
          <w:sz w:val="24"/>
          <w:szCs w:val="24"/>
        </w:rPr>
      </w:pPr>
      <w:r>
        <w:rPr>
          <w:rFonts w:ascii="Times New Roman" w:hAnsi="Times New Roman"/>
          <w:sz w:val="24"/>
          <w:szCs w:val="24"/>
        </w:rPr>
        <w:t xml:space="preserve">Distinguish </w:t>
      </w:r>
      <w:r w:rsidRPr="0018481C">
        <w:rPr>
          <w:rFonts w:ascii="Times New Roman" w:hAnsi="Times New Roman"/>
          <w:sz w:val="24"/>
          <w:szCs w:val="24"/>
        </w:rPr>
        <w:t>common approaches to project design</w:t>
      </w:r>
      <w:r w:rsidR="00EF3081">
        <w:rPr>
          <w:rFonts w:ascii="Times New Roman" w:hAnsi="Times New Roman"/>
          <w:sz w:val="24"/>
          <w:szCs w:val="24"/>
        </w:rPr>
        <w:t>;</w:t>
      </w:r>
    </w:p>
    <w:p w:rsidR="0018481C" w:rsidRPr="0018481C" w:rsidRDefault="00F77792" w:rsidP="007A66CA">
      <w:pPr>
        <w:numPr>
          <w:ilvl w:val="0"/>
          <w:numId w:val="45"/>
        </w:numPr>
        <w:rPr>
          <w:rFonts w:ascii="Times New Roman" w:hAnsi="Times New Roman"/>
          <w:sz w:val="24"/>
          <w:szCs w:val="24"/>
        </w:rPr>
      </w:pPr>
      <w:r>
        <w:rPr>
          <w:rFonts w:ascii="Times New Roman" w:hAnsi="Times New Roman"/>
          <w:sz w:val="24"/>
          <w:szCs w:val="24"/>
        </w:rPr>
        <w:t>d</w:t>
      </w:r>
      <w:r w:rsidR="0018481C">
        <w:rPr>
          <w:rFonts w:ascii="Times New Roman" w:hAnsi="Times New Roman"/>
          <w:sz w:val="24"/>
          <w:szCs w:val="24"/>
        </w:rPr>
        <w:t>escribe critical issues for project planning</w:t>
      </w:r>
      <w:r w:rsidR="00EF3081">
        <w:rPr>
          <w:rFonts w:ascii="Times New Roman" w:hAnsi="Times New Roman"/>
          <w:sz w:val="24"/>
          <w:szCs w:val="24"/>
        </w:rPr>
        <w:t>;</w:t>
      </w:r>
    </w:p>
    <w:p w:rsidR="007A66CA" w:rsidRPr="007A66CA" w:rsidRDefault="007A66CA" w:rsidP="007A66CA">
      <w:pPr>
        <w:numPr>
          <w:ilvl w:val="0"/>
          <w:numId w:val="45"/>
        </w:numPr>
        <w:rPr>
          <w:rFonts w:ascii="Times New Roman" w:hAnsi="Times New Roman"/>
          <w:sz w:val="24"/>
          <w:szCs w:val="24"/>
        </w:rPr>
      </w:pPr>
      <w:r w:rsidRPr="007A66CA">
        <w:rPr>
          <w:rFonts w:ascii="Times New Roman" w:hAnsi="Times New Roman"/>
          <w:sz w:val="24"/>
          <w:szCs w:val="24"/>
          <w:lang w:val="en-GB"/>
        </w:rPr>
        <w:t>be familiar with the basic concepts and main characteristics of monitoring and evaluation</w:t>
      </w:r>
      <w:r w:rsidR="00EF3081">
        <w:rPr>
          <w:rFonts w:ascii="Times New Roman" w:hAnsi="Times New Roman"/>
          <w:sz w:val="24"/>
          <w:szCs w:val="24"/>
          <w:lang w:val="en-GB"/>
        </w:rPr>
        <w:t>;</w:t>
      </w:r>
    </w:p>
    <w:p w:rsidR="00CD210B" w:rsidRDefault="00CD210B" w:rsidP="007A66CA">
      <w:pPr>
        <w:numPr>
          <w:ilvl w:val="0"/>
          <w:numId w:val="45"/>
        </w:numPr>
        <w:rPr>
          <w:rFonts w:ascii="Times New Roman" w:hAnsi="Times New Roman"/>
          <w:sz w:val="24"/>
          <w:szCs w:val="24"/>
        </w:rPr>
      </w:pPr>
      <w:r>
        <w:rPr>
          <w:rFonts w:ascii="Times New Roman" w:hAnsi="Times New Roman"/>
          <w:sz w:val="24"/>
          <w:szCs w:val="24"/>
        </w:rPr>
        <w:t xml:space="preserve">explain </w:t>
      </w:r>
      <w:r w:rsidRPr="00CA697B">
        <w:rPr>
          <w:rFonts w:ascii="Times New Roman" w:hAnsi="Times New Roman"/>
          <w:sz w:val="24"/>
          <w:szCs w:val="24"/>
        </w:rPr>
        <w:t>monitoring and evaluation</w:t>
      </w:r>
      <w:r w:rsidR="009C26DC">
        <w:rPr>
          <w:rFonts w:ascii="Times New Roman" w:hAnsi="Times New Roman"/>
          <w:sz w:val="24"/>
          <w:szCs w:val="24"/>
        </w:rPr>
        <w:t xml:space="preserve"> approaches and theories</w:t>
      </w:r>
      <w:r w:rsidR="00EF3081">
        <w:rPr>
          <w:rFonts w:ascii="Times New Roman" w:hAnsi="Times New Roman"/>
          <w:sz w:val="24"/>
          <w:szCs w:val="24"/>
        </w:rPr>
        <w:t>;</w:t>
      </w:r>
    </w:p>
    <w:p w:rsidR="009C26DC" w:rsidRPr="00CD210B" w:rsidRDefault="009C26DC" w:rsidP="007A66CA">
      <w:pPr>
        <w:numPr>
          <w:ilvl w:val="0"/>
          <w:numId w:val="45"/>
        </w:numPr>
        <w:rPr>
          <w:rFonts w:ascii="Times New Roman" w:hAnsi="Times New Roman"/>
          <w:sz w:val="24"/>
          <w:szCs w:val="24"/>
        </w:rPr>
      </w:pPr>
      <w:r>
        <w:rPr>
          <w:rFonts w:ascii="Times New Roman" w:hAnsi="Times New Roman"/>
          <w:sz w:val="24"/>
          <w:szCs w:val="24"/>
        </w:rPr>
        <w:t xml:space="preserve">explain </w:t>
      </w:r>
      <w:r w:rsidRPr="00CA697B">
        <w:rPr>
          <w:rFonts w:ascii="Times New Roman" w:hAnsi="Times New Roman"/>
          <w:sz w:val="24"/>
          <w:szCs w:val="24"/>
        </w:rPr>
        <w:t>monitoring and evaluation</w:t>
      </w:r>
      <w:r>
        <w:rPr>
          <w:rFonts w:ascii="Times New Roman" w:hAnsi="Times New Roman"/>
          <w:sz w:val="24"/>
          <w:szCs w:val="24"/>
        </w:rPr>
        <w:t xml:space="preserve"> systems and processes</w:t>
      </w:r>
    </w:p>
    <w:p w:rsidR="007A66CA" w:rsidRPr="007A66CA" w:rsidRDefault="007A66CA" w:rsidP="007A66CA">
      <w:pPr>
        <w:numPr>
          <w:ilvl w:val="0"/>
          <w:numId w:val="45"/>
        </w:numPr>
        <w:rPr>
          <w:rFonts w:ascii="Times New Roman" w:hAnsi="Times New Roman"/>
          <w:sz w:val="24"/>
          <w:szCs w:val="24"/>
        </w:rPr>
      </w:pPr>
      <w:r w:rsidRPr="007A66CA">
        <w:rPr>
          <w:rFonts w:ascii="Times New Roman" w:hAnsi="Times New Roman"/>
          <w:sz w:val="24"/>
          <w:szCs w:val="24"/>
          <w:lang w:val="en-GB"/>
        </w:rPr>
        <w:t>understand the differences between various kinds of evaluations</w:t>
      </w:r>
      <w:r w:rsidR="00EF3081">
        <w:rPr>
          <w:rFonts w:ascii="Times New Roman" w:hAnsi="Times New Roman"/>
          <w:sz w:val="24"/>
          <w:szCs w:val="24"/>
          <w:lang w:val="en-GB"/>
        </w:rPr>
        <w:t>;</w:t>
      </w:r>
    </w:p>
    <w:p w:rsidR="007A66CA" w:rsidRPr="007A66CA" w:rsidRDefault="007A66CA" w:rsidP="007A66CA">
      <w:pPr>
        <w:numPr>
          <w:ilvl w:val="0"/>
          <w:numId w:val="45"/>
        </w:numPr>
        <w:rPr>
          <w:rFonts w:ascii="Times New Roman" w:hAnsi="Times New Roman"/>
          <w:sz w:val="24"/>
          <w:szCs w:val="24"/>
        </w:rPr>
      </w:pPr>
      <w:r w:rsidRPr="007A66CA">
        <w:rPr>
          <w:rFonts w:ascii="Times New Roman" w:hAnsi="Times New Roman"/>
          <w:sz w:val="24"/>
          <w:szCs w:val="24"/>
          <w:lang w:val="en-GB"/>
        </w:rPr>
        <w:t>explain the different kinds of indicators</w:t>
      </w:r>
      <w:r w:rsidR="00EF3081">
        <w:rPr>
          <w:rFonts w:ascii="Times New Roman" w:hAnsi="Times New Roman"/>
          <w:sz w:val="24"/>
          <w:szCs w:val="24"/>
          <w:lang w:val="en-GB"/>
        </w:rPr>
        <w:t>;</w:t>
      </w:r>
    </w:p>
    <w:p w:rsidR="007A66CA" w:rsidRPr="00F13645" w:rsidRDefault="007A66CA" w:rsidP="007A66CA">
      <w:pPr>
        <w:numPr>
          <w:ilvl w:val="0"/>
          <w:numId w:val="45"/>
        </w:numPr>
        <w:rPr>
          <w:rFonts w:ascii="Times New Roman" w:hAnsi="Times New Roman"/>
          <w:sz w:val="24"/>
          <w:szCs w:val="24"/>
        </w:rPr>
      </w:pPr>
      <w:r w:rsidRPr="007A66CA">
        <w:rPr>
          <w:rFonts w:ascii="Times New Roman" w:hAnsi="Times New Roman"/>
          <w:sz w:val="24"/>
          <w:szCs w:val="24"/>
          <w:lang w:val="en-GB"/>
        </w:rPr>
        <w:t xml:space="preserve">describe the basics of </w:t>
      </w:r>
      <w:r w:rsidR="003A140C">
        <w:rPr>
          <w:rFonts w:ascii="Times New Roman" w:hAnsi="Times New Roman"/>
          <w:sz w:val="24"/>
          <w:szCs w:val="24"/>
          <w:lang w:val="en-GB"/>
        </w:rPr>
        <w:t>M &amp; E frameworks</w:t>
      </w:r>
      <w:r w:rsidR="00EF3081">
        <w:rPr>
          <w:rFonts w:ascii="Times New Roman" w:hAnsi="Times New Roman"/>
          <w:sz w:val="24"/>
          <w:szCs w:val="24"/>
          <w:lang w:val="en-GB"/>
        </w:rPr>
        <w:t>;</w:t>
      </w:r>
    </w:p>
    <w:p w:rsidR="00F13645" w:rsidRDefault="00F77792" w:rsidP="007A66CA">
      <w:pPr>
        <w:numPr>
          <w:ilvl w:val="0"/>
          <w:numId w:val="45"/>
        </w:numPr>
        <w:rPr>
          <w:rFonts w:ascii="Times New Roman" w:hAnsi="Times New Roman"/>
          <w:sz w:val="24"/>
          <w:szCs w:val="24"/>
        </w:rPr>
      </w:pPr>
      <w:r>
        <w:rPr>
          <w:rFonts w:ascii="Times New Roman" w:hAnsi="Times New Roman"/>
          <w:sz w:val="24"/>
          <w:szCs w:val="24"/>
        </w:rPr>
        <w:t>e</w:t>
      </w:r>
      <w:r w:rsidR="00F13645">
        <w:rPr>
          <w:rFonts w:ascii="Times New Roman" w:hAnsi="Times New Roman"/>
          <w:sz w:val="24"/>
          <w:szCs w:val="24"/>
        </w:rPr>
        <w:t>xplain the role of m</w:t>
      </w:r>
      <w:r w:rsidR="00F13645" w:rsidRPr="00F13645">
        <w:rPr>
          <w:rFonts w:ascii="Times New Roman" w:hAnsi="Times New Roman"/>
          <w:sz w:val="24"/>
          <w:szCs w:val="24"/>
        </w:rPr>
        <w:t xml:space="preserve">onitoring and </w:t>
      </w:r>
      <w:r w:rsidR="00F13645">
        <w:rPr>
          <w:rFonts w:ascii="Times New Roman" w:hAnsi="Times New Roman"/>
          <w:sz w:val="24"/>
          <w:szCs w:val="24"/>
        </w:rPr>
        <w:t>e</w:t>
      </w:r>
      <w:r w:rsidR="00F13645" w:rsidRPr="00F13645">
        <w:rPr>
          <w:rFonts w:ascii="Times New Roman" w:hAnsi="Times New Roman"/>
          <w:sz w:val="24"/>
          <w:szCs w:val="24"/>
        </w:rPr>
        <w:t>valuation in the Project Cycle Management</w:t>
      </w:r>
      <w:r w:rsidR="00EF3081">
        <w:rPr>
          <w:rFonts w:ascii="Times New Roman" w:hAnsi="Times New Roman"/>
          <w:sz w:val="24"/>
          <w:szCs w:val="24"/>
        </w:rPr>
        <w:t>;</w:t>
      </w:r>
    </w:p>
    <w:p w:rsidR="00B540DB" w:rsidRDefault="00F77792" w:rsidP="005E48BC">
      <w:pPr>
        <w:numPr>
          <w:ilvl w:val="0"/>
          <w:numId w:val="45"/>
        </w:numPr>
        <w:rPr>
          <w:rFonts w:ascii="Times New Roman" w:hAnsi="Times New Roman"/>
          <w:sz w:val="24"/>
          <w:szCs w:val="24"/>
        </w:rPr>
      </w:pPr>
      <w:r>
        <w:rPr>
          <w:rFonts w:ascii="Times New Roman" w:hAnsi="Times New Roman"/>
          <w:sz w:val="24"/>
          <w:szCs w:val="24"/>
        </w:rPr>
        <w:t>e</w:t>
      </w:r>
      <w:r w:rsidR="00B540DB" w:rsidRPr="00B540DB">
        <w:rPr>
          <w:rFonts w:ascii="Times New Roman" w:hAnsi="Times New Roman"/>
          <w:sz w:val="24"/>
          <w:szCs w:val="24"/>
        </w:rPr>
        <w:t xml:space="preserve">xplain the </w:t>
      </w:r>
      <w:r w:rsidR="00CA697B" w:rsidRPr="00B540DB">
        <w:rPr>
          <w:rFonts w:ascii="Times New Roman" w:hAnsi="Times New Roman"/>
          <w:sz w:val="24"/>
          <w:szCs w:val="24"/>
        </w:rPr>
        <w:t>value for monitoring and evaluation in the implementation of projects</w:t>
      </w:r>
      <w:r w:rsidR="00EF3081">
        <w:rPr>
          <w:rFonts w:ascii="Times New Roman" w:hAnsi="Times New Roman"/>
          <w:sz w:val="24"/>
          <w:szCs w:val="24"/>
        </w:rPr>
        <w:t>;</w:t>
      </w:r>
      <w:r w:rsidR="00CA697B" w:rsidRPr="00B540DB">
        <w:rPr>
          <w:rFonts w:ascii="Times New Roman" w:hAnsi="Times New Roman"/>
          <w:sz w:val="24"/>
          <w:szCs w:val="24"/>
        </w:rPr>
        <w:t xml:space="preserve"> </w:t>
      </w:r>
    </w:p>
    <w:p w:rsidR="00367B35" w:rsidRDefault="00F77792" w:rsidP="005E48BC">
      <w:pPr>
        <w:numPr>
          <w:ilvl w:val="0"/>
          <w:numId w:val="45"/>
        </w:numPr>
        <w:rPr>
          <w:rFonts w:ascii="Times New Roman" w:hAnsi="Times New Roman"/>
          <w:sz w:val="24"/>
          <w:szCs w:val="24"/>
        </w:rPr>
      </w:pPr>
      <w:r>
        <w:rPr>
          <w:rFonts w:ascii="Times New Roman" w:hAnsi="Times New Roman"/>
          <w:sz w:val="24"/>
          <w:szCs w:val="24"/>
        </w:rPr>
        <w:t>d</w:t>
      </w:r>
      <w:r w:rsidR="00B540DB">
        <w:rPr>
          <w:rFonts w:ascii="Times New Roman" w:hAnsi="Times New Roman"/>
          <w:sz w:val="24"/>
          <w:szCs w:val="24"/>
        </w:rPr>
        <w:t xml:space="preserve">evelop </w:t>
      </w:r>
      <w:r w:rsidR="00CA697B" w:rsidRPr="00B540DB">
        <w:rPr>
          <w:rFonts w:ascii="Times New Roman" w:hAnsi="Times New Roman"/>
          <w:sz w:val="24"/>
          <w:szCs w:val="24"/>
        </w:rPr>
        <w:t>Monitoring and Evaluation Plan</w:t>
      </w:r>
      <w:r w:rsidR="00EF3081">
        <w:rPr>
          <w:rFonts w:ascii="Times New Roman" w:hAnsi="Times New Roman"/>
          <w:sz w:val="24"/>
          <w:szCs w:val="24"/>
        </w:rPr>
        <w:t>;</w:t>
      </w:r>
      <w:r w:rsidR="00CA697B" w:rsidRPr="00B540DB">
        <w:rPr>
          <w:rFonts w:ascii="Times New Roman" w:hAnsi="Times New Roman"/>
          <w:sz w:val="24"/>
          <w:szCs w:val="24"/>
        </w:rPr>
        <w:t xml:space="preserve"> </w:t>
      </w:r>
    </w:p>
    <w:p w:rsidR="001B2EB6" w:rsidRDefault="003A140C" w:rsidP="003A140C">
      <w:pPr>
        <w:numPr>
          <w:ilvl w:val="0"/>
          <w:numId w:val="45"/>
        </w:numPr>
        <w:rPr>
          <w:rFonts w:ascii="Times New Roman" w:hAnsi="Times New Roman"/>
          <w:sz w:val="24"/>
          <w:szCs w:val="24"/>
        </w:rPr>
      </w:pPr>
      <w:proofErr w:type="spellStart"/>
      <w:proofErr w:type="gramStart"/>
      <w:r>
        <w:rPr>
          <w:rFonts w:ascii="Times New Roman" w:hAnsi="Times New Roman"/>
          <w:sz w:val="24"/>
          <w:szCs w:val="24"/>
        </w:rPr>
        <w:t>a</w:t>
      </w:r>
      <w:r w:rsidRPr="003A140C">
        <w:rPr>
          <w:rFonts w:ascii="Times New Roman" w:hAnsi="Times New Roman"/>
          <w:sz w:val="24"/>
          <w:szCs w:val="24"/>
        </w:rPr>
        <w:t>nalyse</w:t>
      </w:r>
      <w:proofErr w:type="spellEnd"/>
      <w:proofErr w:type="gramEnd"/>
      <w:r w:rsidRPr="003A140C">
        <w:rPr>
          <w:rFonts w:ascii="Times New Roman" w:hAnsi="Times New Roman"/>
          <w:sz w:val="24"/>
          <w:szCs w:val="24"/>
        </w:rPr>
        <w:t xml:space="preserve"> the importance of M&amp;E for accountability and reporting</w:t>
      </w:r>
      <w:r w:rsidR="001A3334">
        <w:rPr>
          <w:rFonts w:ascii="Times New Roman" w:hAnsi="Times New Roman"/>
          <w:sz w:val="24"/>
          <w:szCs w:val="24"/>
        </w:rPr>
        <w:t>.</w:t>
      </w:r>
    </w:p>
    <w:p w:rsidR="00367B35" w:rsidRDefault="00367B35" w:rsidP="00ED6989">
      <w:pPr>
        <w:rPr>
          <w:rFonts w:ascii="Times New Roman" w:hAnsi="Times New Roman"/>
          <w:b/>
          <w:sz w:val="24"/>
          <w:szCs w:val="24"/>
        </w:rPr>
      </w:pPr>
    </w:p>
    <w:p w:rsidR="00367B35" w:rsidRDefault="00367B35" w:rsidP="00ED6989">
      <w:pPr>
        <w:rPr>
          <w:rFonts w:ascii="Times New Roman" w:hAnsi="Times New Roman"/>
          <w:b/>
          <w:sz w:val="24"/>
          <w:szCs w:val="24"/>
        </w:rPr>
      </w:pPr>
    </w:p>
    <w:p w:rsidR="001A3334" w:rsidRDefault="001A3334" w:rsidP="00ED6989">
      <w:pPr>
        <w:rPr>
          <w:rFonts w:ascii="Times New Roman" w:hAnsi="Times New Roman"/>
          <w:b/>
          <w:sz w:val="24"/>
          <w:szCs w:val="24"/>
        </w:rPr>
      </w:pPr>
    </w:p>
    <w:p w:rsidR="00367B35" w:rsidRDefault="00367B35" w:rsidP="00ED6989">
      <w:pPr>
        <w:rPr>
          <w:rFonts w:ascii="Times New Roman" w:hAnsi="Times New Roman"/>
          <w:b/>
          <w:sz w:val="24"/>
          <w:szCs w:val="24"/>
        </w:rPr>
      </w:pPr>
    </w:p>
    <w:p w:rsidR="00ED6989" w:rsidRPr="007B2CD5" w:rsidRDefault="00ED6989" w:rsidP="00ED6989">
      <w:pPr>
        <w:rPr>
          <w:rFonts w:ascii="Times New Roman" w:hAnsi="Times New Roman"/>
          <w:b/>
          <w:sz w:val="24"/>
          <w:szCs w:val="24"/>
        </w:rPr>
      </w:pPr>
      <w:r w:rsidRPr="007B2CD5">
        <w:rPr>
          <w:rFonts w:ascii="Times New Roman" w:hAnsi="Times New Roman"/>
          <w:b/>
          <w:sz w:val="24"/>
          <w:szCs w:val="24"/>
        </w:rPr>
        <w:t>Course outline</w:t>
      </w:r>
    </w:p>
    <w:p w:rsidR="00ED6989" w:rsidRPr="007B2CD5" w:rsidRDefault="00ED6989" w:rsidP="00ED6989">
      <w:pPr>
        <w:rPr>
          <w:rFonts w:ascii="Times New Roman" w:hAnsi="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67"/>
        <w:gridCol w:w="1411"/>
        <w:gridCol w:w="7398"/>
      </w:tblGrid>
      <w:tr w:rsidR="00ED6989" w:rsidRPr="007B2CD5" w:rsidTr="00EA1D2F">
        <w:tc>
          <w:tcPr>
            <w:tcW w:w="767" w:type="dxa"/>
          </w:tcPr>
          <w:p w:rsidR="00ED6989" w:rsidRPr="007B2CD5" w:rsidRDefault="006D1569" w:rsidP="00EA1D2F">
            <w:pPr>
              <w:rPr>
                <w:rFonts w:ascii="Times New Roman" w:hAnsi="Times New Roman"/>
                <w:b/>
                <w:sz w:val="24"/>
                <w:szCs w:val="24"/>
              </w:rPr>
            </w:pPr>
            <w:r>
              <w:rPr>
                <w:rFonts w:ascii="Times New Roman" w:hAnsi="Times New Roman"/>
                <w:b/>
                <w:sz w:val="24"/>
                <w:szCs w:val="24"/>
              </w:rPr>
              <w:t>Session</w:t>
            </w:r>
          </w:p>
        </w:tc>
        <w:tc>
          <w:tcPr>
            <w:tcW w:w="1411" w:type="dxa"/>
          </w:tcPr>
          <w:p w:rsidR="00ED6989" w:rsidRPr="007B2CD5" w:rsidRDefault="00ED6989" w:rsidP="00EA1D2F">
            <w:pPr>
              <w:rPr>
                <w:rFonts w:ascii="Times New Roman" w:hAnsi="Times New Roman"/>
                <w:b/>
                <w:sz w:val="24"/>
                <w:szCs w:val="24"/>
              </w:rPr>
            </w:pPr>
            <w:r w:rsidRPr="007B2CD5">
              <w:rPr>
                <w:rFonts w:ascii="Times New Roman" w:hAnsi="Times New Roman"/>
                <w:b/>
                <w:sz w:val="24"/>
                <w:szCs w:val="24"/>
              </w:rPr>
              <w:t>Lecture (</w:t>
            </w:r>
            <w:proofErr w:type="spellStart"/>
            <w:r w:rsidRPr="007B2CD5">
              <w:rPr>
                <w:rFonts w:ascii="Times New Roman" w:hAnsi="Times New Roman"/>
                <w:b/>
                <w:sz w:val="24"/>
                <w:szCs w:val="24"/>
              </w:rPr>
              <w:t>Hrs</w:t>
            </w:r>
            <w:proofErr w:type="spellEnd"/>
            <w:r w:rsidRPr="007B2CD5">
              <w:rPr>
                <w:rFonts w:ascii="Times New Roman" w:hAnsi="Times New Roman"/>
                <w:b/>
                <w:sz w:val="24"/>
                <w:szCs w:val="24"/>
              </w:rPr>
              <w:t>)</w:t>
            </w:r>
          </w:p>
        </w:tc>
        <w:tc>
          <w:tcPr>
            <w:tcW w:w="7398" w:type="dxa"/>
          </w:tcPr>
          <w:p w:rsidR="00ED6989" w:rsidRPr="007B2CD5" w:rsidRDefault="00ED6989" w:rsidP="00EA1D2F">
            <w:pPr>
              <w:jc w:val="center"/>
              <w:rPr>
                <w:rFonts w:ascii="Times New Roman" w:hAnsi="Times New Roman"/>
                <w:b/>
                <w:sz w:val="24"/>
                <w:szCs w:val="24"/>
              </w:rPr>
            </w:pPr>
            <w:r w:rsidRPr="007B2CD5">
              <w:rPr>
                <w:rFonts w:ascii="Times New Roman" w:hAnsi="Times New Roman"/>
                <w:b/>
                <w:sz w:val="24"/>
                <w:szCs w:val="24"/>
              </w:rPr>
              <w:t>Content</w:t>
            </w:r>
          </w:p>
        </w:tc>
      </w:tr>
      <w:tr w:rsidR="00607E0F" w:rsidRPr="007B2CD5" w:rsidTr="00EA1D2F">
        <w:tc>
          <w:tcPr>
            <w:tcW w:w="767" w:type="dxa"/>
            <w:vMerge w:val="restart"/>
          </w:tcPr>
          <w:p w:rsidR="00607E0F" w:rsidRPr="007B2CD5" w:rsidRDefault="00607E0F" w:rsidP="00EA1D2F">
            <w:pPr>
              <w:rPr>
                <w:rFonts w:ascii="Times New Roman" w:hAnsi="Times New Roman"/>
                <w:sz w:val="24"/>
                <w:szCs w:val="24"/>
              </w:rPr>
            </w:pPr>
            <w:r w:rsidRPr="007B2CD5">
              <w:rPr>
                <w:rFonts w:ascii="Times New Roman" w:hAnsi="Times New Roman"/>
                <w:sz w:val="24"/>
                <w:szCs w:val="24"/>
              </w:rPr>
              <w:t xml:space="preserve">1 </w:t>
            </w:r>
          </w:p>
        </w:tc>
        <w:tc>
          <w:tcPr>
            <w:tcW w:w="1411" w:type="dxa"/>
          </w:tcPr>
          <w:p w:rsidR="00607E0F" w:rsidRPr="007B2CD5" w:rsidRDefault="00607E0F" w:rsidP="00607E0F">
            <w:pPr>
              <w:rPr>
                <w:rFonts w:ascii="Times New Roman" w:hAnsi="Times New Roman"/>
                <w:sz w:val="24"/>
                <w:szCs w:val="24"/>
              </w:rPr>
            </w:pPr>
            <w:r w:rsidRPr="007B2CD5">
              <w:rPr>
                <w:rFonts w:ascii="Times New Roman" w:hAnsi="Times New Roman"/>
                <w:sz w:val="24"/>
                <w:szCs w:val="24"/>
              </w:rPr>
              <w:t>1 (4)</w:t>
            </w:r>
          </w:p>
        </w:tc>
        <w:tc>
          <w:tcPr>
            <w:tcW w:w="7398" w:type="dxa"/>
            <w:vMerge w:val="restart"/>
          </w:tcPr>
          <w:p w:rsidR="00607E0F" w:rsidRPr="007B2CD5" w:rsidRDefault="00B740D2" w:rsidP="00607E0F">
            <w:pPr>
              <w:rPr>
                <w:rFonts w:ascii="Times New Roman" w:hAnsi="Times New Roman"/>
                <w:b/>
                <w:sz w:val="24"/>
                <w:szCs w:val="24"/>
              </w:rPr>
            </w:pPr>
            <w:r>
              <w:rPr>
                <w:rFonts w:ascii="Times New Roman" w:hAnsi="Times New Roman"/>
                <w:b/>
                <w:sz w:val="24"/>
                <w:szCs w:val="24"/>
              </w:rPr>
              <w:t xml:space="preserve">BASIC CONCEPTS OF </w:t>
            </w:r>
            <w:r w:rsidR="00744051">
              <w:rPr>
                <w:rFonts w:ascii="Times New Roman" w:hAnsi="Times New Roman"/>
                <w:b/>
                <w:sz w:val="24"/>
                <w:szCs w:val="24"/>
              </w:rPr>
              <w:t>PLANNING</w:t>
            </w:r>
            <w:r w:rsidR="00EF3081">
              <w:rPr>
                <w:rFonts w:ascii="Times New Roman" w:hAnsi="Times New Roman"/>
                <w:b/>
                <w:sz w:val="24"/>
                <w:szCs w:val="24"/>
              </w:rPr>
              <w:t xml:space="preserve">, </w:t>
            </w:r>
            <w:r>
              <w:rPr>
                <w:rFonts w:ascii="Times New Roman" w:hAnsi="Times New Roman"/>
                <w:b/>
                <w:sz w:val="24"/>
                <w:szCs w:val="24"/>
              </w:rPr>
              <w:t>MONITORING AND EVALUATION</w:t>
            </w:r>
            <w:r w:rsidR="00607E0F" w:rsidRPr="007B2CD5">
              <w:rPr>
                <w:rFonts w:ascii="Times New Roman" w:hAnsi="Times New Roman"/>
                <w:b/>
                <w:sz w:val="24"/>
                <w:szCs w:val="24"/>
              </w:rPr>
              <w:tab/>
            </w:r>
          </w:p>
          <w:p w:rsidR="00607E0F" w:rsidRDefault="00607E0F" w:rsidP="00607E0F">
            <w:pPr>
              <w:numPr>
                <w:ilvl w:val="0"/>
                <w:numId w:val="21"/>
              </w:numPr>
              <w:rPr>
                <w:rFonts w:ascii="Times New Roman" w:hAnsi="Times New Roman"/>
                <w:sz w:val="24"/>
                <w:szCs w:val="24"/>
              </w:rPr>
            </w:pPr>
            <w:r w:rsidRPr="007B2CD5">
              <w:rPr>
                <w:rFonts w:ascii="Times New Roman" w:hAnsi="Times New Roman"/>
                <w:sz w:val="24"/>
                <w:szCs w:val="24"/>
              </w:rPr>
              <w:t>Definitions</w:t>
            </w:r>
            <w:r w:rsidR="0008565D">
              <w:rPr>
                <w:rFonts w:ascii="Times New Roman" w:hAnsi="Times New Roman"/>
                <w:sz w:val="24"/>
                <w:szCs w:val="24"/>
              </w:rPr>
              <w:t>- M&amp;E basics</w:t>
            </w:r>
          </w:p>
          <w:p w:rsidR="008D6073" w:rsidRPr="007B2CD5" w:rsidRDefault="008D6073" w:rsidP="00607E0F">
            <w:pPr>
              <w:numPr>
                <w:ilvl w:val="0"/>
                <w:numId w:val="21"/>
              </w:numPr>
              <w:rPr>
                <w:rFonts w:ascii="Times New Roman" w:hAnsi="Times New Roman"/>
                <w:sz w:val="24"/>
                <w:szCs w:val="24"/>
              </w:rPr>
            </w:pPr>
            <w:r w:rsidRPr="008D6073">
              <w:rPr>
                <w:rFonts w:ascii="Times New Roman" w:hAnsi="Times New Roman"/>
                <w:sz w:val="24"/>
                <w:szCs w:val="24"/>
              </w:rPr>
              <w:t>The Importance of Planning</w:t>
            </w:r>
            <w:r w:rsidR="000B1705">
              <w:rPr>
                <w:rFonts w:ascii="Times New Roman" w:hAnsi="Times New Roman"/>
                <w:sz w:val="24"/>
                <w:szCs w:val="24"/>
              </w:rPr>
              <w:t>, monitoring and evaluation</w:t>
            </w:r>
          </w:p>
          <w:p w:rsidR="00164C62" w:rsidRDefault="0088571C" w:rsidP="00164C62">
            <w:pPr>
              <w:numPr>
                <w:ilvl w:val="0"/>
                <w:numId w:val="21"/>
              </w:numPr>
              <w:rPr>
                <w:rFonts w:ascii="Times New Roman" w:hAnsi="Times New Roman"/>
                <w:sz w:val="24"/>
                <w:szCs w:val="24"/>
              </w:rPr>
            </w:pPr>
            <w:r>
              <w:rPr>
                <w:rFonts w:ascii="Times New Roman" w:hAnsi="Times New Roman"/>
                <w:sz w:val="24"/>
                <w:szCs w:val="24"/>
              </w:rPr>
              <w:t>Principles of p</w:t>
            </w:r>
            <w:r w:rsidR="009F0E41">
              <w:rPr>
                <w:rFonts w:ascii="Times New Roman" w:hAnsi="Times New Roman"/>
                <w:sz w:val="24"/>
                <w:szCs w:val="24"/>
              </w:rPr>
              <w:t>roject management</w:t>
            </w:r>
          </w:p>
          <w:p w:rsidR="00A279A3" w:rsidRPr="00EF3081" w:rsidRDefault="00A279A3" w:rsidP="00EF3081">
            <w:pPr>
              <w:numPr>
                <w:ilvl w:val="0"/>
                <w:numId w:val="21"/>
              </w:numPr>
              <w:rPr>
                <w:rFonts w:ascii="Times New Roman" w:hAnsi="Times New Roman"/>
                <w:sz w:val="24"/>
                <w:szCs w:val="24"/>
              </w:rPr>
            </w:pPr>
            <w:r>
              <w:rPr>
                <w:rFonts w:ascii="Times New Roman" w:hAnsi="Times New Roman"/>
                <w:sz w:val="24"/>
                <w:szCs w:val="24"/>
              </w:rPr>
              <w:t>Approaches to project planning</w:t>
            </w:r>
          </w:p>
        </w:tc>
      </w:tr>
      <w:tr w:rsidR="00607E0F" w:rsidRPr="007B2CD5" w:rsidTr="00EA1D2F">
        <w:tc>
          <w:tcPr>
            <w:tcW w:w="767" w:type="dxa"/>
            <w:vMerge/>
          </w:tcPr>
          <w:p w:rsidR="00607E0F" w:rsidRPr="007B2CD5" w:rsidRDefault="00607E0F" w:rsidP="00EA1D2F">
            <w:pPr>
              <w:rPr>
                <w:rFonts w:ascii="Times New Roman" w:hAnsi="Times New Roman"/>
                <w:sz w:val="24"/>
                <w:szCs w:val="24"/>
              </w:rPr>
            </w:pPr>
          </w:p>
        </w:tc>
        <w:tc>
          <w:tcPr>
            <w:tcW w:w="1411" w:type="dxa"/>
          </w:tcPr>
          <w:p w:rsidR="00607E0F" w:rsidRPr="007B2CD5" w:rsidRDefault="00607E0F" w:rsidP="00EA1D2F">
            <w:pPr>
              <w:rPr>
                <w:rFonts w:ascii="Times New Roman" w:hAnsi="Times New Roman"/>
                <w:sz w:val="24"/>
                <w:szCs w:val="24"/>
              </w:rPr>
            </w:pPr>
          </w:p>
        </w:tc>
        <w:tc>
          <w:tcPr>
            <w:tcW w:w="7398" w:type="dxa"/>
            <w:vMerge/>
          </w:tcPr>
          <w:p w:rsidR="00607E0F" w:rsidRPr="007B2CD5" w:rsidRDefault="00607E0F" w:rsidP="00607E0F">
            <w:pPr>
              <w:numPr>
                <w:ilvl w:val="0"/>
                <w:numId w:val="22"/>
              </w:numPr>
              <w:rPr>
                <w:rFonts w:ascii="Times New Roman" w:hAnsi="Times New Roman"/>
                <w:sz w:val="24"/>
                <w:szCs w:val="24"/>
              </w:rPr>
            </w:pPr>
          </w:p>
        </w:tc>
      </w:tr>
      <w:tr w:rsidR="0027442E" w:rsidRPr="007B2CD5" w:rsidTr="00EA1D2F">
        <w:tc>
          <w:tcPr>
            <w:tcW w:w="767" w:type="dxa"/>
            <w:vMerge w:val="restart"/>
          </w:tcPr>
          <w:p w:rsidR="0027442E" w:rsidRPr="007B2CD5" w:rsidRDefault="0027442E" w:rsidP="00CF5D75">
            <w:pPr>
              <w:rPr>
                <w:rFonts w:ascii="Times New Roman" w:hAnsi="Times New Roman"/>
                <w:sz w:val="24"/>
                <w:szCs w:val="24"/>
              </w:rPr>
            </w:pPr>
            <w:r>
              <w:rPr>
                <w:rFonts w:ascii="Times New Roman" w:hAnsi="Times New Roman"/>
                <w:sz w:val="24"/>
                <w:szCs w:val="24"/>
              </w:rPr>
              <w:t>2</w:t>
            </w:r>
          </w:p>
        </w:tc>
        <w:tc>
          <w:tcPr>
            <w:tcW w:w="1411" w:type="dxa"/>
          </w:tcPr>
          <w:p w:rsidR="0027442E" w:rsidRPr="007B2CD5" w:rsidRDefault="0027442E" w:rsidP="00CF5D75">
            <w:pPr>
              <w:rPr>
                <w:rFonts w:ascii="Times New Roman" w:hAnsi="Times New Roman"/>
                <w:sz w:val="24"/>
                <w:szCs w:val="24"/>
              </w:rPr>
            </w:pPr>
            <w:r>
              <w:rPr>
                <w:rFonts w:ascii="Times New Roman" w:hAnsi="Times New Roman"/>
                <w:sz w:val="24"/>
                <w:szCs w:val="24"/>
              </w:rPr>
              <w:t>3</w:t>
            </w:r>
            <w:r w:rsidRPr="007B2CD5">
              <w:rPr>
                <w:rFonts w:ascii="Times New Roman" w:hAnsi="Times New Roman"/>
                <w:sz w:val="24"/>
                <w:szCs w:val="24"/>
              </w:rPr>
              <w:t xml:space="preserve"> (</w:t>
            </w:r>
            <w:r>
              <w:rPr>
                <w:rFonts w:ascii="Times New Roman" w:hAnsi="Times New Roman"/>
                <w:sz w:val="24"/>
                <w:szCs w:val="24"/>
              </w:rPr>
              <w:t>4</w:t>
            </w:r>
            <w:r w:rsidRPr="007B2CD5">
              <w:rPr>
                <w:rFonts w:ascii="Times New Roman" w:hAnsi="Times New Roman"/>
                <w:sz w:val="24"/>
                <w:szCs w:val="24"/>
              </w:rPr>
              <w:t>)</w:t>
            </w:r>
          </w:p>
        </w:tc>
        <w:tc>
          <w:tcPr>
            <w:tcW w:w="7398" w:type="dxa"/>
          </w:tcPr>
          <w:p w:rsidR="00EF3081" w:rsidRPr="006D2516" w:rsidRDefault="00EF3081" w:rsidP="00EF3081">
            <w:pPr>
              <w:rPr>
                <w:rFonts w:ascii="Times New Roman" w:hAnsi="Times New Roman"/>
                <w:sz w:val="24"/>
                <w:szCs w:val="24"/>
              </w:rPr>
            </w:pPr>
            <w:r>
              <w:rPr>
                <w:rFonts w:ascii="Times New Roman" w:hAnsi="Times New Roman"/>
                <w:b/>
                <w:sz w:val="24"/>
                <w:szCs w:val="24"/>
              </w:rPr>
              <w:t>PROJECT DESIGN AND MANAGEMENT</w:t>
            </w:r>
          </w:p>
          <w:p w:rsidR="00EF3081" w:rsidRDefault="00EF3081" w:rsidP="00EF3081">
            <w:pPr>
              <w:numPr>
                <w:ilvl w:val="0"/>
                <w:numId w:val="23"/>
              </w:numPr>
              <w:rPr>
                <w:rFonts w:ascii="Times New Roman" w:hAnsi="Times New Roman"/>
                <w:sz w:val="24"/>
                <w:szCs w:val="24"/>
              </w:rPr>
            </w:pPr>
            <w:r>
              <w:rPr>
                <w:rFonts w:ascii="Times New Roman" w:hAnsi="Times New Roman"/>
                <w:sz w:val="24"/>
                <w:szCs w:val="24"/>
              </w:rPr>
              <w:t>The project cycle management</w:t>
            </w:r>
          </w:p>
          <w:p w:rsidR="0027442E" w:rsidRPr="00A279A3" w:rsidRDefault="00EF3081" w:rsidP="00A279A3">
            <w:pPr>
              <w:numPr>
                <w:ilvl w:val="0"/>
                <w:numId w:val="23"/>
              </w:numPr>
              <w:rPr>
                <w:rFonts w:ascii="Times New Roman" w:hAnsi="Times New Roman"/>
                <w:sz w:val="24"/>
                <w:szCs w:val="24"/>
              </w:rPr>
            </w:pPr>
            <w:r>
              <w:rPr>
                <w:rFonts w:ascii="Times New Roman" w:hAnsi="Times New Roman"/>
                <w:sz w:val="24"/>
                <w:szCs w:val="24"/>
              </w:rPr>
              <w:t>Project risk assessment</w:t>
            </w:r>
          </w:p>
        </w:tc>
      </w:tr>
      <w:tr w:rsidR="0027442E" w:rsidRPr="007B2CD5" w:rsidTr="006A496D">
        <w:trPr>
          <w:trHeight w:val="1295"/>
        </w:trPr>
        <w:tc>
          <w:tcPr>
            <w:tcW w:w="767" w:type="dxa"/>
            <w:vMerge/>
          </w:tcPr>
          <w:p w:rsidR="0027442E" w:rsidRPr="007B2CD5" w:rsidRDefault="0027442E" w:rsidP="00CF5D75">
            <w:pPr>
              <w:rPr>
                <w:rFonts w:ascii="Times New Roman" w:hAnsi="Times New Roman"/>
                <w:sz w:val="24"/>
                <w:szCs w:val="24"/>
              </w:rPr>
            </w:pPr>
          </w:p>
        </w:tc>
        <w:tc>
          <w:tcPr>
            <w:tcW w:w="1411" w:type="dxa"/>
          </w:tcPr>
          <w:p w:rsidR="0027442E" w:rsidRPr="007B2CD5" w:rsidRDefault="0027442E" w:rsidP="00CF5D75">
            <w:pPr>
              <w:rPr>
                <w:rFonts w:ascii="Times New Roman" w:hAnsi="Times New Roman"/>
                <w:sz w:val="24"/>
                <w:szCs w:val="24"/>
              </w:rPr>
            </w:pPr>
            <w:r>
              <w:rPr>
                <w:rFonts w:ascii="Times New Roman" w:hAnsi="Times New Roman"/>
                <w:sz w:val="24"/>
                <w:szCs w:val="24"/>
              </w:rPr>
              <w:t>2</w:t>
            </w:r>
            <w:r w:rsidRPr="007B2CD5">
              <w:rPr>
                <w:rFonts w:ascii="Times New Roman" w:hAnsi="Times New Roman"/>
                <w:sz w:val="24"/>
                <w:szCs w:val="24"/>
              </w:rPr>
              <w:t xml:space="preserve"> (</w:t>
            </w:r>
            <w:r>
              <w:rPr>
                <w:rFonts w:ascii="Times New Roman" w:hAnsi="Times New Roman"/>
                <w:sz w:val="24"/>
                <w:szCs w:val="24"/>
              </w:rPr>
              <w:t>4</w:t>
            </w:r>
            <w:r w:rsidRPr="007B2CD5">
              <w:rPr>
                <w:rFonts w:ascii="Times New Roman" w:hAnsi="Times New Roman"/>
                <w:sz w:val="24"/>
                <w:szCs w:val="24"/>
              </w:rPr>
              <w:t>)</w:t>
            </w:r>
          </w:p>
        </w:tc>
        <w:tc>
          <w:tcPr>
            <w:tcW w:w="7398" w:type="dxa"/>
          </w:tcPr>
          <w:p w:rsidR="00B740D2" w:rsidRPr="00B740D2" w:rsidRDefault="00B740D2" w:rsidP="0008565D">
            <w:pPr>
              <w:rPr>
                <w:rFonts w:ascii="Times New Roman" w:hAnsi="Times New Roman"/>
                <w:b/>
                <w:sz w:val="24"/>
                <w:szCs w:val="24"/>
                <w:lang w:val="en-GB"/>
              </w:rPr>
            </w:pPr>
            <w:r w:rsidRPr="00B740D2">
              <w:rPr>
                <w:rFonts w:ascii="Times New Roman" w:hAnsi="Times New Roman"/>
                <w:b/>
                <w:sz w:val="24"/>
                <w:szCs w:val="24"/>
                <w:lang w:val="en-GB"/>
              </w:rPr>
              <w:t>MONITORING AND EVALUATION</w:t>
            </w:r>
          </w:p>
          <w:p w:rsidR="00EF3081" w:rsidRDefault="00EF3081" w:rsidP="00EF3081">
            <w:pPr>
              <w:numPr>
                <w:ilvl w:val="0"/>
                <w:numId w:val="22"/>
              </w:numPr>
              <w:rPr>
                <w:rFonts w:ascii="Times New Roman" w:hAnsi="Times New Roman"/>
                <w:sz w:val="24"/>
                <w:szCs w:val="24"/>
                <w:lang w:val="en-GB"/>
              </w:rPr>
            </w:pPr>
            <w:r w:rsidRPr="004E798E">
              <w:rPr>
                <w:rFonts w:ascii="Times New Roman" w:hAnsi="Times New Roman"/>
                <w:sz w:val="24"/>
                <w:szCs w:val="24"/>
              </w:rPr>
              <w:t>Types  of  M and E systems</w:t>
            </w:r>
            <w:r w:rsidRPr="004E798E">
              <w:rPr>
                <w:rFonts w:ascii="Times New Roman" w:hAnsi="Times New Roman"/>
                <w:sz w:val="24"/>
                <w:szCs w:val="24"/>
                <w:lang w:val="en-GB"/>
              </w:rPr>
              <w:t xml:space="preserve"> </w:t>
            </w:r>
            <w:r w:rsidR="003A140C">
              <w:rPr>
                <w:rFonts w:ascii="Times New Roman" w:hAnsi="Times New Roman"/>
                <w:sz w:val="24"/>
                <w:szCs w:val="24"/>
                <w:lang w:val="en-GB"/>
              </w:rPr>
              <w:t>and processes</w:t>
            </w:r>
          </w:p>
          <w:p w:rsidR="00EF3081" w:rsidRPr="00EF3081" w:rsidRDefault="00EF3081" w:rsidP="00EF3081">
            <w:pPr>
              <w:numPr>
                <w:ilvl w:val="0"/>
                <w:numId w:val="22"/>
              </w:numPr>
              <w:rPr>
                <w:rFonts w:ascii="Times New Roman" w:hAnsi="Times New Roman"/>
                <w:sz w:val="24"/>
                <w:szCs w:val="24"/>
                <w:lang w:val="en-GB"/>
              </w:rPr>
            </w:pPr>
            <w:r>
              <w:rPr>
                <w:rFonts w:ascii="Times New Roman" w:hAnsi="Times New Roman"/>
                <w:sz w:val="24"/>
                <w:szCs w:val="24"/>
              </w:rPr>
              <w:t xml:space="preserve">Planning for M &amp; E in the project cycle </w:t>
            </w:r>
          </w:p>
          <w:p w:rsidR="00EF3081" w:rsidRDefault="00EF3081" w:rsidP="00EF3081">
            <w:pPr>
              <w:numPr>
                <w:ilvl w:val="0"/>
                <w:numId w:val="22"/>
              </w:numPr>
              <w:rPr>
                <w:rFonts w:ascii="Times New Roman" w:hAnsi="Times New Roman"/>
                <w:sz w:val="24"/>
                <w:szCs w:val="24"/>
              </w:rPr>
            </w:pPr>
            <w:r>
              <w:rPr>
                <w:rFonts w:ascii="Times New Roman" w:hAnsi="Times New Roman"/>
                <w:sz w:val="24"/>
                <w:szCs w:val="24"/>
              </w:rPr>
              <w:t>Steps in Monitoring</w:t>
            </w:r>
          </w:p>
          <w:p w:rsidR="00EF3081" w:rsidRDefault="00EF3081" w:rsidP="00EF3081">
            <w:pPr>
              <w:numPr>
                <w:ilvl w:val="0"/>
                <w:numId w:val="22"/>
              </w:numPr>
              <w:rPr>
                <w:rFonts w:ascii="Times New Roman" w:hAnsi="Times New Roman"/>
                <w:sz w:val="24"/>
                <w:szCs w:val="24"/>
              </w:rPr>
            </w:pPr>
            <w:r w:rsidRPr="00536ABE">
              <w:rPr>
                <w:rFonts w:ascii="Times New Roman" w:hAnsi="Times New Roman"/>
                <w:sz w:val="24"/>
                <w:szCs w:val="24"/>
              </w:rPr>
              <w:t>Elements of</w:t>
            </w:r>
            <w:r>
              <w:rPr>
                <w:rFonts w:ascii="Times New Roman" w:hAnsi="Times New Roman"/>
                <w:sz w:val="24"/>
                <w:szCs w:val="24"/>
              </w:rPr>
              <w:t xml:space="preserve"> M &amp; E plan</w:t>
            </w:r>
          </w:p>
          <w:p w:rsidR="00EF3081" w:rsidRPr="003A140C" w:rsidRDefault="00EF3081" w:rsidP="003A140C">
            <w:pPr>
              <w:numPr>
                <w:ilvl w:val="0"/>
                <w:numId w:val="22"/>
              </w:numPr>
              <w:rPr>
                <w:rFonts w:ascii="Times New Roman" w:hAnsi="Times New Roman"/>
                <w:sz w:val="24"/>
                <w:szCs w:val="24"/>
                <w:lang w:val="en-GB"/>
              </w:rPr>
            </w:pPr>
            <w:r w:rsidRPr="004E798E">
              <w:rPr>
                <w:rFonts w:ascii="Times New Roman" w:hAnsi="Times New Roman"/>
                <w:sz w:val="24"/>
                <w:szCs w:val="24"/>
              </w:rPr>
              <w:t>Data Collection/Capture/Data Quality Checks</w:t>
            </w:r>
          </w:p>
        </w:tc>
      </w:tr>
      <w:tr w:rsidR="00CF5D75" w:rsidRPr="007B2CD5" w:rsidTr="00236D8A">
        <w:trPr>
          <w:trHeight w:val="1250"/>
        </w:trPr>
        <w:tc>
          <w:tcPr>
            <w:tcW w:w="767" w:type="dxa"/>
            <w:vMerge w:val="restart"/>
          </w:tcPr>
          <w:p w:rsidR="00CF5D75" w:rsidRPr="007B2CD5" w:rsidRDefault="00CF5D75" w:rsidP="00CF5D75">
            <w:pPr>
              <w:rPr>
                <w:rFonts w:ascii="Times New Roman" w:hAnsi="Times New Roman"/>
                <w:sz w:val="24"/>
                <w:szCs w:val="24"/>
              </w:rPr>
            </w:pPr>
            <w:r w:rsidRPr="007B2CD5">
              <w:rPr>
                <w:rFonts w:ascii="Times New Roman" w:hAnsi="Times New Roman"/>
                <w:sz w:val="24"/>
                <w:szCs w:val="24"/>
              </w:rPr>
              <w:t xml:space="preserve">3 </w:t>
            </w:r>
          </w:p>
        </w:tc>
        <w:tc>
          <w:tcPr>
            <w:tcW w:w="1411" w:type="dxa"/>
          </w:tcPr>
          <w:p w:rsidR="00CF5D75" w:rsidRPr="007B2CD5" w:rsidRDefault="00CF5D75" w:rsidP="00CF5D75">
            <w:pPr>
              <w:rPr>
                <w:rFonts w:ascii="Times New Roman" w:hAnsi="Times New Roman"/>
                <w:sz w:val="24"/>
                <w:szCs w:val="24"/>
              </w:rPr>
            </w:pPr>
            <w:r>
              <w:rPr>
                <w:rFonts w:ascii="Times New Roman" w:hAnsi="Times New Roman"/>
                <w:sz w:val="24"/>
                <w:szCs w:val="24"/>
              </w:rPr>
              <w:t>3 (4</w:t>
            </w:r>
            <w:r w:rsidRPr="007B2CD5">
              <w:rPr>
                <w:rFonts w:ascii="Times New Roman" w:hAnsi="Times New Roman"/>
                <w:sz w:val="24"/>
                <w:szCs w:val="24"/>
              </w:rPr>
              <w:t>)</w:t>
            </w:r>
          </w:p>
        </w:tc>
        <w:tc>
          <w:tcPr>
            <w:tcW w:w="7398" w:type="dxa"/>
          </w:tcPr>
          <w:p w:rsidR="00B740D2" w:rsidRPr="007B2CD5" w:rsidRDefault="00CF5D75" w:rsidP="00B740D2">
            <w:pPr>
              <w:rPr>
                <w:rFonts w:ascii="Times New Roman" w:hAnsi="Times New Roman"/>
                <w:b/>
                <w:sz w:val="24"/>
                <w:szCs w:val="24"/>
              </w:rPr>
            </w:pPr>
            <w:r w:rsidRPr="007B2CD5">
              <w:rPr>
                <w:rFonts w:ascii="Times New Roman" w:hAnsi="Times New Roman"/>
                <w:sz w:val="24"/>
                <w:szCs w:val="24"/>
              </w:rPr>
              <w:t xml:space="preserve"> </w:t>
            </w:r>
            <w:r w:rsidR="00343FFE">
              <w:rPr>
                <w:rFonts w:ascii="Times New Roman" w:hAnsi="Times New Roman"/>
                <w:b/>
                <w:sz w:val="24"/>
                <w:szCs w:val="24"/>
              </w:rPr>
              <w:t>DESIGNING AND IMPLEMENTING an</w:t>
            </w:r>
            <w:r w:rsidR="00B740D2" w:rsidRPr="00522489">
              <w:rPr>
                <w:rFonts w:ascii="Times New Roman" w:hAnsi="Times New Roman"/>
                <w:b/>
                <w:sz w:val="24"/>
                <w:szCs w:val="24"/>
              </w:rPr>
              <w:t xml:space="preserve"> M&amp;E system in Developmental </w:t>
            </w:r>
            <w:r w:rsidR="00B740D2">
              <w:rPr>
                <w:rFonts w:ascii="Times New Roman" w:hAnsi="Times New Roman"/>
                <w:b/>
                <w:sz w:val="24"/>
                <w:szCs w:val="24"/>
              </w:rPr>
              <w:t>Projects</w:t>
            </w:r>
            <w:r w:rsidR="00B740D2" w:rsidRPr="007B2CD5">
              <w:rPr>
                <w:rFonts w:ascii="Times New Roman" w:hAnsi="Times New Roman"/>
                <w:b/>
                <w:sz w:val="24"/>
                <w:szCs w:val="24"/>
              </w:rPr>
              <w:tab/>
            </w:r>
          </w:p>
          <w:p w:rsidR="00B740D2" w:rsidRDefault="00B740D2" w:rsidP="00B740D2">
            <w:pPr>
              <w:numPr>
                <w:ilvl w:val="0"/>
                <w:numId w:val="26"/>
              </w:numPr>
              <w:rPr>
                <w:rFonts w:ascii="Times New Roman" w:hAnsi="Times New Roman"/>
                <w:sz w:val="24"/>
                <w:szCs w:val="24"/>
              </w:rPr>
            </w:pPr>
            <w:r>
              <w:rPr>
                <w:rFonts w:ascii="Times New Roman" w:hAnsi="Times New Roman"/>
                <w:sz w:val="24"/>
                <w:szCs w:val="24"/>
              </w:rPr>
              <w:t>Results based M &amp; E systems</w:t>
            </w:r>
          </w:p>
          <w:p w:rsidR="00B740D2" w:rsidRDefault="00B740D2" w:rsidP="00B740D2">
            <w:pPr>
              <w:numPr>
                <w:ilvl w:val="0"/>
                <w:numId w:val="26"/>
              </w:numPr>
              <w:rPr>
                <w:rFonts w:ascii="Times New Roman" w:hAnsi="Times New Roman"/>
                <w:sz w:val="24"/>
                <w:szCs w:val="24"/>
              </w:rPr>
            </w:pPr>
            <w:r>
              <w:rPr>
                <w:rFonts w:ascii="Times New Roman" w:hAnsi="Times New Roman"/>
                <w:sz w:val="24"/>
                <w:szCs w:val="24"/>
              </w:rPr>
              <w:t>Performance monitoring and evaluation</w:t>
            </w:r>
          </w:p>
          <w:p w:rsidR="00CF5D75" w:rsidRPr="00A279A3" w:rsidRDefault="00B740D2" w:rsidP="00B740D2">
            <w:pPr>
              <w:numPr>
                <w:ilvl w:val="0"/>
                <w:numId w:val="26"/>
              </w:numPr>
              <w:rPr>
                <w:rFonts w:ascii="Times New Roman" w:hAnsi="Times New Roman"/>
                <w:b/>
                <w:sz w:val="24"/>
                <w:szCs w:val="24"/>
              </w:rPr>
            </w:pPr>
            <w:r>
              <w:rPr>
                <w:rFonts w:ascii="Times New Roman" w:hAnsi="Times New Roman"/>
                <w:sz w:val="24"/>
                <w:szCs w:val="24"/>
              </w:rPr>
              <w:t xml:space="preserve"> Participatory Monitoring and Evaluation</w:t>
            </w:r>
          </w:p>
          <w:p w:rsidR="00A279A3" w:rsidRPr="003A140C" w:rsidRDefault="00A279A3" w:rsidP="00B740D2">
            <w:pPr>
              <w:numPr>
                <w:ilvl w:val="0"/>
                <w:numId w:val="26"/>
              </w:numPr>
              <w:rPr>
                <w:rFonts w:ascii="Times New Roman" w:hAnsi="Times New Roman"/>
                <w:b/>
                <w:sz w:val="24"/>
                <w:szCs w:val="24"/>
              </w:rPr>
            </w:pPr>
            <w:r>
              <w:rPr>
                <w:rFonts w:ascii="Times New Roman" w:hAnsi="Times New Roman"/>
                <w:sz w:val="24"/>
                <w:szCs w:val="24"/>
              </w:rPr>
              <w:t>MOMS</w:t>
            </w:r>
          </w:p>
          <w:p w:rsidR="003A140C" w:rsidRPr="002B12BE" w:rsidRDefault="003A140C" w:rsidP="00B740D2">
            <w:pPr>
              <w:numPr>
                <w:ilvl w:val="0"/>
                <w:numId w:val="26"/>
              </w:numPr>
              <w:rPr>
                <w:rFonts w:ascii="Times New Roman" w:hAnsi="Times New Roman"/>
                <w:b/>
                <w:sz w:val="24"/>
                <w:szCs w:val="24"/>
              </w:rPr>
            </w:pPr>
            <w:r>
              <w:rPr>
                <w:rFonts w:ascii="Times New Roman" w:hAnsi="Times New Roman"/>
                <w:sz w:val="24"/>
                <w:szCs w:val="24"/>
                <w:lang w:val="en-GB"/>
              </w:rPr>
              <w:t>Writing a monitoring report</w:t>
            </w:r>
          </w:p>
        </w:tc>
      </w:tr>
      <w:tr w:rsidR="00CF5D75" w:rsidRPr="007B2CD5" w:rsidTr="00EA1D2F">
        <w:trPr>
          <w:trHeight w:val="690"/>
        </w:trPr>
        <w:tc>
          <w:tcPr>
            <w:tcW w:w="767" w:type="dxa"/>
            <w:vMerge/>
          </w:tcPr>
          <w:p w:rsidR="00CF5D75" w:rsidRPr="007B2CD5" w:rsidRDefault="00CF5D75" w:rsidP="00CF5D75">
            <w:pPr>
              <w:rPr>
                <w:rFonts w:ascii="Times New Roman" w:hAnsi="Times New Roman"/>
                <w:sz w:val="24"/>
                <w:szCs w:val="24"/>
              </w:rPr>
            </w:pPr>
          </w:p>
        </w:tc>
        <w:tc>
          <w:tcPr>
            <w:tcW w:w="1411" w:type="dxa"/>
          </w:tcPr>
          <w:p w:rsidR="00CF5D75" w:rsidRPr="007B2CD5" w:rsidRDefault="00CF5D75" w:rsidP="00CF5D75">
            <w:pPr>
              <w:rPr>
                <w:rFonts w:ascii="Times New Roman" w:hAnsi="Times New Roman"/>
                <w:sz w:val="24"/>
                <w:szCs w:val="24"/>
              </w:rPr>
            </w:pPr>
            <w:r>
              <w:rPr>
                <w:rFonts w:ascii="Times New Roman" w:hAnsi="Times New Roman"/>
                <w:sz w:val="24"/>
                <w:szCs w:val="24"/>
              </w:rPr>
              <w:t>4(4</w:t>
            </w:r>
            <w:r w:rsidRPr="007B2CD5">
              <w:rPr>
                <w:rFonts w:ascii="Times New Roman" w:hAnsi="Times New Roman"/>
                <w:sz w:val="24"/>
                <w:szCs w:val="24"/>
              </w:rPr>
              <w:t>)</w:t>
            </w:r>
          </w:p>
        </w:tc>
        <w:tc>
          <w:tcPr>
            <w:tcW w:w="7398" w:type="dxa"/>
          </w:tcPr>
          <w:p w:rsidR="00B740D2" w:rsidRPr="00E86231" w:rsidRDefault="00B740D2" w:rsidP="00B740D2">
            <w:pPr>
              <w:rPr>
                <w:rFonts w:ascii="Times New Roman" w:hAnsi="Times New Roman"/>
                <w:b/>
                <w:sz w:val="24"/>
                <w:szCs w:val="24"/>
              </w:rPr>
            </w:pPr>
            <w:r>
              <w:rPr>
                <w:rFonts w:ascii="Times New Roman" w:hAnsi="Times New Roman"/>
                <w:b/>
                <w:sz w:val="24"/>
                <w:szCs w:val="24"/>
              </w:rPr>
              <w:t>PROJECT EVALUATION</w:t>
            </w:r>
          </w:p>
          <w:p w:rsidR="00B740D2" w:rsidRDefault="00B740D2" w:rsidP="00B740D2">
            <w:pPr>
              <w:numPr>
                <w:ilvl w:val="0"/>
                <w:numId w:val="44"/>
              </w:numPr>
              <w:rPr>
                <w:rFonts w:ascii="Times New Roman" w:hAnsi="Times New Roman"/>
                <w:sz w:val="24"/>
                <w:szCs w:val="24"/>
              </w:rPr>
            </w:pPr>
            <w:r>
              <w:rPr>
                <w:rFonts w:ascii="Times New Roman" w:hAnsi="Times New Roman"/>
                <w:sz w:val="24"/>
                <w:szCs w:val="24"/>
              </w:rPr>
              <w:t>Types of project evaluation</w:t>
            </w:r>
          </w:p>
          <w:p w:rsidR="00B740D2" w:rsidRDefault="00B740D2" w:rsidP="00B740D2">
            <w:pPr>
              <w:numPr>
                <w:ilvl w:val="0"/>
                <w:numId w:val="44"/>
              </w:numPr>
              <w:rPr>
                <w:rFonts w:ascii="Times New Roman" w:hAnsi="Times New Roman"/>
                <w:sz w:val="24"/>
                <w:szCs w:val="24"/>
              </w:rPr>
            </w:pPr>
            <w:r>
              <w:rPr>
                <w:rFonts w:ascii="Times New Roman" w:hAnsi="Times New Roman"/>
                <w:sz w:val="24"/>
                <w:szCs w:val="24"/>
              </w:rPr>
              <w:t>Steps in project evaluation</w:t>
            </w:r>
          </w:p>
          <w:p w:rsidR="00B740D2" w:rsidRPr="005E48BC" w:rsidRDefault="00B740D2" w:rsidP="00B740D2">
            <w:pPr>
              <w:numPr>
                <w:ilvl w:val="0"/>
                <w:numId w:val="44"/>
              </w:numPr>
              <w:rPr>
                <w:rFonts w:ascii="Times New Roman" w:hAnsi="Times New Roman"/>
                <w:sz w:val="24"/>
                <w:szCs w:val="24"/>
              </w:rPr>
            </w:pPr>
            <w:r w:rsidRPr="005E48BC">
              <w:rPr>
                <w:rFonts w:ascii="Times New Roman" w:hAnsi="Times New Roman"/>
                <w:sz w:val="24"/>
                <w:szCs w:val="24"/>
              </w:rPr>
              <w:t>Data management and information use</w:t>
            </w:r>
          </w:p>
          <w:p w:rsidR="00CF5D75" w:rsidRPr="00B740D2" w:rsidRDefault="00B740D2" w:rsidP="00B740D2">
            <w:pPr>
              <w:numPr>
                <w:ilvl w:val="0"/>
                <w:numId w:val="44"/>
              </w:numPr>
              <w:rPr>
                <w:rFonts w:ascii="Times New Roman" w:hAnsi="Times New Roman"/>
                <w:sz w:val="24"/>
                <w:szCs w:val="24"/>
              </w:rPr>
            </w:pPr>
            <w:r>
              <w:rPr>
                <w:rFonts w:ascii="Times New Roman" w:hAnsi="Times New Roman"/>
                <w:sz w:val="24"/>
                <w:szCs w:val="24"/>
              </w:rPr>
              <w:t>Components of an evaluation report</w:t>
            </w:r>
          </w:p>
        </w:tc>
      </w:tr>
      <w:tr w:rsidR="00CF5D75" w:rsidRPr="007B2CD5" w:rsidTr="00EA1D2F">
        <w:tc>
          <w:tcPr>
            <w:tcW w:w="767" w:type="dxa"/>
          </w:tcPr>
          <w:p w:rsidR="00CF5D75" w:rsidRPr="007B2CD5" w:rsidRDefault="00CF5D75" w:rsidP="00CF5D75">
            <w:pPr>
              <w:rPr>
                <w:rFonts w:ascii="Times New Roman" w:hAnsi="Times New Roman"/>
                <w:sz w:val="24"/>
                <w:szCs w:val="24"/>
              </w:rPr>
            </w:pPr>
            <w:r w:rsidRPr="007B2CD5">
              <w:rPr>
                <w:rFonts w:ascii="Times New Roman" w:hAnsi="Times New Roman"/>
                <w:sz w:val="24"/>
                <w:szCs w:val="24"/>
              </w:rPr>
              <w:t>4</w:t>
            </w:r>
          </w:p>
        </w:tc>
        <w:tc>
          <w:tcPr>
            <w:tcW w:w="1411" w:type="dxa"/>
          </w:tcPr>
          <w:p w:rsidR="00CF5D75" w:rsidRPr="007B2CD5" w:rsidRDefault="00CF5D75" w:rsidP="00CF5D75">
            <w:pPr>
              <w:rPr>
                <w:rFonts w:ascii="Times New Roman" w:hAnsi="Times New Roman"/>
                <w:sz w:val="24"/>
                <w:szCs w:val="24"/>
              </w:rPr>
            </w:pPr>
            <w:r>
              <w:rPr>
                <w:rFonts w:ascii="Times New Roman" w:hAnsi="Times New Roman"/>
                <w:sz w:val="24"/>
                <w:szCs w:val="24"/>
              </w:rPr>
              <w:t>5 (4</w:t>
            </w:r>
            <w:r w:rsidRPr="007B2CD5">
              <w:rPr>
                <w:rFonts w:ascii="Times New Roman" w:hAnsi="Times New Roman"/>
                <w:sz w:val="24"/>
                <w:szCs w:val="24"/>
              </w:rPr>
              <w:t>)</w:t>
            </w:r>
          </w:p>
          <w:p w:rsidR="00CF5D75" w:rsidRPr="007B2CD5" w:rsidRDefault="00CF5D75" w:rsidP="00CF5D75">
            <w:pPr>
              <w:rPr>
                <w:rFonts w:ascii="Times New Roman" w:hAnsi="Times New Roman"/>
                <w:sz w:val="24"/>
                <w:szCs w:val="24"/>
              </w:rPr>
            </w:pPr>
          </w:p>
        </w:tc>
        <w:tc>
          <w:tcPr>
            <w:tcW w:w="7398" w:type="dxa"/>
          </w:tcPr>
          <w:p w:rsidR="00B740D2" w:rsidRPr="00511CCE" w:rsidRDefault="00B740D2" w:rsidP="00B740D2">
            <w:pPr>
              <w:rPr>
                <w:rFonts w:ascii="Times New Roman" w:hAnsi="Times New Roman"/>
                <w:b/>
                <w:sz w:val="24"/>
                <w:szCs w:val="24"/>
              </w:rPr>
            </w:pPr>
            <w:r w:rsidRPr="00511CCE">
              <w:rPr>
                <w:rFonts w:ascii="Times New Roman" w:hAnsi="Times New Roman"/>
                <w:b/>
                <w:sz w:val="24"/>
                <w:szCs w:val="24"/>
              </w:rPr>
              <w:t>IMPACT EVALUATION AND THE PROJECT CYCLE</w:t>
            </w:r>
          </w:p>
          <w:p w:rsidR="00B740D2" w:rsidRPr="002B12BE" w:rsidRDefault="00B740D2" w:rsidP="00B740D2">
            <w:pPr>
              <w:rPr>
                <w:rFonts w:ascii="Times New Roman" w:hAnsi="Times New Roman"/>
                <w:sz w:val="24"/>
                <w:szCs w:val="24"/>
              </w:rPr>
            </w:pPr>
            <w:r w:rsidRPr="002B12BE">
              <w:rPr>
                <w:rFonts w:ascii="Times New Roman" w:hAnsi="Times New Roman"/>
                <w:sz w:val="24"/>
                <w:szCs w:val="24"/>
              </w:rPr>
              <w:t xml:space="preserve">Economic impact assessment </w:t>
            </w:r>
          </w:p>
          <w:p w:rsidR="00B740D2" w:rsidRPr="002B12BE" w:rsidRDefault="00B740D2" w:rsidP="00B740D2">
            <w:pPr>
              <w:rPr>
                <w:rFonts w:ascii="Times New Roman" w:hAnsi="Times New Roman"/>
                <w:sz w:val="24"/>
                <w:szCs w:val="24"/>
              </w:rPr>
            </w:pPr>
            <w:r w:rsidRPr="002B12BE">
              <w:rPr>
                <w:rFonts w:ascii="Times New Roman" w:hAnsi="Times New Roman"/>
                <w:sz w:val="24"/>
                <w:szCs w:val="24"/>
              </w:rPr>
              <w:t>social impact assessment</w:t>
            </w:r>
          </w:p>
          <w:p w:rsidR="00B740D2" w:rsidRPr="002B12BE" w:rsidRDefault="00B740D2" w:rsidP="00B740D2">
            <w:pPr>
              <w:pStyle w:val="ListParagraph"/>
              <w:spacing w:after="0" w:line="240" w:lineRule="auto"/>
              <w:ind w:left="0"/>
              <w:rPr>
                <w:rFonts w:ascii="Times New Roman" w:hAnsi="Times New Roman"/>
                <w:sz w:val="24"/>
                <w:szCs w:val="24"/>
              </w:rPr>
            </w:pPr>
            <w:r w:rsidRPr="002B12BE">
              <w:rPr>
                <w:rFonts w:ascii="Times New Roman" w:hAnsi="Times New Roman"/>
                <w:sz w:val="24"/>
                <w:szCs w:val="24"/>
              </w:rPr>
              <w:t>Ecological impact assessment</w:t>
            </w:r>
          </w:p>
          <w:p w:rsidR="00B740D2" w:rsidRPr="007B2CD5" w:rsidRDefault="00B740D2" w:rsidP="00B740D2">
            <w:pPr>
              <w:rPr>
                <w:rFonts w:ascii="Times New Roman" w:hAnsi="Times New Roman"/>
                <w:sz w:val="24"/>
                <w:szCs w:val="24"/>
              </w:rPr>
            </w:pPr>
            <w:r w:rsidRPr="002B12BE">
              <w:rPr>
                <w:rFonts w:ascii="Times New Roman" w:hAnsi="Times New Roman"/>
                <w:sz w:val="24"/>
                <w:szCs w:val="24"/>
              </w:rPr>
              <w:t>Political impact assessment</w:t>
            </w:r>
          </w:p>
        </w:tc>
      </w:tr>
      <w:tr w:rsidR="00CF5D75" w:rsidRPr="007B2CD5" w:rsidTr="00EA1D2F">
        <w:tc>
          <w:tcPr>
            <w:tcW w:w="767" w:type="dxa"/>
          </w:tcPr>
          <w:p w:rsidR="00CF5D75" w:rsidRPr="007B2CD5" w:rsidRDefault="00CF5D75" w:rsidP="00CF5D75">
            <w:pPr>
              <w:rPr>
                <w:rFonts w:ascii="Times New Roman" w:hAnsi="Times New Roman"/>
                <w:sz w:val="24"/>
                <w:szCs w:val="24"/>
              </w:rPr>
            </w:pPr>
            <w:r w:rsidRPr="007B2CD5">
              <w:rPr>
                <w:rFonts w:ascii="Times New Roman" w:hAnsi="Times New Roman"/>
                <w:sz w:val="24"/>
                <w:szCs w:val="24"/>
              </w:rPr>
              <w:t>5</w:t>
            </w:r>
          </w:p>
        </w:tc>
        <w:tc>
          <w:tcPr>
            <w:tcW w:w="1411" w:type="dxa"/>
          </w:tcPr>
          <w:p w:rsidR="00CF5D75" w:rsidRPr="007B2CD5" w:rsidRDefault="00CF5D75" w:rsidP="00CF5D75">
            <w:pPr>
              <w:rPr>
                <w:rFonts w:ascii="Times New Roman" w:hAnsi="Times New Roman"/>
                <w:sz w:val="24"/>
                <w:szCs w:val="24"/>
              </w:rPr>
            </w:pPr>
            <w:r>
              <w:rPr>
                <w:rFonts w:ascii="Times New Roman" w:hAnsi="Times New Roman"/>
                <w:sz w:val="24"/>
                <w:szCs w:val="24"/>
              </w:rPr>
              <w:t>6</w:t>
            </w:r>
            <w:r w:rsidRPr="007B2CD5">
              <w:rPr>
                <w:rFonts w:ascii="Times New Roman" w:hAnsi="Times New Roman"/>
                <w:sz w:val="24"/>
                <w:szCs w:val="24"/>
              </w:rPr>
              <w:t>(</w:t>
            </w:r>
            <w:r>
              <w:rPr>
                <w:rFonts w:ascii="Times New Roman" w:hAnsi="Times New Roman"/>
                <w:sz w:val="24"/>
                <w:szCs w:val="24"/>
              </w:rPr>
              <w:t>4</w:t>
            </w:r>
            <w:r w:rsidRPr="007B2CD5">
              <w:rPr>
                <w:rFonts w:ascii="Times New Roman" w:hAnsi="Times New Roman"/>
                <w:sz w:val="24"/>
                <w:szCs w:val="24"/>
              </w:rPr>
              <w:t>)</w:t>
            </w:r>
          </w:p>
          <w:p w:rsidR="00CF5D75" w:rsidRPr="007B2CD5" w:rsidRDefault="00CF5D75" w:rsidP="00CF5D75">
            <w:pPr>
              <w:rPr>
                <w:rFonts w:ascii="Times New Roman" w:hAnsi="Times New Roman"/>
                <w:sz w:val="24"/>
                <w:szCs w:val="24"/>
              </w:rPr>
            </w:pPr>
          </w:p>
        </w:tc>
        <w:tc>
          <w:tcPr>
            <w:tcW w:w="7398" w:type="dxa"/>
          </w:tcPr>
          <w:p w:rsidR="00CF5D75" w:rsidRPr="00991CFE" w:rsidRDefault="0008565D" w:rsidP="00CF5D75">
            <w:pPr>
              <w:rPr>
                <w:rFonts w:ascii="Times New Roman" w:hAnsi="Times New Roman"/>
                <w:b/>
                <w:sz w:val="24"/>
                <w:szCs w:val="24"/>
              </w:rPr>
            </w:pPr>
            <w:r w:rsidRPr="00991CFE">
              <w:rPr>
                <w:rFonts w:ascii="Times New Roman" w:hAnsi="Times New Roman"/>
                <w:b/>
                <w:sz w:val="24"/>
                <w:szCs w:val="24"/>
              </w:rPr>
              <w:t>PROJECTS</w:t>
            </w:r>
            <w:r w:rsidRPr="00991CFE">
              <w:rPr>
                <w:rFonts w:ascii="Times New Roman" w:hAnsi="Times New Roman"/>
                <w:b/>
                <w:sz w:val="24"/>
                <w:szCs w:val="24"/>
              </w:rPr>
              <w:t xml:space="preserve"> </w:t>
            </w:r>
            <w:r w:rsidR="00CF5D75" w:rsidRPr="00991CFE">
              <w:rPr>
                <w:rFonts w:ascii="Times New Roman" w:hAnsi="Times New Roman"/>
                <w:b/>
                <w:sz w:val="24"/>
                <w:szCs w:val="24"/>
              </w:rPr>
              <w:t>FINA</w:t>
            </w:r>
            <w:r>
              <w:rPr>
                <w:rFonts w:ascii="Times New Roman" w:hAnsi="Times New Roman"/>
                <w:b/>
                <w:sz w:val="24"/>
                <w:szCs w:val="24"/>
              </w:rPr>
              <w:t>NCIAL AND ECONOMIC APPRAISALS</w:t>
            </w:r>
            <w:r w:rsidR="00CF5D75" w:rsidRPr="00991CFE">
              <w:rPr>
                <w:rFonts w:ascii="Times New Roman" w:hAnsi="Times New Roman"/>
                <w:b/>
                <w:sz w:val="24"/>
                <w:szCs w:val="24"/>
              </w:rPr>
              <w:t xml:space="preserve">   </w:t>
            </w:r>
          </w:p>
          <w:p w:rsidR="00CF5D75" w:rsidRDefault="00CF5D75" w:rsidP="00CF5D75">
            <w:pPr>
              <w:numPr>
                <w:ilvl w:val="0"/>
                <w:numId w:val="30"/>
              </w:numPr>
              <w:rPr>
                <w:rFonts w:ascii="Times New Roman" w:hAnsi="Times New Roman"/>
                <w:sz w:val="24"/>
                <w:szCs w:val="24"/>
              </w:rPr>
            </w:pPr>
            <w:r>
              <w:rPr>
                <w:rFonts w:ascii="Times New Roman" w:hAnsi="Times New Roman"/>
                <w:sz w:val="24"/>
                <w:szCs w:val="24"/>
              </w:rPr>
              <w:t>Economic valuation</w:t>
            </w:r>
          </w:p>
          <w:p w:rsidR="00CF5D75" w:rsidRPr="00DD607A" w:rsidRDefault="00CF5D75" w:rsidP="00CF5D75">
            <w:pPr>
              <w:numPr>
                <w:ilvl w:val="0"/>
                <w:numId w:val="30"/>
              </w:numPr>
              <w:rPr>
                <w:rFonts w:ascii="Times New Roman" w:hAnsi="Times New Roman"/>
                <w:sz w:val="24"/>
                <w:szCs w:val="24"/>
              </w:rPr>
            </w:pPr>
            <w:r>
              <w:rPr>
                <w:rFonts w:ascii="Times New Roman" w:hAnsi="Times New Roman"/>
                <w:sz w:val="24"/>
                <w:szCs w:val="24"/>
              </w:rPr>
              <w:t>Cost benefit analysis</w:t>
            </w:r>
          </w:p>
          <w:p w:rsidR="00CF5D75" w:rsidRPr="007B2CD5" w:rsidRDefault="00CF5D75" w:rsidP="00CF5D75">
            <w:pPr>
              <w:numPr>
                <w:ilvl w:val="0"/>
                <w:numId w:val="29"/>
              </w:numPr>
              <w:rPr>
                <w:rFonts w:ascii="Times New Roman" w:hAnsi="Times New Roman"/>
                <w:sz w:val="24"/>
                <w:szCs w:val="24"/>
              </w:rPr>
            </w:pPr>
            <w:r>
              <w:rPr>
                <w:rFonts w:ascii="Times New Roman" w:hAnsi="Times New Roman"/>
                <w:sz w:val="24"/>
                <w:szCs w:val="24"/>
              </w:rPr>
              <w:t>Non market valuation</w:t>
            </w:r>
          </w:p>
        </w:tc>
      </w:tr>
    </w:tbl>
    <w:p w:rsidR="00270B6C" w:rsidRDefault="00270B6C" w:rsidP="007B2CD5">
      <w:pPr>
        <w:rPr>
          <w:rFonts w:ascii="Times New Roman" w:hAnsi="Times New Roman"/>
          <w:b/>
          <w:sz w:val="24"/>
          <w:szCs w:val="24"/>
        </w:rPr>
      </w:pPr>
    </w:p>
    <w:p w:rsidR="003C24BF" w:rsidRDefault="003C24BF" w:rsidP="007B2CD5">
      <w:pPr>
        <w:rPr>
          <w:rFonts w:ascii="Times New Roman" w:hAnsi="Times New Roman"/>
          <w:b/>
          <w:sz w:val="24"/>
          <w:szCs w:val="24"/>
        </w:rPr>
      </w:pPr>
    </w:p>
    <w:p w:rsidR="003C24BF" w:rsidRDefault="003C24BF" w:rsidP="007B2CD5">
      <w:pPr>
        <w:rPr>
          <w:rFonts w:ascii="Times New Roman" w:hAnsi="Times New Roman"/>
          <w:b/>
          <w:sz w:val="24"/>
          <w:szCs w:val="24"/>
        </w:rPr>
      </w:pPr>
    </w:p>
    <w:p w:rsidR="003C24BF" w:rsidRDefault="003C24BF" w:rsidP="007B2CD5">
      <w:pPr>
        <w:rPr>
          <w:rFonts w:ascii="Times New Roman" w:hAnsi="Times New Roman"/>
          <w:b/>
          <w:sz w:val="24"/>
          <w:szCs w:val="24"/>
        </w:rPr>
      </w:pPr>
    </w:p>
    <w:p w:rsidR="00EF3081" w:rsidRDefault="00EF3081" w:rsidP="007B2CD5">
      <w:pPr>
        <w:rPr>
          <w:rFonts w:ascii="Times New Roman" w:hAnsi="Times New Roman"/>
          <w:b/>
          <w:sz w:val="24"/>
          <w:szCs w:val="24"/>
        </w:rPr>
      </w:pPr>
    </w:p>
    <w:p w:rsidR="0041248C" w:rsidRDefault="0041248C" w:rsidP="007B2CD5">
      <w:pPr>
        <w:rPr>
          <w:rFonts w:ascii="Times New Roman" w:hAnsi="Times New Roman"/>
          <w:b/>
          <w:sz w:val="24"/>
          <w:szCs w:val="24"/>
        </w:rPr>
      </w:pPr>
    </w:p>
    <w:p w:rsidR="007B2CD5" w:rsidRPr="007B2CD5" w:rsidRDefault="007B2CD5" w:rsidP="007B2CD5">
      <w:pPr>
        <w:rPr>
          <w:rFonts w:ascii="Times New Roman" w:hAnsi="Times New Roman"/>
          <w:b/>
          <w:sz w:val="24"/>
          <w:szCs w:val="24"/>
        </w:rPr>
      </w:pPr>
      <w:r w:rsidRPr="007B2CD5">
        <w:rPr>
          <w:rFonts w:ascii="Times New Roman" w:hAnsi="Times New Roman"/>
          <w:b/>
          <w:sz w:val="24"/>
          <w:szCs w:val="24"/>
        </w:rPr>
        <w:t>Continuous Assessment Criteria</w:t>
      </w:r>
    </w:p>
    <w:p w:rsidR="007B2CD5" w:rsidRPr="007B2CD5" w:rsidRDefault="007B2CD5" w:rsidP="007B2CD5">
      <w:pPr>
        <w:ind w:left="720"/>
        <w:rPr>
          <w:rFonts w:ascii="Times New Roman" w:hAnsi="Times New Roman"/>
          <w:sz w:val="24"/>
          <w:szCs w:val="24"/>
        </w:rPr>
      </w:pPr>
      <w:r w:rsidRPr="007B2CD5">
        <w:rPr>
          <w:rFonts w:ascii="Times New Roman" w:hAnsi="Times New Roman"/>
          <w:sz w:val="24"/>
          <w:szCs w:val="24"/>
        </w:rPr>
        <w:t>Test</w:t>
      </w:r>
      <w:r w:rsidRPr="007B2CD5">
        <w:rPr>
          <w:rFonts w:ascii="Times New Roman" w:hAnsi="Times New Roman"/>
          <w:sz w:val="24"/>
          <w:szCs w:val="24"/>
        </w:rPr>
        <w:tab/>
      </w:r>
      <w:r w:rsidRPr="007B2CD5">
        <w:rPr>
          <w:rFonts w:ascii="Times New Roman" w:hAnsi="Times New Roman"/>
          <w:sz w:val="24"/>
          <w:szCs w:val="24"/>
        </w:rPr>
        <w:tab/>
      </w:r>
      <w:r w:rsidR="003A140C">
        <w:rPr>
          <w:rFonts w:ascii="Times New Roman" w:hAnsi="Times New Roman"/>
          <w:sz w:val="24"/>
          <w:szCs w:val="24"/>
        </w:rPr>
        <w:tab/>
      </w:r>
      <w:r w:rsidR="003A140C">
        <w:rPr>
          <w:rFonts w:ascii="Times New Roman" w:hAnsi="Times New Roman"/>
          <w:sz w:val="24"/>
          <w:szCs w:val="24"/>
        </w:rPr>
        <w:tab/>
      </w:r>
      <w:r w:rsidR="003A140C">
        <w:rPr>
          <w:rFonts w:ascii="Times New Roman" w:hAnsi="Times New Roman"/>
          <w:sz w:val="24"/>
          <w:szCs w:val="24"/>
        </w:rPr>
        <w:tab/>
      </w:r>
      <w:r w:rsidRPr="007B2CD5">
        <w:rPr>
          <w:rFonts w:ascii="Times New Roman" w:hAnsi="Times New Roman"/>
          <w:sz w:val="24"/>
          <w:szCs w:val="24"/>
        </w:rPr>
        <w:t>1</w:t>
      </w:r>
      <w:r w:rsidR="00EF3081">
        <w:rPr>
          <w:rFonts w:ascii="Times New Roman" w:hAnsi="Times New Roman"/>
          <w:sz w:val="24"/>
          <w:szCs w:val="24"/>
        </w:rPr>
        <w:t>5</w:t>
      </w:r>
      <w:r w:rsidRPr="007B2CD5">
        <w:rPr>
          <w:rFonts w:ascii="Times New Roman" w:hAnsi="Times New Roman"/>
          <w:sz w:val="24"/>
          <w:szCs w:val="24"/>
        </w:rPr>
        <w:t>%</w:t>
      </w:r>
    </w:p>
    <w:p w:rsidR="007B2CD5" w:rsidRPr="007B2CD5" w:rsidRDefault="009C26DC" w:rsidP="007B2CD5">
      <w:pPr>
        <w:ind w:left="720"/>
        <w:rPr>
          <w:rFonts w:ascii="Times New Roman" w:hAnsi="Times New Roman"/>
          <w:sz w:val="24"/>
          <w:szCs w:val="24"/>
        </w:rPr>
      </w:pPr>
      <w:r>
        <w:rPr>
          <w:rFonts w:ascii="Times New Roman" w:hAnsi="Times New Roman"/>
          <w:sz w:val="24"/>
          <w:szCs w:val="24"/>
        </w:rPr>
        <w:t>Group</w:t>
      </w:r>
      <w:r w:rsidR="003A140C">
        <w:rPr>
          <w:rFonts w:ascii="Times New Roman" w:hAnsi="Times New Roman"/>
          <w:sz w:val="24"/>
          <w:szCs w:val="24"/>
        </w:rPr>
        <w:t xml:space="preserve"> discussions</w:t>
      </w:r>
      <w:r w:rsidR="00EF3081">
        <w:rPr>
          <w:rFonts w:ascii="Times New Roman" w:hAnsi="Times New Roman"/>
          <w:sz w:val="24"/>
          <w:szCs w:val="24"/>
        </w:rPr>
        <w:tab/>
      </w:r>
      <w:r>
        <w:rPr>
          <w:rFonts w:ascii="Times New Roman" w:hAnsi="Times New Roman"/>
          <w:sz w:val="24"/>
          <w:szCs w:val="24"/>
        </w:rPr>
        <w:t xml:space="preserve">                         </w:t>
      </w:r>
      <w:r w:rsidR="00EF3081">
        <w:rPr>
          <w:rFonts w:ascii="Times New Roman" w:hAnsi="Times New Roman"/>
          <w:sz w:val="24"/>
          <w:szCs w:val="24"/>
        </w:rPr>
        <w:t>05</w:t>
      </w:r>
      <w:r w:rsidR="007B2CD5" w:rsidRPr="007B2CD5">
        <w:rPr>
          <w:rFonts w:ascii="Times New Roman" w:hAnsi="Times New Roman"/>
          <w:sz w:val="24"/>
          <w:szCs w:val="24"/>
        </w:rPr>
        <w:t>%</w:t>
      </w:r>
    </w:p>
    <w:p w:rsidR="007B2CD5" w:rsidRPr="007B2CD5" w:rsidRDefault="007B2CD5" w:rsidP="007B2CD5">
      <w:pPr>
        <w:ind w:left="720"/>
        <w:rPr>
          <w:rFonts w:ascii="Times New Roman" w:hAnsi="Times New Roman"/>
          <w:sz w:val="24"/>
          <w:szCs w:val="24"/>
        </w:rPr>
      </w:pPr>
      <w:bookmarkStart w:id="0" w:name="_GoBack"/>
      <w:bookmarkEnd w:id="0"/>
      <w:r w:rsidRPr="007B2CD5">
        <w:rPr>
          <w:rFonts w:ascii="Times New Roman" w:hAnsi="Times New Roman"/>
          <w:sz w:val="24"/>
          <w:szCs w:val="24"/>
        </w:rPr>
        <w:t>Assignment</w:t>
      </w:r>
      <w:r w:rsidR="00236D8A">
        <w:rPr>
          <w:rFonts w:ascii="Times New Roman" w:hAnsi="Times New Roman"/>
          <w:sz w:val="24"/>
          <w:szCs w:val="24"/>
        </w:rPr>
        <w:t>s</w:t>
      </w:r>
      <w:r w:rsidRPr="007B2CD5">
        <w:rPr>
          <w:rFonts w:ascii="Times New Roman" w:hAnsi="Times New Roman"/>
          <w:sz w:val="24"/>
          <w:szCs w:val="24"/>
        </w:rPr>
        <w:t xml:space="preserve"> </w:t>
      </w:r>
      <w:r w:rsidRPr="007B2CD5">
        <w:rPr>
          <w:rFonts w:ascii="Times New Roman" w:hAnsi="Times New Roman"/>
          <w:sz w:val="24"/>
          <w:szCs w:val="24"/>
        </w:rPr>
        <w:tab/>
      </w:r>
      <w:r w:rsidR="003A140C">
        <w:rPr>
          <w:rFonts w:ascii="Times New Roman" w:hAnsi="Times New Roman"/>
          <w:sz w:val="24"/>
          <w:szCs w:val="24"/>
        </w:rPr>
        <w:tab/>
      </w:r>
      <w:r w:rsidR="003A140C">
        <w:rPr>
          <w:rFonts w:ascii="Times New Roman" w:hAnsi="Times New Roman"/>
          <w:sz w:val="24"/>
          <w:szCs w:val="24"/>
        </w:rPr>
        <w:tab/>
      </w:r>
      <w:r w:rsidR="003A140C">
        <w:rPr>
          <w:rFonts w:ascii="Times New Roman" w:hAnsi="Times New Roman"/>
          <w:sz w:val="24"/>
          <w:szCs w:val="24"/>
        </w:rPr>
        <w:tab/>
      </w:r>
      <w:r w:rsidRPr="007B2CD5">
        <w:rPr>
          <w:rFonts w:ascii="Times New Roman" w:hAnsi="Times New Roman"/>
          <w:sz w:val="24"/>
          <w:szCs w:val="24"/>
        </w:rPr>
        <w:t>10%</w:t>
      </w:r>
    </w:p>
    <w:p w:rsidR="00236D8A" w:rsidRDefault="003A140C" w:rsidP="00236D8A">
      <w:pPr>
        <w:spacing w:line="360" w:lineRule="auto"/>
        <w:rPr>
          <w:rFonts w:ascii="Times New Roman" w:hAnsi="Times New Roman"/>
          <w:sz w:val="24"/>
          <w:szCs w:val="24"/>
        </w:rPr>
      </w:pPr>
      <w:r>
        <w:rPr>
          <w:rFonts w:ascii="Times New Roman" w:hAnsi="Times New Roman"/>
          <w:sz w:val="24"/>
          <w:szCs w:val="24"/>
        </w:rPr>
        <w:t xml:space="preserve">            </w:t>
      </w:r>
      <w:r w:rsidR="00ED6989" w:rsidRPr="007B2CD5">
        <w:rPr>
          <w:rFonts w:ascii="Times New Roman" w:hAnsi="Times New Roman"/>
          <w:sz w:val="24"/>
          <w:szCs w:val="24"/>
        </w:rPr>
        <w:t xml:space="preserve">Final exam </w:t>
      </w:r>
      <w:r w:rsidR="00236D8A">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xml:space="preserve">                         </w:t>
      </w:r>
      <w:r w:rsidR="00236D8A">
        <w:rPr>
          <w:rFonts w:ascii="Times New Roman" w:hAnsi="Times New Roman"/>
          <w:sz w:val="24"/>
          <w:szCs w:val="24"/>
        </w:rPr>
        <w:t xml:space="preserve">70% </w:t>
      </w:r>
    </w:p>
    <w:p w:rsidR="00ED6989" w:rsidRPr="007B2CD5" w:rsidRDefault="00ED6989" w:rsidP="00236D8A">
      <w:pPr>
        <w:spacing w:line="360" w:lineRule="auto"/>
        <w:rPr>
          <w:rFonts w:ascii="Times New Roman" w:hAnsi="Times New Roman"/>
          <w:sz w:val="24"/>
          <w:szCs w:val="24"/>
        </w:rPr>
      </w:pPr>
      <w:r w:rsidRPr="007B2CD5">
        <w:rPr>
          <w:rFonts w:ascii="Times New Roman" w:hAnsi="Times New Roman"/>
          <w:b/>
          <w:sz w:val="24"/>
          <w:szCs w:val="24"/>
        </w:rPr>
        <w:t>Recommended Literature</w:t>
      </w:r>
      <w:r w:rsidRPr="007B2CD5">
        <w:rPr>
          <w:rFonts w:ascii="Times New Roman" w:hAnsi="Times New Roman"/>
          <w:sz w:val="24"/>
          <w:szCs w:val="24"/>
        </w:rPr>
        <w:t xml:space="preserve"> </w:t>
      </w:r>
    </w:p>
    <w:p w:rsidR="008258B6" w:rsidRPr="008258B6" w:rsidRDefault="008258B6" w:rsidP="008258B6">
      <w:pPr>
        <w:numPr>
          <w:ilvl w:val="0"/>
          <w:numId w:val="36"/>
        </w:numPr>
        <w:ind w:left="284" w:hanging="284"/>
        <w:jc w:val="both"/>
        <w:rPr>
          <w:rFonts w:ascii="Times New Roman" w:hAnsi="Times New Roman"/>
          <w:sz w:val="24"/>
          <w:szCs w:val="24"/>
        </w:rPr>
      </w:pPr>
      <w:r w:rsidRPr="008258B6">
        <w:rPr>
          <w:rFonts w:ascii="Times New Roman" w:hAnsi="Times New Roman"/>
          <w:bCs/>
          <w:sz w:val="24"/>
          <w:szCs w:val="24"/>
        </w:rPr>
        <w:t xml:space="preserve">GIZ. 2015. Results-based monitoring. </w:t>
      </w:r>
      <w:hyperlink r:id="rId11" w:history="1">
        <w:r w:rsidRPr="008258B6">
          <w:rPr>
            <w:rStyle w:val="Hyperlink"/>
            <w:rFonts w:ascii="Times New Roman" w:hAnsi="Times New Roman"/>
            <w:bCs/>
            <w:sz w:val="24"/>
            <w:szCs w:val="24"/>
          </w:rPr>
          <w:t>https://www.giz.de/rd-en/aboutgiz/518.html</w:t>
        </w:r>
      </w:hyperlink>
    </w:p>
    <w:p w:rsidR="006717BC" w:rsidRPr="008258B6" w:rsidRDefault="006717BC" w:rsidP="008258B6">
      <w:pPr>
        <w:numPr>
          <w:ilvl w:val="0"/>
          <w:numId w:val="36"/>
        </w:numPr>
        <w:ind w:left="360" w:hanging="450"/>
        <w:jc w:val="both"/>
        <w:rPr>
          <w:rFonts w:ascii="Times New Roman" w:hAnsi="Times New Roman"/>
          <w:sz w:val="24"/>
          <w:szCs w:val="24"/>
        </w:rPr>
      </w:pPr>
      <w:r w:rsidRPr="008258B6">
        <w:rPr>
          <w:rFonts w:ascii="Times New Roman" w:hAnsi="Times New Roman"/>
          <w:bCs/>
          <w:sz w:val="24"/>
          <w:szCs w:val="24"/>
        </w:rPr>
        <w:t xml:space="preserve">Schuetz T., </w:t>
      </w:r>
      <w:proofErr w:type="spellStart"/>
      <w:r w:rsidRPr="008258B6">
        <w:rPr>
          <w:rFonts w:ascii="Times New Roman" w:hAnsi="Times New Roman"/>
          <w:bCs/>
          <w:sz w:val="24"/>
          <w:szCs w:val="24"/>
        </w:rPr>
        <w:t>Förch</w:t>
      </w:r>
      <w:proofErr w:type="spellEnd"/>
      <w:r w:rsidRPr="008258B6">
        <w:rPr>
          <w:rFonts w:ascii="Times New Roman" w:hAnsi="Times New Roman"/>
          <w:bCs/>
          <w:sz w:val="24"/>
          <w:szCs w:val="24"/>
        </w:rPr>
        <w:t xml:space="preserve"> W., Thornton P., </w:t>
      </w:r>
      <w:proofErr w:type="spellStart"/>
      <w:r w:rsidRPr="008258B6">
        <w:rPr>
          <w:rFonts w:ascii="Times New Roman" w:hAnsi="Times New Roman"/>
          <w:bCs/>
          <w:sz w:val="24"/>
          <w:szCs w:val="24"/>
        </w:rPr>
        <w:t>Vasileiou</w:t>
      </w:r>
      <w:proofErr w:type="spellEnd"/>
      <w:r w:rsidRPr="008258B6">
        <w:rPr>
          <w:rFonts w:ascii="Times New Roman" w:hAnsi="Times New Roman"/>
          <w:bCs/>
          <w:sz w:val="24"/>
          <w:szCs w:val="24"/>
        </w:rPr>
        <w:t xml:space="preserve"> I. (2017) Pathway to Impact: Supporting and Evaluating Enabling Environments for Research for Development. In: </w:t>
      </w:r>
      <w:proofErr w:type="spellStart"/>
      <w:r w:rsidRPr="008258B6">
        <w:rPr>
          <w:rFonts w:ascii="Times New Roman" w:hAnsi="Times New Roman"/>
          <w:bCs/>
          <w:sz w:val="24"/>
          <w:szCs w:val="24"/>
        </w:rPr>
        <w:t>Uitto</w:t>
      </w:r>
      <w:proofErr w:type="spellEnd"/>
      <w:r w:rsidRPr="008258B6">
        <w:rPr>
          <w:rFonts w:ascii="Times New Roman" w:hAnsi="Times New Roman"/>
          <w:bCs/>
          <w:sz w:val="24"/>
          <w:szCs w:val="24"/>
        </w:rPr>
        <w:t xml:space="preserve"> J., </w:t>
      </w:r>
      <w:proofErr w:type="spellStart"/>
      <w:r w:rsidRPr="008258B6">
        <w:rPr>
          <w:rFonts w:ascii="Times New Roman" w:hAnsi="Times New Roman"/>
          <w:bCs/>
          <w:sz w:val="24"/>
          <w:szCs w:val="24"/>
        </w:rPr>
        <w:t>Puri</w:t>
      </w:r>
      <w:proofErr w:type="spellEnd"/>
      <w:r w:rsidRPr="008258B6">
        <w:rPr>
          <w:rFonts w:ascii="Times New Roman" w:hAnsi="Times New Roman"/>
          <w:bCs/>
          <w:sz w:val="24"/>
          <w:szCs w:val="24"/>
        </w:rPr>
        <w:t xml:space="preserve"> J., van den Berg R. (</w:t>
      </w:r>
      <w:proofErr w:type="spellStart"/>
      <w:r w:rsidRPr="008258B6">
        <w:rPr>
          <w:rFonts w:ascii="Times New Roman" w:hAnsi="Times New Roman"/>
          <w:bCs/>
          <w:sz w:val="24"/>
          <w:szCs w:val="24"/>
        </w:rPr>
        <w:t>eds</w:t>
      </w:r>
      <w:proofErr w:type="spellEnd"/>
      <w:r w:rsidRPr="008258B6">
        <w:rPr>
          <w:rFonts w:ascii="Times New Roman" w:hAnsi="Times New Roman"/>
          <w:bCs/>
          <w:sz w:val="24"/>
          <w:szCs w:val="24"/>
        </w:rPr>
        <w:t xml:space="preserve">) Evaluating Climate Change Action for Sustainable Development. Springer, Cham. </w:t>
      </w:r>
      <w:hyperlink r:id="rId12" w:history="1">
        <w:r w:rsidR="008258B6" w:rsidRPr="008258B6">
          <w:rPr>
            <w:rStyle w:val="Hyperlink"/>
            <w:rFonts w:ascii="Times New Roman" w:hAnsi="Times New Roman"/>
            <w:bCs/>
            <w:sz w:val="24"/>
            <w:szCs w:val="24"/>
          </w:rPr>
          <w:t>https://doi.org/10.1007/978-3-319-43702-6_4</w:t>
        </w:r>
      </w:hyperlink>
      <w:r w:rsidRPr="008258B6">
        <w:rPr>
          <w:rFonts w:ascii="Times New Roman" w:hAnsi="Times New Roman"/>
          <w:bCs/>
          <w:sz w:val="24"/>
          <w:szCs w:val="24"/>
        </w:rPr>
        <w:t>.</w:t>
      </w:r>
    </w:p>
    <w:p w:rsidR="008258B6" w:rsidRDefault="008258B6" w:rsidP="008258B6">
      <w:pPr>
        <w:numPr>
          <w:ilvl w:val="0"/>
          <w:numId w:val="36"/>
        </w:numPr>
        <w:ind w:left="284"/>
        <w:jc w:val="both"/>
        <w:rPr>
          <w:rFonts w:ascii="Times New Roman" w:hAnsi="Times New Roman"/>
          <w:sz w:val="24"/>
          <w:szCs w:val="24"/>
        </w:rPr>
      </w:pPr>
      <w:proofErr w:type="spellStart"/>
      <w:r w:rsidRPr="008258B6">
        <w:rPr>
          <w:rFonts w:ascii="Times New Roman" w:hAnsi="Times New Roman"/>
          <w:sz w:val="24"/>
          <w:szCs w:val="24"/>
        </w:rPr>
        <w:t>Schuetz</w:t>
      </w:r>
      <w:proofErr w:type="spellEnd"/>
      <w:r w:rsidRPr="008258B6">
        <w:rPr>
          <w:rFonts w:ascii="Times New Roman" w:hAnsi="Times New Roman"/>
          <w:sz w:val="24"/>
          <w:szCs w:val="24"/>
        </w:rPr>
        <w:t xml:space="preserve">, T., </w:t>
      </w:r>
      <w:proofErr w:type="spellStart"/>
      <w:r w:rsidRPr="008258B6">
        <w:rPr>
          <w:rFonts w:ascii="Times New Roman" w:hAnsi="Times New Roman"/>
          <w:sz w:val="24"/>
          <w:szCs w:val="24"/>
        </w:rPr>
        <w:t>Förch</w:t>
      </w:r>
      <w:proofErr w:type="spellEnd"/>
      <w:r w:rsidRPr="008258B6">
        <w:rPr>
          <w:rFonts w:ascii="Times New Roman" w:hAnsi="Times New Roman"/>
          <w:sz w:val="24"/>
          <w:szCs w:val="24"/>
        </w:rPr>
        <w:t xml:space="preserve">, W., &amp; Thornton, P. (2014). Revised CCAFS theory of change facilitation guide. Copenhagen: CGIAR Research Program on Climate Change, Agriculture and Food Security (CCAFS). </w:t>
      </w:r>
      <w:hyperlink r:id="rId13" w:history="1">
        <w:r w:rsidR="006D5BDB" w:rsidRPr="003B58C8">
          <w:rPr>
            <w:rStyle w:val="Hyperlink"/>
            <w:rFonts w:ascii="Times New Roman" w:hAnsi="Times New Roman"/>
            <w:sz w:val="24"/>
            <w:szCs w:val="24"/>
          </w:rPr>
          <w:t>http://hdl.handle.net/10568/56873</w:t>
        </w:r>
      </w:hyperlink>
      <w:r w:rsidRPr="008258B6">
        <w:rPr>
          <w:rFonts w:ascii="Times New Roman" w:hAnsi="Times New Roman"/>
          <w:sz w:val="24"/>
          <w:szCs w:val="24"/>
        </w:rPr>
        <w:t>.</w:t>
      </w:r>
    </w:p>
    <w:p w:rsidR="006D5BDB" w:rsidRPr="008258B6" w:rsidRDefault="006D5BDB" w:rsidP="006D5BDB">
      <w:pPr>
        <w:numPr>
          <w:ilvl w:val="0"/>
          <w:numId w:val="36"/>
        </w:numPr>
        <w:ind w:left="360" w:hanging="450"/>
        <w:jc w:val="both"/>
        <w:rPr>
          <w:rFonts w:ascii="Times New Roman" w:hAnsi="Times New Roman"/>
          <w:sz w:val="24"/>
          <w:szCs w:val="24"/>
        </w:rPr>
      </w:pPr>
      <w:r w:rsidRPr="008258B6">
        <w:rPr>
          <w:rFonts w:ascii="Times New Roman" w:hAnsi="Times New Roman"/>
          <w:color w:val="343434"/>
          <w:sz w:val="24"/>
          <w:szCs w:val="24"/>
          <w:shd w:val="clear" w:color="auto" w:fill="FFFFFF"/>
        </w:rPr>
        <w:t xml:space="preserve">UNDP 2009. </w:t>
      </w:r>
      <w:hyperlink r:id="rId14" w:tgtFrame="_blank" w:history="1">
        <w:r w:rsidRPr="008258B6">
          <w:rPr>
            <w:rFonts w:ascii="Times New Roman" w:hAnsi="Times New Roman"/>
            <w:color w:val="1774A9"/>
            <w:sz w:val="24"/>
            <w:szCs w:val="24"/>
            <w:u w:val="single"/>
            <w:bdr w:val="none" w:sz="0" w:space="0" w:color="auto" w:frame="1"/>
            <w:shd w:val="clear" w:color="auto" w:fill="FFFFFF"/>
          </w:rPr>
          <w:t>Handbook on Planning, Monitoring and Evaluating for Development Results</w:t>
        </w:r>
      </w:hyperlink>
      <w:r w:rsidRPr="008258B6">
        <w:rPr>
          <w:rFonts w:ascii="Times New Roman" w:hAnsi="Times New Roman"/>
          <w:color w:val="343434"/>
          <w:sz w:val="24"/>
          <w:szCs w:val="24"/>
          <w:shd w:val="clear" w:color="auto" w:fill="FFFFFF"/>
        </w:rPr>
        <w:t xml:space="preserve">  </w:t>
      </w:r>
      <w:hyperlink r:id="rId15" w:history="1">
        <w:r w:rsidRPr="008258B6">
          <w:rPr>
            <w:rStyle w:val="Hyperlink"/>
            <w:rFonts w:ascii="Times New Roman" w:hAnsi="Times New Roman"/>
            <w:sz w:val="24"/>
            <w:szCs w:val="24"/>
          </w:rPr>
          <w:t>http://web.undp.org/evaluation/handbook/documents/english/pme-handbook.pdf</w:t>
        </w:r>
      </w:hyperlink>
    </w:p>
    <w:p w:rsidR="006D5BDB" w:rsidRPr="008258B6" w:rsidRDefault="006D5BDB" w:rsidP="006D5BDB">
      <w:pPr>
        <w:pStyle w:val="ListParagraph"/>
        <w:numPr>
          <w:ilvl w:val="0"/>
          <w:numId w:val="36"/>
        </w:numPr>
        <w:shd w:val="clear" w:color="auto" w:fill="FFFFFF"/>
        <w:spacing w:after="0"/>
        <w:ind w:left="284"/>
        <w:jc w:val="both"/>
        <w:textAlignment w:val="baseline"/>
        <w:rPr>
          <w:rFonts w:ascii="Times New Roman" w:eastAsia="Times New Roman" w:hAnsi="Times New Roman"/>
          <w:color w:val="343434"/>
          <w:sz w:val="24"/>
          <w:szCs w:val="24"/>
          <w:lang w:val="en-ZW" w:eastAsia="en-ZW"/>
        </w:rPr>
      </w:pPr>
      <w:r w:rsidRPr="008258B6">
        <w:rPr>
          <w:rFonts w:ascii="Times New Roman" w:hAnsi="Times New Roman"/>
          <w:sz w:val="24"/>
          <w:szCs w:val="24"/>
        </w:rPr>
        <w:t xml:space="preserve"> </w:t>
      </w:r>
      <w:r>
        <w:rPr>
          <w:rFonts w:ascii="Times New Roman" w:hAnsi="Times New Roman"/>
          <w:sz w:val="24"/>
          <w:szCs w:val="24"/>
        </w:rPr>
        <w:t xml:space="preserve">World Bank. </w:t>
      </w:r>
      <w:hyperlink r:id="rId16" w:tgtFrame="_blank" w:history="1">
        <w:r w:rsidRPr="008258B6">
          <w:rPr>
            <w:rFonts w:ascii="Times New Roman" w:eastAsia="Times New Roman" w:hAnsi="Times New Roman"/>
            <w:color w:val="1774A9"/>
            <w:sz w:val="24"/>
            <w:szCs w:val="24"/>
            <w:u w:val="single"/>
            <w:bdr w:val="none" w:sz="0" w:space="0" w:color="auto" w:frame="1"/>
            <w:lang w:val="en-ZW" w:eastAsia="en-ZW"/>
          </w:rPr>
          <w:t xml:space="preserve">The </w:t>
        </w:r>
        <w:proofErr w:type="spellStart"/>
        <w:r w:rsidRPr="008258B6">
          <w:rPr>
            <w:rFonts w:ascii="Times New Roman" w:eastAsia="Times New Roman" w:hAnsi="Times New Roman"/>
            <w:color w:val="1774A9"/>
            <w:sz w:val="24"/>
            <w:szCs w:val="24"/>
            <w:u w:val="single"/>
            <w:bdr w:val="none" w:sz="0" w:space="0" w:color="auto" w:frame="1"/>
            <w:lang w:val="en-ZW" w:eastAsia="en-ZW"/>
          </w:rPr>
          <w:t>Logframe</w:t>
        </w:r>
        <w:proofErr w:type="spellEnd"/>
        <w:r w:rsidRPr="008258B6">
          <w:rPr>
            <w:rFonts w:ascii="Times New Roman" w:eastAsia="Times New Roman" w:hAnsi="Times New Roman"/>
            <w:color w:val="1774A9"/>
            <w:sz w:val="24"/>
            <w:szCs w:val="24"/>
            <w:u w:val="single"/>
            <w:bdr w:val="none" w:sz="0" w:space="0" w:color="auto" w:frame="1"/>
            <w:lang w:val="en-ZW" w:eastAsia="en-ZW"/>
          </w:rPr>
          <w:t xml:space="preserve"> Handbook: A Logical Framework Approach to Project Cycle Management World Bank</w:t>
        </w:r>
      </w:hyperlink>
    </w:p>
    <w:p w:rsidR="006D5BDB" w:rsidRPr="008258B6" w:rsidRDefault="006D5BDB" w:rsidP="006D5BDB">
      <w:pPr>
        <w:numPr>
          <w:ilvl w:val="0"/>
          <w:numId w:val="36"/>
        </w:numPr>
        <w:ind w:left="360" w:hanging="450"/>
        <w:jc w:val="both"/>
        <w:rPr>
          <w:rFonts w:ascii="Times New Roman" w:hAnsi="Times New Roman"/>
          <w:sz w:val="24"/>
          <w:szCs w:val="24"/>
        </w:rPr>
      </w:pPr>
      <w:r>
        <w:rPr>
          <w:rFonts w:ascii="Times New Roman" w:hAnsi="Times New Roman"/>
          <w:bCs/>
          <w:sz w:val="24"/>
          <w:szCs w:val="24"/>
        </w:rPr>
        <w:t xml:space="preserve">World Bank. 2004. </w:t>
      </w:r>
      <w:r w:rsidRPr="008258B6">
        <w:rPr>
          <w:rFonts w:ascii="Times New Roman" w:hAnsi="Times New Roman"/>
          <w:bCs/>
          <w:sz w:val="24"/>
          <w:szCs w:val="24"/>
        </w:rPr>
        <w:t xml:space="preserve">Ten steps to results based monitoring: A handbook for development practitioners. </w:t>
      </w:r>
      <w:r>
        <w:rPr>
          <w:rFonts w:ascii="Times New Roman" w:hAnsi="Times New Roman"/>
          <w:bCs/>
          <w:sz w:val="24"/>
          <w:szCs w:val="24"/>
        </w:rPr>
        <w:t>Wo</w:t>
      </w:r>
      <w:r w:rsidRPr="008258B6">
        <w:rPr>
          <w:rFonts w:ascii="Times New Roman" w:hAnsi="Times New Roman"/>
          <w:bCs/>
          <w:sz w:val="24"/>
          <w:szCs w:val="24"/>
        </w:rPr>
        <w:t xml:space="preserve">rld Bank. Washington DC. </w:t>
      </w:r>
    </w:p>
    <w:p w:rsidR="00201DF8" w:rsidRPr="008258B6" w:rsidRDefault="00201DF8" w:rsidP="008258B6">
      <w:pPr>
        <w:numPr>
          <w:ilvl w:val="0"/>
          <w:numId w:val="36"/>
        </w:numPr>
        <w:ind w:left="360" w:hanging="450"/>
        <w:jc w:val="both"/>
        <w:rPr>
          <w:rFonts w:ascii="Times New Roman" w:hAnsi="Times New Roman"/>
          <w:sz w:val="24"/>
          <w:szCs w:val="24"/>
        </w:rPr>
      </w:pPr>
      <w:r w:rsidRPr="008258B6">
        <w:rPr>
          <w:rFonts w:ascii="Times New Roman" w:hAnsi="Times New Roman"/>
          <w:sz w:val="24"/>
          <w:szCs w:val="24"/>
        </w:rPr>
        <w:t>Internet resources: library2.</w:t>
      </w:r>
      <w:r w:rsidRPr="008258B6">
        <w:rPr>
          <w:rFonts w:ascii="Times New Roman" w:hAnsi="Times New Roman"/>
          <w:b/>
          <w:bCs/>
          <w:sz w:val="24"/>
          <w:szCs w:val="24"/>
        </w:rPr>
        <w:t>buse</w:t>
      </w:r>
      <w:r w:rsidRPr="008258B6">
        <w:rPr>
          <w:rFonts w:ascii="Times New Roman" w:hAnsi="Times New Roman"/>
          <w:sz w:val="24"/>
          <w:szCs w:val="24"/>
        </w:rPr>
        <w:t>.ac.zw/</w:t>
      </w:r>
      <w:proofErr w:type="spellStart"/>
      <w:r w:rsidRPr="008258B6">
        <w:rPr>
          <w:rFonts w:ascii="Times New Roman" w:hAnsi="Times New Roman"/>
          <w:sz w:val="24"/>
          <w:szCs w:val="24"/>
        </w:rPr>
        <w:t>index.php</w:t>
      </w:r>
      <w:proofErr w:type="spellEnd"/>
      <w:r w:rsidRPr="008258B6">
        <w:rPr>
          <w:rFonts w:ascii="Times New Roman" w:hAnsi="Times New Roman"/>
          <w:sz w:val="24"/>
          <w:szCs w:val="24"/>
        </w:rPr>
        <w:t>/</w:t>
      </w:r>
      <w:r w:rsidRPr="008258B6">
        <w:rPr>
          <w:rFonts w:ascii="Times New Roman" w:hAnsi="Times New Roman"/>
          <w:b/>
          <w:bCs/>
          <w:sz w:val="24"/>
          <w:szCs w:val="24"/>
        </w:rPr>
        <w:t>electronic</w:t>
      </w:r>
      <w:r w:rsidRPr="008258B6">
        <w:rPr>
          <w:rFonts w:ascii="Times New Roman" w:hAnsi="Times New Roman"/>
          <w:sz w:val="24"/>
          <w:szCs w:val="24"/>
        </w:rPr>
        <w:t>-</w:t>
      </w:r>
      <w:r w:rsidRPr="008258B6">
        <w:rPr>
          <w:rFonts w:ascii="Times New Roman" w:hAnsi="Times New Roman"/>
          <w:b/>
          <w:bCs/>
          <w:sz w:val="24"/>
          <w:szCs w:val="24"/>
        </w:rPr>
        <w:t>resources</w:t>
      </w:r>
    </w:p>
    <w:p w:rsidR="00201DF8" w:rsidRPr="008258B6" w:rsidRDefault="00201DF8" w:rsidP="008258B6">
      <w:pPr>
        <w:numPr>
          <w:ilvl w:val="0"/>
          <w:numId w:val="36"/>
        </w:numPr>
        <w:ind w:left="360" w:hanging="450"/>
        <w:jc w:val="both"/>
        <w:rPr>
          <w:rFonts w:ascii="Times New Roman" w:hAnsi="Times New Roman"/>
          <w:sz w:val="24"/>
          <w:szCs w:val="24"/>
        </w:rPr>
      </w:pPr>
      <w:r w:rsidRPr="008258B6">
        <w:rPr>
          <w:rFonts w:ascii="Times New Roman" w:hAnsi="Times New Roman"/>
          <w:sz w:val="24"/>
          <w:szCs w:val="24"/>
        </w:rPr>
        <w:t>Google scholar</w:t>
      </w:r>
    </w:p>
    <w:p w:rsidR="00C12C8D" w:rsidRDefault="00C12C8D" w:rsidP="00ED6989">
      <w:pPr>
        <w:rPr>
          <w:rFonts w:ascii="Times New Roman" w:hAnsi="Times New Roman"/>
          <w:b/>
          <w:u w:val="single"/>
        </w:rPr>
      </w:pPr>
    </w:p>
    <w:p w:rsidR="00C12C8D" w:rsidRDefault="00C12C8D" w:rsidP="00ED6989">
      <w:pPr>
        <w:rPr>
          <w:rFonts w:ascii="Times New Roman" w:hAnsi="Times New Roman"/>
          <w:b/>
          <w:u w:val="single"/>
        </w:rPr>
      </w:pPr>
    </w:p>
    <w:p w:rsidR="006D5BDB" w:rsidRDefault="006D5BDB" w:rsidP="00ED6989">
      <w:pPr>
        <w:rPr>
          <w:rFonts w:ascii="Times New Roman" w:hAnsi="Times New Roman"/>
          <w:b/>
          <w:u w:val="single"/>
        </w:rPr>
      </w:pPr>
    </w:p>
    <w:p w:rsidR="006D5BDB" w:rsidRDefault="006D5BDB" w:rsidP="00ED6989">
      <w:pPr>
        <w:rPr>
          <w:rFonts w:ascii="Times New Roman" w:hAnsi="Times New Roman"/>
          <w:b/>
          <w:u w:val="single"/>
        </w:rPr>
      </w:pPr>
    </w:p>
    <w:p w:rsidR="006D5BDB" w:rsidRDefault="006D5BDB" w:rsidP="00ED6989">
      <w:pPr>
        <w:rPr>
          <w:rFonts w:ascii="Times New Roman" w:hAnsi="Times New Roman"/>
          <w:b/>
          <w:u w:val="single"/>
        </w:rPr>
      </w:pPr>
    </w:p>
    <w:p w:rsidR="006D5BDB" w:rsidRDefault="006D5BDB" w:rsidP="00ED6989">
      <w:pPr>
        <w:rPr>
          <w:rFonts w:ascii="Times New Roman" w:hAnsi="Times New Roman"/>
          <w:b/>
          <w:u w:val="single"/>
        </w:rPr>
      </w:pPr>
    </w:p>
    <w:p w:rsidR="006D5BDB" w:rsidRDefault="006D5BDB" w:rsidP="00ED6989">
      <w:pPr>
        <w:rPr>
          <w:rFonts w:ascii="Times New Roman" w:hAnsi="Times New Roman"/>
          <w:b/>
          <w:u w:val="single"/>
        </w:rPr>
      </w:pPr>
    </w:p>
    <w:p w:rsidR="006D5BDB" w:rsidRDefault="006D5BDB" w:rsidP="00ED6989">
      <w:pPr>
        <w:rPr>
          <w:rFonts w:ascii="Times New Roman" w:hAnsi="Times New Roman"/>
          <w:b/>
          <w:u w:val="single"/>
        </w:rPr>
      </w:pPr>
    </w:p>
    <w:p w:rsidR="006D5BDB" w:rsidRDefault="006D5BDB" w:rsidP="00ED6989">
      <w:pPr>
        <w:rPr>
          <w:rFonts w:ascii="Times New Roman" w:hAnsi="Times New Roman"/>
          <w:b/>
          <w:u w:val="single"/>
        </w:rPr>
      </w:pPr>
    </w:p>
    <w:p w:rsidR="006D5BDB" w:rsidRDefault="006D5BDB" w:rsidP="00ED6989">
      <w:pPr>
        <w:rPr>
          <w:rFonts w:ascii="Times New Roman" w:hAnsi="Times New Roman"/>
          <w:b/>
          <w:u w:val="single"/>
        </w:rPr>
      </w:pPr>
    </w:p>
    <w:p w:rsidR="006D5BDB" w:rsidRDefault="006D5BDB" w:rsidP="00ED6989">
      <w:pPr>
        <w:rPr>
          <w:rFonts w:ascii="Times New Roman" w:hAnsi="Times New Roman"/>
          <w:b/>
          <w:u w:val="single"/>
        </w:rPr>
      </w:pPr>
    </w:p>
    <w:p w:rsidR="006D5BDB" w:rsidRDefault="006D5BDB" w:rsidP="00ED6989">
      <w:pPr>
        <w:rPr>
          <w:rFonts w:ascii="Times New Roman" w:hAnsi="Times New Roman"/>
          <w:b/>
          <w:u w:val="single"/>
        </w:rPr>
      </w:pPr>
    </w:p>
    <w:p w:rsidR="006D5BDB" w:rsidRDefault="006D5BDB" w:rsidP="00ED6989">
      <w:pPr>
        <w:rPr>
          <w:rFonts w:ascii="Times New Roman" w:hAnsi="Times New Roman"/>
          <w:b/>
          <w:u w:val="single"/>
        </w:rPr>
      </w:pPr>
    </w:p>
    <w:p w:rsidR="006D5BDB" w:rsidRDefault="006D5BDB" w:rsidP="00ED6989">
      <w:pPr>
        <w:rPr>
          <w:rFonts w:ascii="Times New Roman" w:hAnsi="Times New Roman"/>
          <w:b/>
          <w:u w:val="single"/>
        </w:rPr>
      </w:pPr>
    </w:p>
    <w:p w:rsidR="006D5BDB" w:rsidRDefault="006D5BDB" w:rsidP="00ED6989">
      <w:pPr>
        <w:rPr>
          <w:rFonts w:ascii="Times New Roman" w:hAnsi="Times New Roman"/>
          <w:b/>
          <w:u w:val="single"/>
        </w:rPr>
      </w:pPr>
    </w:p>
    <w:p w:rsidR="006D5BDB" w:rsidRDefault="006D5BDB" w:rsidP="00ED6989">
      <w:pPr>
        <w:rPr>
          <w:rFonts w:ascii="Times New Roman" w:hAnsi="Times New Roman"/>
          <w:b/>
          <w:u w:val="single"/>
        </w:rPr>
      </w:pPr>
    </w:p>
    <w:p w:rsidR="006D5BDB" w:rsidRDefault="006D5BDB" w:rsidP="00ED6989">
      <w:pPr>
        <w:rPr>
          <w:rFonts w:ascii="Times New Roman" w:hAnsi="Times New Roman"/>
          <w:b/>
          <w:u w:val="single"/>
        </w:rPr>
      </w:pPr>
    </w:p>
    <w:p w:rsidR="006D5BDB" w:rsidRDefault="006D5BDB" w:rsidP="00ED6989">
      <w:pPr>
        <w:rPr>
          <w:rFonts w:ascii="Times New Roman" w:hAnsi="Times New Roman"/>
          <w:b/>
          <w:u w:val="single"/>
        </w:rPr>
      </w:pPr>
    </w:p>
    <w:p w:rsidR="003A140C" w:rsidRDefault="003A140C" w:rsidP="00ED6989">
      <w:pPr>
        <w:rPr>
          <w:rFonts w:ascii="Times New Roman" w:hAnsi="Times New Roman"/>
          <w:b/>
          <w:u w:val="single"/>
        </w:rPr>
      </w:pPr>
    </w:p>
    <w:p w:rsidR="006D5BDB" w:rsidRDefault="006D5BDB" w:rsidP="00ED6989">
      <w:pPr>
        <w:rPr>
          <w:rFonts w:ascii="Times New Roman" w:hAnsi="Times New Roman"/>
          <w:b/>
          <w:u w:val="single"/>
        </w:rPr>
      </w:pPr>
    </w:p>
    <w:p w:rsidR="006D5BDB" w:rsidRDefault="006D5BDB" w:rsidP="00ED6989">
      <w:pPr>
        <w:rPr>
          <w:rFonts w:ascii="Times New Roman" w:hAnsi="Times New Roman"/>
          <w:b/>
          <w:u w:val="single"/>
        </w:rPr>
      </w:pPr>
    </w:p>
    <w:p w:rsidR="006D5BDB" w:rsidRDefault="006D5BDB" w:rsidP="00ED6989">
      <w:pPr>
        <w:rPr>
          <w:rFonts w:ascii="Times New Roman" w:hAnsi="Times New Roman"/>
          <w:b/>
          <w:u w:val="single"/>
        </w:rPr>
      </w:pPr>
    </w:p>
    <w:p w:rsidR="006D5BDB" w:rsidRDefault="006D5BDB" w:rsidP="00ED6989">
      <w:pPr>
        <w:rPr>
          <w:rFonts w:ascii="Times New Roman" w:hAnsi="Times New Roman"/>
          <w:b/>
          <w:u w:val="single"/>
        </w:rPr>
      </w:pPr>
    </w:p>
    <w:p w:rsidR="006D5BDB" w:rsidRDefault="006D5BDB" w:rsidP="00ED6989">
      <w:pPr>
        <w:rPr>
          <w:rFonts w:ascii="Times New Roman" w:hAnsi="Times New Roman"/>
          <w:b/>
          <w:u w:val="single"/>
        </w:rPr>
      </w:pPr>
    </w:p>
    <w:sectPr w:rsidR="006D5BDB" w:rsidSect="00537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4CD1"/>
    <w:multiLevelType w:val="hybridMultilevel"/>
    <w:tmpl w:val="9DEAC17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01F40CB1"/>
    <w:multiLevelType w:val="multilevel"/>
    <w:tmpl w:val="21645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C77EED"/>
    <w:multiLevelType w:val="hybridMultilevel"/>
    <w:tmpl w:val="FBDCD39C"/>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6CE2CDC"/>
    <w:multiLevelType w:val="hybridMultilevel"/>
    <w:tmpl w:val="832E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C217AC"/>
    <w:multiLevelType w:val="hybridMultilevel"/>
    <w:tmpl w:val="AD24E380"/>
    <w:lvl w:ilvl="0" w:tplc="04090001">
      <w:start w:val="1"/>
      <w:numFmt w:val="bullet"/>
      <w:lvlText w:val=""/>
      <w:lvlJc w:val="left"/>
      <w:pPr>
        <w:ind w:left="2203" w:hanging="360"/>
      </w:pPr>
      <w:rPr>
        <w:rFonts w:ascii="Symbol" w:hAnsi="Symbol"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5">
    <w:nsid w:val="0DC15491"/>
    <w:multiLevelType w:val="hybridMultilevel"/>
    <w:tmpl w:val="A0CEB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D3601D"/>
    <w:multiLevelType w:val="hybridMultilevel"/>
    <w:tmpl w:val="06F66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EED5910"/>
    <w:multiLevelType w:val="hybridMultilevel"/>
    <w:tmpl w:val="28C43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4A31CB"/>
    <w:multiLevelType w:val="hybridMultilevel"/>
    <w:tmpl w:val="1CBA6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A677E5"/>
    <w:multiLevelType w:val="hybridMultilevel"/>
    <w:tmpl w:val="CEC4AC3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nsid w:val="16EA517C"/>
    <w:multiLevelType w:val="hybridMultilevel"/>
    <w:tmpl w:val="AD50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307E22"/>
    <w:multiLevelType w:val="hybridMultilevel"/>
    <w:tmpl w:val="DF1CEF5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nsid w:val="19B866F5"/>
    <w:multiLevelType w:val="multilevel"/>
    <w:tmpl w:val="4920A902"/>
    <w:lvl w:ilvl="0">
      <w:start w:val="9"/>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1C0B105C"/>
    <w:multiLevelType w:val="hybridMultilevel"/>
    <w:tmpl w:val="B4E42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F93ABE"/>
    <w:multiLevelType w:val="hybridMultilevel"/>
    <w:tmpl w:val="7FEE5B3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1DE22C76"/>
    <w:multiLevelType w:val="hybridMultilevel"/>
    <w:tmpl w:val="AFA2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8A52D1"/>
    <w:multiLevelType w:val="hybridMultilevel"/>
    <w:tmpl w:val="C20E086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nsid w:val="26595901"/>
    <w:multiLevelType w:val="hybridMultilevel"/>
    <w:tmpl w:val="88FC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ED7247"/>
    <w:multiLevelType w:val="hybridMultilevel"/>
    <w:tmpl w:val="9F0C36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7F47D0C"/>
    <w:multiLevelType w:val="hybridMultilevel"/>
    <w:tmpl w:val="16A4176A"/>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nsid w:val="2B911BA5"/>
    <w:multiLevelType w:val="hybridMultilevel"/>
    <w:tmpl w:val="A30C9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657087"/>
    <w:multiLevelType w:val="hybridMultilevel"/>
    <w:tmpl w:val="50D21FD2"/>
    <w:lvl w:ilvl="0" w:tplc="3009000B">
      <w:start w:val="1"/>
      <w:numFmt w:val="bullet"/>
      <w:lvlText w:val=""/>
      <w:lvlJc w:val="left"/>
      <w:pPr>
        <w:ind w:left="1800" w:hanging="360"/>
      </w:pPr>
      <w:rPr>
        <w:rFonts w:ascii="Wingdings" w:hAnsi="Wingdings" w:hint="default"/>
        <w:b/>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2">
    <w:nsid w:val="30DC1F4A"/>
    <w:multiLevelType w:val="hybridMultilevel"/>
    <w:tmpl w:val="38242BB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nsid w:val="33F924E9"/>
    <w:multiLevelType w:val="hybridMultilevel"/>
    <w:tmpl w:val="19FAD8D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nsid w:val="39ED7B59"/>
    <w:multiLevelType w:val="hybridMultilevel"/>
    <w:tmpl w:val="AB126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B944F7B"/>
    <w:multiLevelType w:val="hybridMultilevel"/>
    <w:tmpl w:val="DC60F2E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nsid w:val="3F572198"/>
    <w:multiLevelType w:val="hybridMultilevel"/>
    <w:tmpl w:val="BE0C8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70B2266"/>
    <w:multiLevelType w:val="hybridMultilevel"/>
    <w:tmpl w:val="9A38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FA7966"/>
    <w:multiLevelType w:val="hybridMultilevel"/>
    <w:tmpl w:val="467A060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nsid w:val="4C9F4072"/>
    <w:multiLevelType w:val="hybridMultilevel"/>
    <w:tmpl w:val="D506F5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C90EDC"/>
    <w:multiLevelType w:val="hybridMultilevel"/>
    <w:tmpl w:val="64D248D6"/>
    <w:lvl w:ilvl="0" w:tplc="B4C433CE">
      <w:start w:val="1"/>
      <w:numFmt w:val="bullet"/>
      <w:lvlText w:val="•"/>
      <w:lvlJc w:val="left"/>
      <w:pPr>
        <w:tabs>
          <w:tab w:val="num" w:pos="720"/>
        </w:tabs>
        <w:ind w:left="720" w:hanging="360"/>
      </w:pPr>
      <w:rPr>
        <w:rFonts w:ascii="Arial" w:hAnsi="Arial" w:hint="default"/>
      </w:rPr>
    </w:lvl>
    <w:lvl w:ilvl="1" w:tplc="F7503F0C" w:tentative="1">
      <w:start w:val="1"/>
      <w:numFmt w:val="bullet"/>
      <w:lvlText w:val="•"/>
      <w:lvlJc w:val="left"/>
      <w:pPr>
        <w:tabs>
          <w:tab w:val="num" w:pos="1440"/>
        </w:tabs>
        <w:ind w:left="1440" w:hanging="360"/>
      </w:pPr>
      <w:rPr>
        <w:rFonts w:ascii="Arial" w:hAnsi="Arial" w:hint="default"/>
      </w:rPr>
    </w:lvl>
    <w:lvl w:ilvl="2" w:tplc="2C96C258" w:tentative="1">
      <w:start w:val="1"/>
      <w:numFmt w:val="bullet"/>
      <w:lvlText w:val="•"/>
      <w:lvlJc w:val="left"/>
      <w:pPr>
        <w:tabs>
          <w:tab w:val="num" w:pos="2160"/>
        </w:tabs>
        <w:ind w:left="2160" w:hanging="360"/>
      </w:pPr>
      <w:rPr>
        <w:rFonts w:ascii="Arial" w:hAnsi="Arial" w:hint="default"/>
      </w:rPr>
    </w:lvl>
    <w:lvl w:ilvl="3" w:tplc="5F9442D0" w:tentative="1">
      <w:start w:val="1"/>
      <w:numFmt w:val="bullet"/>
      <w:lvlText w:val="•"/>
      <w:lvlJc w:val="left"/>
      <w:pPr>
        <w:tabs>
          <w:tab w:val="num" w:pos="2880"/>
        </w:tabs>
        <w:ind w:left="2880" w:hanging="360"/>
      </w:pPr>
      <w:rPr>
        <w:rFonts w:ascii="Arial" w:hAnsi="Arial" w:hint="default"/>
      </w:rPr>
    </w:lvl>
    <w:lvl w:ilvl="4" w:tplc="74962FC0" w:tentative="1">
      <w:start w:val="1"/>
      <w:numFmt w:val="bullet"/>
      <w:lvlText w:val="•"/>
      <w:lvlJc w:val="left"/>
      <w:pPr>
        <w:tabs>
          <w:tab w:val="num" w:pos="3600"/>
        </w:tabs>
        <w:ind w:left="3600" w:hanging="360"/>
      </w:pPr>
      <w:rPr>
        <w:rFonts w:ascii="Arial" w:hAnsi="Arial" w:hint="default"/>
      </w:rPr>
    </w:lvl>
    <w:lvl w:ilvl="5" w:tplc="6616D23A" w:tentative="1">
      <w:start w:val="1"/>
      <w:numFmt w:val="bullet"/>
      <w:lvlText w:val="•"/>
      <w:lvlJc w:val="left"/>
      <w:pPr>
        <w:tabs>
          <w:tab w:val="num" w:pos="4320"/>
        </w:tabs>
        <w:ind w:left="4320" w:hanging="360"/>
      </w:pPr>
      <w:rPr>
        <w:rFonts w:ascii="Arial" w:hAnsi="Arial" w:hint="default"/>
      </w:rPr>
    </w:lvl>
    <w:lvl w:ilvl="6" w:tplc="771625CA" w:tentative="1">
      <w:start w:val="1"/>
      <w:numFmt w:val="bullet"/>
      <w:lvlText w:val="•"/>
      <w:lvlJc w:val="left"/>
      <w:pPr>
        <w:tabs>
          <w:tab w:val="num" w:pos="5040"/>
        </w:tabs>
        <w:ind w:left="5040" w:hanging="360"/>
      </w:pPr>
      <w:rPr>
        <w:rFonts w:ascii="Arial" w:hAnsi="Arial" w:hint="default"/>
      </w:rPr>
    </w:lvl>
    <w:lvl w:ilvl="7" w:tplc="0576E4F8" w:tentative="1">
      <w:start w:val="1"/>
      <w:numFmt w:val="bullet"/>
      <w:lvlText w:val="•"/>
      <w:lvlJc w:val="left"/>
      <w:pPr>
        <w:tabs>
          <w:tab w:val="num" w:pos="5760"/>
        </w:tabs>
        <w:ind w:left="5760" w:hanging="360"/>
      </w:pPr>
      <w:rPr>
        <w:rFonts w:ascii="Arial" w:hAnsi="Arial" w:hint="default"/>
      </w:rPr>
    </w:lvl>
    <w:lvl w:ilvl="8" w:tplc="97CE48DE" w:tentative="1">
      <w:start w:val="1"/>
      <w:numFmt w:val="bullet"/>
      <w:lvlText w:val="•"/>
      <w:lvlJc w:val="left"/>
      <w:pPr>
        <w:tabs>
          <w:tab w:val="num" w:pos="6480"/>
        </w:tabs>
        <w:ind w:left="6480" w:hanging="360"/>
      </w:pPr>
      <w:rPr>
        <w:rFonts w:ascii="Arial" w:hAnsi="Arial" w:hint="default"/>
      </w:rPr>
    </w:lvl>
  </w:abstractNum>
  <w:abstractNum w:abstractNumId="31">
    <w:nsid w:val="53F94C73"/>
    <w:multiLevelType w:val="hybridMultilevel"/>
    <w:tmpl w:val="48DC8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9F77D6"/>
    <w:multiLevelType w:val="hybridMultilevel"/>
    <w:tmpl w:val="1AC2D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5C82397"/>
    <w:multiLevelType w:val="hybridMultilevel"/>
    <w:tmpl w:val="0902D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1C0FB6"/>
    <w:multiLevelType w:val="hybridMultilevel"/>
    <w:tmpl w:val="FB8C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026AB6"/>
    <w:multiLevelType w:val="hybridMultilevel"/>
    <w:tmpl w:val="0B96E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2D5863"/>
    <w:multiLevelType w:val="hybridMultilevel"/>
    <w:tmpl w:val="48D8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D5075D"/>
    <w:multiLevelType w:val="hybridMultilevel"/>
    <w:tmpl w:val="64AA4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743EB7"/>
    <w:multiLevelType w:val="hybridMultilevel"/>
    <w:tmpl w:val="84B2189C"/>
    <w:lvl w:ilvl="0" w:tplc="3009000B">
      <w:start w:val="1"/>
      <w:numFmt w:val="bullet"/>
      <w:lvlText w:val=""/>
      <w:lvlJc w:val="left"/>
      <w:pPr>
        <w:ind w:left="1800" w:hanging="360"/>
      </w:pPr>
      <w:rPr>
        <w:rFonts w:ascii="Wingdings" w:hAnsi="Wingdings" w:hint="default"/>
        <w:b/>
      </w:rPr>
    </w:lvl>
    <w:lvl w:ilvl="1" w:tplc="3009000B">
      <w:start w:val="1"/>
      <w:numFmt w:val="bullet"/>
      <w:lvlText w:val=""/>
      <w:lvlJc w:val="left"/>
      <w:pPr>
        <w:ind w:left="2520" w:hanging="360"/>
      </w:pPr>
      <w:rPr>
        <w:rFonts w:ascii="Wingdings" w:hAnsi="Wingdings" w:hint="default"/>
      </w:r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9">
    <w:nsid w:val="671C7484"/>
    <w:multiLevelType w:val="hybridMultilevel"/>
    <w:tmpl w:val="5F36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6663F0"/>
    <w:multiLevelType w:val="hybridMultilevel"/>
    <w:tmpl w:val="498E2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4953637"/>
    <w:multiLevelType w:val="hybridMultilevel"/>
    <w:tmpl w:val="3FD40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47651C"/>
    <w:multiLevelType w:val="hybridMultilevel"/>
    <w:tmpl w:val="42E4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751C22"/>
    <w:multiLevelType w:val="hybridMultilevel"/>
    <w:tmpl w:val="1BA62FC8"/>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4">
    <w:nsid w:val="7C8300DA"/>
    <w:multiLevelType w:val="hybridMultilevel"/>
    <w:tmpl w:val="D49CE134"/>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5">
    <w:nsid w:val="7F1D459E"/>
    <w:multiLevelType w:val="hybridMultilevel"/>
    <w:tmpl w:val="B112AB4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29"/>
  </w:num>
  <w:num w:numId="2">
    <w:abstractNumId w:val="18"/>
  </w:num>
  <w:num w:numId="3">
    <w:abstractNumId w:val="28"/>
  </w:num>
  <w:num w:numId="4">
    <w:abstractNumId w:val="11"/>
  </w:num>
  <w:num w:numId="5">
    <w:abstractNumId w:val="16"/>
  </w:num>
  <w:num w:numId="6">
    <w:abstractNumId w:val="43"/>
  </w:num>
  <w:num w:numId="7">
    <w:abstractNumId w:val="10"/>
  </w:num>
  <w:num w:numId="8">
    <w:abstractNumId w:val="9"/>
  </w:num>
  <w:num w:numId="9">
    <w:abstractNumId w:val="22"/>
  </w:num>
  <w:num w:numId="10">
    <w:abstractNumId w:val="23"/>
  </w:num>
  <w:num w:numId="11">
    <w:abstractNumId w:val="19"/>
  </w:num>
  <w:num w:numId="12">
    <w:abstractNumId w:val="0"/>
  </w:num>
  <w:num w:numId="13">
    <w:abstractNumId w:val="44"/>
  </w:num>
  <w:num w:numId="14">
    <w:abstractNumId w:val="2"/>
  </w:num>
  <w:num w:numId="15">
    <w:abstractNumId w:val="14"/>
  </w:num>
  <w:num w:numId="16">
    <w:abstractNumId w:val="25"/>
  </w:num>
  <w:num w:numId="17">
    <w:abstractNumId w:val="40"/>
  </w:num>
  <w:num w:numId="18">
    <w:abstractNumId w:val="32"/>
  </w:num>
  <w:num w:numId="19">
    <w:abstractNumId w:val="34"/>
  </w:num>
  <w:num w:numId="20">
    <w:abstractNumId w:val="36"/>
  </w:num>
  <w:num w:numId="21">
    <w:abstractNumId w:val="17"/>
  </w:num>
  <w:num w:numId="22">
    <w:abstractNumId w:val="37"/>
  </w:num>
  <w:num w:numId="23">
    <w:abstractNumId w:val="27"/>
  </w:num>
  <w:num w:numId="24">
    <w:abstractNumId w:val="31"/>
  </w:num>
  <w:num w:numId="25">
    <w:abstractNumId w:val="5"/>
  </w:num>
  <w:num w:numId="26">
    <w:abstractNumId w:val="7"/>
  </w:num>
  <w:num w:numId="27">
    <w:abstractNumId w:val="35"/>
  </w:num>
  <w:num w:numId="28">
    <w:abstractNumId w:val="15"/>
  </w:num>
  <w:num w:numId="29">
    <w:abstractNumId w:val="42"/>
  </w:num>
  <w:num w:numId="30">
    <w:abstractNumId w:val="33"/>
  </w:num>
  <w:num w:numId="31">
    <w:abstractNumId w:val="3"/>
  </w:num>
  <w:num w:numId="32">
    <w:abstractNumId w:val="20"/>
  </w:num>
  <w:num w:numId="33">
    <w:abstractNumId w:val="13"/>
  </w:num>
  <w:num w:numId="34">
    <w:abstractNumId w:val="24"/>
  </w:num>
  <w:num w:numId="35">
    <w:abstractNumId w:val="41"/>
  </w:num>
  <w:num w:numId="36">
    <w:abstractNumId w:val="8"/>
  </w:num>
  <w:num w:numId="37">
    <w:abstractNumId w:val="6"/>
  </w:num>
  <w:num w:numId="38">
    <w:abstractNumId w:val="26"/>
  </w:num>
  <w:num w:numId="39">
    <w:abstractNumId w:val="12"/>
  </w:num>
  <w:num w:numId="40">
    <w:abstractNumId w:val="4"/>
  </w:num>
  <w:num w:numId="41">
    <w:abstractNumId w:val="45"/>
  </w:num>
  <w:num w:numId="42">
    <w:abstractNumId w:val="21"/>
  </w:num>
  <w:num w:numId="43">
    <w:abstractNumId w:val="38"/>
  </w:num>
  <w:num w:numId="44">
    <w:abstractNumId w:val="39"/>
  </w:num>
  <w:num w:numId="45">
    <w:abstractNumId w:val="30"/>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4A8"/>
    <w:rsid w:val="0003149D"/>
    <w:rsid w:val="00044574"/>
    <w:rsid w:val="0005115A"/>
    <w:rsid w:val="0008565D"/>
    <w:rsid w:val="000B1705"/>
    <w:rsid w:val="000C3125"/>
    <w:rsid w:val="000D1651"/>
    <w:rsid w:val="000E76B8"/>
    <w:rsid w:val="00100DD2"/>
    <w:rsid w:val="00164C62"/>
    <w:rsid w:val="00173FE8"/>
    <w:rsid w:val="0018481C"/>
    <w:rsid w:val="00185410"/>
    <w:rsid w:val="001A3334"/>
    <w:rsid w:val="001A6D27"/>
    <w:rsid w:val="001B2EB6"/>
    <w:rsid w:val="001E17F4"/>
    <w:rsid w:val="001E2291"/>
    <w:rsid w:val="002013F8"/>
    <w:rsid w:val="00201DF8"/>
    <w:rsid w:val="00205B4D"/>
    <w:rsid w:val="00233860"/>
    <w:rsid w:val="00236D8A"/>
    <w:rsid w:val="002561FF"/>
    <w:rsid w:val="00270B6C"/>
    <w:rsid w:val="0027442E"/>
    <w:rsid w:val="00297377"/>
    <w:rsid w:val="002B12BE"/>
    <w:rsid w:val="003350E4"/>
    <w:rsid w:val="00343FFE"/>
    <w:rsid w:val="0034707C"/>
    <w:rsid w:val="00367B35"/>
    <w:rsid w:val="0037719A"/>
    <w:rsid w:val="003A140C"/>
    <w:rsid w:val="003C24BF"/>
    <w:rsid w:val="003C79EB"/>
    <w:rsid w:val="003E4915"/>
    <w:rsid w:val="003F6A47"/>
    <w:rsid w:val="0041248C"/>
    <w:rsid w:val="00466445"/>
    <w:rsid w:val="004850A3"/>
    <w:rsid w:val="00490F57"/>
    <w:rsid w:val="004E798E"/>
    <w:rsid w:val="00511CCE"/>
    <w:rsid w:val="00522489"/>
    <w:rsid w:val="00536ABE"/>
    <w:rsid w:val="0053734F"/>
    <w:rsid w:val="00545B0C"/>
    <w:rsid w:val="005C0190"/>
    <w:rsid w:val="005E48BC"/>
    <w:rsid w:val="00602FAC"/>
    <w:rsid w:val="00607E0F"/>
    <w:rsid w:val="006717BC"/>
    <w:rsid w:val="00680386"/>
    <w:rsid w:val="006A496D"/>
    <w:rsid w:val="006D1569"/>
    <w:rsid w:val="006D2516"/>
    <w:rsid w:val="006D5BDB"/>
    <w:rsid w:val="007340B7"/>
    <w:rsid w:val="00744051"/>
    <w:rsid w:val="00782308"/>
    <w:rsid w:val="007A5ECD"/>
    <w:rsid w:val="007A66CA"/>
    <w:rsid w:val="007B2CD5"/>
    <w:rsid w:val="007B5ADF"/>
    <w:rsid w:val="007F4F2B"/>
    <w:rsid w:val="008258B6"/>
    <w:rsid w:val="00850D41"/>
    <w:rsid w:val="00854A77"/>
    <w:rsid w:val="0088571C"/>
    <w:rsid w:val="00887208"/>
    <w:rsid w:val="008A73F2"/>
    <w:rsid w:val="008B4C6C"/>
    <w:rsid w:val="008C0B2F"/>
    <w:rsid w:val="008D044D"/>
    <w:rsid w:val="008D0483"/>
    <w:rsid w:val="008D12CC"/>
    <w:rsid w:val="008D6073"/>
    <w:rsid w:val="008E422D"/>
    <w:rsid w:val="00901274"/>
    <w:rsid w:val="009060E0"/>
    <w:rsid w:val="009248B3"/>
    <w:rsid w:val="0093404F"/>
    <w:rsid w:val="00981DE6"/>
    <w:rsid w:val="00991CFE"/>
    <w:rsid w:val="0099585D"/>
    <w:rsid w:val="009B2594"/>
    <w:rsid w:val="009B6166"/>
    <w:rsid w:val="009C26DC"/>
    <w:rsid w:val="009F0E41"/>
    <w:rsid w:val="009F64A8"/>
    <w:rsid w:val="00A039E7"/>
    <w:rsid w:val="00A26803"/>
    <w:rsid w:val="00A279A3"/>
    <w:rsid w:val="00AF6F01"/>
    <w:rsid w:val="00B540DB"/>
    <w:rsid w:val="00B61C0D"/>
    <w:rsid w:val="00B740D2"/>
    <w:rsid w:val="00BA0F51"/>
    <w:rsid w:val="00C12C8D"/>
    <w:rsid w:val="00C26B91"/>
    <w:rsid w:val="00C51146"/>
    <w:rsid w:val="00C51E16"/>
    <w:rsid w:val="00CA697B"/>
    <w:rsid w:val="00CA761C"/>
    <w:rsid w:val="00CB3853"/>
    <w:rsid w:val="00CD210B"/>
    <w:rsid w:val="00CE10C6"/>
    <w:rsid w:val="00CF5D75"/>
    <w:rsid w:val="00CF67D7"/>
    <w:rsid w:val="00DB5558"/>
    <w:rsid w:val="00DD607A"/>
    <w:rsid w:val="00DE1F6F"/>
    <w:rsid w:val="00E0618C"/>
    <w:rsid w:val="00E12D08"/>
    <w:rsid w:val="00E14EC3"/>
    <w:rsid w:val="00E15556"/>
    <w:rsid w:val="00E33D2C"/>
    <w:rsid w:val="00E70429"/>
    <w:rsid w:val="00E77B89"/>
    <w:rsid w:val="00E86231"/>
    <w:rsid w:val="00E969CD"/>
    <w:rsid w:val="00E97FED"/>
    <w:rsid w:val="00EA1D2F"/>
    <w:rsid w:val="00ED53F8"/>
    <w:rsid w:val="00ED6989"/>
    <w:rsid w:val="00EF3081"/>
    <w:rsid w:val="00F13645"/>
    <w:rsid w:val="00F145F3"/>
    <w:rsid w:val="00F35AF1"/>
    <w:rsid w:val="00F3733D"/>
    <w:rsid w:val="00F625B1"/>
    <w:rsid w:val="00F70391"/>
    <w:rsid w:val="00F77792"/>
    <w:rsid w:val="00FB3E1D"/>
    <w:rsid w:val="00FC2536"/>
    <w:rsid w:val="00FE60F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ZW" w:eastAsia="en-Z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4A8"/>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64A8"/>
    <w:rPr>
      <w:color w:val="0000FF"/>
      <w:u w:val="single"/>
    </w:rPr>
  </w:style>
  <w:style w:type="paragraph" w:styleId="ListParagraph">
    <w:name w:val="List Paragraph"/>
    <w:basedOn w:val="Normal"/>
    <w:uiPriority w:val="34"/>
    <w:qFormat/>
    <w:rsid w:val="00ED6989"/>
    <w:pPr>
      <w:spacing w:after="200" w:line="276" w:lineRule="auto"/>
      <w:ind w:left="720"/>
      <w:contextualSpacing/>
    </w:pPr>
  </w:style>
  <w:style w:type="paragraph" w:styleId="BalloonText">
    <w:name w:val="Balloon Text"/>
    <w:basedOn w:val="Normal"/>
    <w:link w:val="BalloonTextChar"/>
    <w:uiPriority w:val="99"/>
    <w:semiHidden/>
    <w:unhideWhenUsed/>
    <w:rsid w:val="008D12CC"/>
    <w:rPr>
      <w:rFonts w:ascii="Segoe UI" w:hAnsi="Segoe UI" w:cs="Segoe UI"/>
      <w:sz w:val="18"/>
      <w:szCs w:val="18"/>
    </w:rPr>
  </w:style>
  <w:style w:type="character" w:customStyle="1" w:styleId="BalloonTextChar">
    <w:name w:val="Balloon Text Char"/>
    <w:link w:val="BalloonText"/>
    <w:uiPriority w:val="99"/>
    <w:semiHidden/>
    <w:rsid w:val="008D12CC"/>
    <w:rPr>
      <w:rFonts w:ascii="Segoe UI" w:hAnsi="Segoe UI" w:cs="Segoe UI"/>
      <w:sz w:val="18"/>
      <w:szCs w:val="18"/>
      <w:lang w:eastAsia="en-US"/>
    </w:rPr>
  </w:style>
  <w:style w:type="character" w:styleId="FollowedHyperlink">
    <w:name w:val="FollowedHyperlink"/>
    <w:basedOn w:val="DefaultParagraphFont"/>
    <w:uiPriority w:val="99"/>
    <w:semiHidden/>
    <w:unhideWhenUsed/>
    <w:rsid w:val="001A3334"/>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ZW" w:eastAsia="en-Z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4A8"/>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64A8"/>
    <w:rPr>
      <w:color w:val="0000FF"/>
      <w:u w:val="single"/>
    </w:rPr>
  </w:style>
  <w:style w:type="paragraph" w:styleId="ListParagraph">
    <w:name w:val="List Paragraph"/>
    <w:basedOn w:val="Normal"/>
    <w:uiPriority w:val="34"/>
    <w:qFormat/>
    <w:rsid w:val="00ED6989"/>
    <w:pPr>
      <w:spacing w:after="200" w:line="276" w:lineRule="auto"/>
      <w:ind w:left="720"/>
      <w:contextualSpacing/>
    </w:pPr>
  </w:style>
  <w:style w:type="paragraph" w:styleId="BalloonText">
    <w:name w:val="Balloon Text"/>
    <w:basedOn w:val="Normal"/>
    <w:link w:val="BalloonTextChar"/>
    <w:uiPriority w:val="99"/>
    <w:semiHidden/>
    <w:unhideWhenUsed/>
    <w:rsid w:val="008D12CC"/>
    <w:rPr>
      <w:rFonts w:ascii="Segoe UI" w:hAnsi="Segoe UI" w:cs="Segoe UI"/>
      <w:sz w:val="18"/>
      <w:szCs w:val="18"/>
    </w:rPr>
  </w:style>
  <w:style w:type="character" w:customStyle="1" w:styleId="BalloonTextChar">
    <w:name w:val="Balloon Text Char"/>
    <w:link w:val="BalloonText"/>
    <w:uiPriority w:val="99"/>
    <w:semiHidden/>
    <w:rsid w:val="008D12CC"/>
    <w:rPr>
      <w:rFonts w:ascii="Segoe UI" w:hAnsi="Segoe UI" w:cs="Segoe UI"/>
      <w:sz w:val="18"/>
      <w:szCs w:val="18"/>
      <w:lang w:eastAsia="en-US"/>
    </w:rPr>
  </w:style>
  <w:style w:type="character" w:styleId="FollowedHyperlink">
    <w:name w:val="FollowedHyperlink"/>
    <w:basedOn w:val="DefaultParagraphFont"/>
    <w:uiPriority w:val="99"/>
    <w:semiHidden/>
    <w:unhideWhenUsed/>
    <w:rsid w:val="001A33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69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hdl.handle.net/10568/56873"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hyperlink" Target="https://doi.org/10.1007/978-3-319-43702-6_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uments.worldbank.org/curated/en/2005/01/5846691/logframe-handbook-logical-framework-approach-project-cycle-managemen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iz.de/rd-en/aboutgiz/518.html" TargetMode="External"/><Relationship Id="rId5" Type="http://schemas.openxmlformats.org/officeDocument/2006/relationships/webSettings" Target="webSettings.xml"/><Relationship Id="rId15" Type="http://schemas.openxmlformats.org/officeDocument/2006/relationships/hyperlink" Target="http://web.undp.org/evaluation/handbook/documents/english/pme-handbook.pdf" TargetMode="External"/><Relationship Id="rId10" Type="http://schemas.openxmlformats.org/officeDocument/2006/relationships/hyperlink" Target="mailto:lmujuru@buse.ac.zw" TargetMode="External"/><Relationship Id="rId4" Type="http://schemas.openxmlformats.org/officeDocument/2006/relationships/settings" Target="settings.xml"/><Relationship Id="rId9" Type="http://schemas.openxmlformats.org/officeDocument/2006/relationships/hyperlink" Target="mailto:lzzmjr2009@gmail.com" TargetMode="External"/><Relationship Id="rId14" Type="http://schemas.openxmlformats.org/officeDocument/2006/relationships/hyperlink" Target="http://web.undp.org/evaluation/handbook/documents/english/pme-handbook.pdf" TargetMode="External"/></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5310</CharactersWithSpaces>
  <SharedDoc>false</SharedDoc>
  <HLinks>
    <vt:vector size="12" baseType="variant">
      <vt:variant>
        <vt:i4>6094880</vt:i4>
      </vt:variant>
      <vt:variant>
        <vt:i4>3</vt:i4>
      </vt:variant>
      <vt:variant>
        <vt:i4>0</vt:i4>
      </vt:variant>
      <vt:variant>
        <vt:i4>5</vt:i4>
      </vt:variant>
      <vt:variant>
        <vt:lpwstr>mailto:lmujuru@buse.ac.zw</vt:lpwstr>
      </vt:variant>
      <vt:variant>
        <vt:lpwstr/>
      </vt:variant>
      <vt:variant>
        <vt:i4>1638447</vt:i4>
      </vt:variant>
      <vt:variant>
        <vt:i4>0</vt:i4>
      </vt:variant>
      <vt:variant>
        <vt:i4>0</vt:i4>
      </vt:variant>
      <vt:variant>
        <vt:i4>5</vt:i4>
      </vt:variant>
      <vt:variant>
        <vt:lpwstr>mailto:lzzmjr2009@gmail.com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Nyamadzawo</dc:creator>
  <cp:lastModifiedBy>Lizzie Mujuru</cp:lastModifiedBy>
  <cp:revision>3</cp:revision>
  <cp:lastPrinted>2019-10-21T09:16:00Z</cp:lastPrinted>
  <dcterms:created xsi:type="dcterms:W3CDTF">2024-08-30T06:36:00Z</dcterms:created>
  <dcterms:modified xsi:type="dcterms:W3CDTF">2024-08-30T09:45:00Z</dcterms:modified>
</cp:coreProperties>
</file>