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3997"/>
        <w:tblW w:w="10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9476"/>
      </w:tblGrid>
      <w:tr w:rsidR="00BC100D" w:rsidRPr="00E41245" w14:paraId="2DF426F0" w14:textId="77777777" w:rsidTr="00BC100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4FC1EA" w14:textId="77777777" w:rsidR="00BC100D" w:rsidRPr="00E41245" w:rsidRDefault="00BC100D" w:rsidP="00BC100D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E41245">
              <w:rPr>
                <w:rFonts w:ascii="Times New Roman" w:eastAsia="Times New Roman" w:hAnsi="Times New Roman" w:cs="Times New Roman"/>
                <w:b/>
                <w:bCs/>
              </w:rPr>
              <w:t>Registration #:</w:t>
            </w:r>
          </w:p>
        </w:tc>
        <w:tc>
          <w:tcPr>
            <w:tcW w:w="9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CF04B2" w14:textId="77777777" w:rsidR="00BC100D" w:rsidRPr="00E41245" w:rsidRDefault="00BC100D" w:rsidP="00BC100D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E41245">
              <w:rPr>
                <w:rFonts w:ascii="Times New Roman" w:eastAsia="Times New Roman" w:hAnsi="Times New Roman" w:cs="Times New Roman"/>
              </w:rPr>
              <w:t>B243290B</w:t>
            </w:r>
          </w:p>
        </w:tc>
      </w:tr>
      <w:tr w:rsidR="00BC100D" w:rsidRPr="00E41245" w14:paraId="7FBEB05B" w14:textId="77777777" w:rsidTr="00BC100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868BD9" w14:textId="77777777" w:rsidR="00BC100D" w:rsidRPr="00E41245" w:rsidRDefault="00BC100D" w:rsidP="00BC100D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E41245">
              <w:rPr>
                <w:rFonts w:ascii="Times New Roman" w:eastAsia="Times New Roman" w:hAnsi="Times New Roman" w:cs="Times New Roman"/>
                <w:b/>
                <w:bCs/>
              </w:rPr>
              <w:t>Full Name:</w:t>
            </w:r>
          </w:p>
        </w:tc>
        <w:tc>
          <w:tcPr>
            <w:tcW w:w="9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AFC252" w14:textId="77777777" w:rsidR="00BC100D" w:rsidRPr="00E41245" w:rsidRDefault="00BC100D" w:rsidP="00BC100D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E41245">
              <w:rPr>
                <w:rFonts w:ascii="Times New Roman" w:eastAsia="Times New Roman" w:hAnsi="Times New Roman" w:cs="Times New Roman"/>
              </w:rPr>
              <w:t>NHONGO LESLIE</w:t>
            </w:r>
          </w:p>
        </w:tc>
      </w:tr>
      <w:tr w:rsidR="00BC100D" w:rsidRPr="00E41245" w14:paraId="70456A6F" w14:textId="77777777" w:rsidTr="00BC100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809AD4" w14:textId="77777777" w:rsidR="00BC100D" w:rsidRPr="00E41245" w:rsidRDefault="00BC100D" w:rsidP="00BC100D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E41245">
              <w:rPr>
                <w:rFonts w:ascii="Times New Roman" w:eastAsia="Times New Roman" w:hAnsi="Times New Roman" w:cs="Times New Roman"/>
                <w:b/>
                <w:bCs/>
              </w:rPr>
              <w:t>Programme Name:</w:t>
            </w:r>
          </w:p>
        </w:tc>
        <w:tc>
          <w:tcPr>
            <w:tcW w:w="9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C095F3" w14:textId="77777777" w:rsidR="00BC100D" w:rsidRPr="00E41245" w:rsidRDefault="00BC100D" w:rsidP="00BC100D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E41245">
              <w:rPr>
                <w:rFonts w:ascii="Times New Roman" w:eastAsia="Times New Roman" w:hAnsi="Times New Roman" w:cs="Times New Roman"/>
              </w:rPr>
              <w:t>MASTER OF SCIENCE DEGREE IN FOOD SECURITY AND SUSTAINABLE AGRICULTURAL POLICY | BLOCK</w:t>
            </w:r>
          </w:p>
        </w:tc>
      </w:tr>
      <w:tr w:rsidR="00BC100D" w:rsidRPr="00E41245" w14:paraId="686EC373" w14:textId="77777777" w:rsidTr="00BC100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111864" w14:textId="77777777" w:rsidR="00BC100D" w:rsidRPr="00E41245" w:rsidRDefault="00BC100D" w:rsidP="00BC100D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E41245">
              <w:rPr>
                <w:rFonts w:ascii="Times New Roman" w:eastAsia="Times New Roman" w:hAnsi="Times New Roman" w:cs="Times New Roman"/>
                <w:b/>
                <w:bCs/>
              </w:rPr>
              <w:t>Status:</w:t>
            </w:r>
          </w:p>
        </w:tc>
        <w:tc>
          <w:tcPr>
            <w:tcW w:w="9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E175BD" w14:textId="77777777" w:rsidR="00BC100D" w:rsidRPr="00E41245" w:rsidRDefault="00BC100D" w:rsidP="00BC100D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E41245">
              <w:rPr>
                <w:rFonts w:ascii="Times New Roman" w:eastAsia="Times New Roman" w:hAnsi="Times New Roman" w:cs="Times New Roman"/>
              </w:rPr>
              <w:t>STUDENT</w:t>
            </w:r>
          </w:p>
        </w:tc>
      </w:tr>
      <w:tr w:rsidR="00BC100D" w:rsidRPr="00E41245" w14:paraId="1EBA6AAA" w14:textId="77777777" w:rsidTr="00BC100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4D1347" w14:textId="77777777" w:rsidR="00BC100D" w:rsidRPr="00E41245" w:rsidRDefault="00BC100D" w:rsidP="00BC100D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E41245">
              <w:rPr>
                <w:rFonts w:ascii="Times New Roman" w:eastAsia="Times New Roman" w:hAnsi="Times New Roman" w:cs="Times New Roman"/>
                <w:b/>
                <w:bCs/>
              </w:rPr>
              <w:t>Degree Class:</w:t>
            </w:r>
          </w:p>
        </w:tc>
        <w:tc>
          <w:tcPr>
            <w:tcW w:w="9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E97857" w14:textId="77777777" w:rsidR="00BC100D" w:rsidRPr="00E41245" w:rsidRDefault="00BC100D" w:rsidP="00BC100D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E41245">
              <w:rPr>
                <w:rFonts w:ascii="Times New Roman" w:eastAsia="Times New Roman" w:hAnsi="Times New Roman" w:cs="Times New Roman"/>
              </w:rPr>
              <w:t>PENDING</w:t>
            </w:r>
          </w:p>
        </w:tc>
      </w:tr>
      <w:tr w:rsidR="00BC100D" w:rsidRPr="00E41245" w14:paraId="5472877B" w14:textId="77777777" w:rsidTr="00BC100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9AB30D" w14:textId="77777777" w:rsidR="00BC100D" w:rsidRPr="00E41245" w:rsidRDefault="00BC100D" w:rsidP="00BC100D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E41245">
              <w:rPr>
                <w:rFonts w:ascii="Times New Roman" w:eastAsia="Times New Roman" w:hAnsi="Times New Roman" w:cs="Times New Roman"/>
                <w:b/>
                <w:bCs/>
              </w:rPr>
              <w:t>Awards:</w:t>
            </w:r>
          </w:p>
        </w:tc>
        <w:tc>
          <w:tcPr>
            <w:tcW w:w="9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D3FBDF" w14:textId="77777777" w:rsidR="00BC100D" w:rsidRPr="00E41245" w:rsidRDefault="00BC100D" w:rsidP="00BC100D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E41245">
              <w:rPr>
                <w:rFonts w:ascii="Times New Roman" w:eastAsia="Times New Roman" w:hAnsi="Times New Roman" w:cs="Times New Roman"/>
              </w:rPr>
              <w:t>None</w:t>
            </w:r>
          </w:p>
        </w:tc>
      </w:tr>
    </w:tbl>
    <w:p w14:paraId="6329BC94" w14:textId="77777777" w:rsidR="00E41245" w:rsidRPr="00E41245" w:rsidRDefault="00E41245" w:rsidP="00DE30AF">
      <w:pPr>
        <w:spacing w:after="100" w:afterAutospacing="1"/>
        <w:jc w:val="center"/>
        <w:outlineLvl w:val="2"/>
        <w:rPr>
          <w:rFonts w:ascii="inherit" w:eastAsia="Times New Roman" w:hAnsi="inherit" w:cs="Times New Roman"/>
          <w:color w:val="212529"/>
          <w:sz w:val="27"/>
          <w:szCs w:val="27"/>
        </w:rPr>
      </w:pPr>
      <w:r w:rsidRPr="00E41245">
        <w:rPr>
          <w:rFonts w:ascii="inherit" w:eastAsia="Times New Roman" w:hAnsi="inherit" w:cs="Times New Roman"/>
          <w:color w:val="212529"/>
          <w:sz w:val="27"/>
          <w:szCs w:val="27"/>
        </w:rPr>
        <w:t>BINDURA UNIVERSITY OF SCIENCE EDUCATION</w:t>
      </w:r>
    </w:p>
    <w:p w14:paraId="533471A6" w14:textId="77777777" w:rsidR="00E41245" w:rsidRPr="00E41245" w:rsidRDefault="00E41245" w:rsidP="00DE30AF">
      <w:pPr>
        <w:jc w:val="center"/>
        <w:rPr>
          <w:rFonts w:ascii="Source Sans Pro" w:eastAsia="Times New Roman" w:hAnsi="Source Sans Pro" w:cs="Times New Roman"/>
          <w:color w:val="212529"/>
        </w:rPr>
      </w:pPr>
      <w:r w:rsidRPr="00E41245">
        <w:rPr>
          <w:rFonts w:ascii="Source Sans Pro" w:eastAsia="Times New Roman" w:hAnsi="Source Sans Pro" w:cs="Times New Roman"/>
          <w:color w:val="212529"/>
        </w:rPr>
        <w:fldChar w:fldCharType="begin"/>
      </w:r>
      <w:r w:rsidRPr="00E41245">
        <w:rPr>
          <w:rFonts w:ascii="Source Sans Pro" w:eastAsia="Times New Roman" w:hAnsi="Source Sans Pro" w:cs="Times New Roman"/>
          <w:color w:val="212529"/>
        </w:rPr>
        <w:instrText xml:space="preserve"> INCLUDEPICTURE "https://portal.buse.ac.zw/dist/img/buse_logo.png" \* MERGEFORMATINET </w:instrText>
      </w:r>
      <w:r w:rsidRPr="00E41245">
        <w:rPr>
          <w:rFonts w:ascii="Source Sans Pro" w:eastAsia="Times New Roman" w:hAnsi="Source Sans Pro" w:cs="Times New Roman"/>
          <w:color w:val="212529"/>
        </w:rPr>
        <w:fldChar w:fldCharType="separate"/>
      </w:r>
      <w:bookmarkStart w:id="0" w:name="_GoBack"/>
      <w:r w:rsidRPr="00E41245">
        <w:rPr>
          <w:rFonts w:ascii="Source Sans Pro" w:eastAsia="Times New Roman" w:hAnsi="Source Sans Pro" w:cs="Times New Roman"/>
          <w:noProof/>
          <w:color w:val="212529"/>
        </w:rPr>
        <w:drawing>
          <wp:inline distT="0" distB="0" distL="0" distR="0" wp14:anchorId="0A5B3696" wp14:editId="53924510">
            <wp:extent cx="1095632" cy="1131374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072" cy="1136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E41245">
        <w:rPr>
          <w:rFonts w:ascii="Source Sans Pro" w:eastAsia="Times New Roman" w:hAnsi="Source Sans Pro" w:cs="Times New Roman"/>
          <w:color w:val="212529"/>
        </w:rPr>
        <w:fldChar w:fldCharType="end"/>
      </w:r>
    </w:p>
    <w:p w14:paraId="1DF8DF20" w14:textId="77777777" w:rsidR="00E41245" w:rsidRPr="00E41245" w:rsidRDefault="00594799" w:rsidP="00E41245">
      <w:pPr>
        <w:rPr>
          <w:rFonts w:ascii="Source Sans Pro" w:eastAsia="Times New Roman" w:hAnsi="Source Sans Pro" w:cs="Times New Roman"/>
          <w:color w:val="212529"/>
        </w:rPr>
      </w:pPr>
      <w:r>
        <w:rPr>
          <w:rFonts w:ascii="Source Sans Pro" w:eastAsia="Times New Roman" w:hAnsi="Source Sans Pro" w:cs="Times New Roman"/>
          <w:noProof/>
          <w:color w:val="212529"/>
        </w:rPr>
        <w:pict w14:anchorId="7017924D">
          <v:rect id="_x0000_i1025" alt="" style="width:.05pt;height:.05pt;mso-width-percent:0;mso-height-percent:0;mso-width-percent:0;mso-height-percent:0" o:hralign="center" o:hrstd="t" o:hr="t" fillcolor="#a0a0a0" stroked="f"/>
        </w:pict>
      </w:r>
    </w:p>
    <w:p w14:paraId="6F947EBA" w14:textId="77777777" w:rsidR="00E41245" w:rsidRPr="00E41245" w:rsidRDefault="00E41245" w:rsidP="006074E3">
      <w:pPr>
        <w:spacing w:after="100" w:afterAutospacing="1" w:line="360" w:lineRule="auto"/>
        <w:outlineLvl w:val="3"/>
        <w:rPr>
          <w:rFonts w:ascii="inherit" w:eastAsia="Times New Roman" w:hAnsi="inherit" w:cs="Times New Roman"/>
          <w:color w:val="212529"/>
        </w:rPr>
      </w:pPr>
      <w:r w:rsidRPr="00E41245">
        <w:rPr>
          <w:rFonts w:ascii="inherit" w:eastAsia="Times New Roman" w:hAnsi="inherit" w:cs="Times New Roman"/>
          <w:color w:val="212529"/>
        </w:rPr>
        <w:t>Academic Results</w:t>
      </w:r>
    </w:p>
    <w:p w14:paraId="24B3208A" w14:textId="77777777" w:rsidR="00E41245" w:rsidRPr="00E41245" w:rsidRDefault="00E41245" w:rsidP="006074E3">
      <w:pPr>
        <w:spacing w:line="360" w:lineRule="auto"/>
        <w:rPr>
          <w:rFonts w:ascii="Source Sans Pro" w:eastAsia="Times New Roman" w:hAnsi="Source Sans Pro" w:cs="Times New Roman"/>
          <w:vanish/>
          <w:color w:val="212529"/>
        </w:rPr>
      </w:pPr>
    </w:p>
    <w:tbl>
      <w:tblPr>
        <w:tblW w:w="39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9"/>
      </w:tblGrid>
      <w:tr w:rsidR="00E41245" w:rsidRPr="00E41245" w14:paraId="76EDAE3E" w14:textId="77777777" w:rsidTr="00E412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F41744" w14:textId="77777777" w:rsidR="00E41245" w:rsidRDefault="00E41245" w:rsidP="00BC100D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41245">
              <w:rPr>
                <w:rFonts w:ascii="Times New Roman" w:eastAsia="Times New Roman" w:hAnsi="Times New Roman" w:cs="Times New Roman"/>
                <w:b/>
                <w:bCs/>
              </w:rPr>
              <w:t>Level: 1.1</w:t>
            </w:r>
          </w:p>
          <w:p w14:paraId="5D2D49F8" w14:textId="77777777" w:rsidR="006074E3" w:rsidRDefault="006074E3" w:rsidP="00BC100D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D7B86C3" w14:textId="77777777" w:rsidR="00DE30AF" w:rsidRPr="00E41245" w:rsidRDefault="00DE30AF" w:rsidP="00BC100D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74284B3" w14:textId="77777777" w:rsidR="00E41245" w:rsidRPr="00E41245" w:rsidRDefault="00E41245" w:rsidP="00BC100D">
      <w:pPr>
        <w:spacing w:line="480" w:lineRule="auto"/>
        <w:rPr>
          <w:rFonts w:ascii="Source Sans Pro" w:eastAsia="Times New Roman" w:hAnsi="Source Sans Pro" w:cs="Times New Roman"/>
          <w:vanish/>
          <w:color w:val="212529"/>
        </w:rPr>
      </w:pPr>
    </w:p>
    <w:tbl>
      <w:tblPr>
        <w:tblW w:w="10132" w:type="dxa"/>
        <w:tblInd w:w="-7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3"/>
        <w:gridCol w:w="6945"/>
        <w:gridCol w:w="577"/>
        <w:gridCol w:w="897"/>
      </w:tblGrid>
      <w:tr w:rsidR="00E41245" w:rsidRPr="00E41245" w14:paraId="4E9A6706" w14:textId="77777777" w:rsidTr="00DE30AF">
        <w:trPr>
          <w:tblHeader/>
        </w:trPr>
        <w:tc>
          <w:tcPr>
            <w:tcW w:w="1713" w:type="dxa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auto"/>
            <w:vAlign w:val="bottom"/>
            <w:hideMark/>
          </w:tcPr>
          <w:p w14:paraId="6DE98A63" w14:textId="77777777" w:rsidR="00E41245" w:rsidRPr="00E41245" w:rsidRDefault="00E41245" w:rsidP="00BC100D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41245">
              <w:rPr>
                <w:rFonts w:ascii="Times New Roman" w:eastAsia="Times New Roman" w:hAnsi="Times New Roman" w:cs="Times New Roman"/>
                <w:b/>
                <w:bCs/>
              </w:rPr>
              <w:t>Course Code</w:t>
            </w:r>
          </w:p>
        </w:tc>
        <w:tc>
          <w:tcPr>
            <w:tcW w:w="6945" w:type="dxa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auto"/>
            <w:vAlign w:val="bottom"/>
            <w:hideMark/>
          </w:tcPr>
          <w:p w14:paraId="336EDD1F" w14:textId="77777777" w:rsidR="00E41245" w:rsidRPr="00E41245" w:rsidRDefault="00E41245" w:rsidP="00BC100D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41245">
              <w:rPr>
                <w:rFonts w:ascii="Times New Roman" w:eastAsia="Times New Roman" w:hAnsi="Times New Roman" w:cs="Times New Roman"/>
                <w:b/>
                <w:bCs/>
              </w:rPr>
              <w:t>Course Name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auto"/>
            <w:vAlign w:val="bottom"/>
            <w:hideMark/>
          </w:tcPr>
          <w:p w14:paraId="3F25AA21" w14:textId="77777777" w:rsidR="00E41245" w:rsidRPr="00E41245" w:rsidRDefault="00E41245" w:rsidP="00BC100D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41245">
              <w:rPr>
                <w:rFonts w:ascii="Times New Roman" w:eastAsia="Times New Roman" w:hAnsi="Times New Roman" w:cs="Times New Roman"/>
                <w:b/>
                <w:bCs/>
              </w:rPr>
              <w:t>Class</w:t>
            </w:r>
          </w:p>
        </w:tc>
        <w:tc>
          <w:tcPr>
            <w:tcW w:w="897" w:type="dxa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auto"/>
            <w:vAlign w:val="bottom"/>
            <w:hideMark/>
          </w:tcPr>
          <w:p w14:paraId="22FC92D9" w14:textId="77777777" w:rsidR="00E41245" w:rsidRPr="00E41245" w:rsidRDefault="00E41245" w:rsidP="00BC100D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41245">
              <w:rPr>
                <w:rFonts w:ascii="Times New Roman" w:eastAsia="Times New Roman" w:hAnsi="Times New Roman" w:cs="Times New Roman"/>
                <w:b/>
                <w:bCs/>
              </w:rPr>
              <w:t>Decision</w:t>
            </w:r>
          </w:p>
        </w:tc>
      </w:tr>
      <w:tr w:rsidR="00E41245" w:rsidRPr="00E41245" w14:paraId="1F4B6C4D" w14:textId="77777777" w:rsidTr="00DE30AF">
        <w:tc>
          <w:tcPr>
            <w:tcW w:w="171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146F2301" w14:textId="77777777" w:rsidR="00E41245" w:rsidRPr="00E41245" w:rsidRDefault="00E41245" w:rsidP="00BC100D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E41245">
              <w:rPr>
                <w:rFonts w:ascii="Times New Roman" w:eastAsia="Times New Roman" w:hAnsi="Times New Roman" w:cs="Times New Roman"/>
              </w:rPr>
              <w:t>MFS507</w:t>
            </w:r>
          </w:p>
        </w:tc>
        <w:tc>
          <w:tcPr>
            <w:tcW w:w="69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069E9E54" w14:textId="77777777" w:rsidR="00E41245" w:rsidRPr="00E41245" w:rsidRDefault="00E41245" w:rsidP="00BC100D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E41245">
              <w:rPr>
                <w:rFonts w:ascii="Times New Roman" w:eastAsia="Times New Roman" w:hAnsi="Times New Roman" w:cs="Times New Roman"/>
              </w:rPr>
              <w:t>Food security and vulnerability assessment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0E2CC281" w14:textId="77777777" w:rsidR="00E41245" w:rsidRPr="00E41245" w:rsidRDefault="00E41245" w:rsidP="00BC100D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E41245"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89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662E7500" w14:textId="77777777" w:rsidR="00E41245" w:rsidRPr="00E41245" w:rsidRDefault="00E41245" w:rsidP="00BC100D">
            <w:pPr>
              <w:shd w:val="clear" w:color="auto" w:fill="28A745"/>
              <w:spacing w:line="48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E41245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P</w:t>
            </w:r>
          </w:p>
        </w:tc>
      </w:tr>
      <w:tr w:rsidR="00E41245" w:rsidRPr="00E41245" w14:paraId="6709D73F" w14:textId="77777777" w:rsidTr="00DE30AF">
        <w:tc>
          <w:tcPr>
            <w:tcW w:w="171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2B867DA5" w14:textId="77777777" w:rsidR="00E41245" w:rsidRPr="00E41245" w:rsidRDefault="00E41245" w:rsidP="00BC100D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E41245">
              <w:rPr>
                <w:rFonts w:ascii="Times New Roman" w:eastAsia="Times New Roman" w:hAnsi="Times New Roman" w:cs="Times New Roman"/>
              </w:rPr>
              <w:t>MFS506</w:t>
            </w:r>
          </w:p>
        </w:tc>
        <w:tc>
          <w:tcPr>
            <w:tcW w:w="69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618EFB35" w14:textId="77777777" w:rsidR="00E41245" w:rsidRPr="00E41245" w:rsidRDefault="00E41245" w:rsidP="00BC100D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E41245">
              <w:rPr>
                <w:rFonts w:ascii="Times New Roman" w:eastAsia="Times New Roman" w:hAnsi="Times New Roman" w:cs="Times New Roman"/>
              </w:rPr>
              <w:t>Food systems and value chain management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4547F90B" w14:textId="77777777" w:rsidR="00E41245" w:rsidRPr="00E41245" w:rsidRDefault="00E41245" w:rsidP="00BC100D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E41245">
              <w:rPr>
                <w:rFonts w:ascii="Times New Roman" w:eastAsia="Times New Roman" w:hAnsi="Times New Roman" w:cs="Times New Roman"/>
              </w:rPr>
              <w:t>M</w:t>
            </w:r>
          </w:p>
        </w:tc>
        <w:tc>
          <w:tcPr>
            <w:tcW w:w="89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7529FE33" w14:textId="77777777" w:rsidR="00E41245" w:rsidRPr="00E41245" w:rsidRDefault="00E41245" w:rsidP="00BC100D">
            <w:pPr>
              <w:shd w:val="clear" w:color="auto" w:fill="28A745"/>
              <w:spacing w:line="48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E41245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P</w:t>
            </w:r>
          </w:p>
        </w:tc>
      </w:tr>
      <w:tr w:rsidR="00E41245" w:rsidRPr="00E41245" w14:paraId="6B574F99" w14:textId="77777777" w:rsidTr="00DE30AF">
        <w:tc>
          <w:tcPr>
            <w:tcW w:w="171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7F937B4D" w14:textId="77777777" w:rsidR="00E41245" w:rsidRPr="00E41245" w:rsidRDefault="00E41245" w:rsidP="00BC100D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E41245">
              <w:rPr>
                <w:rFonts w:ascii="Times New Roman" w:eastAsia="Times New Roman" w:hAnsi="Times New Roman" w:cs="Times New Roman"/>
              </w:rPr>
              <w:t>MFS516</w:t>
            </w:r>
          </w:p>
        </w:tc>
        <w:tc>
          <w:tcPr>
            <w:tcW w:w="69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57EE3CFF" w14:textId="77777777" w:rsidR="00E41245" w:rsidRPr="00E41245" w:rsidRDefault="00E41245" w:rsidP="00BC100D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E41245">
              <w:rPr>
                <w:rFonts w:ascii="Times New Roman" w:eastAsia="Times New Roman" w:hAnsi="Times New Roman" w:cs="Times New Roman"/>
              </w:rPr>
              <w:t>Agricultural extension approaches in food and agricultural programmes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69A6DE92" w14:textId="77777777" w:rsidR="00E41245" w:rsidRPr="00E41245" w:rsidRDefault="00E41245" w:rsidP="00BC100D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E41245"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89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41B5825F" w14:textId="77777777" w:rsidR="00E41245" w:rsidRPr="00E41245" w:rsidRDefault="00E41245" w:rsidP="00BC100D">
            <w:pPr>
              <w:shd w:val="clear" w:color="auto" w:fill="28A745"/>
              <w:spacing w:line="48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E41245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P</w:t>
            </w:r>
          </w:p>
        </w:tc>
      </w:tr>
      <w:tr w:rsidR="00E41245" w:rsidRPr="00E41245" w14:paraId="7F669313" w14:textId="77777777" w:rsidTr="00DE30AF">
        <w:tc>
          <w:tcPr>
            <w:tcW w:w="171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0F959FAA" w14:textId="77777777" w:rsidR="00E41245" w:rsidRPr="00E41245" w:rsidRDefault="00E41245" w:rsidP="00BC100D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E41245">
              <w:rPr>
                <w:rFonts w:ascii="Times New Roman" w:eastAsia="Times New Roman" w:hAnsi="Times New Roman" w:cs="Times New Roman"/>
              </w:rPr>
              <w:t>MFS501</w:t>
            </w:r>
          </w:p>
        </w:tc>
        <w:tc>
          <w:tcPr>
            <w:tcW w:w="69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7A1AF2A1" w14:textId="77777777" w:rsidR="00E41245" w:rsidRPr="00E41245" w:rsidRDefault="00E41245" w:rsidP="00BC100D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E41245">
              <w:rPr>
                <w:rFonts w:ascii="Times New Roman" w:eastAsia="Times New Roman" w:hAnsi="Times New Roman" w:cs="Times New Roman"/>
              </w:rPr>
              <w:t>Food security principles and issues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76DAFB54" w14:textId="77777777" w:rsidR="00E41245" w:rsidRPr="00E41245" w:rsidRDefault="00E41245" w:rsidP="00BC100D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E41245">
              <w:rPr>
                <w:rFonts w:ascii="Times New Roman" w:eastAsia="Times New Roman" w:hAnsi="Times New Roman" w:cs="Times New Roman"/>
              </w:rPr>
              <w:t>M</w:t>
            </w:r>
          </w:p>
        </w:tc>
        <w:tc>
          <w:tcPr>
            <w:tcW w:w="89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49E8B4A2" w14:textId="77777777" w:rsidR="00E41245" w:rsidRPr="00E41245" w:rsidRDefault="00E41245" w:rsidP="00BC100D">
            <w:pPr>
              <w:shd w:val="clear" w:color="auto" w:fill="28A745"/>
              <w:spacing w:line="48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E41245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P</w:t>
            </w:r>
          </w:p>
        </w:tc>
      </w:tr>
      <w:tr w:rsidR="00E41245" w:rsidRPr="00E41245" w14:paraId="0D4F9750" w14:textId="77777777" w:rsidTr="00DE30AF">
        <w:tc>
          <w:tcPr>
            <w:tcW w:w="171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1D253325" w14:textId="77777777" w:rsidR="00E41245" w:rsidRPr="00E41245" w:rsidRDefault="00E41245" w:rsidP="00BC100D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E41245">
              <w:rPr>
                <w:rFonts w:ascii="Times New Roman" w:eastAsia="Times New Roman" w:hAnsi="Times New Roman" w:cs="Times New Roman"/>
              </w:rPr>
              <w:t>MFS502</w:t>
            </w:r>
          </w:p>
        </w:tc>
        <w:tc>
          <w:tcPr>
            <w:tcW w:w="69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3727D401" w14:textId="77777777" w:rsidR="00E41245" w:rsidRPr="00E41245" w:rsidRDefault="00E41245" w:rsidP="00BC100D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E41245">
              <w:rPr>
                <w:rFonts w:ascii="Times New Roman" w:eastAsia="Times New Roman" w:hAnsi="Times New Roman" w:cs="Times New Roman"/>
              </w:rPr>
              <w:t>Applied statistics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0DFD01BC" w14:textId="77777777" w:rsidR="00E41245" w:rsidRPr="00E41245" w:rsidRDefault="00E41245" w:rsidP="00BC100D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E41245"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89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3E3834D5" w14:textId="77777777" w:rsidR="00E41245" w:rsidRPr="00E41245" w:rsidRDefault="00E41245" w:rsidP="00BC100D">
            <w:pPr>
              <w:shd w:val="clear" w:color="auto" w:fill="28A745"/>
              <w:spacing w:line="48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E41245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P</w:t>
            </w:r>
          </w:p>
        </w:tc>
      </w:tr>
      <w:tr w:rsidR="00E41245" w:rsidRPr="00E41245" w14:paraId="54FB2714" w14:textId="77777777" w:rsidTr="00DE30AF">
        <w:tc>
          <w:tcPr>
            <w:tcW w:w="171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416C99ED" w14:textId="77777777" w:rsidR="00E41245" w:rsidRPr="00E41245" w:rsidRDefault="00E41245" w:rsidP="00BC100D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E41245">
              <w:rPr>
                <w:rFonts w:ascii="Times New Roman" w:eastAsia="Times New Roman" w:hAnsi="Times New Roman" w:cs="Times New Roman"/>
              </w:rPr>
              <w:t>MFS503</w:t>
            </w:r>
          </w:p>
        </w:tc>
        <w:tc>
          <w:tcPr>
            <w:tcW w:w="69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7E59E5F8" w14:textId="77777777" w:rsidR="00E41245" w:rsidRPr="00E41245" w:rsidRDefault="00E41245" w:rsidP="00BC100D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E41245">
              <w:rPr>
                <w:rFonts w:ascii="Times New Roman" w:eastAsia="Times New Roman" w:hAnsi="Times New Roman" w:cs="Times New Roman"/>
              </w:rPr>
              <w:t>Planning, monitoring and evaluation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59D8693B" w14:textId="77777777" w:rsidR="00E41245" w:rsidRPr="00E41245" w:rsidRDefault="00E41245" w:rsidP="00BC100D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E41245"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89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14:paraId="5E49EC4D" w14:textId="77777777" w:rsidR="00E41245" w:rsidRPr="00E41245" w:rsidRDefault="00E41245" w:rsidP="00BC100D">
            <w:pPr>
              <w:shd w:val="clear" w:color="auto" w:fill="28A745"/>
              <w:spacing w:line="48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E41245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P</w:t>
            </w:r>
          </w:p>
        </w:tc>
      </w:tr>
    </w:tbl>
    <w:p w14:paraId="421713B1" w14:textId="77777777" w:rsidR="00F72917" w:rsidRDefault="00F72917"/>
    <w:sectPr w:rsidR="00F72917" w:rsidSect="00BC100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245"/>
    <w:rsid w:val="000F2F24"/>
    <w:rsid w:val="00361720"/>
    <w:rsid w:val="00594799"/>
    <w:rsid w:val="006074E3"/>
    <w:rsid w:val="009953A4"/>
    <w:rsid w:val="00B2599E"/>
    <w:rsid w:val="00BC100D"/>
    <w:rsid w:val="00DE30AF"/>
    <w:rsid w:val="00E41245"/>
    <w:rsid w:val="00F7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E5EE0"/>
  <w15:chartTrackingRefBased/>
  <w15:docId w15:val="{4B90A77F-8D81-D043-B27C-5858BDEDD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124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4124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124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41245"/>
    <w:rPr>
      <w:rFonts w:ascii="Times New Roman" w:eastAsia="Times New Roman" w:hAnsi="Times New Roman" w:cs="Times New Roman"/>
      <w:b/>
      <w:bCs/>
    </w:rPr>
  </w:style>
  <w:style w:type="character" w:styleId="Strong">
    <w:name w:val="Strong"/>
    <w:basedOn w:val="DefaultParagraphFont"/>
    <w:uiPriority w:val="22"/>
    <w:qFormat/>
    <w:rsid w:val="00E412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90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859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3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2025-05-17T04:54:00Z</dcterms:created>
  <dcterms:modified xsi:type="dcterms:W3CDTF">2025-05-27T05:58:00Z</dcterms:modified>
</cp:coreProperties>
</file>