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FAA861" w14:textId="65D58864" w:rsidR="00251A94" w:rsidRDefault="009F4D86" w:rsidP="009F4D86">
      <w:pPr>
        <w:pStyle w:val="Title"/>
      </w:pPr>
      <w:r>
        <w:t>Sentiment Analysis with Logistic Regression</w:t>
      </w:r>
    </w:p>
    <w:p w14:paraId="4BDE4C2E" w14:textId="0B6E350E" w:rsidR="009F4D86" w:rsidRDefault="009F4D86" w:rsidP="009F4D86">
      <w:pPr>
        <w:pStyle w:val="Subtitle"/>
      </w:pPr>
      <w:r>
        <w:t>Supervised ML and Sentiment Analysis</w:t>
      </w:r>
    </w:p>
    <w:p w14:paraId="1DF621A5" w14:textId="3FF97BEA" w:rsidR="009F4D86" w:rsidRDefault="009F4D86" w:rsidP="009F4D86">
      <w:r>
        <w:rPr>
          <w:noProof/>
        </w:rPr>
        <w:drawing>
          <wp:inline distT="0" distB="0" distL="0" distR="0" wp14:anchorId="48EE59A3" wp14:editId="54D6654F">
            <wp:extent cx="4389120" cy="2128723"/>
            <wp:effectExtent l="0" t="0" r="0" b="508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 rotWithShape="1">
                    <a:blip r:embed="rId4"/>
                    <a:srcRect l="12125" t="18606" r="11296" b="15364"/>
                    <a:stretch/>
                  </pic:blipFill>
                  <pic:spPr bwMode="auto">
                    <a:xfrm>
                      <a:off x="0" y="0"/>
                      <a:ext cx="4389120" cy="2128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38F48" w14:textId="0BE6528A" w:rsidR="009F4D86" w:rsidRDefault="000C32E3" w:rsidP="000C32E3">
      <w:pPr>
        <w:pStyle w:val="Subtitle"/>
      </w:pPr>
      <w:r>
        <w:t>Sparse representation</w:t>
      </w:r>
      <w:r w:rsidR="00B52F68">
        <w:t xml:space="preserve"> (Feature extraction based off a vocabulary)</w:t>
      </w:r>
    </w:p>
    <w:p w14:paraId="7EDA95C9" w14:textId="31A741C9" w:rsidR="000C32E3" w:rsidRDefault="000C32E3" w:rsidP="000C32E3">
      <w:r>
        <w:t xml:space="preserve">Sparse representation first builds a vocabulary based off a training set and then extracts features based off the sparse representation. </w:t>
      </w:r>
    </w:p>
    <w:p w14:paraId="78939542" w14:textId="6313C951" w:rsidR="00321EBF" w:rsidRDefault="00321EBF" w:rsidP="000C32E3">
      <w:r>
        <w:rPr>
          <w:noProof/>
        </w:rPr>
        <w:drawing>
          <wp:inline distT="0" distB="0" distL="0" distR="0" wp14:anchorId="1E2A999F" wp14:editId="3693E70E">
            <wp:extent cx="5479085" cy="1331366"/>
            <wp:effectExtent l="0" t="0" r="7620" b="2540"/>
            <wp:docPr id="2" name="Picture 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 with medium confidence"/>
                    <pic:cNvPicPr/>
                  </pic:nvPicPr>
                  <pic:blipFill rotWithShape="1">
                    <a:blip r:embed="rId5"/>
                    <a:srcRect l="2425" t="22917" r="1979" b="35786"/>
                    <a:stretch/>
                  </pic:blipFill>
                  <pic:spPr bwMode="auto">
                    <a:xfrm>
                      <a:off x="0" y="0"/>
                      <a:ext cx="5479085" cy="1331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F2256" w14:textId="32FBC124" w:rsidR="00321EBF" w:rsidRDefault="00B60306" w:rsidP="00B60306">
      <w:pPr>
        <w:jc w:val="center"/>
      </w:pPr>
      <w:proofErr w:type="gramStart"/>
      <w:r>
        <w:t>However</w:t>
      </w:r>
      <w:proofErr w:type="gramEnd"/>
      <w:r>
        <w:t xml:space="preserve"> the feature vector would equal the size of your entire vocabulary:</w:t>
      </w:r>
      <w:r>
        <w:br/>
      </w:r>
      <w:r>
        <w:rPr>
          <w:noProof/>
        </w:rPr>
        <w:drawing>
          <wp:inline distT="0" distB="0" distL="0" distR="0" wp14:anchorId="7ED9F54D" wp14:editId="317A1170">
            <wp:extent cx="2640787" cy="980237"/>
            <wp:effectExtent l="0" t="0" r="762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 rotWithShape="1">
                    <a:blip r:embed="rId6"/>
                    <a:srcRect l="4212" t="25867" r="49713" b="43728"/>
                    <a:stretch/>
                  </pic:blipFill>
                  <pic:spPr bwMode="auto">
                    <a:xfrm>
                      <a:off x="0" y="0"/>
                      <a:ext cx="2640787" cy="980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CBFE0" w14:textId="53707358" w:rsidR="00CB6EA8" w:rsidRDefault="00287337" w:rsidP="00B60306">
      <w:r>
        <w:t>This would result in large training and prediction time</w:t>
      </w:r>
      <w:r w:rsidR="00091C62">
        <w:t>s</w:t>
      </w:r>
      <w:r>
        <w:t>.</w:t>
      </w:r>
    </w:p>
    <w:p w14:paraId="1C05E4E4" w14:textId="292AC437" w:rsidR="00A931AC" w:rsidRDefault="00A931AC" w:rsidP="00B60306"/>
    <w:p w14:paraId="68B62D19" w14:textId="2FECFDFC" w:rsidR="00A931AC" w:rsidRDefault="00A931AC" w:rsidP="00B60306"/>
    <w:p w14:paraId="31D88796" w14:textId="5AD65391" w:rsidR="00A931AC" w:rsidRDefault="00A931AC" w:rsidP="00B60306"/>
    <w:p w14:paraId="6B50C5DA" w14:textId="14C336C8" w:rsidR="00A931AC" w:rsidRDefault="00A931AC" w:rsidP="00B60306"/>
    <w:p w14:paraId="2019506E" w14:textId="062F412A" w:rsidR="00A931AC" w:rsidRDefault="00A931AC" w:rsidP="00B60306"/>
    <w:p w14:paraId="5DE39A62" w14:textId="77777777" w:rsidR="00A931AC" w:rsidRDefault="00A931AC" w:rsidP="00B60306"/>
    <w:p w14:paraId="7978ABC1" w14:textId="7FA68F4B" w:rsidR="00CB6EA8" w:rsidRDefault="00CB6EA8" w:rsidP="00CB6EA8">
      <w:pPr>
        <w:pStyle w:val="Subtitle"/>
      </w:pPr>
      <w:r>
        <w:lastRenderedPageBreak/>
        <w:t>Positive and negative counts</w:t>
      </w:r>
    </w:p>
    <w:p w14:paraId="33D42D74" w14:textId="7F6374D1" w:rsidR="00A931AC" w:rsidRPr="00A931AC" w:rsidRDefault="00A931AC" w:rsidP="00A931AC">
      <w:r>
        <w:t xml:space="preserve">One way of sentiment analysis is positive and negative count as shown below. </w:t>
      </w:r>
      <w:r w:rsidR="005070B0">
        <w:t xml:space="preserve">This is done by calculating the word frequency in classes. </w:t>
      </w:r>
    </w:p>
    <w:p w14:paraId="7F2D588B" w14:textId="57CA4A22" w:rsidR="00B60306" w:rsidRDefault="00A931AC" w:rsidP="00A931AC">
      <w:pPr>
        <w:pStyle w:val="Subtitle"/>
        <w:jc w:val="center"/>
      </w:pPr>
      <w:r>
        <w:rPr>
          <w:noProof/>
        </w:rPr>
        <w:drawing>
          <wp:inline distT="0" distB="0" distL="0" distR="0" wp14:anchorId="41EC5A80" wp14:editId="78FB1563">
            <wp:extent cx="4315968" cy="1797807"/>
            <wp:effectExtent l="0" t="0" r="8890" b="0"/>
            <wp:docPr id="4" name="Picture 4" descr="Graphical user interface, 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table&#10;&#10;Description automatically generated"/>
                    <pic:cNvPicPr/>
                  </pic:nvPicPr>
                  <pic:blipFill rotWithShape="1">
                    <a:blip r:embed="rId7"/>
                    <a:srcRect l="2170" t="18379" r="8361" b="15365"/>
                    <a:stretch/>
                  </pic:blipFill>
                  <pic:spPr bwMode="auto">
                    <a:xfrm>
                      <a:off x="0" y="0"/>
                      <a:ext cx="4329088" cy="1803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AE714" w14:textId="3B351D06" w:rsidR="00D17DF8" w:rsidRDefault="00D17DF8" w:rsidP="00D17DF8">
      <w:pPr>
        <w:jc w:val="center"/>
        <w:rPr>
          <w:noProof/>
        </w:rPr>
      </w:pPr>
      <w:r>
        <w:rPr>
          <w:noProof/>
        </w:rPr>
        <w:t>`</w:t>
      </w:r>
      <w:r>
        <w:rPr>
          <w:noProof/>
        </w:rPr>
        <w:drawing>
          <wp:inline distT="0" distB="0" distL="0" distR="0" wp14:anchorId="6DA2737B" wp14:editId="72096135">
            <wp:extent cx="3057754" cy="2055571"/>
            <wp:effectExtent l="0" t="0" r="9525" b="190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 rotWithShape="1">
                    <a:blip r:embed="rId8"/>
                    <a:srcRect l="5999" t="19060" r="40651" b="17179"/>
                    <a:stretch/>
                  </pic:blipFill>
                  <pic:spPr bwMode="auto">
                    <a:xfrm>
                      <a:off x="0" y="0"/>
                      <a:ext cx="3057754" cy="2055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73130" w14:textId="16FECAD8" w:rsidR="00FF1C98" w:rsidRDefault="00FF1C98" w:rsidP="00FF1C98">
      <w:pPr>
        <w:rPr>
          <w:noProof/>
        </w:rPr>
      </w:pPr>
      <w:r>
        <w:rPr>
          <w:noProof/>
        </w:rPr>
        <w:t xml:space="preserve">Above is a frequency dictionary, which maps a word and the class to the number of times that word showed up in a class. </w:t>
      </w:r>
    </w:p>
    <w:p w14:paraId="47B874C5" w14:textId="05C0E4C1" w:rsidR="00BA4841" w:rsidRDefault="00BA4841" w:rsidP="00BA4841">
      <w:pPr>
        <w:pStyle w:val="Subtitle"/>
      </w:pPr>
      <w:r>
        <w:t>Feature Extraction with Frequencies</w:t>
      </w:r>
    </w:p>
    <w:p w14:paraId="54147071" w14:textId="62E6D86B" w:rsidR="00BA4841" w:rsidRDefault="006E18AB" w:rsidP="006E18AB">
      <w:pPr>
        <w:jc w:val="center"/>
      </w:pPr>
      <w:r>
        <w:rPr>
          <w:noProof/>
        </w:rPr>
        <w:drawing>
          <wp:inline distT="0" distB="0" distL="0" distR="0" wp14:anchorId="7933DEB5" wp14:editId="7C9B1353">
            <wp:extent cx="4857293" cy="1477670"/>
            <wp:effectExtent l="0" t="0" r="635" b="8255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 rotWithShape="1">
                    <a:blip r:embed="rId9"/>
                    <a:srcRect l="4467" t="36532" r="10786" b="17633"/>
                    <a:stretch/>
                  </pic:blipFill>
                  <pic:spPr bwMode="auto">
                    <a:xfrm>
                      <a:off x="0" y="0"/>
                      <a:ext cx="4857293" cy="147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971CA" w14:textId="3B75AE7E" w:rsidR="007377CA" w:rsidRDefault="007377CA" w:rsidP="007377CA">
      <w:r>
        <w:t xml:space="preserve">Here instead of having a vector of dimension V (your vocab), you only need a vector of dimension 3. </w:t>
      </w:r>
    </w:p>
    <w:p w14:paraId="26A949C8" w14:textId="77777777" w:rsidR="00315460" w:rsidRDefault="00315460" w:rsidP="00315460">
      <w:pPr>
        <w:pStyle w:val="Subtitle"/>
      </w:pPr>
    </w:p>
    <w:p w14:paraId="213679FC" w14:textId="77777777" w:rsidR="00315460" w:rsidRDefault="00315460" w:rsidP="00315460">
      <w:pPr>
        <w:pStyle w:val="Subtitle"/>
      </w:pPr>
    </w:p>
    <w:p w14:paraId="0DCAA0F9" w14:textId="77777777" w:rsidR="00315460" w:rsidRDefault="00315460" w:rsidP="00315460">
      <w:pPr>
        <w:pStyle w:val="Subtitle"/>
      </w:pPr>
    </w:p>
    <w:p w14:paraId="36C5C552" w14:textId="77777777" w:rsidR="00315460" w:rsidRDefault="00315460" w:rsidP="00315460">
      <w:pPr>
        <w:pStyle w:val="Subtitle"/>
      </w:pPr>
    </w:p>
    <w:p w14:paraId="2E8486E7" w14:textId="77777777" w:rsidR="00315460" w:rsidRDefault="00315460" w:rsidP="00315460">
      <w:pPr>
        <w:pStyle w:val="Subtitle"/>
      </w:pPr>
    </w:p>
    <w:p w14:paraId="7AFCD10E" w14:textId="1FB6D2AF" w:rsidR="00315460" w:rsidRDefault="00315460" w:rsidP="00315460">
      <w:pPr>
        <w:pStyle w:val="Subtitle"/>
      </w:pPr>
      <w:r>
        <w:lastRenderedPageBreak/>
        <w:t>Pre-processing</w:t>
      </w:r>
    </w:p>
    <w:p w14:paraId="47B50920" w14:textId="072BDDE1" w:rsidR="00315460" w:rsidRPr="00315460" w:rsidRDefault="00315460" w:rsidP="00315460">
      <w:pPr>
        <w:rPr>
          <w:rStyle w:val="SubtleEmphasis"/>
        </w:rPr>
      </w:pPr>
      <w:r>
        <w:rPr>
          <w:rStyle w:val="SubtleEmphasis"/>
        </w:rPr>
        <w:t>Stemming</w:t>
      </w:r>
    </w:p>
    <w:p w14:paraId="3A35BE6B" w14:textId="72A92ED3" w:rsidR="00315460" w:rsidRDefault="00477F1D" w:rsidP="00315460">
      <w:r>
        <w:t xml:space="preserve">Stemming and lowercasing to reduce and match common words together. </w:t>
      </w:r>
    </w:p>
    <w:p w14:paraId="5F764F9C" w14:textId="38324713" w:rsidR="00477F1D" w:rsidRDefault="00477F1D" w:rsidP="00477F1D">
      <w:pPr>
        <w:jc w:val="center"/>
      </w:pPr>
      <w:r>
        <w:rPr>
          <w:noProof/>
        </w:rPr>
        <w:drawing>
          <wp:inline distT="0" distB="0" distL="0" distR="0" wp14:anchorId="7BDD87B4" wp14:editId="402F6294">
            <wp:extent cx="3942784" cy="1485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902" t="45101" r="21560" b="23911"/>
                    <a:stretch/>
                  </pic:blipFill>
                  <pic:spPr bwMode="auto">
                    <a:xfrm>
                      <a:off x="0" y="0"/>
                      <a:ext cx="3950426" cy="148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14E33" w14:textId="7591E2E6" w:rsidR="00315460" w:rsidRDefault="00315460" w:rsidP="00315460"/>
    <w:p w14:paraId="78BA92BA" w14:textId="77E6D76A" w:rsidR="00315460" w:rsidRPr="00315460" w:rsidRDefault="00315460" w:rsidP="00315460">
      <w:pPr>
        <w:rPr>
          <w:rStyle w:val="SubtleEmphasis"/>
        </w:rPr>
      </w:pPr>
      <w:r>
        <w:rPr>
          <w:rStyle w:val="SubtleEmphasis"/>
        </w:rPr>
        <w:t>Stop words</w:t>
      </w:r>
    </w:p>
    <w:p w14:paraId="013E98DA" w14:textId="17753B63" w:rsidR="00315460" w:rsidRDefault="00F75293" w:rsidP="00315460">
      <w:r>
        <w:t xml:space="preserve">To </w:t>
      </w:r>
      <w:r w:rsidR="00A81B36">
        <w:t>pre-process</w:t>
      </w:r>
      <w:r>
        <w:t xml:space="preserve"> a </w:t>
      </w:r>
      <w:proofErr w:type="gramStart"/>
      <w:r>
        <w:t>text</w:t>
      </w:r>
      <w:proofErr w:type="gramEnd"/>
      <w:r>
        <w:t xml:space="preserve"> you need to remove stop words</w:t>
      </w:r>
      <w:r w:rsidR="00106727">
        <w:t xml:space="preserve">. This can also be done with punctuations, but only if these are deemed unimportant for the contexts. </w:t>
      </w:r>
    </w:p>
    <w:p w14:paraId="0773FB4B" w14:textId="2A7D15EB" w:rsidR="00106727" w:rsidRDefault="00106727" w:rsidP="00315460">
      <w:r>
        <w:rPr>
          <w:noProof/>
        </w:rPr>
        <w:drawing>
          <wp:inline distT="0" distB="0" distL="0" distR="0" wp14:anchorId="1BBEAA6C" wp14:editId="57B4612D">
            <wp:extent cx="5731510" cy="1792224"/>
            <wp:effectExtent l="0" t="0" r="0" b="0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 rotWithShape="1">
                    <a:blip r:embed="rId11"/>
                    <a:srcRect l="893" t="26548" r="-893" b="17860"/>
                    <a:stretch/>
                  </pic:blipFill>
                  <pic:spPr bwMode="auto">
                    <a:xfrm>
                      <a:off x="0" y="0"/>
                      <a:ext cx="5731510" cy="1792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BB5C5" w14:textId="5830FF78" w:rsidR="00315460" w:rsidRDefault="0090222F" w:rsidP="0090222F">
      <w:pPr>
        <w:pStyle w:val="Subtitle"/>
      </w:pPr>
      <w:r>
        <w:t>Logistic Regression Overview</w:t>
      </w:r>
    </w:p>
    <w:p w14:paraId="6AC57E46" w14:textId="7231D169" w:rsidR="0090222F" w:rsidRDefault="00DC7161" w:rsidP="00DC7161">
      <w:pPr>
        <w:jc w:val="center"/>
      </w:pPr>
      <w:r>
        <w:rPr>
          <w:noProof/>
        </w:rPr>
        <w:drawing>
          <wp:inline distT="0" distB="0" distL="0" distR="0" wp14:anchorId="646CD226" wp14:editId="7AC9D6B2">
            <wp:extent cx="1663326" cy="695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404" t="53078" r="46321" b="31275"/>
                    <a:stretch/>
                  </pic:blipFill>
                  <pic:spPr bwMode="auto">
                    <a:xfrm>
                      <a:off x="0" y="0"/>
                      <a:ext cx="1669781" cy="698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#</w:t>
      </w:r>
    </w:p>
    <w:p w14:paraId="7C3B9124" w14:textId="4B03C41A" w:rsidR="00DC7161" w:rsidRPr="0090222F" w:rsidRDefault="00B84F22" w:rsidP="00DC7161">
      <w:pPr>
        <w:jc w:val="center"/>
      </w:pPr>
      <w:r>
        <w:t xml:space="preserve"> </w:t>
      </w:r>
    </w:p>
    <w:sectPr w:rsidR="00DC7161" w:rsidRPr="009022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A37B4"/>
    <w:rsid w:val="00091C62"/>
    <w:rsid w:val="000C32E3"/>
    <w:rsid w:val="00106727"/>
    <w:rsid w:val="001A37B4"/>
    <w:rsid w:val="0020409B"/>
    <w:rsid w:val="00251A94"/>
    <w:rsid w:val="00287337"/>
    <w:rsid w:val="00315460"/>
    <w:rsid w:val="00321EBF"/>
    <w:rsid w:val="00385613"/>
    <w:rsid w:val="00477F1D"/>
    <w:rsid w:val="005070B0"/>
    <w:rsid w:val="006E18AB"/>
    <w:rsid w:val="007377CA"/>
    <w:rsid w:val="0090222F"/>
    <w:rsid w:val="009616B1"/>
    <w:rsid w:val="009F4D86"/>
    <w:rsid w:val="00A81B36"/>
    <w:rsid w:val="00A931AC"/>
    <w:rsid w:val="00B47B13"/>
    <w:rsid w:val="00B52F68"/>
    <w:rsid w:val="00B60306"/>
    <w:rsid w:val="00B84F22"/>
    <w:rsid w:val="00BA4841"/>
    <w:rsid w:val="00CB6EA8"/>
    <w:rsid w:val="00D17DF8"/>
    <w:rsid w:val="00DC7161"/>
    <w:rsid w:val="00E0609E"/>
    <w:rsid w:val="00F75293"/>
    <w:rsid w:val="00FF1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67EB5"/>
  <w15:docId w15:val="{316138B2-6D67-4D1C-B9DD-CDECFA864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F4D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4D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4D8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F4D86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315460"/>
    <w:rPr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31546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3</Pages>
  <Words>173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 Feng Pan</dc:creator>
  <cp:keywords/>
  <dc:description/>
  <cp:lastModifiedBy>Pan, Leslie</cp:lastModifiedBy>
  <cp:revision>5</cp:revision>
  <dcterms:created xsi:type="dcterms:W3CDTF">2021-10-23T15:23:00Z</dcterms:created>
  <dcterms:modified xsi:type="dcterms:W3CDTF">2021-10-24T20:42:00Z</dcterms:modified>
</cp:coreProperties>
</file>