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7A9" w:rsidRPr="00DC7567" w:rsidRDefault="008B47A9" w:rsidP="008B47A9">
      <w:pPr>
        <w:jc w:val="center"/>
        <w:rPr>
          <w:rFonts w:ascii="Century" w:hAnsi="Century"/>
          <w:sz w:val="36"/>
          <w:szCs w:val="20"/>
        </w:rPr>
      </w:pPr>
      <w:r w:rsidRPr="00DC7567">
        <w:rPr>
          <w:rFonts w:ascii="Century" w:hAnsi="Century"/>
          <w:sz w:val="36"/>
          <w:szCs w:val="20"/>
        </w:rPr>
        <w:t>Stat 217 Homework 7</w:t>
      </w:r>
    </w:p>
    <w:p w:rsidR="008B47A9" w:rsidRPr="00DC7567" w:rsidRDefault="008B47A9" w:rsidP="008B47A9">
      <w:pPr>
        <w:jc w:val="center"/>
        <w:rPr>
          <w:rFonts w:ascii="Century" w:hAnsi="Century"/>
          <w:sz w:val="36"/>
          <w:szCs w:val="20"/>
          <w:vertAlign w:val="superscript"/>
        </w:rPr>
      </w:pPr>
      <w:r w:rsidRPr="00DC7567">
        <w:rPr>
          <w:rFonts w:ascii="Century" w:hAnsi="Century"/>
          <w:sz w:val="36"/>
          <w:szCs w:val="20"/>
        </w:rPr>
        <w:t>Due Friday, October 30</w:t>
      </w:r>
      <w:r w:rsidRPr="00DC7567">
        <w:rPr>
          <w:rFonts w:ascii="Century" w:hAnsi="Century"/>
          <w:sz w:val="36"/>
          <w:szCs w:val="20"/>
          <w:vertAlign w:val="superscript"/>
        </w:rPr>
        <w:t>th</w:t>
      </w:r>
    </w:p>
    <w:p w:rsidR="008B47A9" w:rsidRPr="00DC7567" w:rsidRDefault="008B47A9" w:rsidP="008B47A9">
      <w:pPr>
        <w:jc w:val="center"/>
        <w:rPr>
          <w:rFonts w:ascii="Century" w:hAnsi="Century"/>
          <w:sz w:val="12"/>
          <w:szCs w:val="20"/>
        </w:rPr>
      </w:pPr>
    </w:p>
    <w:p w:rsidR="00DC7567" w:rsidRDefault="00DC7567" w:rsidP="00DC7567">
      <w:pPr>
        <w:rPr>
          <w:rFonts w:ascii="Century" w:hAnsi="Century"/>
          <w:sz w:val="22"/>
        </w:rPr>
      </w:pPr>
      <w:r w:rsidRPr="00DC7567">
        <w:rPr>
          <w:rFonts w:ascii="Century" w:hAnsi="Century"/>
          <w:sz w:val="22"/>
        </w:rPr>
        <w:t xml:space="preserve">The </w:t>
      </w:r>
      <w:r w:rsidRPr="00DC7567">
        <w:rPr>
          <w:rFonts w:ascii="Century" w:hAnsi="Century"/>
          <w:i/>
          <w:sz w:val="22"/>
        </w:rPr>
        <w:t>European School Study Project on Alcohol and Other Drugs</w:t>
      </w:r>
      <w:r w:rsidRPr="00DC7567">
        <w:rPr>
          <w:rFonts w:ascii="Century" w:hAnsi="Century"/>
          <w:sz w:val="22"/>
        </w:rPr>
        <w:t xml:space="preserve"> published an investigation of the usage of marijuana and other drugs. </w:t>
      </w:r>
      <w:r>
        <w:rPr>
          <w:rFonts w:ascii="Century" w:hAnsi="Century"/>
          <w:sz w:val="22"/>
        </w:rPr>
        <w:t>Data from 11 countries were collected, including the percentage of ninth graders who reported smoking marijuana and who have used other drugs (cocaine, amphetamines, etc.).  We are interested in how the percentage of marijuana users effects the percentage of other drug users.</w:t>
      </w:r>
    </w:p>
    <w:p w:rsidR="00DC7567" w:rsidRDefault="00DC7567" w:rsidP="00DC7567">
      <w:pPr>
        <w:rPr>
          <w:rFonts w:ascii="Century" w:hAnsi="Century"/>
          <w:sz w:val="22"/>
        </w:rPr>
      </w:pPr>
    </w:p>
    <w:p w:rsidR="00DC7567" w:rsidRDefault="00DC7567" w:rsidP="00DC7567">
      <w:pPr>
        <w:pStyle w:val="ListParagraph"/>
        <w:numPr>
          <w:ilvl w:val="0"/>
          <w:numId w:val="13"/>
        </w:numPr>
        <w:rPr>
          <w:rFonts w:ascii="Century" w:hAnsi="Century"/>
          <w:sz w:val="22"/>
        </w:rPr>
      </w:pPr>
      <w:r>
        <w:rPr>
          <w:rFonts w:ascii="Century" w:hAnsi="Century"/>
          <w:sz w:val="22"/>
        </w:rPr>
        <w:t>A scatterplot of the percentage of other drug users versus the percentage of marijuana users is shown.  What is the direction of the association?</w:t>
      </w:r>
    </w:p>
    <w:p w:rsidR="00DC7567" w:rsidRDefault="00502717" w:rsidP="00DC7567">
      <w:pPr>
        <w:pStyle w:val="ListParagraph"/>
        <w:rPr>
          <w:rFonts w:ascii="Century" w:hAnsi="Century"/>
          <w:sz w:val="22"/>
        </w:rPr>
      </w:pPr>
      <w:r>
        <w:rPr>
          <w:rFonts w:ascii="Century" w:hAnsi="Century"/>
          <w:noProof/>
          <w:sz w:val="22"/>
        </w:rPr>
        <mc:AlternateContent>
          <mc:Choice Requires="wps">
            <w:drawing>
              <wp:anchor distT="0" distB="0" distL="114300" distR="114300" simplePos="0" relativeHeight="251659264" behindDoc="1" locked="0" layoutInCell="1" allowOverlap="1">
                <wp:simplePos x="0" y="0"/>
                <wp:positionH relativeFrom="column">
                  <wp:posOffset>3444240</wp:posOffset>
                </wp:positionH>
                <wp:positionV relativeFrom="paragraph">
                  <wp:posOffset>224790</wp:posOffset>
                </wp:positionV>
                <wp:extent cx="2819400" cy="103632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19400" cy="1036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2717" w:rsidRDefault="00502717" w:rsidP="00502717">
                            <w:pPr>
                              <w:pStyle w:val="ListParagraph"/>
                              <w:numPr>
                                <w:ilvl w:val="0"/>
                                <w:numId w:val="14"/>
                              </w:numPr>
                              <w:spacing w:line="360" w:lineRule="auto"/>
                            </w:pPr>
                            <w:r>
                              <w:t>Positive</w:t>
                            </w:r>
                          </w:p>
                          <w:p w:rsidR="00502717" w:rsidRDefault="00502717" w:rsidP="00502717">
                            <w:pPr>
                              <w:pStyle w:val="ListParagraph"/>
                              <w:numPr>
                                <w:ilvl w:val="0"/>
                                <w:numId w:val="14"/>
                              </w:numPr>
                              <w:spacing w:line="360" w:lineRule="auto"/>
                            </w:pPr>
                            <w:r>
                              <w:t>Negative</w:t>
                            </w:r>
                          </w:p>
                          <w:p w:rsidR="00502717" w:rsidRDefault="00502717" w:rsidP="00502717">
                            <w:pPr>
                              <w:pStyle w:val="ListParagraph"/>
                              <w:numPr>
                                <w:ilvl w:val="0"/>
                                <w:numId w:val="14"/>
                              </w:numPr>
                              <w:spacing w:line="360" w:lineRule="auto"/>
                            </w:pPr>
                            <w:r>
                              <w:t>No clear direction</w:t>
                            </w:r>
                          </w:p>
                          <w:p w:rsidR="00502717" w:rsidRDefault="00502717" w:rsidP="00502717">
                            <w:pPr>
                              <w:pStyle w:val="ListParagraph"/>
                              <w:numPr>
                                <w:ilvl w:val="0"/>
                                <w:numId w:val="14"/>
                              </w:numPr>
                              <w:spacing w:line="360" w:lineRule="auto"/>
                            </w:pPr>
                            <w:r>
                              <w:t>Not enough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1.2pt;margin-top:17.7pt;width:222pt;height:81.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" fillcolor="white [3201]" stroked="f" strokeweight=".5pt">
                <v:textbox>
                  <w:txbxContent>
                    <w:p w:rsidR="00502717" w:rsidRDefault="00502717" w:rsidP="00502717">
                      <w:pPr>
                        <w:pStyle w:val="ListParagraph"/>
                        <w:numPr>
                          <w:ilvl w:val="0"/>
                          <w:numId w:val="14"/>
                        </w:numPr>
                        <w:spacing w:line="360" w:lineRule="auto"/>
                      </w:pPr>
                      <w:r>
                        <w:t>Positive</w:t>
                      </w:r>
                    </w:p>
                    <w:p w:rsidR="00502717" w:rsidRDefault="00502717" w:rsidP="00502717">
                      <w:pPr>
                        <w:pStyle w:val="ListParagraph"/>
                        <w:numPr>
                          <w:ilvl w:val="0"/>
                          <w:numId w:val="14"/>
                        </w:numPr>
                        <w:spacing w:line="360" w:lineRule="auto"/>
                      </w:pPr>
                      <w:r>
                        <w:t>Negative</w:t>
                      </w:r>
                    </w:p>
                    <w:p w:rsidR="00502717" w:rsidRDefault="00502717" w:rsidP="00502717">
                      <w:pPr>
                        <w:pStyle w:val="ListParagraph"/>
                        <w:numPr>
                          <w:ilvl w:val="0"/>
                          <w:numId w:val="14"/>
                        </w:numPr>
                        <w:spacing w:line="360" w:lineRule="auto"/>
                      </w:pPr>
                      <w:r>
                        <w:t>No clear direction</w:t>
                      </w:r>
                    </w:p>
                    <w:p w:rsidR="00502717" w:rsidRDefault="00502717" w:rsidP="00502717">
                      <w:pPr>
                        <w:pStyle w:val="ListParagraph"/>
                        <w:numPr>
                          <w:ilvl w:val="0"/>
                          <w:numId w:val="14"/>
                        </w:numPr>
                        <w:spacing w:line="360" w:lineRule="auto"/>
                      </w:pPr>
                      <w:r>
                        <w:t>Not enough information</w:t>
                      </w:r>
                    </w:p>
                  </w:txbxContent>
                </v:textbox>
              </v:shape>
            </w:pict>
          </mc:Fallback>
        </mc:AlternateContent>
      </w:r>
      <w:r w:rsidR="00DC7567" w:rsidRPr="00DC7567">
        <w:rPr>
          <w:rFonts w:ascii="Century" w:hAnsi="Century"/>
          <w:noProof/>
          <w:sz w:val="22"/>
        </w:rPr>
        <w:drawing>
          <wp:inline distT="0" distB="0" distL="0" distR="0">
            <wp:extent cx="2922668"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1897" cy="1842219"/>
                    </a:xfrm>
                    <a:prstGeom prst="rect">
                      <a:avLst/>
                    </a:prstGeom>
                    <a:noFill/>
                    <a:ln>
                      <a:noFill/>
                    </a:ln>
                  </pic:spPr>
                </pic:pic>
              </a:graphicData>
            </a:graphic>
          </wp:inline>
        </w:drawing>
      </w:r>
    </w:p>
    <w:p w:rsidR="00502717" w:rsidRDefault="00502717" w:rsidP="00502717">
      <w:pPr>
        <w:pStyle w:val="ListParagraph"/>
        <w:numPr>
          <w:ilvl w:val="0"/>
          <w:numId w:val="13"/>
        </w:numPr>
        <w:rPr>
          <w:rFonts w:ascii="Century" w:hAnsi="Century"/>
          <w:sz w:val="22"/>
        </w:rPr>
      </w:pPr>
      <w:r>
        <w:rPr>
          <w:rFonts w:ascii="Century" w:hAnsi="Century"/>
          <w:sz w:val="22"/>
        </w:rPr>
        <w:t>What is the response variable?</w:t>
      </w:r>
    </w:p>
    <w:p w:rsidR="00502717" w:rsidRDefault="00502717" w:rsidP="00502717">
      <w:pPr>
        <w:rPr>
          <w:rFonts w:ascii="Century" w:hAnsi="Century"/>
          <w:sz w:val="22"/>
        </w:rPr>
      </w:pPr>
    </w:p>
    <w:p w:rsidR="00502717" w:rsidRPr="00502717" w:rsidRDefault="00502717" w:rsidP="00502717">
      <w:pPr>
        <w:rPr>
          <w:rFonts w:ascii="Century" w:hAnsi="Century"/>
          <w:sz w:val="22"/>
        </w:rPr>
      </w:pPr>
    </w:p>
    <w:p w:rsidR="00502717" w:rsidRDefault="00502717" w:rsidP="00502717">
      <w:pPr>
        <w:pStyle w:val="ListParagraph"/>
        <w:numPr>
          <w:ilvl w:val="0"/>
          <w:numId w:val="13"/>
        </w:numPr>
        <w:rPr>
          <w:rFonts w:ascii="Century" w:hAnsi="Century"/>
          <w:sz w:val="22"/>
        </w:rPr>
      </w:pPr>
      <w:r>
        <w:rPr>
          <w:rFonts w:ascii="Century" w:hAnsi="Century"/>
          <w:sz w:val="22"/>
        </w:rPr>
        <w:t>What is the explanatory variable?</w:t>
      </w:r>
    </w:p>
    <w:p w:rsidR="00502717" w:rsidRPr="00502717" w:rsidRDefault="00502717" w:rsidP="00502717">
      <w:pPr>
        <w:pStyle w:val="ListParagraph"/>
        <w:rPr>
          <w:rFonts w:ascii="Century" w:hAnsi="Century"/>
          <w:sz w:val="22"/>
        </w:rPr>
      </w:pPr>
    </w:p>
    <w:p w:rsidR="00502717" w:rsidRDefault="00502717" w:rsidP="00502717">
      <w:pPr>
        <w:pStyle w:val="ListParagraph"/>
        <w:rPr>
          <w:rFonts w:ascii="Century" w:hAnsi="Century"/>
          <w:sz w:val="22"/>
        </w:rPr>
      </w:pPr>
    </w:p>
    <w:p w:rsidR="00502717" w:rsidRDefault="00502717" w:rsidP="00502717">
      <w:pPr>
        <w:pStyle w:val="ListParagraph"/>
        <w:numPr>
          <w:ilvl w:val="0"/>
          <w:numId w:val="13"/>
        </w:numPr>
        <w:rPr>
          <w:rFonts w:ascii="Century" w:hAnsi="Century"/>
          <w:sz w:val="22"/>
        </w:rPr>
      </w:pPr>
      <w:r>
        <w:rPr>
          <w:rFonts w:ascii="Century" w:hAnsi="Century"/>
          <w:sz w:val="22"/>
        </w:rPr>
        <w:t>The hypothesized regression model for examining this association is</w:t>
      </w:r>
    </w:p>
    <w:p w:rsidR="00502717" w:rsidRDefault="00502717" w:rsidP="00502717">
      <w:pPr>
        <w:pStyle w:val="ListParagraph"/>
        <w:spacing w:after="240"/>
        <w:rPr>
          <w:rFonts w:ascii="Century" w:hAnsi="Century"/>
          <w:sz w:val="22"/>
        </w:rPr>
      </w:pPr>
      <m:oMath>
        <m:sSub>
          <m:sSubPr>
            <m:ctrlPr>
              <w:rPr>
                <w:rFonts w:ascii="Cambria Math" w:hAnsi="Cambria Math"/>
                <w:i/>
                <w:sz w:val="22"/>
              </w:rPr>
            </m:ctrlPr>
          </m:sSubPr>
          <m:e>
            <m:r>
              <w:rPr>
                <w:rFonts w:ascii="Cambria Math" w:hAnsi="Cambria Math"/>
                <w:sz w:val="22"/>
              </w:rPr>
              <m:t>Other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β</m:t>
            </m:r>
          </m:e>
          <m:sub>
            <m:r>
              <w:rPr>
                <w:rFonts w:ascii="Cambria Math" w:hAnsi="Cambria Math"/>
                <w:sz w:val="22"/>
              </w:rPr>
              <m:t>o</m:t>
            </m:r>
          </m:sub>
        </m:sSub>
        <m:r>
          <w:rPr>
            <w:rFonts w:ascii="Cambria Math" w:hAnsi="Cambria Math"/>
            <w:sz w:val="22"/>
          </w:rPr>
          <m:t>+</m:t>
        </m:r>
        <m:sSub>
          <m:sSubPr>
            <m:ctrlPr>
              <w:rPr>
                <w:rFonts w:ascii="Cambria Math" w:hAnsi="Cambria Math"/>
                <w:i/>
                <w:sz w:val="22"/>
              </w:rPr>
            </m:ctrlPr>
          </m:sSubPr>
          <m:e>
            <m:r>
              <w:rPr>
                <w:rFonts w:ascii="Cambria Math" w:hAnsi="Cambria Math"/>
                <w:sz w:val="22"/>
              </w:rPr>
              <m:t>β</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Marijuana</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ϵ</m:t>
            </m:r>
          </m:e>
          <m:sub>
            <m:r>
              <w:rPr>
                <w:rFonts w:ascii="Cambria Math" w:hAnsi="Cambria Math"/>
                <w:sz w:val="22"/>
              </w:rPr>
              <m:t>i</m:t>
            </m:r>
          </m:sub>
        </m:sSub>
      </m:oMath>
      <w:r>
        <w:rPr>
          <w:rFonts w:ascii="Century" w:hAnsi="Century"/>
          <w:sz w:val="22"/>
        </w:rPr>
        <w:t xml:space="preserve">.  How is </w:t>
      </w:r>
      <m:oMath>
        <m:sSub>
          <m:sSubPr>
            <m:ctrlPr>
              <w:rPr>
                <w:rFonts w:ascii="Cambria Math" w:hAnsi="Cambria Math"/>
                <w:i/>
                <w:sz w:val="22"/>
              </w:rPr>
            </m:ctrlPr>
          </m:sSubPr>
          <m:e>
            <m:r>
              <w:rPr>
                <w:rFonts w:ascii="Cambria Math" w:hAnsi="Cambria Math"/>
                <w:sz w:val="22"/>
              </w:rPr>
              <m:t>β</m:t>
            </m:r>
          </m:e>
          <m:sub>
            <m:r>
              <w:rPr>
                <w:rFonts w:ascii="Cambria Math" w:hAnsi="Cambria Math"/>
                <w:sz w:val="22"/>
              </w:rPr>
              <m:t>o</m:t>
            </m:r>
          </m:sub>
        </m:sSub>
      </m:oMath>
      <w:r>
        <w:rPr>
          <w:rFonts w:ascii="Century" w:hAnsi="Century"/>
          <w:sz w:val="22"/>
        </w:rPr>
        <w:t xml:space="preserve"> interpreted in the context of the problem?</w:t>
      </w:r>
    </w:p>
    <w:p w:rsidR="00502717" w:rsidRPr="00502717" w:rsidRDefault="00502717" w:rsidP="00502717">
      <w:pPr>
        <w:pStyle w:val="ListParagraph"/>
        <w:spacing w:after="240"/>
        <w:rPr>
          <w:rFonts w:ascii="Century" w:hAnsi="Century"/>
          <w:sz w:val="8"/>
        </w:rPr>
      </w:pPr>
    </w:p>
    <w:p w:rsidR="00502717" w:rsidRDefault="00502717" w:rsidP="00502717">
      <w:pPr>
        <w:pStyle w:val="ListParagraph"/>
        <w:numPr>
          <w:ilvl w:val="0"/>
          <w:numId w:val="15"/>
        </w:numPr>
        <w:rPr>
          <w:rFonts w:ascii="Century" w:hAnsi="Century"/>
          <w:sz w:val="22"/>
        </w:rPr>
      </w:pPr>
      <w:r>
        <w:rPr>
          <w:rFonts w:ascii="Century" w:hAnsi="Century"/>
          <w:sz w:val="22"/>
        </w:rPr>
        <w:t>The proportion of the variability in the percentage of other drug usage that is explained by the regression model with marijuana usage as a predictor.</w:t>
      </w:r>
    </w:p>
    <w:p w:rsidR="00502717" w:rsidRDefault="00502717" w:rsidP="00502717">
      <w:pPr>
        <w:pStyle w:val="ListParagraph"/>
        <w:numPr>
          <w:ilvl w:val="0"/>
          <w:numId w:val="15"/>
        </w:numPr>
        <w:rPr>
          <w:rFonts w:ascii="Century" w:hAnsi="Century"/>
          <w:sz w:val="22"/>
        </w:rPr>
      </w:pPr>
      <w:r>
        <w:rPr>
          <w:rFonts w:ascii="Century" w:hAnsi="Century"/>
          <w:sz w:val="22"/>
        </w:rPr>
        <w:t>The difference in the observed other drug usage and the predicted other drug usage.</w:t>
      </w:r>
    </w:p>
    <w:p w:rsidR="00502717" w:rsidRDefault="00502717" w:rsidP="00502717">
      <w:pPr>
        <w:pStyle w:val="ListParagraph"/>
        <w:numPr>
          <w:ilvl w:val="0"/>
          <w:numId w:val="15"/>
        </w:numPr>
        <w:rPr>
          <w:rFonts w:ascii="Century" w:hAnsi="Century"/>
          <w:sz w:val="22"/>
        </w:rPr>
      </w:pPr>
      <w:r>
        <w:rPr>
          <w:rFonts w:ascii="Century" w:hAnsi="Century"/>
          <w:sz w:val="22"/>
        </w:rPr>
        <w:t>The average other drug usage in countries with no marijuana usage.</w:t>
      </w:r>
    </w:p>
    <w:p w:rsidR="00502717" w:rsidRDefault="00502717" w:rsidP="00502717">
      <w:pPr>
        <w:pStyle w:val="ListParagraph"/>
        <w:numPr>
          <w:ilvl w:val="0"/>
          <w:numId w:val="15"/>
        </w:numPr>
        <w:rPr>
          <w:rFonts w:ascii="Century" w:hAnsi="Century"/>
          <w:sz w:val="22"/>
        </w:rPr>
      </w:pPr>
      <w:r>
        <w:rPr>
          <w:rFonts w:ascii="Century" w:hAnsi="Century"/>
          <w:sz w:val="22"/>
        </w:rPr>
        <w:t>The average change in other drug usage associated with a 1% increase in marijuana usage.</w:t>
      </w:r>
    </w:p>
    <w:p w:rsidR="00502717" w:rsidRDefault="00502717" w:rsidP="00502717">
      <w:pPr>
        <w:pStyle w:val="ListParagraph"/>
        <w:numPr>
          <w:ilvl w:val="0"/>
          <w:numId w:val="13"/>
        </w:numPr>
        <w:rPr>
          <w:rFonts w:ascii="Century" w:hAnsi="Century"/>
          <w:sz w:val="22"/>
        </w:rPr>
      </w:pPr>
      <w:r>
        <w:rPr>
          <w:rFonts w:ascii="Century" w:hAnsi="Century"/>
          <w:sz w:val="22"/>
        </w:rPr>
        <w:t>Below is the output for the simple linear regression model.  Report the estimated regression equation.</w:t>
      </w:r>
    </w:p>
    <w:p w:rsidR="00502717" w:rsidRDefault="00502717" w:rsidP="00502717">
      <w:pPr>
        <w:pStyle w:val="ListParagraph"/>
        <w:rPr>
          <w:rFonts w:ascii="Century" w:hAnsi="Century"/>
          <w:sz w:val="22"/>
        </w:rPr>
      </w:pPr>
      <w:r w:rsidRPr="00502717">
        <w:rPr>
          <w:rFonts w:ascii="Century" w:hAnsi="Century"/>
          <w:noProof/>
          <w:sz w:val="22"/>
        </w:rPr>
        <w:drawing>
          <wp:inline distT="0" distB="0" distL="0" distR="0">
            <wp:extent cx="4037782" cy="13182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9949" cy="1322232"/>
                    </a:xfrm>
                    <a:prstGeom prst="rect">
                      <a:avLst/>
                    </a:prstGeom>
                    <a:noFill/>
                    <a:ln>
                      <a:noFill/>
                    </a:ln>
                  </pic:spPr>
                </pic:pic>
              </a:graphicData>
            </a:graphic>
          </wp:inline>
        </w:drawing>
      </w:r>
    </w:p>
    <w:p w:rsidR="00502717" w:rsidRDefault="00502717" w:rsidP="00502717">
      <w:pPr>
        <w:pStyle w:val="ListParagraph"/>
        <w:rPr>
          <w:rFonts w:ascii="Century" w:hAnsi="Century"/>
          <w:sz w:val="22"/>
        </w:rPr>
      </w:pPr>
    </w:p>
    <w:p w:rsidR="00502717" w:rsidRDefault="00502717" w:rsidP="00502717">
      <w:pPr>
        <w:pStyle w:val="ListParagraph"/>
        <w:rPr>
          <w:rFonts w:ascii="Century" w:hAnsi="Century"/>
          <w:sz w:val="22"/>
        </w:rPr>
      </w:pPr>
    </w:p>
    <w:p w:rsidR="00502717" w:rsidRDefault="00502717" w:rsidP="00502717">
      <w:pPr>
        <w:pStyle w:val="ListParagraph"/>
        <w:numPr>
          <w:ilvl w:val="0"/>
          <w:numId w:val="13"/>
        </w:numPr>
        <w:rPr>
          <w:rFonts w:ascii="Century" w:hAnsi="Century"/>
          <w:sz w:val="22"/>
        </w:rPr>
      </w:pPr>
      <w:r>
        <w:rPr>
          <w:rFonts w:ascii="Century" w:hAnsi="Century"/>
          <w:sz w:val="22"/>
        </w:rPr>
        <w:t>What is the average percentage of other drug usage we would expect for a country that has 25% of ninth graders who have used marijuana?</w:t>
      </w:r>
    </w:p>
    <w:p w:rsidR="00456395" w:rsidRPr="00456395" w:rsidRDefault="00456395" w:rsidP="00456395">
      <w:pPr>
        <w:rPr>
          <w:rFonts w:ascii="Century" w:hAnsi="Century"/>
          <w:sz w:val="22"/>
        </w:rPr>
      </w:pPr>
    </w:p>
    <w:p w:rsidR="00456395" w:rsidRDefault="00456395" w:rsidP="00456395">
      <w:pPr>
        <w:pStyle w:val="ListParagraph"/>
        <w:numPr>
          <w:ilvl w:val="0"/>
          <w:numId w:val="13"/>
        </w:numPr>
        <w:rPr>
          <w:rFonts w:ascii="Century" w:hAnsi="Century"/>
          <w:sz w:val="22"/>
        </w:rPr>
      </w:pPr>
      <w:r>
        <w:rPr>
          <w:rFonts w:ascii="Century" w:hAnsi="Century"/>
          <w:sz w:val="22"/>
        </w:rPr>
        <w:lastRenderedPageBreak/>
        <w:t>What is the proportion of the variability in other drug usage explained by the linear model with marijuana usage as a predictor?</w:t>
      </w:r>
    </w:p>
    <w:p w:rsidR="00456395" w:rsidRPr="00456395" w:rsidRDefault="00456395" w:rsidP="00456395">
      <w:pPr>
        <w:pStyle w:val="ListParagraph"/>
        <w:rPr>
          <w:rFonts w:ascii="Century" w:hAnsi="Century"/>
          <w:sz w:val="22"/>
        </w:rPr>
      </w:pPr>
    </w:p>
    <w:p w:rsidR="00456395" w:rsidRPr="00456395" w:rsidRDefault="00456395" w:rsidP="00456395">
      <w:pPr>
        <w:rPr>
          <w:rFonts w:ascii="Century" w:hAnsi="Century"/>
          <w:sz w:val="22"/>
        </w:rPr>
      </w:pPr>
    </w:p>
    <w:p w:rsidR="00456395" w:rsidRDefault="00456395" w:rsidP="00456395">
      <w:pPr>
        <w:pStyle w:val="ListParagraph"/>
        <w:numPr>
          <w:ilvl w:val="0"/>
          <w:numId w:val="13"/>
        </w:numPr>
        <w:rPr>
          <w:rFonts w:ascii="Century" w:hAnsi="Century"/>
          <w:sz w:val="22"/>
        </w:rPr>
      </w:pPr>
      <w:r>
        <w:rPr>
          <w:rFonts w:ascii="Century" w:hAnsi="Century"/>
          <w:sz w:val="22"/>
        </w:rPr>
        <w:t>We decide to predict the percentage of other drug usage from a country with no marijuana usage.  What is the potential problem with doing this?</w:t>
      </w:r>
    </w:p>
    <w:p w:rsidR="00456395" w:rsidRDefault="00456395" w:rsidP="00456395">
      <w:pPr>
        <w:pStyle w:val="ListParagraph"/>
        <w:rPr>
          <w:rFonts w:ascii="Century" w:hAnsi="Century"/>
          <w:sz w:val="22"/>
        </w:rPr>
      </w:pPr>
    </w:p>
    <w:p w:rsidR="00456395" w:rsidRDefault="00456395" w:rsidP="00456395">
      <w:pPr>
        <w:rPr>
          <w:rFonts w:ascii="Century" w:hAnsi="Century"/>
          <w:sz w:val="22"/>
        </w:rPr>
      </w:pPr>
    </w:p>
    <w:p w:rsidR="00456395" w:rsidRDefault="00456395" w:rsidP="00456395">
      <w:pPr>
        <w:rPr>
          <w:rFonts w:ascii="Century" w:hAnsi="Century"/>
          <w:sz w:val="22"/>
        </w:rPr>
      </w:pPr>
    </w:p>
    <w:p w:rsidR="00864B55" w:rsidRDefault="00864B55" w:rsidP="00864B55">
      <w:pPr>
        <w:pStyle w:val="ListParagraph"/>
        <w:rPr>
          <w:rFonts w:ascii="Century" w:hAnsi="Century"/>
          <w:sz w:val="22"/>
        </w:rPr>
      </w:pPr>
    </w:p>
    <w:p w:rsidR="00502717" w:rsidRDefault="00502717" w:rsidP="00502717">
      <w:pPr>
        <w:pStyle w:val="ListParagraph"/>
        <w:numPr>
          <w:ilvl w:val="0"/>
          <w:numId w:val="13"/>
        </w:numPr>
        <w:rPr>
          <w:rFonts w:ascii="Century" w:hAnsi="Century"/>
          <w:sz w:val="22"/>
        </w:rPr>
      </w:pPr>
      <w:r>
        <w:rPr>
          <w:rFonts w:ascii="Century" w:hAnsi="Century"/>
          <w:sz w:val="22"/>
        </w:rPr>
        <w:t xml:space="preserve">Calculate a 95% confidence interval for the slope </w:t>
      </w:r>
      <w:proofErr w:type="gramStart"/>
      <w:r>
        <w:rPr>
          <w:rFonts w:ascii="Century" w:hAnsi="Century"/>
          <w:sz w:val="22"/>
        </w:rPr>
        <w:t xml:space="preserve">using </w:t>
      </w:r>
      <w:proofErr w:type="gramEnd"/>
      <m:oMath>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r>
          <w:rPr>
            <w:rFonts w:ascii="Cambria Math" w:hAnsi="Cambria Math"/>
            <w:sz w:val="22"/>
          </w:rPr>
          <m:t>=2.27</m:t>
        </m:r>
      </m:oMath>
      <w:r w:rsidR="00456395">
        <w:rPr>
          <w:rFonts w:ascii="Century" w:hAnsi="Century"/>
          <w:sz w:val="22"/>
        </w:rPr>
        <w:t>.</w:t>
      </w:r>
    </w:p>
    <w:p w:rsidR="00456395" w:rsidRDefault="00456395" w:rsidP="00456395">
      <w:pPr>
        <w:rPr>
          <w:rFonts w:ascii="Century" w:hAnsi="Century"/>
          <w:sz w:val="22"/>
        </w:rPr>
      </w:pPr>
    </w:p>
    <w:p w:rsidR="00456395" w:rsidRDefault="00456395" w:rsidP="00456395">
      <w:pPr>
        <w:rPr>
          <w:rFonts w:ascii="Century" w:hAnsi="Century"/>
          <w:sz w:val="22"/>
        </w:rPr>
      </w:pPr>
    </w:p>
    <w:p w:rsidR="00456395" w:rsidRDefault="00456395" w:rsidP="00456395">
      <w:pPr>
        <w:rPr>
          <w:rFonts w:ascii="Century" w:hAnsi="Century"/>
          <w:sz w:val="22"/>
        </w:rPr>
      </w:pPr>
    </w:p>
    <w:p w:rsidR="00456395" w:rsidRDefault="00456395" w:rsidP="00456395">
      <w:pPr>
        <w:rPr>
          <w:rFonts w:ascii="Century" w:hAnsi="Century"/>
          <w:sz w:val="22"/>
        </w:rPr>
      </w:pPr>
    </w:p>
    <w:p w:rsidR="00456395" w:rsidRPr="00456395" w:rsidRDefault="00456395" w:rsidP="00456395">
      <w:pPr>
        <w:rPr>
          <w:rFonts w:ascii="Century" w:hAnsi="Century"/>
          <w:sz w:val="22"/>
        </w:rPr>
      </w:pPr>
    </w:p>
    <w:p w:rsidR="00456395" w:rsidRDefault="00456395" w:rsidP="00502717">
      <w:pPr>
        <w:pStyle w:val="ListParagraph"/>
        <w:numPr>
          <w:ilvl w:val="0"/>
          <w:numId w:val="13"/>
        </w:numPr>
        <w:rPr>
          <w:rFonts w:ascii="Century" w:hAnsi="Century"/>
          <w:sz w:val="22"/>
        </w:rPr>
      </w:pPr>
      <w:r>
        <w:rPr>
          <w:rFonts w:ascii="Century" w:hAnsi="Century"/>
          <w:sz w:val="22"/>
        </w:rPr>
        <w:t>Interpret the interval you calculated above in the context of the problem.</w:t>
      </w:r>
    </w:p>
    <w:p w:rsidR="00456395" w:rsidRDefault="00456395" w:rsidP="00456395">
      <w:pPr>
        <w:rPr>
          <w:rFonts w:ascii="Century" w:hAnsi="Century"/>
          <w:sz w:val="22"/>
        </w:rPr>
      </w:pPr>
    </w:p>
    <w:p w:rsidR="00456395" w:rsidRDefault="00456395" w:rsidP="00456395">
      <w:pPr>
        <w:rPr>
          <w:rFonts w:ascii="Century" w:hAnsi="Century"/>
          <w:sz w:val="22"/>
        </w:rPr>
      </w:pPr>
    </w:p>
    <w:p w:rsidR="00456395" w:rsidRDefault="00456395" w:rsidP="00456395">
      <w:pPr>
        <w:rPr>
          <w:rFonts w:ascii="Century" w:hAnsi="Century"/>
          <w:sz w:val="22"/>
        </w:rPr>
      </w:pPr>
    </w:p>
    <w:p w:rsidR="00456395" w:rsidRDefault="00456395" w:rsidP="00456395">
      <w:pPr>
        <w:rPr>
          <w:rFonts w:ascii="Century" w:hAnsi="Century"/>
          <w:sz w:val="22"/>
        </w:rPr>
      </w:pPr>
    </w:p>
    <w:p w:rsidR="00456395" w:rsidRDefault="00456395" w:rsidP="00456395">
      <w:pPr>
        <w:rPr>
          <w:rFonts w:ascii="Century" w:hAnsi="Century"/>
          <w:sz w:val="22"/>
        </w:rPr>
      </w:pPr>
    </w:p>
    <w:p w:rsidR="00456395" w:rsidRDefault="00456395" w:rsidP="00456395">
      <w:pPr>
        <w:rPr>
          <w:rFonts w:ascii="Century" w:hAnsi="Century"/>
          <w:sz w:val="22"/>
        </w:rPr>
      </w:pPr>
    </w:p>
    <w:p w:rsidR="00456395" w:rsidRDefault="00456395" w:rsidP="00456395">
      <w:pPr>
        <w:rPr>
          <w:rFonts w:ascii="Century" w:hAnsi="Century"/>
          <w:sz w:val="22"/>
        </w:rPr>
      </w:pPr>
    </w:p>
    <w:p w:rsidR="00456395" w:rsidRDefault="00456395" w:rsidP="00456395">
      <w:pPr>
        <w:pStyle w:val="ListParagraph"/>
        <w:numPr>
          <w:ilvl w:val="0"/>
          <w:numId w:val="13"/>
        </w:numPr>
        <w:rPr>
          <w:rFonts w:ascii="Century" w:hAnsi="Century"/>
          <w:sz w:val="22"/>
        </w:rPr>
      </w:pPr>
      <w:r>
        <w:rPr>
          <w:rFonts w:ascii="Century" w:hAnsi="Century"/>
          <w:sz w:val="22"/>
        </w:rPr>
        <w:t>Conduct a test for a linear relationship between marijuana usage and other drug usage.</w:t>
      </w:r>
    </w:p>
    <w:p w:rsidR="00456395" w:rsidRPr="00456395" w:rsidRDefault="00456395" w:rsidP="00456395">
      <w:pPr>
        <w:pStyle w:val="ListParagraph"/>
        <w:rPr>
          <w:rFonts w:ascii="Century" w:hAnsi="Century"/>
          <w:sz w:val="10"/>
        </w:rPr>
      </w:pPr>
    </w:p>
    <w:p w:rsidR="00456395" w:rsidRDefault="00456395" w:rsidP="00456395">
      <w:pPr>
        <w:pStyle w:val="ListParagraph"/>
        <w:numPr>
          <w:ilvl w:val="0"/>
          <w:numId w:val="16"/>
        </w:numPr>
        <w:rPr>
          <w:rFonts w:ascii="Century" w:hAnsi="Century"/>
          <w:sz w:val="22"/>
        </w:rPr>
      </w:pPr>
      <w:r>
        <w:rPr>
          <w:rFonts w:ascii="Century" w:hAnsi="Century"/>
          <w:sz w:val="22"/>
        </w:rPr>
        <w:t>State the null and alternative hypotheses.</w:t>
      </w:r>
    </w:p>
    <w:p w:rsidR="00456395" w:rsidRDefault="00456395" w:rsidP="00456395">
      <w:pPr>
        <w:rPr>
          <w:rFonts w:ascii="Century" w:hAnsi="Century"/>
          <w:sz w:val="22"/>
        </w:rPr>
      </w:pPr>
    </w:p>
    <w:p w:rsidR="00456395" w:rsidRDefault="00456395" w:rsidP="00456395">
      <w:pPr>
        <w:rPr>
          <w:rFonts w:ascii="Century" w:hAnsi="Century"/>
          <w:sz w:val="22"/>
        </w:rPr>
      </w:pPr>
    </w:p>
    <w:p w:rsidR="00456395" w:rsidRDefault="00456395" w:rsidP="00456395">
      <w:pPr>
        <w:rPr>
          <w:rFonts w:ascii="Century" w:hAnsi="Century"/>
          <w:sz w:val="22"/>
        </w:rPr>
      </w:pPr>
    </w:p>
    <w:p w:rsidR="00456395" w:rsidRDefault="00456395" w:rsidP="00456395">
      <w:pPr>
        <w:rPr>
          <w:rFonts w:ascii="Century" w:hAnsi="Century"/>
          <w:sz w:val="22"/>
        </w:rPr>
      </w:pPr>
    </w:p>
    <w:p w:rsidR="00456395" w:rsidRPr="00456395" w:rsidRDefault="00456395" w:rsidP="00456395">
      <w:pPr>
        <w:rPr>
          <w:rFonts w:ascii="Century" w:hAnsi="Century"/>
          <w:sz w:val="22"/>
        </w:rPr>
      </w:pPr>
    </w:p>
    <w:p w:rsidR="00456395" w:rsidRDefault="00456395" w:rsidP="00456395">
      <w:pPr>
        <w:pStyle w:val="ListParagraph"/>
        <w:numPr>
          <w:ilvl w:val="0"/>
          <w:numId w:val="16"/>
        </w:numPr>
        <w:rPr>
          <w:rFonts w:ascii="Century" w:hAnsi="Century"/>
          <w:sz w:val="22"/>
        </w:rPr>
      </w:pPr>
      <w:r>
        <w:rPr>
          <w:rFonts w:ascii="Century" w:hAnsi="Century"/>
          <w:sz w:val="22"/>
        </w:rPr>
        <w:t>What is the test statistic?</w:t>
      </w:r>
    </w:p>
    <w:p w:rsidR="00456395" w:rsidRDefault="00456395" w:rsidP="00456395">
      <w:pPr>
        <w:rPr>
          <w:rFonts w:ascii="Century" w:hAnsi="Century"/>
          <w:sz w:val="22"/>
        </w:rPr>
      </w:pPr>
    </w:p>
    <w:p w:rsidR="00456395" w:rsidRPr="00456395" w:rsidRDefault="00456395" w:rsidP="00456395">
      <w:pPr>
        <w:rPr>
          <w:rFonts w:ascii="Century" w:hAnsi="Century"/>
          <w:sz w:val="22"/>
        </w:rPr>
      </w:pPr>
    </w:p>
    <w:p w:rsidR="00456395" w:rsidRDefault="00456395" w:rsidP="00456395">
      <w:pPr>
        <w:pStyle w:val="ListParagraph"/>
        <w:numPr>
          <w:ilvl w:val="0"/>
          <w:numId w:val="16"/>
        </w:numPr>
        <w:rPr>
          <w:rFonts w:ascii="Century" w:hAnsi="Century"/>
          <w:sz w:val="22"/>
        </w:rPr>
      </w:pPr>
      <w:r>
        <w:rPr>
          <w:rFonts w:ascii="Century" w:hAnsi="Century"/>
          <w:sz w:val="22"/>
        </w:rPr>
        <w:t xml:space="preserve">What distribution does the test statistic follow </w:t>
      </w:r>
      <w:proofErr w:type="gramStart"/>
      <w:r>
        <w:rPr>
          <w:rFonts w:ascii="Century" w:hAnsi="Century"/>
          <w:sz w:val="22"/>
        </w:rPr>
        <w:t xml:space="preserve">under </w:t>
      </w:r>
      <w:proofErr w:type="gramEnd"/>
      <m:oMath>
        <m:sSub>
          <m:sSubPr>
            <m:ctrlPr>
              <w:rPr>
                <w:rFonts w:ascii="Cambria Math" w:hAnsi="Cambria Math"/>
                <w:i/>
                <w:sz w:val="22"/>
              </w:rPr>
            </m:ctrlPr>
          </m:sSubPr>
          <m:e>
            <m:r>
              <w:rPr>
                <w:rFonts w:ascii="Cambria Math" w:hAnsi="Cambria Math"/>
                <w:sz w:val="22"/>
              </w:rPr>
              <m:t>H</m:t>
            </m:r>
          </m:e>
          <m:sub>
            <m:r>
              <w:rPr>
                <w:rFonts w:ascii="Cambria Math" w:hAnsi="Cambria Math"/>
                <w:sz w:val="22"/>
              </w:rPr>
              <m:t>o</m:t>
            </m:r>
          </m:sub>
        </m:sSub>
      </m:oMath>
      <w:r>
        <w:rPr>
          <w:rFonts w:ascii="Century" w:hAnsi="Century"/>
          <w:sz w:val="22"/>
        </w:rPr>
        <w:t>?</w:t>
      </w:r>
    </w:p>
    <w:p w:rsidR="00456395" w:rsidRPr="00456395" w:rsidRDefault="00456395" w:rsidP="00456395">
      <w:pPr>
        <w:pStyle w:val="ListParagraph"/>
        <w:rPr>
          <w:rFonts w:ascii="Century" w:hAnsi="Century"/>
          <w:sz w:val="22"/>
        </w:rPr>
      </w:pPr>
    </w:p>
    <w:p w:rsidR="00456395" w:rsidRPr="00456395" w:rsidRDefault="00456395" w:rsidP="00456395">
      <w:pPr>
        <w:pStyle w:val="ListParagraph"/>
        <w:ind w:left="1080"/>
        <w:rPr>
          <w:rFonts w:ascii="Century" w:hAnsi="Century"/>
          <w:sz w:val="22"/>
        </w:rPr>
      </w:pPr>
    </w:p>
    <w:p w:rsidR="00456395" w:rsidRDefault="00456395" w:rsidP="00456395">
      <w:pPr>
        <w:pStyle w:val="ListParagraph"/>
        <w:numPr>
          <w:ilvl w:val="0"/>
          <w:numId w:val="16"/>
        </w:numPr>
        <w:rPr>
          <w:rFonts w:ascii="Century" w:hAnsi="Century"/>
          <w:sz w:val="22"/>
        </w:rPr>
      </w:pPr>
      <w:r>
        <w:rPr>
          <w:rFonts w:ascii="Century" w:hAnsi="Century"/>
          <w:sz w:val="22"/>
        </w:rPr>
        <w:t>What is the p-value?</w:t>
      </w:r>
    </w:p>
    <w:p w:rsidR="00456395" w:rsidRDefault="00456395" w:rsidP="00456395">
      <w:pPr>
        <w:pStyle w:val="ListParagraph"/>
        <w:ind w:left="1080"/>
        <w:rPr>
          <w:rFonts w:ascii="Century" w:hAnsi="Century"/>
          <w:sz w:val="22"/>
        </w:rPr>
      </w:pPr>
    </w:p>
    <w:p w:rsidR="00456395" w:rsidRPr="00456395" w:rsidRDefault="00456395" w:rsidP="00456395">
      <w:pPr>
        <w:pStyle w:val="ListParagraph"/>
        <w:numPr>
          <w:ilvl w:val="0"/>
          <w:numId w:val="16"/>
        </w:numPr>
        <w:rPr>
          <w:rFonts w:ascii="Century" w:hAnsi="Century"/>
          <w:sz w:val="22"/>
        </w:rPr>
      </w:pPr>
      <w:r>
        <w:rPr>
          <w:rFonts w:ascii="Century" w:hAnsi="Century"/>
          <w:sz w:val="22"/>
        </w:rPr>
        <w:t>State your conclusion in the context of the problem.  Include a scope of inference.</w:t>
      </w:r>
    </w:p>
    <w:p w:rsidR="00456395" w:rsidRDefault="00456395" w:rsidP="00456395">
      <w:pPr>
        <w:rPr>
          <w:rFonts w:ascii="Century" w:hAnsi="Century"/>
          <w:sz w:val="22"/>
        </w:rPr>
      </w:pPr>
    </w:p>
    <w:p w:rsidR="00456395" w:rsidRDefault="00456395" w:rsidP="00456395">
      <w:pPr>
        <w:rPr>
          <w:rFonts w:ascii="Century" w:hAnsi="Century"/>
          <w:sz w:val="22"/>
        </w:rPr>
      </w:pPr>
    </w:p>
    <w:p w:rsidR="00864B55" w:rsidRDefault="00864B55" w:rsidP="00456395">
      <w:pPr>
        <w:rPr>
          <w:rFonts w:ascii="Century" w:hAnsi="Century"/>
          <w:sz w:val="22"/>
        </w:rPr>
      </w:pPr>
    </w:p>
    <w:p w:rsidR="00864B55" w:rsidRDefault="00864B55" w:rsidP="00456395">
      <w:pPr>
        <w:rPr>
          <w:rFonts w:ascii="Century" w:hAnsi="Century"/>
          <w:sz w:val="22"/>
        </w:rPr>
      </w:pPr>
      <w:bookmarkStart w:id="0" w:name="_GoBack"/>
      <w:bookmarkEnd w:id="0"/>
    </w:p>
    <w:p w:rsidR="00456395" w:rsidRDefault="00456395" w:rsidP="00456395">
      <w:pPr>
        <w:rPr>
          <w:rFonts w:ascii="Century" w:hAnsi="Century"/>
          <w:sz w:val="22"/>
        </w:rPr>
      </w:pPr>
    </w:p>
    <w:p w:rsidR="00456395" w:rsidRDefault="00456395" w:rsidP="00456395">
      <w:pPr>
        <w:rPr>
          <w:rFonts w:ascii="Century" w:hAnsi="Century"/>
          <w:sz w:val="22"/>
        </w:rPr>
      </w:pPr>
    </w:p>
    <w:p w:rsidR="00456395" w:rsidRDefault="00456395" w:rsidP="00456395">
      <w:pPr>
        <w:rPr>
          <w:rFonts w:ascii="Century" w:hAnsi="Century"/>
          <w:sz w:val="22"/>
        </w:rPr>
      </w:pPr>
    </w:p>
    <w:p w:rsidR="00456395" w:rsidRDefault="00456395" w:rsidP="00456395">
      <w:pPr>
        <w:rPr>
          <w:rFonts w:ascii="Century" w:hAnsi="Century"/>
          <w:sz w:val="22"/>
        </w:rPr>
      </w:pPr>
    </w:p>
    <w:p w:rsidR="00456395" w:rsidRPr="00456395" w:rsidRDefault="00456395" w:rsidP="00456395">
      <w:pPr>
        <w:rPr>
          <w:rFonts w:ascii="Century" w:hAnsi="Century"/>
          <w:sz w:val="22"/>
        </w:rPr>
      </w:pPr>
    </w:p>
    <w:p w:rsidR="00456395" w:rsidRPr="00502717" w:rsidRDefault="00456395" w:rsidP="00502717">
      <w:pPr>
        <w:pStyle w:val="ListParagraph"/>
        <w:numPr>
          <w:ilvl w:val="0"/>
          <w:numId w:val="13"/>
        </w:numPr>
        <w:rPr>
          <w:rFonts w:ascii="Century" w:hAnsi="Century"/>
          <w:sz w:val="22"/>
        </w:rPr>
      </w:pPr>
      <w:r>
        <w:rPr>
          <w:rFonts w:ascii="Century" w:hAnsi="Century"/>
          <w:sz w:val="22"/>
        </w:rPr>
        <w:t>True or False.  We can conclude that increases in marijuana usage causes an increase in other drug usage in these sampled countries since we had a small p-value for our slope coefficient.</w:t>
      </w:r>
    </w:p>
    <w:sectPr w:rsidR="00456395" w:rsidRPr="00502717" w:rsidSect="008B47A9">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2063F"/>
    <w:multiLevelType w:val="hybridMultilevel"/>
    <w:tmpl w:val="62249816"/>
    <w:lvl w:ilvl="0" w:tplc="0F688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A205CC"/>
    <w:multiLevelType w:val="hybridMultilevel"/>
    <w:tmpl w:val="5ACE2072"/>
    <w:lvl w:ilvl="0" w:tplc="CD9A3B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342C6"/>
    <w:multiLevelType w:val="hybridMultilevel"/>
    <w:tmpl w:val="BE1CEE68"/>
    <w:lvl w:ilvl="0" w:tplc="A8C633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91755D"/>
    <w:multiLevelType w:val="hybridMultilevel"/>
    <w:tmpl w:val="B1221946"/>
    <w:lvl w:ilvl="0" w:tplc="EB7453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D278C7"/>
    <w:multiLevelType w:val="hybridMultilevel"/>
    <w:tmpl w:val="BFB6510C"/>
    <w:lvl w:ilvl="0" w:tplc="E236BBD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18126F"/>
    <w:multiLevelType w:val="hybridMultilevel"/>
    <w:tmpl w:val="AFB68818"/>
    <w:lvl w:ilvl="0" w:tplc="215C23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0A5F0F"/>
    <w:multiLevelType w:val="hybridMultilevel"/>
    <w:tmpl w:val="48346CFE"/>
    <w:lvl w:ilvl="0" w:tplc="D96C8D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B724A"/>
    <w:multiLevelType w:val="hybridMultilevel"/>
    <w:tmpl w:val="8DA8EAC2"/>
    <w:lvl w:ilvl="0" w:tplc="8E4A34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475B1D"/>
    <w:multiLevelType w:val="hybridMultilevel"/>
    <w:tmpl w:val="F1C0D7FA"/>
    <w:lvl w:ilvl="0" w:tplc="30DEF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E17538"/>
    <w:multiLevelType w:val="hybridMultilevel"/>
    <w:tmpl w:val="233656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4001E9"/>
    <w:multiLevelType w:val="hybridMultilevel"/>
    <w:tmpl w:val="2F8A2166"/>
    <w:lvl w:ilvl="0" w:tplc="610683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EB7524"/>
    <w:multiLevelType w:val="hybridMultilevel"/>
    <w:tmpl w:val="47867332"/>
    <w:lvl w:ilvl="0" w:tplc="04B4D5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11E72"/>
    <w:multiLevelType w:val="hybridMultilevel"/>
    <w:tmpl w:val="C9A09D06"/>
    <w:lvl w:ilvl="0" w:tplc="575CF7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9E5245"/>
    <w:multiLevelType w:val="hybridMultilevel"/>
    <w:tmpl w:val="E67E1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E6690"/>
    <w:multiLevelType w:val="hybridMultilevel"/>
    <w:tmpl w:val="C298CDAA"/>
    <w:lvl w:ilvl="0" w:tplc="E0F0D2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146A03"/>
    <w:multiLevelType w:val="hybridMultilevel"/>
    <w:tmpl w:val="B8E4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1"/>
  </w:num>
  <w:num w:numId="4">
    <w:abstractNumId w:val="8"/>
  </w:num>
  <w:num w:numId="5">
    <w:abstractNumId w:val="10"/>
  </w:num>
  <w:num w:numId="6">
    <w:abstractNumId w:val="9"/>
  </w:num>
  <w:num w:numId="7">
    <w:abstractNumId w:val="2"/>
  </w:num>
  <w:num w:numId="8">
    <w:abstractNumId w:val="3"/>
  </w:num>
  <w:num w:numId="9">
    <w:abstractNumId w:val="7"/>
  </w:num>
  <w:num w:numId="10">
    <w:abstractNumId w:val="4"/>
  </w:num>
  <w:num w:numId="11">
    <w:abstractNumId w:val="5"/>
  </w:num>
  <w:num w:numId="12">
    <w:abstractNumId w:val="6"/>
  </w:num>
  <w:num w:numId="13">
    <w:abstractNumId w:val="13"/>
  </w:num>
  <w:num w:numId="14">
    <w:abstractNumId w:val="11"/>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7A9"/>
    <w:rsid w:val="000474A5"/>
    <w:rsid w:val="00323330"/>
    <w:rsid w:val="00456395"/>
    <w:rsid w:val="00502717"/>
    <w:rsid w:val="00692E7E"/>
    <w:rsid w:val="00766276"/>
    <w:rsid w:val="00767EAA"/>
    <w:rsid w:val="007A62F1"/>
    <w:rsid w:val="00864B55"/>
    <w:rsid w:val="008B47A9"/>
    <w:rsid w:val="00954ACD"/>
    <w:rsid w:val="00D17A31"/>
    <w:rsid w:val="00DC7567"/>
    <w:rsid w:val="00EB5B47"/>
    <w:rsid w:val="00F4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19F0E-CCEE-43D6-B3EE-AF19129E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Theme="minorHAnsi" w:hAnsi="Century"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7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7A9"/>
    <w:pPr>
      <w:ind w:left="720"/>
      <w:contextualSpacing/>
    </w:pPr>
  </w:style>
  <w:style w:type="character" w:styleId="PlaceholderText">
    <w:name w:val="Placeholder Text"/>
    <w:basedOn w:val="DefaultParagraphFont"/>
    <w:uiPriority w:val="99"/>
    <w:semiHidden/>
    <w:rsid w:val="008B47A9"/>
    <w:rPr>
      <w:color w:val="808080"/>
    </w:rPr>
  </w:style>
  <w:style w:type="paragraph" w:styleId="BalloonText">
    <w:name w:val="Balloon Text"/>
    <w:basedOn w:val="Normal"/>
    <w:link w:val="BalloonTextChar"/>
    <w:uiPriority w:val="99"/>
    <w:semiHidden/>
    <w:unhideWhenUsed/>
    <w:rsid w:val="007A62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2F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Rosenstein, Sabrina</dc:creator>
  <cp:keywords/>
  <dc:description/>
  <cp:lastModifiedBy>Rosenstein, Sabrina</cp:lastModifiedBy>
  <cp:revision>7</cp:revision>
  <cp:lastPrinted>2015-10-20T16:24:00Z</cp:lastPrinted>
  <dcterms:created xsi:type="dcterms:W3CDTF">2015-10-19T14:44:00Z</dcterms:created>
  <dcterms:modified xsi:type="dcterms:W3CDTF">2015-10-21T21:42:00Z</dcterms:modified>
</cp:coreProperties>
</file>