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670A4" w14:textId="327C46E9" w:rsidR="006652F3" w:rsidRPr="006652F3" w:rsidRDefault="006652F3" w:rsidP="006652F3">
      <w:pPr>
        <w:shd w:val="clear" w:color="auto" w:fill="FFFFFF"/>
        <w:rPr>
          <w:rFonts w:ascii="Arial" w:eastAsia="Times New Roman" w:hAnsi="Arial" w:cs="Arial"/>
          <w:color w:val="222222"/>
        </w:rPr>
      </w:pPr>
      <w:r w:rsidRPr="006652F3">
        <w:rPr>
          <w:rFonts w:ascii="Arial" w:eastAsia="Times New Roman" w:hAnsi="Arial" w:cs="Arial"/>
          <w:color w:val="222222"/>
        </w:rPr>
        <w:t xml:space="preserve">Previous research </w:t>
      </w:r>
      <w:r w:rsidR="00841333">
        <w:rPr>
          <w:rFonts w:ascii="Arial" w:eastAsia="Times New Roman" w:hAnsi="Arial" w:cs="Arial"/>
          <w:color w:val="222222"/>
        </w:rPr>
        <w:t>finds</w:t>
      </w:r>
      <w:r w:rsidRPr="006652F3">
        <w:rPr>
          <w:rFonts w:ascii="Arial" w:eastAsia="Times New Roman" w:hAnsi="Arial" w:cs="Arial"/>
          <w:color w:val="222222"/>
        </w:rPr>
        <w:t xml:space="preserve"> that public sentiment on immigration is governed </w:t>
      </w:r>
      <w:r w:rsidR="00EB4D21">
        <w:rPr>
          <w:rFonts w:ascii="Arial" w:eastAsia="Times New Roman" w:hAnsi="Arial" w:cs="Arial"/>
          <w:color w:val="222222"/>
        </w:rPr>
        <w:t>to a large extent</w:t>
      </w:r>
      <w:r w:rsidRPr="006652F3">
        <w:rPr>
          <w:rFonts w:ascii="Arial" w:eastAsia="Times New Roman" w:hAnsi="Arial" w:cs="Arial"/>
          <w:color w:val="222222"/>
        </w:rPr>
        <w:t xml:space="preserve"> by outside events and media coverage, </w:t>
      </w:r>
      <w:r w:rsidR="004A27DD">
        <w:rPr>
          <w:rFonts w:ascii="Arial" w:eastAsia="Times New Roman" w:hAnsi="Arial" w:cs="Arial"/>
          <w:color w:val="222222"/>
        </w:rPr>
        <w:fldChar w:fldCharType="begin"/>
      </w:r>
      <w:r w:rsidR="00CC4F8B">
        <w:rPr>
          <w:rFonts w:ascii="Arial" w:eastAsia="Times New Roman" w:hAnsi="Arial" w:cs="Arial"/>
          <w:color w:val="222222"/>
        </w:rPr>
        <w:instrText xml:space="preserve"> ADDIN ZOTERO_ITEM CSL_CITATION {"citationID":"S9VofLYE","properties":{"formattedCitation":"(Atwell Seate &amp; Mastro, 2016; Brader, Valentino, &amp; Suhay, 2008; Dunaway, Branton, &amp; Abrajano, 2010; Kim, Carvalho, Davis, &amp; Mullins, 2011; van Klingeren, Boomgaarden, Vliegenthart, Vreese, &amp; H, 2015; Z\\uc0\\u250{}\\uc0\\u241{}iga, Correa, &amp; Valenzuela, 2012)","plainCitation":"(Atwell Seate &amp; Mastro, 2016; Brader, Valentino, &amp; Suhay, 2008; Dunaway, Branton, &amp; Abrajano, 2010; Kim, Carvalho, Davis, &amp; Mullins, 2011; van Klingeren, Boomgaarden, Vliegenthart, Vreese, &amp; H, 2015; Zúñiga, Correa, &amp; Valenzuela, 2012)","noteIndex":0},"citationItems":[{"id":1246,"uris":["http://zotero.org/users/3132338/items/NSP5FLEN"],"uri":["http://zotero.org/users/3132338/items/NSP5FLEN"],"itemData":{"id":1246,"type":"article-journal","title":"Media's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label":"page"},{"id":938,"uris":["http://zotero.org/users/3132338/items/AHEW3KDC"],"uri":["http://zotero.org/users/3132338/items/AHEW3KDC"],"itemData":{"id":938,"type":"article-journal","title":"What Triggers Public Opposition to Immigration? Anxiety, Group Cues, and Immigration Threat","container-title":"American Journal of Political Science","page":"959-978","volume":"52","issue":"4","source":"Wiley Online Library","abstract":"We examine whether and how elite discourse shapes mass opinion and action on immigration policy. One popular but untested suspicion is that reactions to news about the costs of immigration depend upon who the immigrants are. We confirm this suspicion in a nationally representative experiment: news about the costs of immigration boosts white opposition far more when Latino immigrants, rather than European immigrants, are featured. We find these group cues influence opinion and political action by triggering emotions—in particular, anxiety—not simply by changing beliefs about the severity of the immigration problem. A second experiment replicates these findings but also confirms their sensitivity to the stereotypic consistency of group cues and their context. While these results echo recent insights about the power of anxiety, they also suggest the public is susceptible to error and manipulation when group cues trigger anxiety independently of the actual threat posed by the group.","DOI":"10.1111/j.1540-5907.2008.00353.x","ISSN":"1540-5907","shortTitle":"What Triggers Public Opposition to Immigration?","language":"en","author":[{"family":"Brader","given":"Ted"},{"family":"Valentino","given":"Nicholas A."},{"family":"Suhay","given":"Elizabeth"}],"issued":{"date-parts":[["2008",10,1]]}},"label":"page"},{"id":935,"uris":["http://zotero.org/users/3132338/items/P3XA8W2F"],"uri":["http://zotero.org/users/3132338/items/P3XA8W2F"],"itemData":{"id":935,"type":"article-journal","title":"Agenda Setting, Public Opinion, and the Issue of Immigration Reform*","container-title":"Social Science Quarterly","page":"359-378","volume":"91","issue":"2","source":"Wiley Online Library","abstract":"Objective.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immigration.","DOI":"10.1111/j.1540-6237.2010.00697.x","ISSN":"1540-6237","language":"en","author":[{"family":"Dunaway","given":"Johanna"},{"family":"Branton","given":"Regina P."},{"family":"Abrajano","given":"Marisa A."}],"issued":{"date-parts":[["2010",6,1]]}},"label":"page"},{"id":1261,"uris":["http://zotero.org/users/3132338/items/QA2HS62Q"],"uri":["http://zotero.org/users/3132338/items/QA2HS62Q"],"itemData":{"id":1261,"type":"article-journal","title":"The View of the Border: News Framing of the Definition, Causes, and Solutions to Illegal Immigration","container-title":"Mass Communication and Society","page":"292-314","volume":"14","issue":"3","source":"Crossref","DOI":"10.1080/15205431003743679","ISSN":"1520-5436, 1532-7825","shortTitle":"The View of the Border","language":"en","author":[{"family":"Kim","given":"Sei-hill"},{"family":"Carvalho","given":"John P."},{"family":"Davis","given":"Andrew G."},{"family":"Mullins","given":"Amanda M."}],"issued":{"date-parts":[["2011",5]]}},"label":"page"},{"id":1250,"uris":["http://zotero.org/users/3132338/items/WXY89BPJ"],"uri":["http://zotero.org/users/3132338/items/WXY89BPJ"],"itemData":{"id":1250,"type":"article-journal","title":"Real World is Not Enough: The Media as an Additional Source of Negative Attitudes Toward Immigration, Comparing Denmark and the Netherlands","container-title":"European Sociological Review","page":"268-283","volume":"31","issue":"3","source":"academic.oup.com","abstract":"Abstract.  Most people are unable to accurately estimate the number of immigrants in their country. Nonetheless, it has been argued that the size of the immigra","DOI":"10.1093/esr/jcu089","ISSN":"0266-7215","shortTitle":"Real World is Not Enough","journalAbbreviation":"Eur Sociol Rev","language":"en","author":[{"family":"Klingeren","given":"Marijn","non-dropping-particle":"van"},{"family":"Boomgaarden","given":"Hajo G."},{"family":"Vliegenthart","given":"Rens"},{"family":"Vreese","given":"De"},{"family":"H","given":"Claes"}],"issued":{"date-parts":[["2015",6,1]]}},"label":"page"},{"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Gil","dropping-particle":"de"},{"family":"Correa","given":"Teresa"},{"family":"Valenzuela","given":"Sebastian"}],"issued":{"date-parts":[["2012",10,1]]}},"label":"page"}],"schema":"https://github.com/citation-style-language/schema/raw/master/csl-citation.json"} </w:instrText>
      </w:r>
      <w:r w:rsidR="004A27DD">
        <w:rPr>
          <w:rFonts w:ascii="Arial" w:eastAsia="Times New Roman" w:hAnsi="Arial" w:cs="Arial"/>
          <w:color w:val="222222"/>
        </w:rPr>
        <w:fldChar w:fldCharType="separate"/>
      </w:r>
      <w:r w:rsidR="00CC4F8B" w:rsidRPr="00CC4F8B">
        <w:rPr>
          <w:rFonts w:ascii="Arial" w:hAnsi="Arial" w:cs="Arial"/>
          <w:color w:val="000000"/>
        </w:rPr>
        <w:t xml:space="preserve">(Atwell </w:t>
      </w:r>
      <w:proofErr w:type="spellStart"/>
      <w:r w:rsidR="00CC4F8B" w:rsidRPr="00CC4F8B">
        <w:rPr>
          <w:rFonts w:ascii="Arial" w:hAnsi="Arial" w:cs="Arial"/>
          <w:color w:val="000000"/>
        </w:rPr>
        <w:t>Seate</w:t>
      </w:r>
      <w:proofErr w:type="spellEnd"/>
      <w:r w:rsidR="00CC4F8B" w:rsidRPr="00CC4F8B">
        <w:rPr>
          <w:rFonts w:ascii="Arial" w:hAnsi="Arial" w:cs="Arial"/>
          <w:color w:val="000000"/>
        </w:rPr>
        <w:t xml:space="preserve"> &amp; </w:t>
      </w:r>
      <w:proofErr w:type="spellStart"/>
      <w:r w:rsidR="00CC4F8B" w:rsidRPr="00CC4F8B">
        <w:rPr>
          <w:rFonts w:ascii="Arial" w:hAnsi="Arial" w:cs="Arial"/>
          <w:color w:val="000000"/>
        </w:rPr>
        <w:t>Mastro</w:t>
      </w:r>
      <w:proofErr w:type="spellEnd"/>
      <w:r w:rsidR="00CC4F8B" w:rsidRPr="00CC4F8B">
        <w:rPr>
          <w:rFonts w:ascii="Arial" w:hAnsi="Arial" w:cs="Arial"/>
          <w:color w:val="000000"/>
        </w:rPr>
        <w:t xml:space="preserve">, 2016; </w:t>
      </w:r>
      <w:proofErr w:type="spellStart"/>
      <w:r w:rsidR="00CC4F8B" w:rsidRPr="00CC4F8B">
        <w:rPr>
          <w:rFonts w:ascii="Arial" w:hAnsi="Arial" w:cs="Arial"/>
          <w:color w:val="000000"/>
        </w:rPr>
        <w:t>Brader</w:t>
      </w:r>
      <w:proofErr w:type="spellEnd"/>
      <w:r w:rsidR="00CC4F8B" w:rsidRPr="00CC4F8B">
        <w:rPr>
          <w:rFonts w:ascii="Arial" w:hAnsi="Arial" w:cs="Arial"/>
          <w:color w:val="000000"/>
        </w:rPr>
        <w:t xml:space="preserve">, Valentino, &amp; </w:t>
      </w:r>
      <w:proofErr w:type="spellStart"/>
      <w:r w:rsidR="00CC4F8B" w:rsidRPr="00CC4F8B">
        <w:rPr>
          <w:rFonts w:ascii="Arial" w:hAnsi="Arial" w:cs="Arial"/>
          <w:color w:val="000000"/>
        </w:rPr>
        <w:t>Suhay</w:t>
      </w:r>
      <w:proofErr w:type="spellEnd"/>
      <w:r w:rsidR="00CC4F8B" w:rsidRPr="00CC4F8B">
        <w:rPr>
          <w:rFonts w:ascii="Arial" w:hAnsi="Arial" w:cs="Arial"/>
          <w:color w:val="000000"/>
        </w:rPr>
        <w:t xml:space="preserve">, 2008; Dunaway, </w:t>
      </w:r>
      <w:proofErr w:type="spellStart"/>
      <w:r w:rsidR="00CC4F8B" w:rsidRPr="00CC4F8B">
        <w:rPr>
          <w:rFonts w:ascii="Arial" w:hAnsi="Arial" w:cs="Arial"/>
          <w:color w:val="000000"/>
        </w:rPr>
        <w:t>Branton</w:t>
      </w:r>
      <w:proofErr w:type="spellEnd"/>
      <w:r w:rsidR="00CC4F8B" w:rsidRPr="00CC4F8B">
        <w:rPr>
          <w:rFonts w:ascii="Arial" w:hAnsi="Arial" w:cs="Arial"/>
          <w:color w:val="000000"/>
        </w:rPr>
        <w:t xml:space="preserve">, &amp; </w:t>
      </w:r>
      <w:proofErr w:type="spellStart"/>
      <w:r w:rsidR="00CC4F8B" w:rsidRPr="00CC4F8B">
        <w:rPr>
          <w:rFonts w:ascii="Arial" w:hAnsi="Arial" w:cs="Arial"/>
          <w:color w:val="000000"/>
        </w:rPr>
        <w:t>Abrajano</w:t>
      </w:r>
      <w:proofErr w:type="spellEnd"/>
      <w:r w:rsidR="00CC4F8B" w:rsidRPr="00CC4F8B">
        <w:rPr>
          <w:rFonts w:ascii="Arial" w:hAnsi="Arial" w:cs="Arial"/>
          <w:color w:val="000000"/>
        </w:rPr>
        <w:t xml:space="preserve">, 2010; Kim, </w:t>
      </w:r>
      <w:proofErr w:type="spellStart"/>
      <w:r w:rsidR="00CC4F8B" w:rsidRPr="00CC4F8B">
        <w:rPr>
          <w:rFonts w:ascii="Arial" w:hAnsi="Arial" w:cs="Arial"/>
          <w:color w:val="000000"/>
        </w:rPr>
        <w:t>Carvalho</w:t>
      </w:r>
      <w:proofErr w:type="spellEnd"/>
      <w:r w:rsidR="00CC4F8B" w:rsidRPr="00CC4F8B">
        <w:rPr>
          <w:rFonts w:ascii="Arial" w:hAnsi="Arial" w:cs="Arial"/>
          <w:color w:val="000000"/>
        </w:rPr>
        <w:t xml:space="preserve">, Davis, &amp; Mullins, 2011; van </w:t>
      </w:r>
      <w:proofErr w:type="spellStart"/>
      <w:r w:rsidR="00CC4F8B" w:rsidRPr="00CC4F8B">
        <w:rPr>
          <w:rFonts w:ascii="Arial" w:hAnsi="Arial" w:cs="Arial"/>
          <w:color w:val="000000"/>
        </w:rPr>
        <w:t>Klingeren</w:t>
      </w:r>
      <w:proofErr w:type="spellEnd"/>
      <w:r w:rsidR="00CC4F8B" w:rsidRPr="00CC4F8B">
        <w:rPr>
          <w:rFonts w:ascii="Arial" w:hAnsi="Arial" w:cs="Arial"/>
          <w:color w:val="000000"/>
        </w:rPr>
        <w:t xml:space="preserve">, </w:t>
      </w:r>
      <w:proofErr w:type="spellStart"/>
      <w:r w:rsidR="00CC4F8B" w:rsidRPr="00CC4F8B">
        <w:rPr>
          <w:rFonts w:ascii="Arial" w:hAnsi="Arial" w:cs="Arial"/>
          <w:color w:val="000000"/>
        </w:rPr>
        <w:t>Boomgaarden</w:t>
      </w:r>
      <w:proofErr w:type="spellEnd"/>
      <w:r w:rsidR="00CC4F8B" w:rsidRPr="00CC4F8B">
        <w:rPr>
          <w:rFonts w:ascii="Arial" w:hAnsi="Arial" w:cs="Arial"/>
          <w:color w:val="000000"/>
        </w:rPr>
        <w:t xml:space="preserve">, </w:t>
      </w:r>
      <w:proofErr w:type="spellStart"/>
      <w:r w:rsidR="00CC4F8B" w:rsidRPr="00CC4F8B">
        <w:rPr>
          <w:rFonts w:ascii="Arial" w:hAnsi="Arial" w:cs="Arial"/>
          <w:color w:val="000000"/>
        </w:rPr>
        <w:t>Vliegenthart</w:t>
      </w:r>
      <w:proofErr w:type="spellEnd"/>
      <w:r w:rsidR="00CC4F8B" w:rsidRPr="00CC4F8B">
        <w:rPr>
          <w:rFonts w:ascii="Arial" w:hAnsi="Arial" w:cs="Arial"/>
          <w:color w:val="000000"/>
        </w:rPr>
        <w:t xml:space="preserve">, </w:t>
      </w:r>
      <w:proofErr w:type="spellStart"/>
      <w:r w:rsidR="00CC4F8B" w:rsidRPr="00CC4F8B">
        <w:rPr>
          <w:rFonts w:ascii="Arial" w:hAnsi="Arial" w:cs="Arial"/>
          <w:color w:val="000000"/>
        </w:rPr>
        <w:t>Vreese</w:t>
      </w:r>
      <w:proofErr w:type="spellEnd"/>
      <w:r w:rsidR="00CC4F8B" w:rsidRPr="00CC4F8B">
        <w:rPr>
          <w:rFonts w:ascii="Arial" w:hAnsi="Arial" w:cs="Arial"/>
          <w:color w:val="000000"/>
        </w:rPr>
        <w:t xml:space="preserve">, &amp; H, 2015; </w:t>
      </w:r>
      <w:proofErr w:type="spellStart"/>
      <w:r w:rsidR="00CC4F8B" w:rsidRPr="00CC4F8B">
        <w:rPr>
          <w:rFonts w:ascii="Arial" w:hAnsi="Arial" w:cs="Arial"/>
          <w:color w:val="000000"/>
        </w:rPr>
        <w:t>Zúñiga</w:t>
      </w:r>
      <w:proofErr w:type="spellEnd"/>
      <w:r w:rsidR="00CC4F8B" w:rsidRPr="00CC4F8B">
        <w:rPr>
          <w:rFonts w:ascii="Arial" w:hAnsi="Arial" w:cs="Arial"/>
          <w:color w:val="000000"/>
        </w:rPr>
        <w:t>, Correa, &amp; Valenzuela, 2012)</w:t>
      </w:r>
      <w:r w:rsidR="004A27DD">
        <w:rPr>
          <w:rFonts w:ascii="Arial" w:eastAsia="Times New Roman" w:hAnsi="Arial" w:cs="Arial"/>
          <w:color w:val="222222"/>
        </w:rPr>
        <w:fldChar w:fldCharType="end"/>
      </w:r>
      <w:r w:rsidR="00C061CD">
        <w:rPr>
          <w:rFonts w:ascii="Arial" w:eastAsia="Times New Roman" w:hAnsi="Arial" w:cs="Arial"/>
          <w:color w:val="222222"/>
        </w:rPr>
        <w:t xml:space="preserve">. </w:t>
      </w:r>
      <w:r w:rsidR="00C061CD" w:rsidRPr="006652F3">
        <w:rPr>
          <w:rFonts w:ascii="Arial" w:eastAsia="Times New Roman" w:hAnsi="Arial" w:cs="Arial"/>
          <w:color w:val="222222"/>
        </w:rPr>
        <w:t xml:space="preserve"> </w:t>
      </w:r>
      <w:r w:rsidRPr="006652F3">
        <w:rPr>
          <w:rFonts w:ascii="Arial" w:eastAsia="Times New Roman" w:hAnsi="Arial" w:cs="Arial"/>
          <w:color w:val="222222"/>
        </w:rPr>
        <w:t>The Trump administration has created a new context for the immigration discourse, in that it has made immigration one of its key policy priorities and has created a news climate in which immigration is a constant subject of media coverage. Indeed, public opinion data has shown that views on immigration have grown significantly more polarized in the past 3 years, driven substantially by Democrats' warming on immigration</w:t>
      </w:r>
      <w:r w:rsidR="0012155D">
        <w:rPr>
          <w:rFonts w:ascii="Arial" w:eastAsia="Times New Roman" w:hAnsi="Arial" w:cs="Arial"/>
          <w:color w:val="222222"/>
        </w:rPr>
        <w:t xml:space="preserve"> </w:t>
      </w:r>
      <w:r w:rsidR="0012155D">
        <w:rPr>
          <w:rFonts w:ascii="Arial" w:eastAsia="Times New Roman" w:hAnsi="Arial" w:cs="Arial"/>
          <w:color w:val="222222"/>
        </w:rPr>
        <w:fldChar w:fldCharType="begin"/>
      </w:r>
      <w:r w:rsidR="00964133">
        <w:rPr>
          <w:rFonts w:ascii="Arial" w:eastAsia="Times New Roman" w:hAnsi="Arial" w:cs="Arial"/>
          <w:color w:val="222222"/>
        </w:rPr>
        <w:instrText xml:space="preserve"> ADDIN ZOTERO_ITEM CSL_CITATION {"citationID":"UWTu9tmI","properties":{"formattedCitation":"(\\uc0\\u8220{}Shifting Public Views on Legal Immigration Into the U.S.,\\uc0\\u8221{} 2018)","plainCitation":"(“Shifting Public Views on Legal Immigration Into the U.S.,” 2018)","noteIndex":0},"citationItems":[{"id":1290,"uris":["http://zotero.org/users/3132338/items/RD9FUCTU"],"uri":["http://zotero.org/users/3132338/items/RD9FUCTU"],"itemData":{"id":1290,"type":"webpage","title":"Shifting Public Views on Legal Immigration Into the U.S.","container-title":"Pew Research Center for the People and the Press","URL":"http://www.people-press.org/2018/06/28/shifting-public-views-on-legal-immigration-into-the-u-s/","language":"en-US","issued":{"date-parts":[["2018",6,28]]},"accessed":{"date-parts":[["2018",9,4]]}}}],"schema":"https://github.com/citation-style-language/schema/raw/master/csl-citation.json"} </w:instrText>
      </w:r>
      <w:r w:rsidR="0012155D">
        <w:rPr>
          <w:rFonts w:ascii="Arial" w:eastAsia="Times New Roman" w:hAnsi="Arial" w:cs="Arial"/>
          <w:color w:val="222222"/>
        </w:rPr>
        <w:fldChar w:fldCharType="separate"/>
      </w:r>
      <w:r w:rsidR="00964133" w:rsidRPr="00964133">
        <w:rPr>
          <w:rFonts w:ascii="Arial" w:hAnsi="Arial" w:cs="Arial"/>
          <w:color w:val="000000"/>
        </w:rPr>
        <w:t>(“Shifting Public Views on Legal Immigration Into the U.S.,” 2018)</w:t>
      </w:r>
      <w:r w:rsidR="0012155D">
        <w:rPr>
          <w:rFonts w:ascii="Arial" w:eastAsia="Times New Roman" w:hAnsi="Arial" w:cs="Arial"/>
          <w:color w:val="222222"/>
        </w:rPr>
        <w:fldChar w:fldCharType="end"/>
      </w:r>
      <w:r w:rsidRPr="006652F3">
        <w:rPr>
          <w:rFonts w:ascii="Arial" w:eastAsia="Times New Roman" w:hAnsi="Arial" w:cs="Arial"/>
          <w:color w:val="222222"/>
        </w:rPr>
        <w:t>. In this paper, we explore the uses of [big data/natural language processing/whatever the hottest term is?] in analyzing this new migration discourse, connecting national news coverage to public sentiment through the use of twitter data. We suggest that this connection, and the polarized sentiment it engenders, could have significant implications for migration policy in the near future.</w:t>
      </w:r>
    </w:p>
    <w:p w14:paraId="7A4C0EA7" w14:textId="77777777" w:rsidR="006652F3" w:rsidRDefault="006652F3" w:rsidP="006652F3">
      <w:pPr>
        <w:rPr>
          <w:rFonts w:ascii="Times New Roman" w:eastAsia="Times New Roman" w:hAnsi="Times New Roman" w:cs="Times New Roman"/>
        </w:rPr>
      </w:pPr>
    </w:p>
    <w:p w14:paraId="52DB1D05" w14:textId="77777777" w:rsidR="0077066E" w:rsidRDefault="0077066E" w:rsidP="006652F3">
      <w:pPr>
        <w:rPr>
          <w:rFonts w:ascii="Times New Roman" w:eastAsia="Times New Roman" w:hAnsi="Times New Roman" w:cs="Times New Roman"/>
        </w:rPr>
      </w:pPr>
    </w:p>
    <w:p w14:paraId="3AF52880" w14:textId="77777777" w:rsidR="00C0601A" w:rsidRDefault="00C0601A" w:rsidP="006652F3">
      <w:pPr>
        <w:rPr>
          <w:rFonts w:ascii="Times New Roman" w:eastAsia="Times New Roman" w:hAnsi="Times New Roman" w:cs="Times New Roman"/>
        </w:rPr>
      </w:pPr>
      <w:r>
        <w:rPr>
          <w:rFonts w:ascii="Times New Roman" w:eastAsia="Times New Roman" w:hAnsi="Times New Roman" w:cs="Times New Roman"/>
        </w:rPr>
        <w:t>Data</w:t>
      </w:r>
    </w:p>
    <w:p w14:paraId="6A1F8E9D" w14:textId="735FCA50" w:rsidR="00C0601A" w:rsidRDefault="00C0601A" w:rsidP="006652F3">
      <w:pPr>
        <w:rPr>
          <w:rFonts w:ascii="Times New Roman" w:eastAsia="Times New Roman" w:hAnsi="Times New Roman" w:cs="Times New Roman"/>
        </w:rPr>
      </w:pPr>
      <w:r>
        <w:rPr>
          <w:rFonts w:ascii="Times New Roman" w:eastAsia="Times New Roman" w:hAnsi="Times New Roman" w:cs="Times New Roman"/>
        </w:rPr>
        <w:t xml:space="preserve">We analyze articles from the ProQuest “U.S. Major Dailies” database, which includes </w:t>
      </w:r>
      <w:r w:rsidR="00271FB8">
        <w:rPr>
          <w:rFonts w:ascii="Times New Roman" w:eastAsia="Times New Roman" w:hAnsi="Times New Roman" w:cs="Times New Roman"/>
          <w:i/>
        </w:rPr>
        <w:t>The</w:t>
      </w:r>
      <w:r w:rsidR="00271FB8">
        <w:rPr>
          <w:rFonts w:ascii="Times New Roman" w:eastAsia="Times New Roman" w:hAnsi="Times New Roman" w:cs="Times New Roman"/>
        </w:rPr>
        <w:t xml:space="preserve"> </w:t>
      </w:r>
      <w:r w:rsidR="00271FB8">
        <w:rPr>
          <w:rFonts w:ascii="Times New Roman" w:eastAsia="Times New Roman" w:hAnsi="Times New Roman" w:cs="Times New Roman"/>
          <w:i/>
        </w:rPr>
        <w:t>Chicago Tribune, The Los Angeles Times, The</w:t>
      </w:r>
      <w:r>
        <w:rPr>
          <w:rFonts w:ascii="Times New Roman" w:eastAsia="Times New Roman" w:hAnsi="Times New Roman" w:cs="Times New Roman"/>
        </w:rPr>
        <w:t xml:space="preserve"> </w:t>
      </w:r>
      <w:r>
        <w:rPr>
          <w:rFonts w:ascii="Times New Roman" w:eastAsia="Times New Roman" w:hAnsi="Times New Roman" w:cs="Times New Roman"/>
          <w:i/>
        </w:rPr>
        <w:t xml:space="preserve">New York Times, </w:t>
      </w:r>
      <w:r>
        <w:rPr>
          <w:rFonts w:ascii="Times New Roman" w:eastAsia="Times New Roman" w:hAnsi="Times New Roman" w:cs="Times New Roman"/>
        </w:rPr>
        <w:t xml:space="preserve">the </w:t>
      </w:r>
      <w:r>
        <w:rPr>
          <w:rFonts w:ascii="Times New Roman" w:eastAsia="Times New Roman" w:hAnsi="Times New Roman" w:cs="Times New Roman"/>
          <w:i/>
        </w:rPr>
        <w:t>Wall Street Journal,</w:t>
      </w:r>
      <w:r w:rsidR="00271FB8">
        <w:rPr>
          <w:rFonts w:ascii="Times New Roman" w:eastAsia="Times New Roman" w:hAnsi="Times New Roman" w:cs="Times New Roman"/>
          <w:i/>
        </w:rPr>
        <w:t xml:space="preserve"> </w:t>
      </w:r>
      <w:r w:rsidR="00271FB8">
        <w:rPr>
          <w:rFonts w:ascii="Times New Roman" w:eastAsia="Times New Roman" w:hAnsi="Times New Roman" w:cs="Times New Roman"/>
        </w:rPr>
        <w:t>and</w:t>
      </w:r>
      <w:r>
        <w:rPr>
          <w:rFonts w:ascii="Times New Roman" w:eastAsia="Times New Roman" w:hAnsi="Times New Roman" w:cs="Times New Roman"/>
          <w:i/>
        </w:rPr>
        <w:t xml:space="preserve"> </w:t>
      </w:r>
      <w:r>
        <w:rPr>
          <w:rFonts w:ascii="Times New Roman" w:eastAsia="Times New Roman" w:hAnsi="Times New Roman" w:cs="Times New Roman"/>
        </w:rPr>
        <w:t xml:space="preserve">the </w:t>
      </w:r>
      <w:r>
        <w:rPr>
          <w:rFonts w:ascii="Times New Roman" w:eastAsia="Times New Roman" w:hAnsi="Times New Roman" w:cs="Times New Roman"/>
          <w:i/>
        </w:rPr>
        <w:t>Washington Post.</w:t>
      </w:r>
      <w:r>
        <w:rPr>
          <w:rFonts w:ascii="Times New Roman" w:eastAsia="Times New Roman" w:hAnsi="Times New Roman" w:cs="Times New Roman"/>
        </w:rPr>
        <w:t xml:space="preserve"> </w:t>
      </w:r>
      <w:r w:rsidR="00271FB8">
        <w:rPr>
          <w:rFonts w:ascii="Times New Roman" w:eastAsia="Times New Roman" w:hAnsi="Times New Roman" w:cs="Times New Roman"/>
        </w:rPr>
        <w:t xml:space="preserve">Articles are drawn </w:t>
      </w:r>
      <w:r>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Pr>
          <w:rFonts w:ascii="Times New Roman" w:eastAsia="Times New Roman" w:hAnsi="Times New Roman" w:cs="Times New Roman"/>
        </w:rPr>
        <w:t xml:space="preserve">late </w:t>
      </w:r>
      <w:r>
        <w:rPr>
          <w:rFonts w:ascii="Times New Roman" w:eastAsia="Times New Roman" w:hAnsi="Times New Roman" w:cs="Times New Roman"/>
        </w:rPr>
        <w:t>July</w:t>
      </w:r>
      <w:r w:rsidR="00E05FAC">
        <w:rPr>
          <w:rFonts w:ascii="Times New Roman" w:eastAsia="Times New Roman" w:hAnsi="Times New Roman" w:cs="Times New Roman"/>
        </w:rPr>
        <w:t>,</w:t>
      </w:r>
      <w:r>
        <w:rPr>
          <w:rFonts w:ascii="Times New Roman" w:eastAsia="Times New Roman" w:hAnsi="Times New Roman" w:cs="Times New Roman"/>
        </w:rPr>
        <w:t xml:space="preserve"> 2016</w:t>
      </w:r>
      <w:r w:rsidR="00E05FAC">
        <w:rPr>
          <w:rFonts w:ascii="Times New Roman" w:eastAsia="Times New Roman" w:hAnsi="Times New Roman" w:cs="Times New Roman"/>
        </w:rPr>
        <w:t xml:space="preserve"> and ending on July 31, 2018</w:t>
      </w:r>
      <w:r>
        <w:rPr>
          <w:rFonts w:ascii="Times New Roman" w:eastAsia="Times New Roman" w:hAnsi="Times New Roman" w:cs="Times New Roman"/>
        </w:rPr>
        <w:t>. All articles containing the terms “</w:t>
      </w:r>
      <w:proofErr w:type="spellStart"/>
      <w:r>
        <w:rPr>
          <w:rFonts w:ascii="Times New Roman" w:eastAsia="Times New Roman" w:hAnsi="Times New Roman" w:cs="Times New Roman"/>
        </w:rPr>
        <w:t>immigra</w:t>
      </w:r>
      <w:proofErr w:type="spellEnd"/>
      <w:r>
        <w:rPr>
          <w:rFonts w:ascii="Times New Roman" w:eastAsia="Times New Roman" w:hAnsi="Times New Roman" w:cs="Times New Roman"/>
        </w:rPr>
        <w:t>*” (that is, immigrant, immigration, or oth</w:t>
      </w:r>
      <w:bookmarkStart w:id="0" w:name="_GoBack"/>
      <w:bookmarkEnd w:id="0"/>
      <w:r>
        <w:rPr>
          <w:rFonts w:ascii="Times New Roman" w:eastAsia="Times New Roman" w:hAnsi="Times New Roman" w:cs="Times New Roman"/>
        </w:rPr>
        <w:t xml:space="preserve">er variants of these words) and “U.S.” were included in the sample, for sample size of </w:t>
      </w:r>
      <w:r w:rsidR="00D415F3">
        <w:rPr>
          <w:rFonts w:ascii="Times New Roman" w:eastAsia="Times New Roman" w:hAnsi="Times New Roman" w:cs="Times New Roman"/>
        </w:rPr>
        <w:t xml:space="preserve">15,644 articles. </w:t>
      </w:r>
      <w:r w:rsidR="00C21B9B">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Pr>
          <w:rFonts w:ascii="Times New Roman" w:eastAsia="Times New Roman" w:hAnsi="Times New Roman" w:cs="Times New Roman"/>
        </w:rPr>
        <w:t>For comparative analyses, t</w:t>
      </w:r>
      <w:r w:rsidR="00D415F3">
        <w:rPr>
          <w:rFonts w:ascii="Times New Roman" w:eastAsia="Times New Roman" w:hAnsi="Times New Roman" w:cs="Times New Roman"/>
        </w:rPr>
        <w:t>he same search was done on an equivalent period in the early Obama era (7/</w:t>
      </w:r>
      <w:r w:rsidR="00E05FAC">
        <w:rPr>
          <w:rFonts w:ascii="Times New Roman" w:eastAsia="Times New Roman" w:hAnsi="Times New Roman" w:cs="Times New Roman"/>
        </w:rPr>
        <w:t>29/</w:t>
      </w:r>
      <w:r w:rsidR="00D415F3">
        <w:rPr>
          <w:rFonts w:ascii="Times New Roman" w:eastAsia="Times New Roman" w:hAnsi="Times New Roman" w:cs="Times New Roman"/>
        </w:rPr>
        <w:t>2008 to 7/</w:t>
      </w:r>
      <w:r w:rsidR="00E05FAC">
        <w:rPr>
          <w:rFonts w:ascii="Times New Roman" w:eastAsia="Times New Roman" w:hAnsi="Times New Roman" w:cs="Times New Roman"/>
        </w:rPr>
        <w:t>31/</w:t>
      </w:r>
      <w:r w:rsidR="00D415F3">
        <w:rPr>
          <w:rFonts w:ascii="Times New Roman" w:eastAsia="Times New Roman" w:hAnsi="Times New Roman" w:cs="Times New Roman"/>
        </w:rPr>
        <w:t>2010), yielding 6462 articles.</w:t>
      </w:r>
      <w:r w:rsidR="003C5640">
        <w:rPr>
          <w:rStyle w:val="FootnoteReference"/>
          <w:rFonts w:ascii="Times New Roman" w:eastAsia="Times New Roman" w:hAnsi="Times New Roman" w:cs="Times New Roman"/>
        </w:rPr>
        <w:footnoteReference w:id="1"/>
      </w:r>
    </w:p>
    <w:p w14:paraId="57AF0E40" w14:textId="77777777" w:rsidR="00C0601A" w:rsidRDefault="00C0601A" w:rsidP="006652F3">
      <w:pPr>
        <w:rPr>
          <w:rFonts w:ascii="Times New Roman" w:eastAsia="Times New Roman" w:hAnsi="Times New Roman" w:cs="Times New Roman"/>
        </w:rPr>
      </w:pPr>
    </w:p>
    <w:p w14:paraId="77EA65C3" w14:textId="4B6465F4" w:rsidR="006664EE" w:rsidRDefault="006664EE" w:rsidP="006652F3">
      <w:pPr>
        <w:rPr>
          <w:rFonts w:ascii="Times New Roman" w:eastAsia="Times New Roman" w:hAnsi="Times New Roman" w:cs="Times New Roman"/>
        </w:rPr>
      </w:pPr>
      <w:r>
        <w:rPr>
          <w:rFonts w:ascii="Times New Roman" w:eastAsia="Times New Roman" w:hAnsi="Times New Roman" w:cs="Times New Roman"/>
        </w:rPr>
        <w:t>Methods</w:t>
      </w:r>
    </w:p>
    <w:p w14:paraId="65A822F8" w14:textId="258BC686" w:rsidR="006664EE" w:rsidRDefault="006664EE" w:rsidP="006652F3">
      <w:pPr>
        <w:rPr>
          <w:rFonts w:ascii="Times New Roman" w:eastAsia="Times New Roman" w:hAnsi="Times New Roman" w:cs="Times New Roman"/>
        </w:rPr>
      </w:pPr>
      <w:r>
        <w:rPr>
          <w:rFonts w:ascii="Times New Roman" w:eastAsia="Times New Roman" w:hAnsi="Times New Roman" w:cs="Times New Roman"/>
        </w:rPr>
        <w:t>(Monica can you write a bit for this part?)</w:t>
      </w:r>
    </w:p>
    <w:p w14:paraId="7E52826B" w14:textId="77777777" w:rsidR="006664EE" w:rsidRDefault="006664EE" w:rsidP="006652F3">
      <w:pPr>
        <w:rPr>
          <w:rFonts w:ascii="Times New Roman" w:eastAsia="Times New Roman" w:hAnsi="Times New Roman" w:cs="Times New Roman"/>
        </w:rPr>
      </w:pPr>
    </w:p>
    <w:p w14:paraId="3E624C84" w14:textId="08931994" w:rsidR="006664EE" w:rsidRDefault="00C07654" w:rsidP="006652F3">
      <w:pPr>
        <w:rPr>
          <w:rFonts w:ascii="Times New Roman" w:eastAsia="Times New Roman" w:hAnsi="Times New Roman" w:cs="Times New Roman"/>
        </w:rPr>
      </w:pPr>
      <w:r>
        <w:rPr>
          <w:rFonts w:ascii="Times New Roman" w:eastAsia="Times New Roman" w:hAnsi="Times New Roman" w:cs="Times New Roman"/>
        </w:rPr>
        <w:t>Descriptive analysis</w:t>
      </w:r>
    </w:p>
    <w:p w14:paraId="0D583BE4" w14:textId="77777777" w:rsidR="006664EE" w:rsidRDefault="006664EE" w:rsidP="006652F3">
      <w:pPr>
        <w:rPr>
          <w:rFonts w:ascii="Times New Roman" w:eastAsia="Times New Roman" w:hAnsi="Times New Roman" w:cs="Times New Roman"/>
        </w:rPr>
      </w:pPr>
    </w:p>
    <w:p w14:paraId="71C298B2" w14:textId="5C1E315A" w:rsidR="0077066E" w:rsidRDefault="0077066E" w:rsidP="006652F3">
      <w:pPr>
        <w:rPr>
          <w:rFonts w:ascii="Times New Roman" w:eastAsia="Times New Roman" w:hAnsi="Times New Roman" w:cs="Times New Roman"/>
        </w:rPr>
      </w:pPr>
      <w:r>
        <w:rPr>
          <w:rFonts w:ascii="Times New Roman" w:eastAsia="Times New Roman" w:hAnsi="Times New Roman" w:cs="Times New Roman"/>
        </w:rPr>
        <w:t>Finding #1</w:t>
      </w:r>
    </w:p>
    <w:p w14:paraId="3D18CD50" w14:textId="5BB11DE7" w:rsidR="00EE376E" w:rsidRDefault="006664EE">
      <w:r>
        <w:t xml:space="preserve">As a share of all news coverage, immigration was significantly more dominant in the Trump era than in the Obama era, indicating that the news climate has indeed changed. </w:t>
      </w:r>
      <w:r w:rsidR="00C21B9B">
        <w:t xml:space="preserve">Table 1 gives the total number of articles in the database for each time period. Immigration is mentioned in nearly three percent of articles in the Trump era – 3.2 times as frequently as in the Obama era. </w:t>
      </w:r>
      <w:r>
        <w:t xml:space="preserve">Figure 1 shows the number of </w:t>
      </w:r>
      <w:r w:rsidR="00CF0910">
        <w:t xml:space="preserve">immigration </w:t>
      </w:r>
      <w:r>
        <w:t xml:space="preserve">articles per day. </w:t>
      </w:r>
      <w:r w:rsidR="00CF0910">
        <w:t xml:space="preserve">Although the raw number does not account for differences in the overall number of news articles each day, the large difference in </w:t>
      </w:r>
      <w:r w:rsidR="00CF0910">
        <w:lastRenderedPageBreak/>
        <w:t>overall numbers between the two periods indicate that, proportionally, the Trump line can be reasonably supposed to be even higher than the Obama line.</w:t>
      </w:r>
    </w:p>
    <w:p w14:paraId="3FA50190" w14:textId="77777777" w:rsidR="0004478A" w:rsidRDefault="0004478A"/>
    <w:tbl>
      <w:tblPr>
        <w:tblStyle w:val="TableGrid"/>
        <w:tblW w:w="0" w:type="auto"/>
        <w:tblLook w:val="04A0" w:firstRow="1" w:lastRow="0" w:firstColumn="1" w:lastColumn="0" w:noHBand="0" w:noVBand="1"/>
      </w:tblPr>
      <w:tblGrid>
        <w:gridCol w:w="2337"/>
        <w:gridCol w:w="2337"/>
        <w:gridCol w:w="2338"/>
        <w:gridCol w:w="2338"/>
      </w:tblGrid>
      <w:tr w:rsidR="0004478A" w14:paraId="7FDDA631" w14:textId="77777777" w:rsidTr="00C21B9B">
        <w:trPr>
          <w:trHeight w:val="638"/>
        </w:trPr>
        <w:tc>
          <w:tcPr>
            <w:tcW w:w="2337" w:type="dxa"/>
          </w:tcPr>
          <w:p w14:paraId="610FC2E5" w14:textId="77777777" w:rsidR="0004478A" w:rsidRDefault="0004478A"/>
        </w:tc>
        <w:tc>
          <w:tcPr>
            <w:tcW w:w="2337" w:type="dxa"/>
          </w:tcPr>
          <w:p w14:paraId="34B4AB7A" w14:textId="5966D91E" w:rsidR="0004478A" w:rsidRDefault="0004478A">
            <w:r>
              <w:t>Articles on immigration</w:t>
            </w:r>
          </w:p>
        </w:tc>
        <w:tc>
          <w:tcPr>
            <w:tcW w:w="2338" w:type="dxa"/>
          </w:tcPr>
          <w:p w14:paraId="12232A76" w14:textId="138F9290" w:rsidR="0004478A" w:rsidRDefault="0004478A">
            <w:r>
              <w:t>Total articles</w:t>
            </w:r>
          </w:p>
        </w:tc>
        <w:tc>
          <w:tcPr>
            <w:tcW w:w="2338" w:type="dxa"/>
          </w:tcPr>
          <w:p w14:paraId="6A209AC0" w14:textId="59A43A2D" w:rsidR="0004478A" w:rsidRDefault="0004478A">
            <w:r>
              <w:t>Proportion of articles on immigration</w:t>
            </w:r>
          </w:p>
        </w:tc>
      </w:tr>
      <w:tr w:rsidR="0004478A" w14:paraId="77753B29" w14:textId="77777777" w:rsidTr="0004478A">
        <w:tc>
          <w:tcPr>
            <w:tcW w:w="2337" w:type="dxa"/>
          </w:tcPr>
          <w:p w14:paraId="753D9BF6" w14:textId="625EC04C" w:rsidR="0004478A" w:rsidRDefault="0004478A">
            <w:r>
              <w:t>Obama era</w:t>
            </w:r>
          </w:p>
        </w:tc>
        <w:tc>
          <w:tcPr>
            <w:tcW w:w="2337" w:type="dxa"/>
          </w:tcPr>
          <w:p w14:paraId="57951770" w14:textId="0C58A7DE" w:rsidR="0004478A" w:rsidRDefault="0004478A">
            <w:r>
              <w:t>6462</w:t>
            </w:r>
          </w:p>
        </w:tc>
        <w:tc>
          <w:tcPr>
            <w:tcW w:w="2338" w:type="dxa"/>
          </w:tcPr>
          <w:p w14:paraId="0DB11342" w14:textId="7EA1FD32" w:rsidR="0004478A" w:rsidRDefault="00DB7F0E">
            <w:r>
              <w:t>698457</w:t>
            </w:r>
          </w:p>
        </w:tc>
        <w:tc>
          <w:tcPr>
            <w:tcW w:w="2338" w:type="dxa"/>
          </w:tcPr>
          <w:p w14:paraId="5D3C9035" w14:textId="555E11CA" w:rsidR="0004478A" w:rsidRDefault="00C21B9B">
            <w:r w:rsidRPr="00C21B9B">
              <w:t>0</w:t>
            </w:r>
            <w:r w:rsidR="00CF0910">
              <w:t>.93%</w:t>
            </w:r>
          </w:p>
        </w:tc>
      </w:tr>
      <w:tr w:rsidR="0004478A" w14:paraId="088C2697" w14:textId="77777777" w:rsidTr="0004478A">
        <w:tc>
          <w:tcPr>
            <w:tcW w:w="2337" w:type="dxa"/>
          </w:tcPr>
          <w:p w14:paraId="676B8209" w14:textId="680404B7" w:rsidR="0004478A" w:rsidRDefault="0004478A">
            <w:r>
              <w:t>Trump era</w:t>
            </w:r>
          </w:p>
        </w:tc>
        <w:tc>
          <w:tcPr>
            <w:tcW w:w="2337" w:type="dxa"/>
          </w:tcPr>
          <w:p w14:paraId="22689413" w14:textId="402CA91E" w:rsidR="0004478A" w:rsidRDefault="0004478A">
            <w:r>
              <w:t>15644</w:t>
            </w:r>
          </w:p>
        </w:tc>
        <w:tc>
          <w:tcPr>
            <w:tcW w:w="2338" w:type="dxa"/>
          </w:tcPr>
          <w:p w14:paraId="21055999" w14:textId="277B57EF" w:rsidR="0004478A" w:rsidRDefault="00DB7F0E">
            <w:r>
              <w:t>528255</w:t>
            </w:r>
          </w:p>
        </w:tc>
        <w:tc>
          <w:tcPr>
            <w:tcW w:w="2338" w:type="dxa"/>
          </w:tcPr>
          <w:p w14:paraId="654AFB00" w14:textId="50F5BEA6" w:rsidR="0004478A" w:rsidRDefault="00C21B9B">
            <w:r w:rsidRPr="00C21B9B">
              <w:t>2</w:t>
            </w:r>
            <w:r w:rsidR="00CF0910">
              <w:t>.96%</w:t>
            </w:r>
          </w:p>
        </w:tc>
      </w:tr>
    </w:tbl>
    <w:p w14:paraId="3839D8F0" w14:textId="6A54469A" w:rsidR="0004478A" w:rsidRDefault="00CF0910">
      <w:r>
        <w:t>Table 1.</w:t>
      </w:r>
    </w:p>
    <w:p w14:paraId="34D4FF56" w14:textId="77777777" w:rsidR="00CF0910" w:rsidRDefault="00CF0910"/>
    <w:p w14:paraId="20D7FF12" w14:textId="3F7D7842" w:rsidR="00CF0910" w:rsidRDefault="00CF0910">
      <w:r>
        <w:rPr>
          <w:noProof/>
        </w:rPr>
        <w:drawing>
          <wp:inline distT="0" distB="0" distL="0" distR="0" wp14:anchorId="4B7B45C8" wp14:editId="0FB86C5D">
            <wp:extent cx="5943600" cy="416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_day_pres.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E258346" w14:textId="7ED77878" w:rsidR="00CF0910" w:rsidRDefault="00CF0910">
      <w:r>
        <w:t>Figure 1. Number of articles containing immigration per day, by era.</w:t>
      </w:r>
    </w:p>
    <w:p w14:paraId="3121F597" w14:textId="77777777" w:rsidR="00CF0910" w:rsidRDefault="00CF0910"/>
    <w:p w14:paraId="2B3592E6" w14:textId="3187260B" w:rsidR="00CF0910" w:rsidRDefault="00CF0910">
      <w:r>
        <w:t>Finding #2</w:t>
      </w:r>
    </w:p>
    <w:p w14:paraId="66ED1D3A" w14:textId="19F8511A" w:rsidR="00CF0910" w:rsidRDefault="00CF0910">
      <w: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on February 1, when </w:t>
      </w:r>
      <w:r w:rsidRPr="00CF0910">
        <w:t>Executive Order 13769</w:t>
      </w:r>
      <w:r>
        <w:t xml:space="preserve"> was published), the plan to end the Deferred Action for Childhood Arrivals program (DACA, peaking </w:t>
      </w:r>
      <w:r w:rsidR="00C02ACF">
        <w:t xml:space="preserve">with the announcement of the plan </w:t>
      </w:r>
      <w:r>
        <w:t>September 7, 2017</w:t>
      </w:r>
      <w:r w:rsidR="00C02ACF">
        <w:t xml:space="preserve"> and dominating coverage again in January 2018 as the courts</w:t>
      </w:r>
      <w:r w:rsidR="003974F8">
        <w:t xml:space="preserve"> began to block the plan</w:t>
      </w:r>
      <w:r>
        <w:t>), and the family separation policy</w:t>
      </w:r>
      <w:r w:rsidR="003974F8">
        <w:t xml:space="preserve"> (peaking near the end of June, 2018)</w:t>
      </w:r>
      <w:r>
        <w:t xml:space="preserve">. </w:t>
      </w:r>
    </w:p>
    <w:p w14:paraId="1E8C59AD" w14:textId="54D7C1EE" w:rsidR="008D16EC" w:rsidRDefault="00D872E4">
      <w:r>
        <w:t>One of the most obvious peaks in the Obama era, by contrast</w:t>
      </w:r>
      <w:r w:rsidR="00361BB3">
        <w:t>, on April 15, 2007, was due to</w:t>
      </w:r>
      <w:r>
        <w:t xml:space="preserve"> a deportation stay granted to a</w:t>
      </w:r>
      <w:r w:rsidR="00361BB3">
        <w:t>n accused</w:t>
      </w:r>
      <w:r>
        <w:t xml:space="preserve"> former Nazi </w:t>
      </w:r>
      <w:r w:rsidR="00361BB3">
        <w:t>prison guard coinciding with the release of a report on undocumented immigrants by the Pew Hispanic Center.</w:t>
      </w:r>
    </w:p>
    <w:p w14:paraId="5CB972A2" w14:textId="77777777" w:rsidR="002465F3" w:rsidRDefault="002465F3"/>
    <w:p w14:paraId="516F8838" w14:textId="57C87874" w:rsidR="002465F3" w:rsidRDefault="002465F3">
      <w:r>
        <w:rPr>
          <w:noProof/>
        </w:rPr>
        <w:drawing>
          <wp:inline distT="0" distB="0" distL="0" distR="0" wp14:anchorId="40C1E25E" wp14:editId="1FDF40D4">
            <wp:extent cx="4852035" cy="339642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iment_year.pdf"/>
                    <pic:cNvPicPr/>
                  </pic:nvPicPr>
                  <pic:blipFill>
                    <a:blip r:embed="rId8">
                      <a:extLst>
                        <a:ext uri="{28A0092B-C50C-407E-A947-70E740481C1C}">
                          <a14:useLocalDpi xmlns:a14="http://schemas.microsoft.com/office/drawing/2010/main" val="0"/>
                        </a:ext>
                      </a:extLst>
                    </a:blip>
                    <a:stretch>
                      <a:fillRect/>
                    </a:stretch>
                  </pic:blipFill>
                  <pic:spPr>
                    <a:xfrm>
                      <a:off x="0" y="0"/>
                      <a:ext cx="4855511" cy="3398858"/>
                    </a:xfrm>
                    <a:prstGeom prst="rect">
                      <a:avLst/>
                    </a:prstGeom>
                  </pic:spPr>
                </pic:pic>
              </a:graphicData>
            </a:graphic>
          </wp:inline>
        </w:drawing>
      </w:r>
    </w:p>
    <w:p w14:paraId="7437A771" w14:textId="2C3D5FE9" w:rsidR="00361BB3" w:rsidRDefault="002465F3">
      <w:r>
        <w:t>Figure 2.</w:t>
      </w:r>
    </w:p>
    <w:p w14:paraId="52C6B5E8" w14:textId="77777777" w:rsidR="002465F3" w:rsidRDefault="002465F3"/>
    <w:p w14:paraId="161F8E0B" w14:textId="2E303ABB" w:rsidR="00361BB3" w:rsidRDefault="00361BB3">
      <w:r>
        <w:t>Finding #3</w:t>
      </w:r>
    </w:p>
    <w:p w14:paraId="731C5507" w14:textId="08DD7FF4" w:rsidR="00C07654" w:rsidRDefault="00C07654">
      <w:r>
        <w:t xml:space="preserve">Sentiment analysis indicates, too, that </w:t>
      </w:r>
      <w:r w:rsidR="005B5833">
        <w:t xml:space="preserve">the Trump era media environment on immigration is marked by unusual events. In this case, we see that sentiment is relatively constant, with the notable exception of coverage of the Muslim travel ban and the family separation policy. </w:t>
      </w:r>
      <w:r w:rsidR="007C13AA">
        <w:t xml:space="preserve">Other </w:t>
      </w:r>
      <w:r w:rsidR="00F47278">
        <w:t xml:space="preserve">negative peaks occurred around </w:t>
      </w:r>
      <w:r w:rsidR="003636D5">
        <w:t xml:space="preserve">two </w:t>
      </w:r>
      <w:r w:rsidR="00F47278">
        <w:t xml:space="preserve">terrorist incidents (September </w:t>
      </w:r>
      <w:r w:rsidR="003636D5">
        <w:t>17-</w:t>
      </w:r>
      <w:r w:rsidR="00F47278">
        <w:t xml:space="preserve">19, 2016 and </w:t>
      </w:r>
      <w:r w:rsidR="003636D5">
        <w:t>October 3</w:t>
      </w:r>
      <w:r w:rsidR="00CE45AB">
        <w:t>1, 2017)</w:t>
      </w:r>
      <w:r w:rsidR="003636D5">
        <w:t>.</w:t>
      </w:r>
      <w:r w:rsidR="00C43B47">
        <w:t xml:space="preserve"> (I feel like this might just be telling us how sentiment analysis works – things that are violent (or rhetorically violent) get coded as more negative.)</w:t>
      </w:r>
    </w:p>
    <w:p w14:paraId="20F6D638" w14:textId="77777777" w:rsidR="00C07654" w:rsidRDefault="00C07654"/>
    <w:p w14:paraId="348269D1" w14:textId="5DA18D7E" w:rsidR="00C43B47" w:rsidRDefault="00C43B47">
      <w:r>
        <w:t>Finding #4</w:t>
      </w:r>
    </w:p>
    <w:p w14:paraId="2533A289" w14:textId="49928DB8" w:rsidR="002423BB" w:rsidRDefault="002423BB">
      <w:r>
        <w:t xml:space="preserve">Topic modeling – what does it show us? What could it show us? </w:t>
      </w:r>
    </w:p>
    <w:p w14:paraId="49AD9E78" w14:textId="77777777" w:rsidR="00C07654" w:rsidRDefault="00C07654"/>
    <w:p w14:paraId="62EA668A" w14:textId="35C7E2E2" w:rsidR="00AD0440" w:rsidRDefault="00AD0440">
      <w:r>
        <w:t>Further research and expected results</w:t>
      </w:r>
    </w:p>
    <w:p w14:paraId="5883079C" w14:textId="77777777" w:rsidR="00AD0440" w:rsidRPr="00C07654" w:rsidRDefault="00AD0440"/>
    <w:sectPr w:rsidR="00AD0440" w:rsidRPr="00C07654" w:rsidSect="00D00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A96E4" w14:textId="77777777" w:rsidR="00AF7589" w:rsidRDefault="00AF7589" w:rsidP="003C5640">
      <w:r>
        <w:separator/>
      </w:r>
    </w:p>
  </w:endnote>
  <w:endnote w:type="continuationSeparator" w:id="0">
    <w:p w14:paraId="01FC05EC" w14:textId="77777777" w:rsidR="00AF7589" w:rsidRDefault="00AF7589"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B62E" w14:textId="77777777" w:rsidR="00AF7589" w:rsidRDefault="00AF7589" w:rsidP="003C5640">
      <w:r>
        <w:separator/>
      </w:r>
    </w:p>
  </w:footnote>
  <w:footnote w:type="continuationSeparator" w:id="0">
    <w:p w14:paraId="3847732F" w14:textId="77777777" w:rsidR="00AF7589" w:rsidRDefault="00AF7589" w:rsidP="003C5640">
      <w:r>
        <w:continuationSeparator/>
      </w:r>
    </w:p>
  </w:footnote>
  <w:footnote w:id="1">
    <w:p w14:paraId="2EE1AF06" w14:textId="77777777" w:rsidR="003C5640" w:rsidRDefault="003C5640">
      <w:pPr>
        <w:pStyle w:val="FootnoteText"/>
      </w:pPr>
      <w:r>
        <w:rPr>
          <w:rStyle w:val="FootnoteReference"/>
        </w:rPr>
        <w:footnoteRef/>
      </w:r>
      <w:r>
        <w:t xml:space="preserve"> Obama wasn’t formally nominated until the Democratic National Convention on August 25-27. Not sure if it’s more worthwhile to have the same calendar months or the same temporality vis-à-vis nomination.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F3"/>
    <w:rsid w:val="0004478A"/>
    <w:rsid w:val="0011313B"/>
    <w:rsid w:val="0012155D"/>
    <w:rsid w:val="002423BB"/>
    <w:rsid w:val="002465F3"/>
    <w:rsid w:val="00271FB8"/>
    <w:rsid w:val="00361BB3"/>
    <w:rsid w:val="003636D5"/>
    <w:rsid w:val="00367C13"/>
    <w:rsid w:val="003974F8"/>
    <w:rsid w:val="003C5640"/>
    <w:rsid w:val="004A27DD"/>
    <w:rsid w:val="005B5833"/>
    <w:rsid w:val="0064427B"/>
    <w:rsid w:val="006541FB"/>
    <w:rsid w:val="006652F3"/>
    <w:rsid w:val="006664EE"/>
    <w:rsid w:val="007549DE"/>
    <w:rsid w:val="0077066E"/>
    <w:rsid w:val="007C13AA"/>
    <w:rsid w:val="00841333"/>
    <w:rsid w:val="008D16EC"/>
    <w:rsid w:val="00964133"/>
    <w:rsid w:val="00A94D1F"/>
    <w:rsid w:val="00AD0440"/>
    <w:rsid w:val="00AF7589"/>
    <w:rsid w:val="00C02ACF"/>
    <w:rsid w:val="00C0601A"/>
    <w:rsid w:val="00C061CD"/>
    <w:rsid w:val="00C07654"/>
    <w:rsid w:val="00C21B9B"/>
    <w:rsid w:val="00C43B47"/>
    <w:rsid w:val="00C82786"/>
    <w:rsid w:val="00CC4F8B"/>
    <w:rsid w:val="00CE45AB"/>
    <w:rsid w:val="00CF0910"/>
    <w:rsid w:val="00D0028C"/>
    <w:rsid w:val="00D4063E"/>
    <w:rsid w:val="00D415F3"/>
    <w:rsid w:val="00D77F1F"/>
    <w:rsid w:val="00D872E4"/>
    <w:rsid w:val="00DB7F0E"/>
    <w:rsid w:val="00E05FAC"/>
    <w:rsid w:val="00EB4D21"/>
    <w:rsid w:val="00EF20B1"/>
    <w:rsid w:val="00F4727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31B157-80B5-0A46-9A51-FD39427A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2239</Words>
  <Characters>12768</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2018-09-04T16:46:00Z</dcterms:created>
  <dcterms:modified xsi:type="dcterms:W3CDTF">2018-09-04T20:59:00Z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