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B96B" w14:textId="096D9F3E" w:rsidR="00EC4ED4" w:rsidRDefault="007A0E75">
      <w:r>
        <w:rPr>
          <w:rFonts w:hint="eastAsia"/>
        </w:rPr>
        <w:t>無機化學</w:t>
      </w:r>
      <w:r w:rsidR="00414959">
        <w:rPr>
          <w:rFonts w:hint="eastAsia"/>
        </w:rPr>
        <w:t xml:space="preserve"> (1-</w:t>
      </w:r>
      <w:r w:rsidR="00F86D70">
        <w:rPr>
          <w:rFonts w:hint="eastAsia"/>
        </w:rPr>
        <w:t>3</w:t>
      </w:r>
      <w:r w:rsidR="00414959">
        <w:rPr>
          <w:rFonts w:hint="eastAsia"/>
        </w:rPr>
        <w:t>章</w:t>
      </w:r>
      <w:r w:rsidR="00414959">
        <w:rPr>
          <w:rFonts w:hint="eastAsia"/>
        </w:rPr>
        <w:t>)</w:t>
      </w:r>
    </w:p>
    <w:p w14:paraId="47BB5818" w14:textId="1C3B3BFE" w:rsidR="007A0E75" w:rsidRDefault="007A0E75">
      <w:r>
        <w:rPr>
          <w:rFonts w:hint="eastAsia"/>
        </w:rPr>
        <w:t>多電子原子在第四</w:t>
      </w:r>
      <w:proofErr w:type="gramStart"/>
      <w:r>
        <w:rPr>
          <w:rFonts w:hint="eastAsia"/>
        </w:rPr>
        <w:t>能階組</w:t>
      </w:r>
      <w:proofErr w:type="gramEnd"/>
      <w:r>
        <w:rPr>
          <w:rFonts w:hint="eastAsia"/>
        </w:rPr>
        <w:t>開始會</w:t>
      </w:r>
      <w:proofErr w:type="gramStart"/>
      <w:r>
        <w:rPr>
          <w:rFonts w:hint="eastAsia"/>
        </w:rPr>
        <w:t>有能階交錯</w:t>
      </w:r>
      <w:proofErr w:type="gramEnd"/>
      <w:r>
        <w:rPr>
          <w:rFonts w:hint="eastAsia"/>
        </w:rPr>
        <w:t>的現象，例如</w:t>
      </w:r>
      <w:r>
        <w:rPr>
          <w:rFonts w:hint="eastAsia"/>
        </w:rPr>
        <w:t xml:space="preserve"> : 4</w:t>
      </w:r>
      <w:r>
        <w:t>s</w:t>
      </w:r>
      <w:r>
        <w:rPr>
          <w:rFonts w:hint="eastAsia"/>
        </w:rPr>
        <w:t xml:space="preserve"> &lt; 3d &lt; 4p</w:t>
      </w:r>
      <w:r>
        <w:rPr>
          <w:rFonts w:hint="eastAsia"/>
        </w:rPr>
        <w:t>，至於為什麼</w:t>
      </w:r>
      <w:r w:rsidR="002F7DF5">
        <w:rPr>
          <w:rFonts w:hint="eastAsia"/>
        </w:rPr>
        <w:t>可</w:t>
      </w:r>
      <w:r>
        <w:rPr>
          <w:rFonts w:hint="eastAsia"/>
        </w:rPr>
        <w:t>以</w:t>
      </w:r>
      <w:proofErr w:type="gramStart"/>
      <w:r w:rsidR="002F7DF5">
        <w:rPr>
          <w:rFonts w:hint="eastAsia"/>
        </w:rPr>
        <w:t>以</w:t>
      </w:r>
      <w:r>
        <w:rPr>
          <w:rFonts w:hint="eastAsia"/>
        </w:rPr>
        <w:t>屏蔽</w:t>
      </w:r>
      <w:proofErr w:type="gramEnd"/>
      <w:r>
        <w:rPr>
          <w:rFonts w:hint="eastAsia"/>
        </w:rPr>
        <w:t>效應</w:t>
      </w:r>
      <w:r w:rsidRPr="007A0E75">
        <w:rPr>
          <w:rFonts w:hint="eastAsia"/>
        </w:rPr>
        <w:t>(</w:t>
      </w:r>
      <w:r w:rsidRPr="007A0E75">
        <w:t>shielding effect</w:t>
      </w:r>
      <w:r w:rsidRPr="007A0E75">
        <w:rPr>
          <w:rFonts w:hint="eastAsia"/>
        </w:rPr>
        <w:t>)</w:t>
      </w:r>
      <w:r>
        <w:rPr>
          <w:rFonts w:hint="eastAsia"/>
        </w:rPr>
        <w:t>和穿透效應</w:t>
      </w:r>
      <w:r w:rsidRPr="007A0E75">
        <w:rPr>
          <w:rFonts w:hint="eastAsia"/>
        </w:rPr>
        <w:t>(</w:t>
      </w:r>
      <w:r w:rsidRPr="007A0E75">
        <w:t>penetration effect</w:t>
      </w:r>
      <w:r w:rsidRPr="007A0E75">
        <w:rPr>
          <w:rFonts w:hint="eastAsia"/>
        </w:rPr>
        <w:t>)</w:t>
      </w:r>
      <w:r w:rsidRPr="007A0E75">
        <w:rPr>
          <w:rFonts w:hint="eastAsia"/>
        </w:rPr>
        <w:t>來</w:t>
      </w:r>
      <w:r>
        <w:rPr>
          <w:rFonts w:hint="eastAsia"/>
        </w:rPr>
        <w:t>解釋。</w:t>
      </w:r>
    </w:p>
    <w:p w14:paraId="3A5676D6" w14:textId="384BAA0C" w:rsidR="007A0E75" w:rsidRDefault="007A0E75">
      <w:pPr>
        <w:rPr>
          <w:rFonts w:hint="eastAsia"/>
        </w:rPr>
      </w:pPr>
      <w:proofErr w:type="gramStart"/>
      <w:r>
        <w:rPr>
          <w:rFonts w:hint="eastAsia"/>
        </w:rPr>
        <w:t>屏蔽效應</w:t>
      </w:r>
      <w:proofErr w:type="gramEnd"/>
      <w:r w:rsidR="00962C72" w:rsidRPr="007A0E75">
        <w:rPr>
          <w:rFonts w:hint="eastAsia"/>
        </w:rPr>
        <w:t>(</w:t>
      </w:r>
      <w:r w:rsidR="00962C72" w:rsidRPr="007A0E75">
        <w:t>shielding effect</w:t>
      </w:r>
      <w:r w:rsidR="00962C72" w:rsidRPr="007A0E75">
        <w:rPr>
          <w:rFonts w:hint="eastAsia"/>
        </w:rPr>
        <w:t>)</w:t>
      </w:r>
    </w:p>
    <w:p w14:paraId="015DD623" w14:textId="59F61AA3" w:rsidR="007A0E75" w:rsidRPr="007A0E75" w:rsidRDefault="007A0E75">
      <w:pPr>
        <w:rPr>
          <w:rFonts w:hint="eastAsia"/>
        </w:rPr>
      </w:pPr>
      <w:r>
        <w:rPr>
          <w:rFonts w:hint="eastAsia"/>
        </w:rPr>
        <w:t>除了氫原子以外的原子都不只一個電子，除了考慮核對電子的吸引，還要考慮電子對其他電子的排斥。</w:t>
      </w:r>
    </w:p>
    <w:p w14:paraId="40A1F1A4" w14:textId="1929EB34" w:rsidR="007A0E75" w:rsidRDefault="00776389">
      <w:r>
        <w:rPr>
          <w:rFonts w:hint="eastAsia"/>
        </w:rPr>
        <w:t>首先，因為我們要單獨確定其他電子對單一電子的影響極為困難，所以這裡採用</w:t>
      </w:r>
      <w:proofErr w:type="gramStart"/>
      <w:r>
        <w:rPr>
          <w:rFonts w:hint="eastAsia"/>
        </w:rPr>
        <w:t>中心勢場模型</w:t>
      </w:r>
      <w:proofErr w:type="gramEnd"/>
      <w:r>
        <w:rPr>
          <w:rFonts w:hint="eastAsia"/>
        </w:rPr>
        <w:t>理論來近似，</w:t>
      </w:r>
      <w:proofErr w:type="gramStart"/>
      <w:r>
        <w:rPr>
          <w:rFonts w:hint="eastAsia"/>
        </w:rPr>
        <w:t>中心勢場理論</w:t>
      </w:r>
      <w:proofErr w:type="gramEnd"/>
      <w:r>
        <w:rPr>
          <w:rFonts w:hint="eastAsia"/>
        </w:rPr>
        <w:t>認為每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電子在核與其他電子所形成的場中平均運動。</w:t>
      </w:r>
    </w:p>
    <w:p w14:paraId="05B4B04F" w14:textId="32ECBFF8" w:rsidR="00776389" w:rsidRDefault="00776389">
      <w:r>
        <w:rPr>
          <w:rFonts w:hint="eastAsia"/>
        </w:rPr>
        <w:t>因為有其他電子，所以核電荷對電子</w:t>
      </w:r>
      <w:proofErr w:type="gramStart"/>
      <w:r>
        <w:rPr>
          <w:rFonts w:hint="eastAsia"/>
        </w:rPr>
        <w:t>來說就好像</w:t>
      </w:r>
      <w:proofErr w:type="gramEnd"/>
      <w:r>
        <w:rPr>
          <w:rFonts w:hint="eastAsia"/>
        </w:rPr>
        <w:t>變少了一樣</w:t>
      </w:r>
      <w:r w:rsidR="00962C72">
        <w:rPr>
          <w:rFonts w:hint="eastAsia"/>
        </w:rPr>
        <w:t>，且一般來說，</w:t>
      </w:r>
      <w:proofErr w:type="gramStart"/>
      <w:r w:rsidR="00962C72">
        <w:rPr>
          <w:rFonts w:hint="eastAsia"/>
        </w:rPr>
        <w:t>屏蔽常數</w:t>
      </w:r>
      <w:proofErr w:type="gramEnd"/>
      <w:r w:rsidR="00962C72">
        <w:rPr>
          <w:rFonts w:hint="eastAsia"/>
        </w:rPr>
        <w:t>的計算只考慮內層</w:t>
      </w:r>
      <w:proofErr w:type="gramStart"/>
      <w:r w:rsidR="00962C72">
        <w:rPr>
          <w:rFonts w:hint="eastAsia"/>
        </w:rPr>
        <w:t>及同層的</w:t>
      </w:r>
      <w:proofErr w:type="gramEnd"/>
      <w:r w:rsidR="00962C72">
        <w:rPr>
          <w:rFonts w:hint="eastAsia"/>
        </w:rPr>
        <w:t>電子。</w:t>
      </w:r>
    </w:p>
    <w:p w14:paraId="6F602015" w14:textId="168F0E07" w:rsidR="00962C72" w:rsidRDefault="00962C72">
      <w:r w:rsidRPr="00962C72">
        <w:rPr>
          <w:rFonts w:hint="eastAsia"/>
        </w:rPr>
        <w:t>能量就會變為</w:t>
      </w:r>
      <w:r w:rsidRPr="00962C72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E=</m:t>
        </m:r>
        <m:r>
          <m:rPr>
            <m:sty m:val="p"/>
          </m:rP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2.179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18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J</m:t>
        </m:r>
      </m:oMath>
      <w:r w:rsidRPr="00962C72">
        <w:rPr>
          <w:rFonts w:hint="eastAsia"/>
        </w:rPr>
        <w:t xml:space="preserve"> ( Z :</w:t>
      </w:r>
      <w:r w:rsidRPr="00962C72">
        <w:rPr>
          <w:rFonts w:hint="eastAsia"/>
        </w:rPr>
        <w:t>核電荷</w:t>
      </w:r>
      <w:r w:rsidRPr="00962C72">
        <w:rPr>
          <w:rFonts w:hint="eastAsia"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962C72">
        <w:rPr>
          <w:rFonts w:hint="eastAsia"/>
        </w:rPr>
        <w:t xml:space="preserve"> : </w:t>
      </w:r>
      <w:proofErr w:type="gramStart"/>
      <w:r w:rsidRPr="00962C72">
        <w:rPr>
          <w:rFonts w:hint="eastAsia"/>
        </w:rPr>
        <w:t>屏蔽常數</w:t>
      </w:r>
      <w:proofErr w:type="gramEnd"/>
      <w:r>
        <w:rPr>
          <w:rFonts w:hint="eastAsia"/>
        </w:rPr>
        <w:t xml:space="preserve"> </w:t>
      </w:r>
      <w:r w:rsidRPr="00962C72">
        <w:rPr>
          <w:rFonts w:hint="eastAsia"/>
        </w:rPr>
        <w:t>)</w:t>
      </w:r>
    </w:p>
    <w:p w14:paraId="7EB68392" w14:textId="25B55843" w:rsidR="00962C72" w:rsidRDefault="00962C72">
      <w:r>
        <w:rPr>
          <w:rFonts w:hint="eastAsia"/>
        </w:rPr>
        <w:t>穿透效應</w:t>
      </w:r>
      <w:r w:rsidRPr="007A0E75">
        <w:rPr>
          <w:rFonts w:hint="eastAsia"/>
        </w:rPr>
        <w:t>(</w:t>
      </w:r>
      <w:r w:rsidRPr="007A0E75">
        <w:t>penetration effect</w:t>
      </w:r>
      <w:r w:rsidRPr="007A0E75">
        <w:rPr>
          <w:rFonts w:hint="eastAsia"/>
        </w:rPr>
        <w:t>)</w:t>
      </w:r>
      <w:r>
        <w:rPr>
          <w:rFonts w:hint="eastAsia"/>
        </w:rPr>
        <w:t xml:space="preserve"> </w:t>
      </w:r>
    </w:p>
    <w:p w14:paraId="78413FCF" w14:textId="4384983F" w:rsidR="00962C72" w:rsidRDefault="00962C72">
      <w:r>
        <w:rPr>
          <w:rFonts w:hint="eastAsia"/>
        </w:rPr>
        <w:t>外層電子雲有鑽到更裡面的可能，</w:t>
      </w:r>
      <w:r w:rsidR="00BD0A5F">
        <w:rPr>
          <w:rFonts w:hint="eastAsia"/>
        </w:rPr>
        <w:t>稱為電子的穿透。</w:t>
      </w:r>
    </w:p>
    <w:p w14:paraId="04834309" w14:textId="128ECDAA" w:rsidR="00D71DE4" w:rsidRDefault="00D71DE4">
      <w:pPr>
        <w:rPr>
          <w:rFonts w:hint="eastAsia"/>
        </w:rPr>
      </w:pPr>
      <w:r w:rsidRPr="00D71DE4">
        <w:drawing>
          <wp:inline distT="0" distB="0" distL="0" distR="0" wp14:anchorId="0B74A88F" wp14:editId="517B2915">
            <wp:extent cx="3488662" cy="2948940"/>
            <wp:effectExtent l="0" t="0" r="0" b="3810"/>
            <wp:docPr id="13132829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2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068" cy="295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5B5E" w14:textId="05EEAD5B" w:rsidR="00D71DE4" w:rsidRPr="00D71DE4" w:rsidRDefault="00BD0A5F">
      <w:pPr>
        <w:rPr>
          <w:rFonts w:hint="eastAsia"/>
          <w:i/>
        </w:rPr>
      </w:pPr>
      <w:r>
        <w:rPr>
          <w:rFonts w:hint="eastAsia"/>
        </w:rPr>
        <w:t>電子穿透造成了</w:t>
      </w:r>
      <w:proofErr w:type="gramStart"/>
      <w:r>
        <w:rPr>
          <w:rFonts w:hint="eastAsia"/>
        </w:rPr>
        <w:t>屏蔽作用</w:t>
      </w:r>
      <w:proofErr w:type="gramEnd"/>
      <w:r>
        <w:rPr>
          <w:rFonts w:hint="eastAsia"/>
        </w:rPr>
        <w:t>的減弱，有效核電荷增強，</w:t>
      </w:r>
      <w:proofErr w:type="gramStart"/>
      <w:r>
        <w:rPr>
          <w:rFonts w:hint="eastAsia"/>
        </w:rPr>
        <w:t>最後軌域</w:t>
      </w:r>
      <w:proofErr w:type="gramEnd"/>
      <w:r>
        <w:rPr>
          <w:rFonts w:hint="eastAsia"/>
        </w:rPr>
        <w:t>的能量降低了</w:t>
      </w:r>
      <w:r w:rsidR="00D71DE4">
        <w:rPr>
          <w:rFonts w:hint="eastAsia"/>
        </w:rPr>
        <w:t>，這解釋的為何</w:t>
      </w:r>
      <w:r w:rsidR="00D71DE4" w:rsidRPr="00D71DE4">
        <w:rPr>
          <w:rFonts w:hint="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ns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np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nd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nf</m:t>
            </m:r>
          </m:sub>
        </m:sSub>
      </m:oMath>
      <w:r w:rsidR="00D71DE4">
        <w:rPr>
          <w:rFonts w:hint="eastAsia"/>
          <w:iCs/>
        </w:rPr>
        <w:t xml:space="preserve"> </w:t>
      </w:r>
      <w:r w:rsidR="00D71DE4">
        <w:rPr>
          <w:rFonts w:hint="eastAsia"/>
          <w:iCs/>
        </w:rPr>
        <w:t>。</w:t>
      </w:r>
    </w:p>
    <w:p w14:paraId="5693C064" w14:textId="2EE3CB79" w:rsidR="00BD0A5F" w:rsidRDefault="00D71DE4">
      <w:r>
        <w:rPr>
          <w:rFonts w:hint="eastAsia"/>
        </w:rPr>
        <w:t>而穿透效應同時也使有些主量子數高</w:t>
      </w:r>
      <w:proofErr w:type="gramStart"/>
      <w:r>
        <w:rPr>
          <w:rFonts w:hint="eastAsia"/>
        </w:rPr>
        <w:t>的軌域能量</w:t>
      </w:r>
      <w:proofErr w:type="gramEnd"/>
      <w:r>
        <w:rPr>
          <w:rFonts w:hint="eastAsia"/>
        </w:rPr>
        <w:t>會比較低，如</w:t>
      </w:r>
      <w:r>
        <w:rPr>
          <w:rFonts w:hint="eastAsia"/>
        </w:rPr>
        <w:t xml:space="preserve"> 4</w:t>
      </w:r>
      <w:r>
        <w:t>s</w:t>
      </w:r>
      <w:r>
        <w:rPr>
          <w:rFonts w:hint="eastAsia"/>
        </w:rPr>
        <w:t xml:space="preserve"> &lt; 3d </w:t>
      </w:r>
      <w:r>
        <w:rPr>
          <w:rFonts w:hint="eastAsia"/>
        </w:rPr>
        <w:t>。</w:t>
      </w:r>
    </w:p>
    <w:p w14:paraId="01DDD07C" w14:textId="6CD24DE2" w:rsidR="00D71DE4" w:rsidRDefault="00D71DE4">
      <w:proofErr w:type="gramStart"/>
      <w:r w:rsidRPr="00D71DE4">
        <w:rPr>
          <w:rFonts w:hint="eastAsia"/>
        </w:rPr>
        <w:lastRenderedPageBreak/>
        <w:t>共價鍵的</w:t>
      </w:r>
      <w:proofErr w:type="gramEnd"/>
      <w:r w:rsidRPr="00D71DE4">
        <w:rPr>
          <w:rFonts w:hint="eastAsia"/>
        </w:rPr>
        <w:t>極性</w:t>
      </w:r>
      <w:proofErr w:type="gramStart"/>
      <w:r w:rsidRPr="00D71DE4">
        <w:rPr>
          <w:rFonts w:hint="eastAsia"/>
        </w:rPr>
        <w:t>鍵矩</w:t>
      </w:r>
      <w:r w:rsidRPr="00D71DE4">
        <w:rPr>
          <w:rFonts w:hint="eastAsia"/>
        </w:rPr>
        <w:t>(</w:t>
      </w:r>
      <w:proofErr w:type="gramEnd"/>
      <m:oMath>
        <m:r>
          <m:rPr>
            <m:sty m:val="p"/>
          </m:rPr>
          <w:rPr>
            <w:rFonts w:ascii="Cambria Math" w:hAnsi="Cambria Math"/>
          </w:rPr>
          <m:t>μ)</m:t>
        </m:r>
      </m:oMath>
      <w:r>
        <w:rPr>
          <w:rFonts w:hint="eastAsia"/>
        </w:rPr>
        <w:t xml:space="preserve"> </w:t>
      </w:r>
    </w:p>
    <w:p w14:paraId="1777D82C" w14:textId="2324F644" w:rsidR="00D71DE4" w:rsidRDefault="00D71DE4">
      <w:r>
        <w:rPr>
          <w:rFonts w:hint="eastAsia"/>
        </w:rPr>
        <w:t>鍵的極性以</w:t>
      </w:r>
      <w:proofErr w:type="gramStart"/>
      <w:r>
        <w:rPr>
          <w:rFonts w:hint="eastAsia"/>
        </w:rPr>
        <w:t>鍵矩來</w:t>
      </w:r>
      <w:proofErr w:type="gramEnd"/>
      <w:r w:rsidR="009F286C">
        <w:rPr>
          <w:rFonts w:hint="eastAsia"/>
        </w:rPr>
        <w:t>定</w:t>
      </w:r>
      <w:r w:rsidR="00012D4A">
        <w:rPr>
          <w:rFonts w:hint="eastAsia"/>
        </w:rPr>
        <w:t>量</w:t>
      </w:r>
      <w:r w:rsidR="009F286C">
        <w:rPr>
          <w:rFonts w:hint="eastAsia"/>
        </w:rPr>
        <w:t>。</w:t>
      </w:r>
    </w:p>
    <w:p w14:paraId="4376A517" w14:textId="291F2CEA" w:rsidR="00012D4A" w:rsidRPr="00012D4A" w:rsidRDefault="00012D4A">
      <w:pPr>
        <w:rPr>
          <w:rFonts w:hint="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q×l </m:t>
        </m:r>
      </m:oMath>
      <w:r w:rsidRPr="00012D4A">
        <w:rPr>
          <w:rFonts w:hint="eastAsia"/>
          <w:iCs/>
        </w:rPr>
        <w:t xml:space="preserve"> ( q : </w:t>
      </w:r>
      <w:r w:rsidRPr="00012D4A">
        <w:rPr>
          <w:rFonts w:hint="eastAsia"/>
          <w:iCs/>
        </w:rPr>
        <w:t>電量</w:t>
      </w:r>
      <w:r w:rsidRPr="00012D4A">
        <w:rPr>
          <w:rFonts w:hint="eastAsia"/>
          <w:iCs/>
        </w:rPr>
        <w:t xml:space="preserve"> l : </w:t>
      </w:r>
      <w:proofErr w:type="gramStart"/>
      <w:r w:rsidRPr="00012D4A">
        <w:rPr>
          <w:rFonts w:hint="eastAsia"/>
          <w:iCs/>
        </w:rPr>
        <w:t>鍵長</w:t>
      </w:r>
      <w:proofErr w:type="gramEnd"/>
      <w:r w:rsidRPr="00012D4A">
        <w:rPr>
          <w:rFonts w:hint="eastAsia"/>
          <w:iCs/>
        </w:rPr>
        <w:t>)</w:t>
      </w:r>
    </w:p>
    <w:p w14:paraId="64C0083B" w14:textId="39BF1B9D" w:rsidR="009F286C" w:rsidRDefault="000E2334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0E2334">
        <w:rPr>
          <w:rFonts w:hint="eastAsia"/>
          <w:iCs/>
        </w:rPr>
        <w:t>、</w:t>
      </w:r>
      <w:r w:rsidRPr="000E2334">
        <w:rPr>
          <w:iCs/>
        </w:rPr>
        <w:t>l</w:t>
      </w:r>
      <w:r w:rsidRPr="000E2334">
        <w:rPr>
          <w:rFonts w:hint="eastAsia"/>
          <w:iCs/>
        </w:rPr>
        <w:t xml:space="preserve"> </w:t>
      </w:r>
      <w:r w:rsidRPr="000E2334">
        <w:rPr>
          <w:rFonts w:hint="eastAsia"/>
          <w:iCs/>
        </w:rPr>
        <w:t>的值由實驗測得</w:t>
      </w:r>
      <w:r>
        <w:rPr>
          <w:rFonts w:hint="eastAsia"/>
          <w:iCs/>
        </w:rPr>
        <w:t>，可以用來推測鍵的</w:t>
      </w:r>
      <w:proofErr w:type="gramStart"/>
      <w:r>
        <w:rPr>
          <w:rFonts w:hint="eastAsia"/>
          <w:iCs/>
        </w:rPr>
        <w:t>共價性</w:t>
      </w:r>
      <w:proofErr w:type="gramEnd"/>
      <w:r>
        <w:rPr>
          <w:rFonts w:hint="eastAsia"/>
          <w:iCs/>
        </w:rPr>
        <w:t>、離子性。</w:t>
      </w:r>
    </w:p>
    <w:p w14:paraId="6E75AF01" w14:textId="14FB81CB" w:rsidR="000E2334" w:rsidRDefault="000E2334">
      <w:pPr>
        <w:rPr>
          <w:iCs/>
        </w:rPr>
      </w:pPr>
      <w:r>
        <w:rPr>
          <w:rFonts w:hint="eastAsia"/>
          <w:iCs/>
        </w:rPr>
        <w:t>以</w:t>
      </w:r>
      <w:r>
        <w:rPr>
          <w:rFonts w:hint="eastAsia"/>
          <w:iCs/>
        </w:rPr>
        <w:t>HCl</w:t>
      </w:r>
      <w:r>
        <w:rPr>
          <w:rFonts w:hint="eastAsia"/>
          <w:iCs/>
        </w:rPr>
        <w:t>為例</w:t>
      </w:r>
      <w:r>
        <w:rPr>
          <w:rFonts w:hint="eastAsia"/>
          <w:iCs/>
        </w:rPr>
        <w:t xml:space="preserve"> : </w:t>
      </w:r>
    </w:p>
    <w:p w14:paraId="49C0C957" w14:textId="7C19D897" w:rsidR="000E2334" w:rsidRDefault="000E2334" w:rsidP="000E2334">
      <w:pPr>
        <w:rPr>
          <w:iCs/>
        </w:rPr>
      </w:pPr>
      <w:r>
        <w:rPr>
          <w:rFonts w:hint="eastAsia"/>
          <w:iCs/>
        </w:rPr>
        <w:t xml:space="preserve">l=127 pm </w:t>
      </w:r>
      <m:oMath>
        <m:r>
          <w:rPr>
            <w:rFonts w:ascii="Cambria Math" w:hAnsi="Cambria Math"/>
          </w:rPr>
          <m:t>μ=3.57×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-30</m:t>
            </m:r>
          </m:sup>
        </m:sSup>
        <m:r>
          <w:rPr>
            <w:rFonts w:ascii="Cambria Math" w:hAnsi="Cambria Math"/>
          </w:rPr>
          <m:t xml:space="preserve"> C∙m</m:t>
        </m:r>
      </m:oMath>
      <w:r>
        <w:rPr>
          <w:rFonts w:hint="eastAsia"/>
          <w:iCs/>
        </w:rPr>
        <w:t xml:space="preserve"> (</w:t>
      </w:r>
      <w:r>
        <w:rPr>
          <w:rFonts w:hint="eastAsia"/>
          <w:iCs/>
        </w:rPr>
        <w:t>實驗數據</w:t>
      </w:r>
      <w:r>
        <w:rPr>
          <w:rFonts w:hint="eastAsia"/>
          <w:iCs/>
        </w:rPr>
        <w:t>)</w:t>
      </w:r>
    </w:p>
    <w:p w14:paraId="6EE557F8" w14:textId="77777777" w:rsidR="000E2334" w:rsidRDefault="000E2334" w:rsidP="000E2334">
      <w:pPr>
        <w:rPr>
          <w:iCs/>
        </w:rPr>
      </w:pPr>
    </w:p>
    <w:p w14:paraId="37225117" w14:textId="77777777" w:rsidR="000E2334" w:rsidRDefault="000E2334" w:rsidP="000E2334">
      <w:pPr>
        <w:rPr>
          <w:iCs/>
        </w:rPr>
      </w:pPr>
    </w:p>
    <w:p w14:paraId="676BA2D6" w14:textId="2DF8BC19" w:rsidR="000E2334" w:rsidRDefault="000E2334" w:rsidP="000E2334">
      <w:pPr>
        <w:rPr>
          <w:iCs/>
        </w:rPr>
      </w:pPr>
      <w:proofErr w:type="gramStart"/>
      <w:r>
        <w:rPr>
          <w:rFonts w:hint="eastAsia"/>
          <w:iCs/>
        </w:rPr>
        <w:t>分子軌域理論</w:t>
      </w:r>
      <w:proofErr w:type="gramEnd"/>
      <w:r>
        <w:rPr>
          <w:rFonts w:hint="eastAsia"/>
          <w:iCs/>
        </w:rPr>
        <w:t>(Molecular orbital theory) (MO)</w:t>
      </w:r>
    </w:p>
    <w:p w14:paraId="62192EDC" w14:textId="5784AB23" w:rsidR="000E2334" w:rsidRDefault="003261C9" w:rsidP="000E2334">
      <w:pPr>
        <w:rPr>
          <w:rFonts w:hint="eastAsia"/>
          <w:iCs/>
        </w:rPr>
      </w:pPr>
      <w:proofErr w:type="gramStart"/>
      <w:r>
        <w:rPr>
          <w:rFonts w:hint="eastAsia"/>
          <w:iCs/>
        </w:rPr>
        <w:t>分子軌域理論</w:t>
      </w:r>
      <w:proofErr w:type="gramEnd"/>
      <w:r w:rsidR="000E2334">
        <w:rPr>
          <w:rFonts w:hint="eastAsia"/>
          <w:iCs/>
        </w:rPr>
        <w:t>以能量觀點被用來解釋為何分子能穩定存在。</w:t>
      </w:r>
    </w:p>
    <w:p w14:paraId="32AE3A89" w14:textId="43FF9945" w:rsidR="000E2334" w:rsidRDefault="00414959" w:rsidP="00414959">
      <w:pPr>
        <w:pStyle w:val="a9"/>
        <w:numPr>
          <w:ilvl w:val="0"/>
          <w:numId w:val="1"/>
        </w:numPr>
      </w:pPr>
      <w:r w:rsidRPr="00414959">
        <w:rPr>
          <w:rFonts w:hint="eastAsia"/>
          <w:iCs/>
        </w:rPr>
        <w:t>分子</w:t>
      </w:r>
      <w:proofErr w:type="gramStart"/>
      <w:r w:rsidRPr="00414959">
        <w:rPr>
          <w:rFonts w:hint="eastAsia"/>
          <w:iCs/>
        </w:rPr>
        <w:t>軌</w:t>
      </w:r>
      <w:proofErr w:type="gramEnd"/>
      <w:r w:rsidRPr="00414959">
        <w:rPr>
          <w:rFonts w:hint="eastAsia"/>
          <w:iCs/>
        </w:rPr>
        <w:t>域中電子的運動狀態可以用波函數</w:t>
      </w:r>
      <m:oMath>
        <m: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 w:hint="eastAsia"/>
          </w:rPr>
          <m:t xml:space="preserve"> </m:t>
        </m:r>
      </m:oMath>
      <w:r>
        <w:rPr>
          <w:rFonts w:hint="eastAsia"/>
        </w:rPr>
        <w:t>描述。</w:t>
      </w:r>
    </w:p>
    <w:p w14:paraId="6F6E3304" w14:textId="3E90A7C9" w:rsidR="00414959" w:rsidRDefault="00414959" w:rsidP="00414959">
      <w:pPr>
        <w:pStyle w:val="a9"/>
        <w:numPr>
          <w:ilvl w:val="0"/>
          <w:numId w:val="1"/>
        </w:numPr>
        <w:rPr>
          <w:iCs/>
        </w:rPr>
      </w:pPr>
      <w:r>
        <w:rPr>
          <w:rFonts w:hint="eastAsia"/>
          <w:iCs/>
        </w:rPr>
        <w:t>分子</w:t>
      </w:r>
      <w:proofErr w:type="gramStart"/>
      <w:r>
        <w:rPr>
          <w:rFonts w:hint="eastAsia"/>
          <w:iCs/>
        </w:rPr>
        <w:t>軌域由原子軌域</w:t>
      </w:r>
      <w:proofErr w:type="gramEnd"/>
      <w:r>
        <w:rPr>
          <w:rFonts w:hint="eastAsia"/>
          <w:iCs/>
        </w:rPr>
        <w:t>組合而成，數量總和一樣，當兩個</w:t>
      </w:r>
      <w:proofErr w:type="gramStart"/>
      <w:r>
        <w:rPr>
          <w:rFonts w:hint="eastAsia"/>
          <w:iCs/>
        </w:rPr>
        <w:t>原子軌域組合</w:t>
      </w:r>
      <w:proofErr w:type="gramEnd"/>
      <w:r>
        <w:rPr>
          <w:rFonts w:hint="eastAsia"/>
          <w:iCs/>
        </w:rPr>
        <w:t>成分子</w:t>
      </w:r>
      <w:proofErr w:type="gramStart"/>
      <w:r>
        <w:rPr>
          <w:rFonts w:hint="eastAsia"/>
          <w:iCs/>
        </w:rPr>
        <w:t>軌域時</w:t>
      </w:r>
      <w:proofErr w:type="gramEnd"/>
      <w:r>
        <w:rPr>
          <w:rFonts w:hint="eastAsia"/>
          <w:iCs/>
        </w:rPr>
        <w:t>，會有一個鍵</w:t>
      </w:r>
      <w:proofErr w:type="gramStart"/>
      <w:r>
        <w:rPr>
          <w:rFonts w:hint="eastAsia"/>
          <w:iCs/>
        </w:rPr>
        <w:t>結軌域</w:t>
      </w:r>
      <w:proofErr w:type="gramEnd"/>
      <w:r>
        <w:rPr>
          <w:rFonts w:hint="eastAsia"/>
          <w:iCs/>
        </w:rPr>
        <w:t>和</w:t>
      </w:r>
      <w:proofErr w:type="gramStart"/>
      <w:r>
        <w:rPr>
          <w:rFonts w:hint="eastAsia"/>
          <w:iCs/>
        </w:rPr>
        <w:t>一個反鍵</w:t>
      </w:r>
      <w:proofErr w:type="gramEnd"/>
      <w:r>
        <w:rPr>
          <w:rFonts w:hint="eastAsia"/>
          <w:iCs/>
        </w:rPr>
        <w:t>(</w:t>
      </w:r>
      <w:r>
        <w:rPr>
          <w:rFonts w:hint="eastAsia"/>
          <w:iCs/>
        </w:rPr>
        <w:t>結</w:t>
      </w:r>
      <w:r>
        <w:rPr>
          <w:rFonts w:hint="eastAsia"/>
          <w:iCs/>
        </w:rPr>
        <w:t>)</w:t>
      </w:r>
      <w:proofErr w:type="gramStart"/>
      <w:r>
        <w:rPr>
          <w:rFonts w:hint="eastAsia"/>
          <w:iCs/>
        </w:rPr>
        <w:t>軌域，鍵結軌域比</w:t>
      </w:r>
      <w:proofErr w:type="gramEnd"/>
      <w:r>
        <w:rPr>
          <w:rFonts w:hint="eastAsia"/>
          <w:iCs/>
        </w:rPr>
        <w:t>原來的</w:t>
      </w:r>
      <w:proofErr w:type="gramStart"/>
      <w:r>
        <w:rPr>
          <w:rFonts w:hint="eastAsia"/>
          <w:iCs/>
        </w:rPr>
        <w:t>原軌域</w:t>
      </w:r>
      <w:proofErr w:type="gramEnd"/>
      <w:r>
        <w:rPr>
          <w:rFonts w:hint="eastAsia"/>
          <w:iCs/>
        </w:rPr>
        <w:t>能量低，</w:t>
      </w:r>
      <w:proofErr w:type="gramStart"/>
      <w:r>
        <w:rPr>
          <w:rFonts w:hint="eastAsia"/>
          <w:iCs/>
        </w:rPr>
        <w:t>反鍵軌域</w:t>
      </w:r>
      <w:proofErr w:type="gramEnd"/>
      <w:r>
        <w:rPr>
          <w:rFonts w:hint="eastAsia"/>
          <w:iCs/>
        </w:rPr>
        <w:t>能量較原子</w:t>
      </w:r>
      <w:proofErr w:type="gramStart"/>
      <w:r>
        <w:rPr>
          <w:rFonts w:hint="eastAsia"/>
          <w:iCs/>
        </w:rPr>
        <w:t>軌域高</w:t>
      </w:r>
      <w:proofErr w:type="gramEnd"/>
      <w:r>
        <w:rPr>
          <w:rFonts w:hint="eastAsia"/>
          <w:iCs/>
        </w:rPr>
        <w:t>。</w:t>
      </w:r>
    </w:p>
    <w:p w14:paraId="609F5DE2" w14:textId="77777777" w:rsidR="003261C9" w:rsidRDefault="003261C9" w:rsidP="003261C9">
      <w:pPr>
        <w:rPr>
          <w:iCs/>
        </w:rPr>
      </w:pPr>
    </w:p>
    <w:p w14:paraId="0B22E8F6" w14:textId="77777777" w:rsidR="003261C9" w:rsidRPr="003261C9" w:rsidRDefault="003261C9" w:rsidP="003261C9">
      <w:pPr>
        <w:rPr>
          <w:rFonts w:hint="eastAsia"/>
          <w:iCs/>
        </w:rPr>
      </w:pPr>
    </w:p>
    <w:p w14:paraId="6060AA9B" w14:textId="1F336A0C" w:rsidR="00414959" w:rsidRDefault="00414959" w:rsidP="00414959">
      <w:pPr>
        <w:pStyle w:val="a9"/>
        <w:numPr>
          <w:ilvl w:val="0"/>
          <w:numId w:val="1"/>
        </w:numPr>
        <w:rPr>
          <w:iCs/>
        </w:rPr>
      </w:pPr>
      <w:proofErr w:type="gramStart"/>
      <w:r>
        <w:rPr>
          <w:rFonts w:hint="eastAsia"/>
          <w:iCs/>
        </w:rPr>
        <w:t>上述軌域</w:t>
      </w:r>
      <w:proofErr w:type="gramEnd"/>
      <w:r>
        <w:rPr>
          <w:rFonts w:hint="eastAsia"/>
          <w:iCs/>
        </w:rPr>
        <w:t>都仍遵守構築原理、</w:t>
      </w:r>
      <w:proofErr w:type="gramStart"/>
      <w:r>
        <w:rPr>
          <w:rFonts w:hint="eastAsia"/>
          <w:iCs/>
        </w:rPr>
        <w:t>庖</w:t>
      </w:r>
      <w:proofErr w:type="gramEnd"/>
      <w:r>
        <w:rPr>
          <w:rFonts w:hint="eastAsia"/>
          <w:iCs/>
        </w:rPr>
        <w:t>立不相容原理、</w:t>
      </w:r>
      <w:proofErr w:type="gramStart"/>
      <w:r>
        <w:rPr>
          <w:rFonts w:hint="eastAsia"/>
          <w:iCs/>
        </w:rPr>
        <w:t>罕德定則</w:t>
      </w:r>
      <w:proofErr w:type="gramEnd"/>
      <w:r>
        <w:rPr>
          <w:rFonts w:hint="eastAsia"/>
          <w:iCs/>
        </w:rPr>
        <w:t>。</w:t>
      </w:r>
    </w:p>
    <w:p w14:paraId="70FFC201" w14:textId="058394F4" w:rsidR="003261C9" w:rsidRDefault="003261C9" w:rsidP="003261C9">
      <w:pPr>
        <w:rPr>
          <w:iCs/>
        </w:rPr>
      </w:pPr>
      <w:proofErr w:type="gramStart"/>
      <w:r>
        <w:rPr>
          <w:rFonts w:hint="eastAsia"/>
          <w:iCs/>
        </w:rPr>
        <w:t>同核雙</w:t>
      </w:r>
      <w:proofErr w:type="gramEnd"/>
      <w:r>
        <w:rPr>
          <w:rFonts w:hint="eastAsia"/>
          <w:iCs/>
        </w:rPr>
        <w:t>原子</w:t>
      </w:r>
      <w:proofErr w:type="gramStart"/>
      <w:r>
        <w:rPr>
          <w:rFonts w:hint="eastAsia"/>
          <w:iCs/>
        </w:rPr>
        <w:t>分子分子軌域能階圖</w:t>
      </w:r>
      <w:proofErr w:type="gramEnd"/>
    </w:p>
    <w:p w14:paraId="30C4B705" w14:textId="77777777" w:rsidR="003261C9" w:rsidRDefault="003261C9" w:rsidP="003261C9">
      <w:pPr>
        <w:rPr>
          <w:iCs/>
        </w:rPr>
      </w:pPr>
    </w:p>
    <w:p w14:paraId="00A096A0" w14:textId="77777777" w:rsidR="003261C9" w:rsidRDefault="003261C9" w:rsidP="003261C9">
      <w:pPr>
        <w:rPr>
          <w:iCs/>
        </w:rPr>
      </w:pPr>
    </w:p>
    <w:p w14:paraId="5D46A3A8" w14:textId="77777777" w:rsidR="003261C9" w:rsidRDefault="003261C9" w:rsidP="003261C9">
      <w:pPr>
        <w:rPr>
          <w:iCs/>
        </w:rPr>
      </w:pPr>
    </w:p>
    <w:p w14:paraId="1D157122" w14:textId="77777777" w:rsidR="003261C9" w:rsidRDefault="003261C9" w:rsidP="003261C9">
      <w:pPr>
        <w:rPr>
          <w:iCs/>
        </w:rPr>
      </w:pPr>
    </w:p>
    <w:p w14:paraId="0F8EFD1A" w14:textId="77777777" w:rsidR="003261C9" w:rsidRDefault="003261C9" w:rsidP="003261C9">
      <w:pPr>
        <w:rPr>
          <w:iCs/>
        </w:rPr>
      </w:pPr>
    </w:p>
    <w:p w14:paraId="7402B350" w14:textId="77777777" w:rsidR="003261C9" w:rsidRDefault="003261C9" w:rsidP="003261C9">
      <w:pPr>
        <w:rPr>
          <w:iCs/>
        </w:rPr>
      </w:pPr>
    </w:p>
    <w:p w14:paraId="4AD8EC9F" w14:textId="77777777" w:rsidR="003261C9" w:rsidRDefault="003261C9" w:rsidP="003261C9">
      <w:pPr>
        <w:rPr>
          <w:iCs/>
        </w:rPr>
      </w:pPr>
    </w:p>
    <w:p w14:paraId="67BAAA3A" w14:textId="54C105B0" w:rsidR="003261C9" w:rsidRDefault="003261C9" w:rsidP="003261C9">
      <w:pPr>
        <w:rPr>
          <w:iCs/>
        </w:rPr>
      </w:pPr>
      <w:proofErr w:type="gramStart"/>
      <w:r>
        <w:rPr>
          <w:rFonts w:hint="eastAsia"/>
          <w:iCs/>
        </w:rPr>
        <w:lastRenderedPageBreak/>
        <w:t>分子軌域理論</w:t>
      </w:r>
      <w:proofErr w:type="gramEnd"/>
      <w:r>
        <w:rPr>
          <w:rFonts w:hint="eastAsia"/>
          <w:iCs/>
        </w:rPr>
        <w:t>的應用</w:t>
      </w:r>
    </w:p>
    <w:p w14:paraId="3F676C16" w14:textId="1AA000B4" w:rsidR="003261C9" w:rsidRPr="00F86D70" w:rsidRDefault="003261C9" w:rsidP="003261C9">
      <w:pPr>
        <w:rPr>
          <w:rFonts w:hint="eastAsia"/>
          <w:i/>
          <w:iCs/>
        </w:rPr>
      </w:pPr>
      <w:r>
        <w:rPr>
          <w:rFonts w:hint="eastAsia"/>
          <w:iCs/>
        </w:rPr>
        <w:t>例子</w:t>
      </w:r>
      <w:r>
        <w:rPr>
          <w:rFonts w:hint="eastAsia"/>
          <w:iCs/>
        </w:rPr>
        <w:t xml:space="preserve"> : 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</w:rPr>
              <m:t>+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HF</m:t>
        </m:r>
      </m:oMath>
    </w:p>
    <w:p w14:paraId="1BE07E01" w14:textId="77777777" w:rsidR="000E2334" w:rsidRPr="000E2334" w:rsidRDefault="000E2334" w:rsidP="000E2334">
      <w:pPr>
        <w:rPr>
          <w:rFonts w:hint="eastAsia"/>
          <w:iCs/>
        </w:rPr>
      </w:pPr>
    </w:p>
    <w:p w14:paraId="3AB832BA" w14:textId="77777777" w:rsidR="00D71DE4" w:rsidRPr="00D71DE4" w:rsidRDefault="00D71DE4">
      <w:pPr>
        <w:rPr>
          <w:rFonts w:hint="eastAsia"/>
        </w:rPr>
      </w:pPr>
    </w:p>
    <w:p w14:paraId="3EF23277" w14:textId="77777777" w:rsidR="00962C72" w:rsidRPr="00962C72" w:rsidRDefault="00962C72">
      <w:pPr>
        <w:rPr>
          <w:rFonts w:hint="eastAsia"/>
        </w:rPr>
      </w:pPr>
    </w:p>
    <w:p w14:paraId="225E5366" w14:textId="77777777" w:rsidR="007A0E75" w:rsidRDefault="007A0E75"/>
    <w:p w14:paraId="2BF51CF2" w14:textId="77777777" w:rsidR="007A0E75" w:rsidRDefault="007A0E75"/>
    <w:p w14:paraId="208B8406" w14:textId="77777777" w:rsidR="007A0E75" w:rsidRDefault="007A0E75"/>
    <w:p w14:paraId="6762E86B" w14:textId="77777777" w:rsidR="00F86D70" w:rsidRDefault="00F86D70"/>
    <w:p w14:paraId="09308DA3" w14:textId="77777777" w:rsidR="00F86D70" w:rsidRDefault="00F86D70"/>
    <w:p w14:paraId="3BFAB437" w14:textId="4672872E" w:rsidR="00F86D70" w:rsidRDefault="00F86D70">
      <w:pPr>
        <w:rPr>
          <w:rFonts w:hint="eastAsia"/>
        </w:rPr>
      </w:pPr>
      <w:r>
        <w:rPr>
          <w:rFonts w:hint="eastAsia"/>
        </w:rPr>
        <w:t>離子晶體的</w:t>
      </w:r>
      <w:proofErr w:type="gramStart"/>
      <w:r>
        <w:rPr>
          <w:rFonts w:hint="eastAsia"/>
        </w:rPr>
        <w:t>晶格能</w:t>
      </w:r>
      <w:proofErr w:type="gramEnd"/>
      <w:r>
        <w:rPr>
          <w:rFonts w:hint="eastAsia"/>
        </w:rPr>
        <w:t>(U)</w:t>
      </w:r>
    </w:p>
    <w:p w14:paraId="013AD022" w14:textId="2CB34B9F" w:rsidR="007A0E75" w:rsidRDefault="00F86D70">
      <w:r>
        <w:rPr>
          <w:rFonts w:hint="eastAsia"/>
        </w:rPr>
        <w:t>定義</w:t>
      </w:r>
      <w:r>
        <w:rPr>
          <w:rFonts w:hint="eastAsia"/>
        </w:rPr>
        <w:t xml:space="preserve"> : </w:t>
      </w:r>
      <w:r>
        <w:rPr>
          <w:rFonts w:hint="eastAsia"/>
        </w:rPr>
        <w:t>互相遠離的正負氣態離子結合成一莫</w:t>
      </w:r>
      <w:proofErr w:type="gramStart"/>
      <w:r>
        <w:rPr>
          <w:rFonts w:hint="eastAsia"/>
        </w:rPr>
        <w:t>耳式量的</w:t>
      </w:r>
      <w:proofErr w:type="gramEnd"/>
      <w:r>
        <w:rPr>
          <w:rFonts w:hint="eastAsia"/>
        </w:rPr>
        <w:t>離子晶體所釋出的能量。</w:t>
      </w:r>
    </w:p>
    <w:p w14:paraId="51DA0931" w14:textId="534043D2" w:rsidR="00F86D70" w:rsidRDefault="00F86D70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n+</m:t>
                </m:r>
              </m:sup>
            </m:sSup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m+</m:t>
                </m:r>
              </m:sup>
            </m:sSup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AmBn</m:t>
            </m:r>
          </m:e>
          <m:sub>
            <m:r>
              <w:rPr>
                <w:rFonts w:ascii="Cambria Math" w:hAnsi="Cambria Math"/>
              </w:rPr>
              <m:t>(s)</m:t>
            </m:r>
          </m:sub>
        </m:sSub>
      </m:oMath>
      <w:r>
        <w:rPr>
          <w:rFonts w:hint="eastAsia"/>
        </w:rPr>
        <w:t xml:space="preserve">   </w:t>
      </w:r>
      <m:oMath>
        <m:r>
          <w:rPr>
            <w:rFonts w:ascii="Cambria Math" w:hAnsi="Cambria Math"/>
          </w:rPr>
          <m:t>∆H=U  kJ/mol</m:t>
        </m:r>
      </m:oMath>
    </w:p>
    <w:p w14:paraId="282F1DEE" w14:textId="4A14BE12" w:rsidR="007A0E75" w:rsidRPr="00D858FE" w:rsidRDefault="00F86D70">
      <w:pPr>
        <w:rPr>
          <w:rFonts w:hint="eastAsia"/>
        </w:rPr>
      </w:pPr>
      <w:r>
        <w:rPr>
          <w:rFonts w:hint="eastAsia"/>
        </w:rPr>
        <w:t>但由於實驗的困難，一般無法測上面的反應，</w:t>
      </w:r>
      <w:r w:rsidR="00D858FE">
        <w:rPr>
          <w:rFonts w:hint="eastAsia"/>
        </w:rPr>
        <w:t>所</w:t>
      </w:r>
      <w:r>
        <w:rPr>
          <w:rFonts w:hint="eastAsia"/>
        </w:rPr>
        <w:t>以一般用波恩</w:t>
      </w:r>
      <w:r>
        <w:rPr>
          <w:rFonts w:ascii="Calibri" w:hAnsi="Calibri" w:cs="Calibri"/>
        </w:rPr>
        <w:t>·</w:t>
      </w:r>
      <w:r>
        <w:rPr>
          <w:rFonts w:hint="eastAsia"/>
        </w:rPr>
        <w:t>哈伯循環法</w:t>
      </w:r>
      <w:r>
        <w:rPr>
          <w:rFonts w:hint="eastAsia"/>
        </w:rPr>
        <w:t>(</w:t>
      </w:r>
      <w:r w:rsidR="00D858FE">
        <w:rPr>
          <w:rFonts w:hint="eastAsia"/>
        </w:rPr>
        <w:t>B</w:t>
      </w:r>
      <w:r w:rsidR="00D858FE">
        <w:t>o</w:t>
      </w:r>
      <w:r w:rsidR="00D858FE">
        <w:rPr>
          <w:rFonts w:hint="eastAsia"/>
        </w:rPr>
        <w:t xml:space="preserve">rn-Haber Cycle) </w:t>
      </w:r>
      <w:r w:rsidR="00D858FE">
        <w:rPr>
          <w:rFonts w:hint="eastAsia"/>
        </w:rPr>
        <w:t>來測量。</w:t>
      </w:r>
    </w:p>
    <w:p w14:paraId="26CE3F1F" w14:textId="77777777" w:rsidR="007A0E75" w:rsidRDefault="007A0E75">
      <w:pPr>
        <w:rPr>
          <w:rFonts w:hint="eastAsia"/>
        </w:rPr>
      </w:pPr>
    </w:p>
    <w:sectPr w:rsidR="007A0E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5370E"/>
    <w:multiLevelType w:val="hybridMultilevel"/>
    <w:tmpl w:val="881C193E"/>
    <w:lvl w:ilvl="0" w:tplc="AEBC0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377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75"/>
    <w:rsid w:val="00012D4A"/>
    <w:rsid w:val="000E2334"/>
    <w:rsid w:val="00104838"/>
    <w:rsid w:val="00132747"/>
    <w:rsid w:val="002F7DF5"/>
    <w:rsid w:val="003261C9"/>
    <w:rsid w:val="00414959"/>
    <w:rsid w:val="00776305"/>
    <w:rsid w:val="00776389"/>
    <w:rsid w:val="007A0E75"/>
    <w:rsid w:val="00962C72"/>
    <w:rsid w:val="009F286C"/>
    <w:rsid w:val="00BD0A5F"/>
    <w:rsid w:val="00D71DE4"/>
    <w:rsid w:val="00D858FE"/>
    <w:rsid w:val="00EC4ED4"/>
    <w:rsid w:val="00F8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426F"/>
  <w15:chartTrackingRefBased/>
  <w15:docId w15:val="{06D1B33E-255A-4768-89B8-A9642899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E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E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E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E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E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E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E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0E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0E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0E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0E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0E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0E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0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E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E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0E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0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E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E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0E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E7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62C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鱷 小</dc:creator>
  <cp:keywords/>
  <dc:description/>
  <cp:lastModifiedBy>鱷 小</cp:lastModifiedBy>
  <cp:revision>3</cp:revision>
  <dcterms:created xsi:type="dcterms:W3CDTF">2025-11-15T03:14:00Z</dcterms:created>
  <dcterms:modified xsi:type="dcterms:W3CDTF">2025-11-15T12:14:00Z</dcterms:modified>
</cp:coreProperties>
</file>