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E3B" w:rsidRPr="007B1010" w:rsidRDefault="00053E3B" w:rsidP="00053E3B">
      <w:pPr>
        <w:widowControl/>
        <w:jc w:val="left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去网上找找下面的这两个题型，先练练手，先熟悉一下题型，一共</w:t>
      </w:r>
      <w:r w:rsidRPr="007B1010">
        <w:rPr>
          <w:rFonts w:eastAsia="微软雅黑" w:cs="宋体" w:hint="eastAsia"/>
          <w:color w:val="1F497D"/>
          <w:kern w:val="0"/>
          <w:sz w:val="24"/>
          <w:szCs w:val="24"/>
        </w:rPr>
        <w:t>36</w:t>
      </w: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道题目，两个半小时完成，一个题目</w:t>
      </w:r>
      <w:r>
        <w:rPr>
          <w:rFonts w:eastAsia="微软雅黑" w:cs="宋体" w:hint="eastAsia"/>
          <w:color w:val="1F497D"/>
          <w:kern w:val="0"/>
          <w:sz w:val="24"/>
          <w:szCs w:val="24"/>
        </w:rPr>
        <w:t>2</w:t>
      </w: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分</w:t>
      </w:r>
      <w:r>
        <w:rPr>
          <w:rFonts w:ascii="宋体" w:hAnsi="宋体" w:cs="宋体" w:hint="eastAsia"/>
          <w:color w:val="1F497D"/>
          <w:kern w:val="0"/>
          <w:sz w:val="24"/>
          <w:szCs w:val="24"/>
        </w:rPr>
        <w:t>15</w:t>
      </w:r>
      <w:r w:rsidRPr="007B1010">
        <w:rPr>
          <w:rFonts w:ascii="宋体" w:hAnsi="宋体" w:cs="宋体" w:hint="eastAsia"/>
          <w:color w:val="1F497D"/>
          <w:kern w:val="0"/>
          <w:sz w:val="24"/>
          <w:szCs w:val="24"/>
        </w:rPr>
        <w:t>时间，做不完自动跳到下一个题目，不能再补做。</w:t>
      </w:r>
    </w:p>
    <w:p w:rsidR="00053E3B" w:rsidRPr="007B1010" w:rsidRDefault="00053E3B" w:rsidP="00053E3B">
      <w:pPr>
        <w:widowControl/>
        <w:spacing w:line="300" w:lineRule="atLeast"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7B101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IBM IPAT 例题： </w:t>
      </w:r>
      <w:hyperlink r:id="rId6" w:tgtFrame="_blank" w:history="1">
        <w:r w:rsidRPr="007B1010">
          <w:rPr>
            <w:rFonts w:eastAsia="微软雅黑" w:cs="宋体" w:hint="eastAsia"/>
            <w:color w:val="0000FF"/>
            <w:kern w:val="0"/>
            <w:sz w:val="24"/>
            <w:szCs w:val="24"/>
            <w:u w:val="single"/>
          </w:rPr>
          <w:t>http://blog.sina.com.cn/s/blog_55d572ca0100ld2l.html</w:t>
        </w:r>
      </w:hyperlink>
    </w:p>
    <w:p w:rsidR="00053E3B" w:rsidRDefault="00053E3B" w:rsidP="00053E3B">
      <w:pPr>
        <w:widowControl/>
        <w:spacing w:before="100" w:beforeAutospacing="1" w:after="100" w:afterAutospacing="1" w:line="300" w:lineRule="atLeast"/>
        <w:jc w:val="left"/>
        <w:outlineLvl w:val="1"/>
      </w:pPr>
      <w:r w:rsidRPr="007B101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 xml:space="preserve">IBM NPAT 题解： </w:t>
      </w:r>
      <w:hyperlink r:id="rId7" w:tgtFrame="_blank" w:history="1">
        <w:r w:rsidRPr="007B1010">
          <w:rPr>
            <w:rFonts w:eastAsia="微软雅黑" w:cs="宋体"/>
            <w:color w:val="0000FF"/>
            <w:kern w:val="0"/>
            <w:u w:val="single"/>
          </w:rPr>
          <w:t>http://blog.sina.com.cn/s/blog_55d572ca0100ld13.html</w:t>
        </w:r>
      </w:hyperlink>
    </w:p>
    <w:p w:rsidR="00053E3B" w:rsidRPr="007B1010" w:rsidRDefault="00053E3B" w:rsidP="00053E3B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36"/>
          <w:szCs w:val="36"/>
        </w:rPr>
      </w:pPr>
      <w:r>
        <w:rPr>
          <w:rFonts w:hint="eastAsia"/>
        </w:rPr>
        <w:t>以下是里面的几个图形题，题目都是随机出的，可以先心里有个数。</w:t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38575" cy="1924050"/>
            <wp:effectExtent l="19050" t="0" r="9525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1981200"/>
            <wp:effectExtent l="19050" t="0" r="9525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2019300"/>
            <wp:effectExtent l="19050" t="0" r="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57650" cy="2028825"/>
            <wp:effectExtent l="19050" t="0" r="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76700" cy="1981200"/>
            <wp:effectExtent l="19050" t="0" r="0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81425" cy="2000250"/>
            <wp:effectExtent l="19050" t="0" r="9525" b="0"/>
            <wp:docPr id="6" name="图片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noProof/>
        </w:rPr>
      </w:pP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57625" cy="2095500"/>
            <wp:effectExtent l="19050" t="0" r="9525" b="0"/>
            <wp:docPr id="7" name="图片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1600200"/>
            <wp:effectExtent l="19050" t="0" r="0" b="0"/>
            <wp:docPr id="8" name="图片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3350" cy="2009775"/>
            <wp:effectExtent l="19050" t="0" r="0" b="0"/>
            <wp:docPr id="9" name="图片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2400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25146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26193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43425" cy="26193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43425" cy="25241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43425" cy="25812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43450" cy="23336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86275" cy="253365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255270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25717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29175" cy="27051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23050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2400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33850" cy="25622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Default="00053E3B" w:rsidP="00053E3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173355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3B" w:rsidRPr="00C9325D" w:rsidRDefault="00053E3B" w:rsidP="00053E3B">
      <w:r>
        <w:rPr>
          <w:noProof/>
        </w:rPr>
        <w:drawing>
          <wp:inline distT="0" distB="0" distL="0" distR="0">
            <wp:extent cx="4381500" cy="19907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A9" w:rsidRDefault="001A08A9"/>
    <w:sectPr w:rsidR="001A08A9" w:rsidSect="00FE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8A9" w:rsidRDefault="001A08A9" w:rsidP="00053E3B">
      <w:r>
        <w:separator/>
      </w:r>
    </w:p>
  </w:endnote>
  <w:endnote w:type="continuationSeparator" w:id="1">
    <w:p w:rsidR="001A08A9" w:rsidRDefault="001A08A9" w:rsidP="00053E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8A9" w:rsidRDefault="001A08A9" w:rsidP="00053E3B">
      <w:r>
        <w:separator/>
      </w:r>
    </w:p>
  </w:footnote>
  <w:footnote w:type="continuationSeparator" w:id="1">
    <w:p w:rsidR="001A08A9" w:rsidRDefault="001A08A9" w:rsidP="00053E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E3B"/>
    <w:rsid w:val="00053E3B"/>
    <w:rsid w:val="001A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E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E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E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E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E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E3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34" Type="http://schemas.openxmlformats.org/officeDocument/2006/relationships/theme" Target="theme/theme1.xml"/><Relationship Id="rId7" Type="http://schemas.openxmlformats.org/officeDocument/2006/relationships/hyperlink" Target="http://blog.sina.com.cn/s/blog_55d572ca0100ld13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styles" Target="styles.xml"/><Relationship Id="rId6" Type="http://schemas.openxmlformats.org/officeDocument/2006/relationships/hyperlink" Target="http://blog.sina.com.cn/s/blog_55d572ca0100ld2l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anne.jiang</dc:creator>
  <cp:keywords/>
  <dc:description/>
  <cp:lastModifiedBy>anne.jiang</cp:lastModifiedBy>
  <cp:revision>2</cp:revision>
  <dcterms:created xsi:type="dcterms:W3CDTF">2012-03-27T05:28:00Z</dcterms:created>
  <dcterms:modified xsi:type="dcterms:W3CDTF">2012-03-27T05:34:00Z</dcterms:modified>
</cp:coreProperties>
</file>