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606462" cy="54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06462" cy="540000"/>
                    </a:xfrm>
                    <a:prstGeom prst="rect"/>
                  </pic:spPr>
                </pic:pic>
              </a:graphicData>
            </a:graphic>
          </wp:inline>
        </w:drawing>
      </w:r>
    </w:p>
    <w:p>
      <w:pPr>
        <w:spacing w:after="20"/>
      </w:pPr>
      <w:r>
        <w:rPr>
          <w:b/>
          <w:i w:val="0"/>
          <w:color w:val="262C51"/>
          <w:sz w:val="30"/>
        </w:rPr>
        <w:t>SIREXE 2026 : posts avant, pendant et après le salon</w:t>
      </w:r>
    </w:p>
    <w:p>
      <w:pPr>
        <w:spacing w:after="120"/>
      </w:pPr>
      <w:r>
        <w:rPr>
          <w:b w:val="0"/>
          <w:i w:val="0"/>
          <w:color w:val="6B7086"/>
          <w:sz w:val="17"/>
        </w:rPr>
        <w:t>Mini plan de contenu LinkedIn et Instagram  |  Salon international des ressources extractives et de l'énergie, 18-22 novembre 2026, Parc des Expositions d'Abidjan</w:t>
      </w:r>
    </w:p>
    <w:p>
      <w:pPr>
        <w:spacing w:after="60"/>
      </w:pPr>
      <w:r>
        <w:rPr>
          <w:b/>
          <w:color w:val="262C51"/>
        </w:rPr>
        <w:t xml:space="preserve">Scénario de démonstration. </w:t>
      </w:r>
      <w:r>
        <w:t>Les posts sont rédigés comme si SN Silverplate Services livrait des stands d'exposants au SIREXE 2026. L'exposant est fictif. Aucun de ces textes ne décrit une mission réelle à ce jour.</w:t>
      </w:r>
    </w:p>
    <w:p>
      <w:pPr>
        <w:spacing w:after="60"/>
      </w:pPr>
      <w:r>
        <w:rPr>
          <w:b/>
          <w:color w:val="262C51"/>
        </w:rPr>
        <w:t xml:space="preserve">Objectif. </w:t>
      </w:r>
      <w:r>
        <w:t>Montrer, preuves à l'appui, que SN Silverplate Services conçoit, monte et suit des stands de salon de bout en bout, et donner aux exposants de quoi annoncer leur stand. 6 posts pour la page SilverPlate, 3 posts pour l'exposant.</w:t>
      </w:r>
    </w:p>
    <w:p>
      <w:pPr>
        <w:spacing w:after="60"/>
      </w:pPr>
      <w:r>
        <w:rPr>
          <w:b/>
          <w:color w:val="262C51"/>
        </w:rPr>
        <w:t xml:space="preserve">Règles de publication. </w:t>
      </w:r>
      <w:r>
        <w:t>Chaque post est validé par la direction avant mise en ligne. Photos réelles du chantier et du stand, jamais d'images de banque. Accord écrit des personnes reconnaissables. Le même texte sert LinkedIn et Instagram ; sur Instagram, la légende garde la première et la dernière phrase. Heure conseillée : 8 h 30 sur LinkedIn, 18 h 30 sur Instagram (hypothèse, à ajuster sur les statistiques du compte).</w:t>
      </w:r>
    </w:p>
    <w:p>
      <w:pPr>
        <w:spacing w:after="60"/>
      </w:pPr>
      <w:r>
        <w:rPr>
          <w:b/>
          <w:color w:val="262C51"/>
        </w:rPr>
        <w:t xml:space="preserve">Mention croisée. </w:t>
      </w:r>
      <w:r>
        <w:t>Les posts de l'exposant citent la page SilverPlate (« stand conçu et réalisé par SN Silverplate Services ») ; SilverPlate partage ces posts en story.</w:t>
      </w:r>
    </w:p>
    <w:p>
      <w:pPr>
        <w:spacing w:after="60" w:before="80"/>
      </w:pPr>
      <w:r>
        <w:rPr>
          <w:b/>
          <w:i w:val="0"/>
          <w:color w:val="262C51"/>
          <w:sz w:val="20"/>
        </w:rPr>
        <w:t>Page SN Silverplate Services : 6 posts</w:t>
      </w:r>
    </w:p>
    <w:tbl>
      <w:tblPr>
        <w:tblStyle w:val="TableGrid"/>
        <w:tblW w:type="auto" w:w="0"/>
        <w:tblLayout w:type="fixed"/>
        <w:tblLook w:firstColumn="1" w:firstRow="1" w:lastColumn="0" w:lastRow="0" w:noHBand="0" w:noVBand="1" w:val="04A0"/>
        <w:tblLayout w:type="fixed"/>
        <w:tblW w:w="10204" w:type="dxa"/>
      </w:tblPr>
      <w:tblGrid>
        <w:gridCol w:w="1474"/>
        <w:gridCol w:w="6009"/>
        <w:gridCol w:w="2721"/>
      </w:tblGrid>
      <w:tr>
        <w:trPr>
          <w:cantSplit/>
        </w:trPr>
        <w:tc>
          <w:tcPr>
            <w:tcW w:type="dxa" w:w="1474"/>
            <w:shd w:val="clear" w:color="auto" w:fill="262C51"/>
          </w:tcPr>
          <w:p>
            <w:r/>
            <w:r>
              <w:rPr>
                <w:b/>
                <w:color w:val="FFFFFF"/>
              </w:rPr>
              <w:t>Date</w:t>
            </w:r>
          </w:p>
        </w:tc>
        <w:tc>
          <w:tcPr>
            <w:tcW w:type="dxa" w:w="6009"/>
            <w:shd w:val="clear" w:color="auto" w:fill="262C51"/>
          </w:tcPr>
          <w:p>
            <w:r/>
            <w:r>
              <w:rPr>
                <w:b/>
                <w:color w:val="FFFFFF"/>
              </w:rPr>
              <w:t>Texte prêt à publier</w:t>
            </w:r>
          </w:p>
        </w:tc>
        <w:tc>
          <w:tcPr>
            <w:tcW w:type="dxa" w:w="2721"/>
            <w:shd w:val="clear" w:color="auto" w:fill="262C51"/>
          </w:tcPr>
          <w:p>
            <w:r/>
            <w:r>
              <w:rPr>
                <w:b/>
                <w:color w:val="FFFFFF"/>
              </w:rPr>
              <w:t>Idée de visuel</w:t>
            </w:r>
          </w:p>
        </w:tc>
      </w:tr>
      <w:tr>
        <w:trPr>
          <w:cantSplit/>
        </w:trPr>
        <w:tc>
          <w:tcPr>
            <w:tcW w:type="dxa" w:w="1474"/>
          </w:tcPr>
          <w:p>
            <w:r/>
            <w:r>
              <w:rPr>
                <w:b/>
                <w:color w:val="262C51"/>
              </w:rPr>
              <w:t>Mar. 10 nov.</w:t>
            </w:r>
            <w:r>
              <w:rPr>
                <w:color w:val="6B7086"/>
                <w:sz w:val="15"/>
              </w:rPr>
              <w:br/>
              <w:t>Avant : Annonce</w:t>
            </w:r>
          </w:p>
        </w:tc>
        <w:tc>
          <w:tcPr>
            <w:tcW w:type="dxa" w:w="6009"/>
          </w:tcPr>
          <w:p>
            <w:r/>
            <w:r>
              <w:t>Du 18 au 22 novembre, le Parc des Expositions d'Abidjan accueille la 2e édition du SIREXE, le Salon international des ressources extractives et de l'énergie. Pour cette édition, notre équipe conçoit et livre des stands d'exposants, de la maquette 3D jusqu'au dernier spot allumé. Un salon laisse cinq jours pour convaincre : chaque mètre carré doit y contribuer. Rendez-vous au SIREXE. #SIREXE2026 #Événementiel #Abidjan</w:t>
            </w:r>
          </w:p>
        </w:tc>
        <w:tc>
          <w:tcPr>
            <w:tcW w:type="dxa" w:w="2721"/>
          </w:tcPr>
          <w:p>
            <w:r/>
            <w:r>
              <w:t>Carrousel de 3 rendus 3D du stand de 36 m² (vue d'allée, vue d'angle, vue de dessus), logo SilverPlate en pied.</w:t>
            </w:r>
          </w:p>
        </w:tc>
      </w:tr>
      <w:tr>
        <w:trPr>
          <w:cantSplit/>
        </w:trPr>
        <w:tc>
          <w:tcPr>
            <w:tcW w:type="dxa" w:w="1474"/>
            <w:shd w:val="clear" w:color="auto" w:fill="E9EDF4"/>
          </w:tcPr>
          <w:p>
            <w:r/>
            <w:r>
              <w:rPr>
                <w:b/>
                <w:color w:val="262C51"/>
              </w:rPr>
              <w:t>Lun. 16 nov.</w:t>
            </w:r>
            <w:r>
              <w:rPr>
                <w:color w:val="6B7086"/>
                <w:sz w:val="15"/>
              </w:rPr>
              <w:br/>
              <w:t>Avant : Coulisses</w:t>
            </w:r>
          </w:p>
        </w:tc>
        <w:tc>
          <w:tcPr>
            <w:tcW w:type="dxa" w:w="6009"/>
            <w:shd w:val="clear" w:color="auto" w:fill="E9EDF4"/>
          </w:tcPr>
          <w:p>
            <w:r/>
            <w:r>
              <w:t>J-2. Nos équipes sont sur le Parc des Expositions depuis dimanche. Structure, signalétique, éclairage, mobilier : le montage se fait en trois jours, du 15 au 17 novembre, pour remettre les stands la veille de l'ouverture. Ce que les visiteurs découvriront mercredi se prépare maintenant, au millimètre. #SIREXE2026 #Coulisses #Stand</w:t>
            </w:r>
          </w:p>
        </w:tc>
        <w:tc>
          <w:tcPr>
            <w:tcW w:type="dxa" w:w="2721"/>
            <w:shd w:val="clear" w:color="auto" w:fill="E9EDF4"/>
          </w:tcPr>
          <w:p>
            <w:r/>
            <w:r>
              <w:t>Photos réelles du montage (structure, pose de la signalétique) ; vidéo verticale de 15 s en accéléré pour Instagram.</w:t>
            </w:r>
          </w:p>
        </w:tc>
      </w:tr>
      <w:tr>
        <w:trPr>
          <w:cantSplit/>
        </w:trPr>
        <w:tc>
          <w:tcPr>
            <w:tcW w:type="dxa" w:w="1474"/>
          </w:tcPr>
          <w:p>
            <w:r/>
            <w:r>
              <w:rPr>
                <w:b/>
                <w:color w:val="262C51"/>
              </w:rPr>
              <w:t>Mer. 18 nov.</w:t>
            </w:r>
            <w:r>
              <w:rPr>
                <w:color w:val="6B7086"/>
                <w:sz w:val="15"/>
              </w:rPr>
              <w:br/>
              <w:t>Pendant : Ouverture</w:t>
            </w:r>
          </w:p>
        </w:tc>
        <w:tc>
          <w:tcPr>
            <w:tcW w:type="dxa" w:w="6009"/>
          </w:tcPr>
          <w:p>
            <w:r/>
            <w:r>
              <w:t>Le SIREXE 2026 ouvre ses portes aujourd'hui. Les stands que nous avons conçus et montés accueillent leurs premiers visiteurs. Merci aux exposants qui nous ont fait confiance, et à nos équipes qui ont tenu chaque délai. Bon salon à tous. #SIREXE2026</w:t>
            </w:r>
          </w:p>
        </w:tc>
        <w:tc>
          <w:tcPr>
            <w:tcW w:type="dxa" w:w="2721"/>
          </w:tcPr>
          <w:p>
            <w:r/>
            <w:r>
              <w:t>Photo du stand terminé et éclairé, prise tôt le matin avant l'arrivée du public.</w:t>
            </w:r>
          </w:p>
        </w:tc>
      </w:tr>
      <w:tr>
        <w:trPr>
          <w:cantSplit/>
        </w:trPr>
        <w:tc>
          <w:tcPr>
            <w:tcW w:type="dxa" w:w="1474"/>
            <w:shd w:val="clear" w:color="auto" w:fill="E9EDF4"/>
          </w:tcPr>
          <w:p>
            <w:r/>
            <w:r>
              <w:rPr>
                <w:b/>
                <w:color w:val="262C51"/>
              </w:rPr>
              <w:t>Ven. 20 nov.</w:t>
            </w:r>
            <w:r>
              <w:rPr>
                <w:color w:val="6B7086"/>
                <w:sz w:val="15"/>
              </w:rPr>
              <w:br/>
              <w:t>Pendant : Le stand en action</w:t>
            </w:r>
          </w:p>
        </w:tc>
        <w:tc>
          <w:tcPr>
            <w:tcW w:type="dxa" w:w="6009"/>
            <w:shd w:val="clear" w:color="auto" w:fill="E9EDF4"/>
          </w:tcPr>
          <w:p>
            <w:r/>
            <w:r>
              <w:t>Un bon stand est un stand qui travaille : un accueil visible depuis les deux allées, un espace pour les rendez-vous, un écran qui raconte le métier de l'exposant. Pendant tout le salon, nous restons sur place : maintenance, ajustements, réassort des supports. Encore deux jours avant la clôture. #SIREXE2026 #Stand #ExpérienceVisiteur</w:t>
            </w:r>
          </w:p>
        </w:tc>
        <w:tc>
          <w:tcPr>
            <w:tcW w:type="dxa" w:w="2721"/>
            <w:shd w:val="clear" w:color="auto" w:fill="E9EDF4"/>
          </w:tcPr>
          <w:p>
            <w:r/>
            <w:r>
              <w:t>Photo ou vidéo courte du stand avec des visiteurs (accord des personnes reconnaissables).</w:t>
            </w:r>
          </w:p>
        </w:tc>
      </w:tr>
      <w:tr>
        <w:trPr>
          <w:cantSplit/>
        </w:trPr>
        <w:tc>
          <w:tcPr>
            <w:tcW w:type="dxa" w:w="1474"/>
          </w:tcPr>
          <w:p>
            <w:r/>
            <w:r>
              <w:rPr>
                <w:b/>
                <w:color w:val="262C51"/>
              </w:rPr>
              <w:t>Lun. 23 nov.</w:t>
            </w:r>
            <w:r>
              <w:rPr>
                <w:color w:val="6B7086"/>
                <w:sz w:val="15"/>
              </w:rPr>
              <w:br/>
              <w:t>Après : Merci</w:t>
            </w:r>
          </w:p>
        </w:tc>
        <w:tc>
          <w:tcPr>
            <w:tcW w:type="dxa" w:w="6009"/>
          </w:tcPr>
          <w:p>
            <w:r/>
            <w:r>
              <w:t>Le SIREXE 2026 a fermé ses portes hier soir. Aujourd'hui, nos équipes démontent et rendent les emplacements en l'état. Merci aux exposants qui nous ont confié leur stand, à l'organisation du salon et à tous les prestataires avec qui nous avons travaillé. #SIREXE2026</w:t>
            </w:r>
          </w:p>
        </w:tc>
        <w:tc>
          <w:tcPr>
            <w:tcW w:type="dxa" w:w="2721"/>
          </w:tcPr>
          <w:p>
            <w:r/>
            <w:r>
              <w:t>Carrousel avant / après : le stand en salon, puis l'emplacement rendu vide.</w:t>
            </w:r>
          </w:p>
        </w:tc>
      </w:tr>
      <w:tr>
        <w:trPr>
          <w:cantSplit/>
        </w:trPr>
        <w:tc>
          <w:tcPr>
            <w:tcW w:type="dxa" w:w="1474"/>
            <w:shd w:val="clear" w:color="auto" w:fill="E9EDF4"/>
          </w:tcPr>
          <w:p>
            <w:r/>
            <w:r>
              <w:rPr>
                <w:b/>
                <w:color w:val="262C51"/>
              </w:rPr>
              <w:t>Jeu. 26 nov.</w:t>
            </w:r>
            <w:r>
              <w:rPr>
                <w:color w:val="6B7086"/>
                <w:sz w:val="15"/>
              </w:rPr>
              <w:br/>
              <w:t>Après : Retour d'expérience</w:t>
            </w:r>
          </w:p>
        </w:tc>
        <w:tc>
          <w:tcPr>
            <w:tcW w:type="dxa" w:w="6009"/>
            <w:shd w:val="clear" w:color="auto" w:fill="E9EDF4"/>
          </w:tcPr>
          <w:p>
            <w:r/>
            <w:r>
              <w:t>Trois leçons de nos stands au SIREXE 2026. 1. Le concept se valide tôt : la fabrication et la logistique en dépendent. 2. Un stand ouvert sur deux côtés se pense pour deux flux de visiteurs. 3. Le suivi pendant le salon compte autant que le montage. Vous préparez un salon en 2027 ? Parlons de votre stand. SN Silverplate Services, Prix ASCOM 2026 de la meilleure agence événementielle. #SIREXE2026 #Événementiel #Abidjan</w:t>
            </w:r>
          </w:p>
        </w:tc>
        <w:tc>
          <w:tcPr>
            <w:tcW w:type="dxa" w:w="2721"/>
            <w:shd w:val="clear" w:color="auto" w:fill="E9EDF4"/>
          </w:tcPr>
          <w:p>
            <w:r/>
            <w:r>
              <w:t>Carrousel de 4 pages : couverture, puis une leçon par page sur une photo réelle du stand.</w:t>
            </w:r>
          </w:p>
        </w:tc>
      </w:tr>
    </w:tbl>
    <w:p>
      <w:pPr>
        <w:spacing w:after="60" w:before="80"/>
      </w:pPr>
      <w:r>
        <w:rPr>
          <w:b/>
          <w:i w:val="0"/>
          <w:color w:val="262C51"/>
          <w:sz w:val="20"/>
        </w:rPr>
        <w:t>Exposant Énergie (exemple fictif) : 3 posts qui annoncent son stand</w:t>
      </w:r>
    </w:p>
    <w:tbl>
      <w:tblPr>
        <w:tblStyle w:val="TableGrid"/>
        <w:tblW w:type="auto" w:w="0"/>
        <w:tblLayout w:type="fixed"/>
        <w:tblLook w:firstColumn="1" w:firstRow="1" w:lastColumn="0" w:lastRow="0" w:noHBand="0" w:noVBand="1" w:val="04A0"/>
        <w:tblLayout w:type="fixed"/>
        <w:tblW w:w="10204" w:type="dxa"/>
      </w:tblPr>
      <w:tblGrid>
        <w:gridCol w:w="1474"/>
        <w:gridCol w:w="6009"/>
        <w:gridCol w:w="2721"/>
      </w:tblGrid>
      <w:tr>
        <w:trPr>
          <w:cantSplit/>
        </w:trPr>
        <w:tc>
          <w:tcPr>
            <w:tcW w:type="dxa" w:w="1474"/>
            <w:shd w:val="clear" w:color="auto" w:fill="262C51"/>
          </w:tcPr>
          <w:p>
            <w:r/>
            <w:r>
              <w:rPr>
                <w:b/>
                <w:color w:val="FFFFFF"/>
              </w:rPr>
              <w:t>Date</w:t>
            </w:r>
          </w:p>
        </w:tc>
        <w:tc>
          <w:tcPr>
            <w:tcW w:type="dxa" w:w="6009"/>
            <w:shd w:val="clear" w:color="auto" w:fill="262C51"/>
          </w:tcPr>
          <w:p>
            <w:r/>
            <w:r>
              <w:rPr>
                <w:b/>
                <w:color w:val="FFFFFF"/>
              </w:rPr>
              <w:t>Texte prêt à publier</w:t>
            </w:r>
          </w:p>
        </w:tc>
        <w:tc>
          <w:tcPr>
            <w:tcW w:type="dxa" w:w="2721"/>
            <w:shd w:val="clear" w:color="auto" w:fill="262C51"/>
          </w:tcPr>
          <w:p>
            <w:r/>
            <w:r>
              <w:rPr>
                <w:b/>
                <w:color w:val="FFFFFF"/>
              </w:rPr>
              <w:t>Idée de visuel</w:t>
            </w:r>
          </w:p>
        </w:tc>
      </w:tr>
      <w:tr>
        <w:trPr>
          <w:cantSplit/>
        </w:trPr>
        <w:tc>
          <w:tcPr>
            <w:tcW w:type="dxa" w:w="1474"/>
          </w:tcPr>
          <w:p>
            <w:r/>
            <w:r>
              <w:rPr>
                <w:b/>
                <w:color w:val="262C51"/>
              </w:rPr>
              <w:t>Jeu. 12 nov.</w:t>
            </w:r>
            <w:r>
              <w:rPr>
                <w:color w:val="6B7086"/>
                <w:sz w:val="15"/>
              </w:rPr>
              <w:br/>
              <w:t>Avant : Annonce</w:t>
            </w:r>
          </w:p>
        </w:tc>
        <w:tc>
          <w:tcPr>
            <w:tcW w:type="dxa" w:w="6009"/>
          </w:tcPr>
          <w:p>
            <w:r/>
            <w:r>
              <w:t>Nous serons au SIREXE 2026, du 18 au 22 novembre au Parc des Expositions d'Abidjan. Sur notre stand de 36 m², nos équipes techniques et commerciales vous présentent nos solutions pour la production et la distribution d'énergie. Prenez rendez-vous dès maintenant en message privé. #SIREXE2026 #Énergie #CôteDIvoire</w:t>
            </w:r>
          </w:p>
        </w:tc>
        <w:tc>
          <w:tcPr>
            <w:tcW w:type="dxa" w:w="2721"/>
          </w:tcPr>
          <w:p>
            <w:r/>
            <w:r>
              <w:t>Rendu 3D du stand avec les dates et le lieu en surimpression, aux couleurs de l'exposant.</w:t>
            </w:r>
          </w:p>
        </w:tc>
      </w:tr>
      <w:tr>
        <w:trPr>
          <w:cantSplit/>
        </w:trPr>
        <w:tc>
          <w:tcPr>
            <w:tcW w:type="dxa" w:w="1474"/>
            <w:shd w:val="clear" w:color="auto" w:fill="E9EDF4"/>
          </w:tcPr>
          <w:p>
            <w:r/>
            <w:r>
              <w:rPr>
                <w:b/>
                <w:color w:val="262C51"/>
              </w:rPr>
              <w:t>Mar. 17 nov.</w:t>
            </w:r>
            <w:r>
              <w:rPr>
                <w:color w:val="6B7086"/>
                <w:sz w:val="15"/>
              </w:rPr>
              <w:br/>
              <w:t>Veille : Stand prêt</w:t>
            </w:r>
          </w:p>
        </w:tc>
        <w:tc>
          <w:tcPr>
            <w:tcW w:type="dxa" w:w="6009"/>
            <w:shd w:val="clear" w:color="auto" w:fill="E9EDF4"/>
          </w:tcPr>
          <w:p>
            <w:r/>
            <w:r>
              <w:t>Demain s'ouvre le SIREXE 2026. Notre stand est prêt : un accueil ouvert sur deux allées, un espace de rendez-vous pour parler de vos projets, et nos réalisations à l'écran. Venez nous voir dès l'ouverture. Stand conçu et réalisé par SN Silverplate Services. #SIREXE2026 #Énergie</w:t>
            </w:r>
          </w:p>
        </w:tc>
        <w:tc>
          <w:tcPr>
            <w:tcW w:type="dxa" w:w="2721"/>
            <w:shd w:val="clear" w:color="auto" w:fill="E9EDF4"/>
          </w:tcPr>
          <w:p>
            <w:r/>
            <w:r>
              <w:t>Photo réelle du stand terminé, éclairé ; la page SilverPlate est mentionnée.</w:t>
            </w:r>
          </w:p>
        </w:tc>
      </w:tr>
      <w:tr>
        <w:trPr>
          <w:cantSplit/>
        </w:trPr>
        <w:tc>
          <w:tcPr>
            <w:tcW w:type="dxa" w:w="1474"/>
          </w:tcPr>
          <w:p>
            <w:r/>
            <w:r>
              <w:rPr>
                <w:b/>
                <w:color w:val="262C51"/>
              </w:rPr>
              <w:t>Jeu. 19 nov.</w:t>
            </w:r>
            <w:r>
              <w:rPr>
                <w:color w:val="6B7086"/>
                <w:sz w:val="15"/>
              </w:rPr>
              <w:br/>
              <w:t>Pendant : Invitation</w:t>
            </w:r>
          </w:p>
        </w:tc>
        <w:tc>
          <w:tcPr>
            <w:tcW w:type="dxa" w:w="6009"/>
          </w:tcPr>
          <w:p>
            <w:r/>
            <w:r>
              <w:t>Deuxième jour au SIREXE 2026. Merci à toutes les personnes passées sur notre stand hier. Nos équipes sont présentes jusqu'au 22 novembre : passez nous voir au Parc des Expositions ou réservez un créneau en message privé. #SIREXE2026 #Énergie</w:t>
            </w:r>
          </w:p>
        </w:tc>
        <w:tc>
          <w:tcPr>
            <w:tcW w:type="dxa" w:w="2721"/>
          </w:tcPr>
          <w:p>
            <w:r/>
            <w:r>
              <w:t>Photo de l'équipe sur le stand avec des visiteurs (accord des personnes) ; story avec sondage « Vous passez nous voir ? ».</w:t>
            </w:r>
          </w:p>
        </w:tc>
      </w:tr>
    </w:tbl>
    <w:p>
      <w:pPr>
        <w:spacing w:after="0"/>
      </w:pPr>
      <w:r>
        <w:rPr>
          <w:color w:val="6B7086"/>
          <w:sz w:val="14"/>
        </w:rPr>
        <w:t>Sources : sirexe.ci (dates, lieu, édition) ; silverplate-services.com (métiers). Calendrier de montage 15-17 nov., salon 18-22 nov., démontage 23 nov. Rien n'est publié sans accord écrit.</w:t>
      </w:r>
    </w:p>
    <w:sectPr w:rsidR="00FC693F" w:rsidRPr="0006063C" w:rsidSect="00034616">
      <w:footerReference w:type="default" r:id="rId9"/>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086"/>
        <w:sz w:val="14"/>
      </w:rPr>
      <w:t xml:space="preserve">SN Silverplate Services  |  Document de démonstration  |  Page </w:t>
    </w:r>
    <w:r/>
    <w:fldSimple w:instr="PAGE">
      <w:r>
        <w:t>1</w:t>
      </w:r>
    </w:fldSimple>
    <w:r>
      <w:rPr>
        <w:color w:val="6B7086"/>
        <w:sz w:val="14"/>
      </w:rPr>
      <w:t xml:space="preserve"> /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Roboto" w:hAnsi="Roboto" w:eastAsia="Roboto"/>
      <w:color w:val="2B2B33"/>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