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731D6" w14:textId="77777777" w:rsidR="00BE4082" w:rsidRPr="001D7878" w:rsidRDefault="00BE4082" w:rsidP="001D7878">
      <w:pPr>
        <w:spacing w:after="0" w:line="120" w:lineRule="exact"/>
        <w:ind w:left="2124" w:hanging="2124"/>
        <w:rPr>
          <w:lang w:val="es-419"/>
        </w:rPr>
      </w:pPr>
    </w:p>
    <w:tbl>
      <w:tblPr>
        <w:tblpPr w:leftFromText="141" w:rightFromText="141" w:vertAnchor="text" w:horzAnchor="margin" w:tblpY="-12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1742"/>
        <w:gridCol w:w="2863"/>
      </w:tblGrid>
      <w:tr w:rsidR="00296C53" w:rsidRPr="00AB4C0E" w14:paraId="1CAC6034" w14:textId="77777777" w:rsidTr="00890B0F">
        <w:trPr>
          <w:trHeight w:val="458"/>
        </w:trPr>
        <w:tc>
          <w:tcPr>
            <w:tcW w:w="9493" w:type="dxa"/>
            <w:gridSpan w:val="3"/>
          </w:tcPr>
          <w:p w14:paraId="378FA4A7" w14:textId="77777777" w:rsidR="00296C53" w:rsidRPr="000E7B03" w:rsidRDefault="00296C53" w:rsidP="00890B0F">
            <w:pPr>
              <w:spacing w:line="360" w:lineRule="auto"/>
              <w:jc w:val="center"/>
              <w:rPr>
                <w:rFonts w:ascii="Arial" w:hAnsi="Arial" w:cs="Arial"/>
                <w:b/>
                <w:bCs/>
              </w:rPr>
            </w:pPr>
            <w:r w:rsidRPr="000E7B03">
              <w:rPr>
                <w:rFonts w:ascii="Arial" w:hAnsi="Arial" w:cs="Arial"/>
                <w:b/>
                <w:bCs/>
              </w:rPr>
              <w:t>Equipo</w:t>
            </w:r>
            <w:r>
              <w:rPr>
                <w:rFonts w:ascii="Arial" w:hAnsi="Arial" w:cs="Arial"/>
                <w:b/>
                <w:bCs/>
              </w:rPr>
              <w:t xml:space="preserve"> </w:t>
            </w:r>
            <w:r w:rsidRPr="000E7B03">
              <w:rPr>
                <w:rFonts w:ascii="Arial" w:hAnsi="Arial" w:cs="Arial"/>
                <w:b/>
                <w:bCs/>
              </w:rPr>
              <w:t>16</w:t>
            </w:r>
          </w:p>
        </w:tc>
      </w:tr>
      <w:tr w:rsidR="00296C53" w:rsidRPr="00AB4C0E" w14:paraId="72EBD32F" w14:textId="77777777" w:rsidTr="00890B0F">
        <w:trPr>
          <w:trHeight w:val="458"/>
        </w:trPr>
        <w:tc>
          <w:tcPr>
            <w:tcW w:w="6630" w:type="dxa"/>
            <w:gridSpan w:val="2"/>
          </w:tcPr>
          <w:p w14:paraId="1BF373F3" w14:textId="77777777" w:rsidR="00296C53" w:rsidRPr="006E2223" w:rsidRDefault="00296C53" w:rsidP="00890B0F">
            <w:pPr>
              <w:spacing w:line="360" w:lineRule="auto"/>
              <w:rPr>
                <w:rFonts w:ascii="Arial" w:hAnsi="Arial" w:cs="Arial"/>
                <w:lang w:val="en-US"/>
              </w:rPr>
            </w:pPr>
            <w:r w:rsidRPr="006E2223">
              <w:rPr>
                <w:rFonts w:ascii="Arial" w:hAnsi="Arial" w:cs="Arial"/>
                <w:b/>
                <w:bCs/>
                <w:lang w:val="en-US"/>
              </w:rPr>
              <w:t>Nombre</w:t>
            </w:r>
            <w:r w:rsidRPr="006E2223">
              <w:rPr>
                <w:rFonts w:ascii="Arial" w:hAnsi="Arial" w:cs="Arial"/>
                <w:lang w:val="en-US"/>
              </w:rPr>
              <w:t xml:space="preserve">:  </w:t>
            </w:r>
          </w:p>
          <w:p w14:paraId="65B3E893" w14:textId="77777777" w:rsidR="00296C53" w:rsidRPr="000717E7" w:rsidRDefault="00296C53" w:rsidP="00890B0F">
            <w:pPr>
              <w:spacing w:line="360" w:lineRule="auto"/>
              <w:rPr>
                <w:rFonts w:ascii="Arial" w:hAnsi="Arial" w:cs="Arial"/>
                <w:lang w:val="en-US"/>
              </w:rPr>
            </w:pPr>
            <w:r w:rsidRPr="000717E7">
              <w:rPr>
                <w:rFonts w:ascii="Arial" w:hAnsi="Arial" w:cs="Arial"/>
                <w:lang w:val="en-US"/>
              </w:rPr>
              <w:t>Lesly Adamaris Cotlame Nieto</w:t>
            </w:r>
          </w:p>
          <w:p w14:paraId="41EE2B31" w14:textId="77777777" w:rsidR="00296C53" w:rsidRPr="000717E7" w:rsidRDefault="00296C53" w:rsidP="00890B0F">
            <w:pPr>
              <w:spacing w:line="360" w:lineRule="auto"/>
              <w:rPr>
                <w:rFonts w:ascii="Arial" w:hAnsi="Arial" w:cs="Arial"/>
                <w:lang w:val="en-US"/>
              </w:rPr>
            </w:pPr>
            <w:r w:rsidRPr="000717E7">
              <w:rPr>
                <w:rFonts w:ascii="Arial" w:hAnsi="Arial" w:cs="Arial"/>
                <w:lang w:val="en-US"/>
              </w:rPr>
              <w:t>Christopher Bethancourt Contreras</w:t>
            </w:r>
          </w:p>
          <w:p w14:paraId="68FBBDD5" w14:textId="77777777" w:rsidR="00296C53" w:rsidRPr="00AB4C0E" w:rsidRDefault="00296C53" w:rsidP="00890B0F">
            <w:pPr>
              <w:spacing w:line="360" w:lineRule="auto"/>
              <w:rPr>
                <w:rFonts w:ascii="Arial" w:hAnsi="Arial" w:cs="Arial"/>
              </w:rPr>
            </w:pPr>
            <w:r w:rsidRPr="00FC5C96">
              <w:rPr>
                <w:rFonts w:ascii="Arial" w:hAnsi="Arial" w:cs="Arial"/>
              </w:rPr>
              <w:t>Francisco</w:t>
            </w:r>
            <w:r>
              <w:rPr>
                <w:rFonts w:ascii="Arial" w:hAnsi="Arial" w:cs="Arial"/>
              </w:rPr>
              <w:t xml:space="preserve"> </w:t>
            </w:r>
            <w:r w:rsidRPr="00FC5C96">
              <w:rPr>
                <w:rFonts w:ascii="Arial" w:hAnsi="Arial" w:cs="Arial"/>
              </w:rPr>
              <w:t>Mora Ruiz</w:t>
            </w:r>
          </w:p>
        </w:tc>
        <w:tc>
          <w:tcPr>
            <w:tcW w:w="2863" w:type="dxa"/>
          </w:tcPr>
          <w:p w14:paraId="1CAE75B7" w14:textId="77777777" w:rsidR="00296C53" w:rsidRDefault="00296C53" w:rsidP="00890B0F">
            <w:pPr>
              <w:spacing w:line="360" w:lineRule="auto"/>
              <w:rPr>
                <w:rFonts w:ascii="Arial" w:hAnsi="Arial" w:cs="Arial"/>
              </w:rPr>
            </w:pPr>
            <w:r w:rsidRPr="02430DCF">
              <w:rPr>
                <w:rFonts w:ascii="Arial" w:hAnsi="Arial" w:cs="Arial"/>
                <w:b/>
                <w:bCs/>
              </w:rPr>
              <w:t>Matrícula</w:t>
            </w:r>
            <w:r w:rsidRPr="02430DCF">
              <w:rPr>
                <w:rFonts w:ascii="Arial" w:hAnsi="Arial" w:cs="Arial"/>
              </w:rPr>
              <w:t xml:space="preserve">: </w:t>
            </w:r>
          </w:p>
          <w:p w14:paraId="6BE69F15" w14:textId="77777777" w:rsidR="00296C53" w:rsidRDefault="00296C53" w:rsidP="00890B0F">
            <w:pPr>
              <w:spacing w:line="360" w:lineRule="auto"/>
              <w:rPr>
                <w:rFonts w:ascii="Arial" w:hAnsi="Arial" w:cs="Arial"/>
              </w:rPr>
            </w:pPr>
            <w:r>
              <w:rPr>
                <w:rFonts w:ascii="Arial" w:hAnsi="Arial" w:cs="Arial"/>
              </w:rPr>
              <w:t>2226958</w:t>
            </w:r>
          </w:p>
          <w:p w14:paraId="0971CBEA" w14:textId="77777777" w:rsidR="00296C53" w:rsidRDefault="00296C53" w:rsidP="00890B0F">
            <w:pPr>
              <w:spacing w:line="360" w:lineRule="auto"/>
              <w:rPr>
                <w:rFonts w:ascii="Arial" w:hAnsi="Arial" w:cs="Arial"/>
              </w:rPr>
            </w:pPr>
            <w:r w:rsidRPr="00FC5C96">
              <w:rPr>
                <w:rFonts w:ascii="Arial" w:hAnsi="Arial" w:cs="Arial"/>
              </w:rPr>
              <w:t>2226948</w:t>
            </w:r>
          </w:p>
          <w:p w14:paraId="6DA8770B" w14:textId="77777777" w:rsidR="00296C53" w:rsidRPr="00AB4C0E" w:rsidRDefault="00296C53" w:rsidP="00890B0F">
            <w:pPr>
              <w:spacing w:line="360" w:lineRule="auto"/>
              <w:rPr>
                <w:rFonts w:ascii="Arial" w:hAnsi="Arial" w:cs="Arial"/>
              </w:rPr>
            </w:pPr>
            <w:r w:rsidRPr="00FC5C96">
              <w:rPr>
                <w:rFonts w:ascii="Arial" w:hAnsi="Arial" w:cs="Arial"/>
              </w:rPr>
              <w:t>2226912</w:t>
            </w:r>
          </w:p>
        </w:tc>
      </w:tr>
      <w:tr w:rsidR="00296C53" w:rsidRPr="00AB4C0E" w14:paraId="7505C38C" w14:textId="77777777" w:rsidTr="00890B0F">
        <w:trPr>
          <w:trHeight w:val="222"/>
        </w:trPr>
        <w:tc>
          <w:tcPr>
            <w:tcW w:w="4888" w:type="dxa"/>
          </w:tcPr>
          <w:p w14:paraId="5C11AB62" w14:textId="77777777" w:rsidR="00296C53" w:rsidRPr="007D6318" w:rsidRDefault="00296C53" w:rsidP="00890B0F">
            <w:pPr>
              <w:spacing w:line="360" w:lineRule="auto"/>
              <w:rPr>
                <w:rFonts w:ascii="Arial" w:hAnsi="Arial" w:cs="Arial"/>
                <w:b/>
                <w:bCs/>
              </w:rPr>
            </w:pPr>
            <w:r w:rsidRPr="02430DCF">
              <w:rPr>
                <w:rFonts w:ascii="Arial" w:hAnsi="Arial" w:cs="Arial"/>
                <w:b/>
                <w:bCs/>
              </w:rPr>
              <w:t>Nombre del curso:</w:t>
            </w:r>
            <w:r w:rsidRPr="02430DCF">
              <w:rPr>
                <w:rFonts w:ascii="Arial" w:hAnsi="Arial" w:cs="Arial"/>
              </w:rPr>
              <w:t xml:space="preserve"> </w:t>
            </w:r>
            <w:r>
              <w:rPr>
                <w:rFonts w:ascii="Arial" w:hAnsi="Arial" w:cs="Arial"/>
              </w:rPr>
              <w:t xml:space="preserve"> Componentes de lógica de negocios.</w:t>
            </w:r>
          </w:p>
        </w:tc>
        <w:tc>
          <w:tcPr>
            <w:tcW w:w="4605" w:type="dxa"/>
            <w:gridSpan w:val="2"/>
          </w:tcPr>
          <w:p w14:paraId="2CE8AB70" w14:textId="77777777" w:rsidR="00296C53" w:rsidRPr="00AB4C0E" w:rsidRDefault="00296C53" w:rsidP="00890B0F">
            <w:pPr>
              <w:spacing w:line="360" w:lineRule="auto"/>
              <w:rPr>
                <w:rFonts w:ascii="Arial" w:eastAsia="Arial" w:hAnsi="Arial" w:cs="Arial"/>
              </w:rPr>
            </w:pPr>
            <w:r w:rsidRPr="255DC1A1">
              <w:rPr>
                <w:rFonts w:ascii="Arial" w:eastAsia="Arial" w:hAnsi="Arial" w:cs="Arial"/>
                <w:b/>
                <w:bCs/>
              </w:rPr>
              <w:t>Nombre del profesor</w:t>
            </w:r>
            <w:r w:rsidRPr="255DC1A1">
              <w:rPr>
                <w:rFonts w:ascii="Arial" w:eastAsia="Arial" w:hAnsi="Arial" w:cs="Arial"/>
              </w:rPr>
              <w:t xml:space="preserve">: </w:t>
            </w:r>
            <w:r w:rsidRPr="255DC1A1">
              <w:rPr>
                <w:rFonts w:ascii="Arial" w:eastAsia="Arial" w:hAnsi="Arial" w:cs="Arial"/>
                <w:noProof/>
              </w:rPr>
              <w:t>Miguel Ángel Gómez Marroquín</w:t>
            </w:r>
          </w:p>
        </w:tc>
      </w:tr>
      <w:tr w:rsidR="00296C53" w:rsidRPr="00AB4C0E" w14:paraId="4DCFD0A8" w14:textId="77777777" w:rsidTr="00890B0F">
        <w:trPr>
          <w:trHeight w:val="121"/>
        </w:trPr>
        <w:tc>
          <w:tcPr>
            <w:tcW w:w="4888" w:type="dxa"/>
          </w:tcPr>
          <w:p w14:paraId="792BC638" w14:textId="77777777" w:rsidR="00296C53" w:rsidRPr="00AB4C0E" w:rsidRDefault="00296C53" w:rsidP="00890B0F">
            <w:pPr>
              <w:spacing w:line="360" w:lineRule="auto"/>
              <w:rPr>
                <w:rFonts w:ascii="Arial" w:hAnsi="Arial" w:cs="Arial"/>
                <w:noProof/>
              </w:rPr>
            </w:pPr>
            <w:r>
              <w:rPr>
                <w:rFonts w:ascii="Arial" w:hAnsi="Arial" w:cs="Arial"/>
                <w:b/>
                <w:bCs/>
              </w:rPr>
              <w:t>Modulo Netacad</w:t>
            </w:r>
            <w:r w:rsidRPr="4231BFEB">
              <w:rPr>
                <w:rFonts w:ascii="Arial" w:hAnsi="Arial" w:cs="Arial"/>
              </w:rPr>
              <w:t xml:space="preserve">: </w:t>
            </w:r>
            <w:r>
              <w:rPr>
                <w:rFonts w:ascii="Arial" w:hAnsi="Arial" w:cs="Arial"/>
              </w:rPr>
              <w:t xml:space="preserve"> 4</w:t>
            </w:r>
          </w:p>
        </w:tc>
        <w:tc>
          <w:tcPr>
            <w:tcW w:w="4605" w:type="dxa"/>
            <w:gridSpan w:val="2"/>
          </w:tcPr>
          <w:p w14:paraId="1F6055FF" w14:textId="16C2DD66" w:rsidR="00296C53" w:rsidRPr="00AB4C0E" w:rsidRDefault="00296C53" w:rsidP="00890B0F">
            <w:pPr>
              <w:spacing w:line="360" w:lineRule="auto"/>
              <w:rPr>
                <w:rFonts w:ascii="Arial" w:hAnsi="Arial" w:cs="Arial"/>
              </w:rPr>
            </w:pPr>
            <w:r w:rsidRPr="66B26EEC">
              <w:rPr>
                <w:rFonts w:ascii="Arial" w:hAnsi="Arial" w:cs="Arial"/>
                <w:b/>
                <w:bCs/>
              </w:rPr>
              <w:t>Actividad</w:t>
            </w:r>
            <w:r>
              <w:rPr>
                <w:rFonts w:ascii="Arial" w:hAnsi="Arial" w:cs="Arial"/>
              </w:rPr>
              <w:t xml:space="preserve">: </w:t>
            </w:r>
            <w:r w:rsidR="00B47E4A">
              <w:rPr>
                <w:rFonts w:ascii="Arial" w:hAnsi="Arial" w:cs="Arial"/>
              </w:rPr>
              <w:t xml:space="preserve">Laboratorio guiado. Programa para administrar pedidos de una tienda ficticia </w:t>
            </w:r>
            <w:proofErr w:type="spellStart"/>
            <w:r w:rsidR="00B47E4A">
              <w:rPr>
                <w:rFonts w:ascii="Arial" w:hAnsi="Arial" w:cs="Arial"/>
              </w:rPr>
              <w:t>TechStore</w:t>
            </w:r>
            <w:proofErr w:type="spellEnd"/>
            <w:r w:rsidR="00B47E4A">
              <w:rPr>
                <w:rFonts w:ascii="Arial" w:hAnsi="Arial" w:cs="Arial"/>
              </w:rPr>
              <w:t>.</w:t>
            </w:r>
          </w:p>
        </w:tc>
      </w:tr>
      <w:tr w:rsidR="00296C53" w:rsidRPr="00AB4C0E" w14:paraId="52ED0B8D" w14:textId="77777777" w:rsidTr="00890B0F">
        <w:trPr>
          <w:trHeight w:val="458"/>
        </w:trPr>
        <w:tc>
          <w:tcPr>
            <w:tcW w:w="9493" w:type="dxa"/>
            <w:gridSpan w:val="3"/>
          </w:tcPr>
          <w:p w14:paraId="38849FA3" w14:textId="77777777" w:rsidR="00296C53" w:rsidRPr="00A50332" w:rsidRDefault="00296C53" w:rsidP="00890B0F">
            <w:pPr>
              <w:spacing w:line="360" w:lineRule="auto"/>
              <w:rPr>
                <w:rFonts w:ascii="Arial" w:hAnsi="Arial" w:cs="Arial"/>
                <w:lang w:val="es-419"/>
              </w:rPr>
            </w:pPr>
            <w:r w:rsidRPr="02430DCF">
              <w:rPr>
                <w:rFonts w:ascii="Arial" w:hAnsi="Arial" w:cs="Arial"/>
                <w:b/>
                <w:bCs/>
              </w:rPr>
              <w:t>Fecha</w:t>
            </w:r>
            <w:r w:rsidRPr="02430DCF">
              <w:rPr>
                <w:rFonts w:ascii="Arial" w:hAnsi="Arial" w:cs="Arial"/>
              </w:rPr>
              <w:t xml:space="preserve">: </w:t>
            </w:r>
            <w:r>
              <w:rPr>
                <w:rFonts w:ascii="Arial" w:hAnsi="Arial" w:cs="Arial"/>
              </w:rPr>
              <w:t>28</w:t>
            </w:r>
            <w:r>
              <w:rPr>
                <w:rFonts w:ascii="Arial" w:hAnsi="Arial" w:cs="Arial"/>
                <w:lang w:val="es-419"/>
              </w:rPr>
              <w:t>/10/2026</w:t>
            </w:r>
          </w:p>
        </w:tc>
      </w:tr>
      <w:tr w:rsidR="00296C53" w:rsidRPr="00AB4C0E" w14:paraId="2FF82FFD" w14:textId="77777777" w:rsidTr="00890B0F">
        <w:trPr>
          <w:trHeight w:val="938"/>
        </w:trPr>
        <w:tc>
          <w:tcPr>
            <w:tcW w:w="9493" w:type="dxa"/>
            <w:gridSpan w:val="3"/>
          </w:tcPr>
          <w:p w14:paraId="56500DAE" w14:textId="59E8FF81" w:rsidR="006C41DA" w:rsidRPr="006C41DA" w:rsidRDefault="00296C53" w:rsidP="006C41DA">
            <w:pPr>
              <w:spacing w:line="360" w:lineRule="auto"/>
              <w:rPr>
                <w:rFonts w:ascii="Arial" w:hAnsi="Arial" w:cs="Arial"/>
                <w:b/>
                <w:bCs/>
              </w:rPr>
            </w:pPr>
            <w:proofErr w:type="spellStart"/>
            <w:r w:rsidRPr="00472B17">
              <w:rPr>
                <w:rFonts w:ascii="Arial" w:hAnsi="Arial" w:cs="Arial"/>
                <w:b/>
                <w:bCs/>
              </w:rPr>
              <w:t>Bibliografia</w:t>
            </w:r>
            <w:proofErr w:type="spellEnd"/>
            <w:r w:rsidRPr="00472B17">
              <w:rPr>
                <w:rFonts w:ascii="Arial" w:hAnsi="Arial" w:cs="Arial"/>
                <w:b/>
                <w:bCs/>
              </w:rPr>
              <w:t xml:space="preserve"> (Formato APA)</w:t>
            </w:r>
          </w:p>
          <w:p w14:paraId="24D8E74D" w14:textId="77777777" w:rsidR="006C41DA" w:rsidRPr="006C41DA" w:rsidRDefault="006C41DA" w:rsidP="006C41DA">
            <w:pPr>
              <w:pStyle w:val="Prrafodelista"/>
              <w:numPr>
                <w:ilvl w:val="0"/>
                <w:numId w:val="13"/>
              </w:numPr>
              <w:spacing w:line="360" w:lineRule="auto"/>
              <w:jc w:val="both"/>
              <w:rPr>
                <w:rFonts w:ascii="Arial" w:hAnsi="Arial" w:cs="Arial"/>
                <w:lang w:val="en-US"/>
              </w:rPr>
            </w:pPr>
            <w:r w:rsidRPr="006C41DA">
              <w:rPr>
                <w:rFonts w:ascii="Arial" w:hAnsi="Arial" w:cs="Arial"/>
                <w:lang w:val="en-US"/>
              </w:rPr>
              <w:t>Beck, K. (2002). Test-driven development: By example. Addison-Wesley Professional.</w:t>
            </w:r>
          </w:p>
          <w:p w14:paraId="302E41ED" w14:textId="01FFF08B" w:rsidR="006C41DA" w:rsidRPr="006C41DA" w:rsidRDefault="006C41DA" w:rsidP="006C41DA">
            <w:pPr>
              <w:pStyle w:val="Prrafodelista"/>
              <w:numPr>
                <w:ilvl w:val="0"/>
                <w:numId w:val="13"/>
              </w:numPr>
              <w:spacing w:line="360" w:lineRule="auto"/>
              <w:jc w:val="both"/>
              <w:rPr>
                <w:rFonts w:ascii="Arial" w:hAnsi="Arial" w:cs="Arial"/>
                <w:lang w:val="en-US"/>
              </w:rPr>
            </w:pPr>
            <w:r w:rsidRPr="006C41DA">
              <w:rPr>
                <w:rFonts w:ascii="Arial" w:hAnsi="Arial" w:cs="Arial"/>
                <w:lang w:val="en-US"/>
              </w:rPr>
              <w:t>Evans, E. (2003). Domain-driven design: Tackling complexity in the heart of software. Addison-Wesley.</w:t>
            </w:r>
          </w:p>
          <w:p w14:paraId="79A3E97A" w14:textId="485AEC7F" w:rsidR="006C41DA" w:rsidRPr="006C41DA" w:rsidRDefault="006C41DA" w:rsidP="006C41DA">
            <w:pPr>
              <w:pStyle w:val="Prrafodelista"/>
              <w:numPr>
                <w:ilvl w:val="0"/>
                <w:numId w:val="13"/>
              </w:numPr>
              <w:spacing w:line="360" w:lineRule="auto"/>
              <w:jc w:val="both"/>
              <w:rPr>
                <w:rFonts w:ascii="Arial" w:hAnsi="Arial" w:cs="Arial"/>
                <w:lang w:val="en-US"/>
              </w:rPr>
            </w:pPr>
            <w:r w:rsidRPr="006C41DA">
              <w:rPr>
                <w:rFonts w:ascii="Arial" w:hAnsi="Arial" w:cs="Arial"/>
                <w:lang w:val="en-US"/>
              </w:rPr>
              <w:t>Fowler, M. (2002). Patterns of enterprise application architecture. Addison-Wesley.</w:t>
            </w:r>
          </w:p>
          <w:p w14:paraId="2040D8FF" w14:textId="0D4E3BE8" w:rsidR="006C41DA" w:rsidRPr="006C41DA" w:rsidRDefault="006C41DA" w:rsidP="006C41DA">
            <w:pPr>
              <w:pStyle w:val="Prrafodelista"/>
              <w:numPr>
                <w:ilvl w:val="0"/>
                <w:numId w:val="13"/>
              </w:numPr>
              <w:spacing w:line="360" w:lineRule="auto"/>
              <w:jc w:val="both"/>
              <w:rPr>
                <w:rFonts w:ascii="Arial" w:hAnsi="Arial" w:cs="Arial"/>
                <w:lang w:val="en-US"/>
              </w:rPr>
            </w:pPr>
            <w:r w:rsidRPr="006C41DA">
              <w:rPr>
                <w:rFonts w:ascii="Arial" w:hAnsi="Arial" w:cs="Arial"/>
                <w:lang w:val="en-US"/>
              </w:rPr>
              <w:t xml:space="preserve">Millett, S., &amp; Tune, N. (2015). Patterns, principles, and practices of domain-driven design. </w:t>
            </w:r>
            <w:proofErr w:type="spellStart"/>
            <w:r w:rsidRPr="006C41DA">
              <w:rPr>
                <w:rFonts w:ascii="Arial" w:hAnsi="Arial" w:cs="Arial"/>
                <w:lang w:val="en-US"/>
              </w:rPr>
              <w:t>Wrox</w:t>
            </w:r>
            <w:proofErr w:type="spellEnd"/>
            <w:r w:rsidRPr="006C41DA">
              <w:rPr>
                <w:rFonts w:ascii="Arial" w:hAnsi="Arial" w:cs="Arial"/>
                <w:lang w:val="en-US"/>
              </w:rPr>
              <w:t>.</w:t>
            </w:r>
          </w:p>
          <w:p w14:paraId="5038D961" w14:textId="70D6E343" w:rsidR="00296C53" w:rsidRPr="006C41DA" w:rsidRDefault="006C41DA" w:rsidP="006C41DA">
            <w:pPr>
              <w:pStyle w:val="Prrafodelista"/>
              <w:numPr>
                <w:ilvl w:val="0"/>
                <w:numId w:val="13"/>
              </w:numPr>
              <w:spacing w:line="360" w:lineRule="auto"/>
              <w:jc w:val="both"/>
              <w:rPr>
                <w:rFonts w:ascii="Arial" w:hAnsi="Arial" w:cs="Arial"/>
                <w:lang w:val="en-US"/>
              </w:rPr>
            </w:pPr>
            <w:r w:rsidRPr="006C41DA">
              <w:rPr>
                <w:rFonts w:ascii="Arial" w:hAnsi="Arial" w:cs="Arial"/>
                <w:lang w:val="en-US"/>
              </w:rPr>
              <w:t>Vernon, V. (2013). Implementing domain-driven design. Addison-Wesley Professional.</w:t>
            </w:r>
          </w:p>
        </w:tc>
      </w:tr>
    </w:tbl>
    <w:p w14:paraId="5F55B6E7" w14:textId="77777777" w:rsidR="00296C53" w:rsidRDefault="00296C53" w:rsidP="00296C53">
      <w:pPr>
        <w:spacing w:after="0" w:line="120" w:lineRule="exact"/>
      </w:pPr>
    </w:p>
    <w:p w14:paraId="7656AC62" w14:textId="77777777" w:rsidR="00296C53" w:rsidRDefault="00296C53" w:rsidP="00296C53">
      <w:r>
        <w:rPr>
          <w:b/>
        </w:rPr>
        <w:t>Objetivo</w:t>
      </w:r>
      <w:r>
        <w:t>:</w:t>
      </w:r>
    </w:p>
    <w:p w14:paraId="76201E17" w14:textId="77777777" w:rsidR="00296C53" w:rsidRPr="006C41DA" w:rsidRDefault="00296C53" w:rsidP="00296C53">
      <w:pPr>
        <w:spacing w:line="360" w:lineRule="auto"/>
        <w:jc w:val="both"/>
        <w:rPr>
          <w:sz w:val="20"/>
          <w:szCs w:val="20"/>
        </w:rPr>
      </w:pPr>
      <w:r w:rsidRPr="006C41DA">
        <w:rPr>
          <w:sz w:val="20"/>
          <w:szCs w:val="20"/>
        </w:rPr>
        <w:t xml:space="preserve">El estudiante implementará los componentes de lógica de negocio diseñados en U3: entidades DDD, reglas con </w:t>
      </w:r>
      <w:proofErr w:type="spellStart"/>
      <w:r w:rsidRPr="006C41DA">
        <w:rPr>
          <w:sz w:val="20"/>
          <w:szCs w:val="20"/>
        </w:rPr>
        <w:t>Specification</w:t>
      </w:r>
      <w:proofErr w:type="spellEnd"/>
      <w:r w:rsidRPr="006C41DA">
        <w:rPr>
          <w:sz w:val="20"/>
          <w:szCs w:val="20"/>
        </w:rPr>
        <w:t xml:space="preserve"> </w:t>
      </w:r>
      <w:proofErr w:type="spellStart"/>
      <w:r w:rsidRPr="006C41DA">
        <w:rPr>
          <w:sz w:val="20"/>
          <w:szCs w:val="20"/>
        </w:rPr>
        <w:t>Pattern</w:t>
      </w:r>
      <w:proofErr w:type="spellEnd"/>
      <w:r w:rsidRPr="006C41DA">
        <w:rPr>
          <w:sz w:val="20"/>
          <w:szCs w:val="20"/>
        </w:rPr>
        <w:t xml:space="preserve">, máquinas de estado, Domain </w:t>
      </w:r>
      <w:proofErr w:type="spellStart"/>
      <w:r w:rsidRPr="006C41DA">
        <w:rPr>
          <w:sz w:val="20"/>
          <w:szCs w:val="20"/>
        </w:rPr>
        <w:t>Events</w:t>
      </w:r>
      <w:proofErr w:type="spellEnd"/>
      <w:r w:rsidRPr="006C41DA">
        <w:rPr>
          <w:sz w:val="20"/>
          <w:szCs w:val="20"/>
        </w:rPr>
        <w:t xml:space="preserve"> y </w:t>
      </w:r>
      <w:proofErr w:type="spellStart"/>
      <w:r w:rsidRPr="006C41DA">
        <w:rPr>
          <w:sz w:val="20"/>
          <w:szCs w:val="20"/>
        </w:rPr>
        <w:t>APIs</w:t>
      </w:r>
      <w:proofErr w:type="spellEnd"/>
      <w:r w:rsidRPr="006C41DA">
        <w:rPr>
          <w:sz w:val="20"/>
          <w:szCs w:val="20"/>
        </w:rPr>
        <w:t xml:space="preserve"> REST.</w:t>
      </w:r>
    </w:p>
    <w:p w14:paraId="492F472D" w14:textId="77777777" w:rsidR="00BE4082" w:rsidRDefault="00BE4082">
      <w:pPr>
        <w:spacing w:line="360" w:lineRule="auto"/>
        <w:jc w:val="both"/>
      </w:pPr>
    </w:p>
    <w:p w14:paraId="35CA55B3" w14:textId="77777777" w:rsidR="00296C53" w:rsidRDefault="00296C53">
      <w:pPr>
        <w:spacing w:line="360" w:lineRule="auto"/>
        <w:jc w:val="both"/>
      </w:pPr>
    </w:p>
    <w:p w14:paraId="2E469164" w14:textId="7D479C25" w:rsidR="00BE4082" w:rsidRDefault="00202A7D">
      <w:pPr>
        <w:pStyle w:val="Ttulo1"/>
        <w:pageBreakBefore/>
        <w:spacing w:before="360" w:after="120"/>
      </w:pPr>
      <w:r>
        <w:lastRenderedPageBreak/>
        <w:t>1. Procedimiento y desarrollo</w:t>
      </w:r>
    </w:p>
    <w:p w14:paraId="6444693D" w14:textId="77777777" w:rsidR="005136D7" w:rsidRDefault="00000000" w:rsidP="69E77EB7">
      <w:pPr>
        <w:spacing w:after="120" w:line="300" w:lineRule="auto"/>
        <w:jc w:val="both"/>
        <w:rPr>
          <w:rFonts w:eastAsiaTheme="minorEastAsia"/>
          <w:sz w:val="20"/>
          <w:szCs w:val="20"/>
        </w:rPr>
      </w:pPr>
      <w:r w:rsidRPr="69E77EB7">
        <w:rPr>
          <w:rFonts w:eastAsiaTheme="minorEastAsia"/>
          <w:sz w:val="20"/>
          <w:szCs w:val="20"/>
        </w:rPr>
        <w:t xml:space="preserve">El desarrollo siguió el orden de la práctica guiada: primero el dominio, después las </w:t>
      </w:r>
      <w:proofErr w:type="spellStart"/>
      <w:r w:rsidRPr="69E77EB7">
        <w:rPr>
          <w:rFonts w:eastAsiaTheme="minorEastAsia"/>
          <w:sz w:val="20"/>
          <w:szCs w:val="20"/>
        </w:rPr>
        <w:t>Specifications</w:t>
      </w:r>
      <w:proofErr w:type="spellEnd"/>
      <w:r w:rsidRPr="69E77EB7">
        <w:rPr>
          <w:rFonts w:eastAsiaTheme="minorEastAsia"/>
          <w:sz w:val="20"/>
          <w:szCs w:val="20"/>
        </w:rPr>
        <w:t xml:space="preserve">, la máquina de estados con sus Domain </w:t>
      </w:r>
      <w:proofErr w:type="spellStart"/>
      <w:r w:rsidRPr="69E77EB7">
        <w:rPr>
          <w:rFonts w:eastAsiaTheme="minorEastAsia"/>
          <w:sz w:val="20"/>
          <w:szCs w:val="20"/>
        </w:rPr>
        <w:t>Events</w:t>
      </w:r>
      <w:proofErr w:type="spellEnd"/>
      <w:r w:rsidRPr="69E77EB7">
        <w:rPr>
          <w:rFonts w:eastAsiaTheme="minorEastAsia"/>
          <w:sz w:val="20"/>
          <w:szCs w:val="20"/>
        </w:rPr>
        <w:t xml:space="preserve"> y, al final, la API REST. Todas las reglas de negocio están en </w:t>
      </w:r>
      <w:r w:rsidRPr="69E77EB7">
        <w:rPr>
          <w:rFonts w:eastAsiaTheme="minorEastAsia"/>
          <w:color w:val="1F3864" w:themeColor="accent5" w:themeShade="80"/>
          <w:sz w:val="20"/>
          <w:szCs w:val="20"/>
        </w:rPr>
        <w:t>app/domain.py</w:t>
      </w:r>
      <w:r w:rsidRPr="69E77EB7">
        <w:rPr>
          <w:rFonts w:eastAsiaTheme="minorEastAsia"/>
          <w:sz w:val="20"/>
          <w:szCs w:val="20"/>
        </w:rPr>
        <w:t xml:space="preserve"> y </w:t>
      </w:r>
      <w:r w:rsidRPr="69E77EB7">
        <w:rPr>
          <w:rFonts w:eastAsiaTheme="minorEastAsia"/>
          <w:color w:val="1F3864" w:themeColor="accent5" w:themeShade="80"/>
          <w:sz w:val="20"/>
          <w:szCs w:val="20"/>
        </w:rPr>
        <w:t>app/specifications.py</w:t>
      </w:r>
      <w:r w:rsidRPr="69E77EB7">
        <w:rPr>
          <w:rFonts w:eastAsiaTheme="minorEastAsia"/>
          <w:sz w:val="20"/>
          <w:szCs w:val="20"/>
        </w:rPr>
        <w:t>; la API solo las expone por HTTP.</w:t>
      </w:r>
    </w:p>
    <w:p w14:paraId="2F86470A" w14:textId="5239D77B" w:rsidR="00BE4082" w:rsidRDefault="00202A7D">
      <w:pPr>
        <w:pStyle w:val="Ttulo2"/>
        <w:spacing w:before="240" w:after="80"/>
      </w:pPr>
      <w:r>
        <w:t xml:space="preserve">1.1 Entidades y </w:t>
      </w:r>
      <w:proofErr w:type="spellStart"/>
      <w:r>
        <w:t>Value</w:t>
      </w:r>
      <w:proofErr w:type="spellEnd"/>
      <w:r>
        <w:t xml:space="preserve"> </w:t>
      </w:r>
      <w:proofErr w:type="spellStart"/>
      <w:r>
        <w:t>Objects</w:t>
      </w:r>
      <w:proofErr w:type="spellEnd"/>
    </w:p>
    <w:p w14:paraId="4D602A77" w14:textId="77777777" w:rsidR="005136D7" w:rsidRDefault="00000000">
      <w:pPr>
        <w:spacing w:after="120" w:line="300" w:lineRule="auto"/>
        <w:jc w:val="both"/>
      </w:pPr>
      <w:r>
        <w:rPr>
          <w:sz w:val="20"/>
        </w:rPr>
        <w:t xml:space="preserve">Un </w:t>
      </w:r>
      <w:proofErr w:type="spellStart"/>
      <w:r>
        <w:rPr>
          <w:sz w:val="20"/>
        </w:rPr>
        <w:t>Value</w:t>
      </w:r>
      <w:proofErr w:type="spellEnd"/>
      <w:r>
        <w:rPr>
          <w:sz w:val="20"/>
        </w:rPr>
        <w:t xml:space="preserve"> </w:t>
      </w:r>
      <w:proofErr w:type="spellStart"/>
      <w:r>
        <w:rPr>
          <w:sz w:val="20"/>
        </w:rPr>
        <w:t>Object</w:t>
      </w:r>
      <w:proofErr w:type="spellEnd"/>
      <w:r>
        <w:rPr>
          <w:sz w:val="20"/>
        </w:rPr>
        <w:t xml:space="preserve"> se define por su valor y no cambia después de crearse; una entidad tiene identidad propia y un ciclo de vida. Las clases del dominio son:</w:t>
      </w:r>
    </w:p>
    <w:tbl>
      <w:tblPr>
        <w:tblStyle w:val="Tablaconcuadrcula4-nfasis5"/>
        <w:tblW w:w="8504" w:type="dxa"/>
        <w:jc w:val="center"/>
        <w:tblLayout w:type="fixed"/>
        <w:tblLook w:val="0420" w:firstRow="1" w:lastRow="0" w:firstColumn="0" w:lastColumn="0" w:noHBand="0" w:noVBand="1"/>
      </w:tblPr>
      <w:tblGrid>
        <w:gridCol w:w="1450"/>
        <w:gridCol w:w="1650"/>
        <w:gridCol w:w="5404"/>
      </w:tblGrid>
      <w:tr w:rsidR="00BE4082" w14:paraId="3064F1E0" w14:textId="77777777" w:rsidTr="69E77EB7">
        <w:trPr>
          <w:cnfStyle w:val="100000000000" w:firstRow="1" w:lastRow="0" w:firstColumn="0" w:lastColumn="0" w:oddVBand="0" w:evenVBand="0" w:oddHBand="0" w:evenHBand="0" w:firstRowFirstColumn="0" w:firstRowLastColumn="0" w:lastRowFirstColumn="0" w:lastRowLastColumn="0"/>
          <w:cantSplit/>
          <w:tblHeader/>
          <w:jc w:val="center"/>
        </w:trPr>
        <w:tc>
          <w:tcPr>
            <w:tcW w:w="1450" w:type="dxa"/>
          </w:tcPr>
          <w:p w14:paraId="7D49FD48"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Clase</w:t>
            </w:r>
          </w:p>
        </w:tc>
        <w:tc>
          <w:tcPr>
            <w:tcW w:w="1650" w:type="dxa"/>
          </w:tcPr>
          <w:p w14:paraId="1A869C22"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Tipo</w:t>
            </w:r>
          </w:p>
        </w:tc>
        <w:tc>
          <w:tcPr>
            <w:tcW w:w="5404" w:type="dxa"/>
          </w:tcPr>
          <w:p w14:paraId="39208A43"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Responsabilidad e invariantes que protege</w:t>
            </w:r>
          </w:p>
        </w:tc>
      </w:tr>
      <w:tr w:rsidR="00BE4082" w14:paraId="70C6DF41" w14:textId="77777777" w:rsidTr="69E77EB7">
        <w:trPr>
          <w:cnfStyle w:val="000000100000" w:firstRow="0" w:lastRow="0" w:firstColumn="0" w:lastColumn="0" w:oddVBand="0" w:evenVBand="0" w:oddHBand="1" w:evenHBand="0" w:firstRowFirstColumn="0" w:firstRowLastColumn="0" w:lastRowFirstColumn="0" w:lastRowLastColumn="0"/>
          <w:jc w:val="center"/>
        </w:trPr>
        <w:tc>
          <w:tcPr>
            <w:tcW w:w="1450" w:type="dxa"/>
          </w:tcPr>
          <w:p w14:paraId="2B9FE76F" w14:textId="77777777" w:rsidR="005136D7" w:rsidRDefault="00000000" w:rsidP="69E77EB7">
            <w:pPr>
              <w:keepNext/>
              <w:spacing w:before="20" w:after="20" w:line="300" w:lineRule="auto"/>
              <w:rPr>
                <w:rFonts w:eastAsiaTheme="minorEastAsia"/>
                <w:color w:val="1F3864" w:themeColor="accent5" w:themeShade="80"/>
                <w:sz w:val="20"/>
                <w:szCs w:val="20"/>
              </w:rPr>
            </w:pPr>
            <w:r w:rsidRPr="69E77EB7">
              <w:rPr>
                <w:rFonts w:eastAsiaTheme="minorEastAsia"/>
                <w:color w:val="1F3864" w:themeColor="accent5" w:themeShade="80"/>
                <w:sz w:val="20"/>
                <w:szCs w:val="20"/>
              </w:rPr>
              <w:t>Money</w:t>
            </w:r>
          </w:p>
        </w:tc>
        <w:tc>
          <w:tcPr>
            <w:tcW w:w="1650" w:type="dxa"/>
          </w:tcPr>
          <w:p w14:paraId="307E449F" w14:textId="77777777" w:rsidR="005136D7" w:rsidRDefault="00000000" w:rsidP="69E77EB7">
            <w:pPr>
              <w:keepNext/>
              <w:spacing w:before="20" w:after="20" w:line="300" w:lineRule="auto"/>
              <w:rPr>
                <w:rFonts w:eastAsiaTheme="minorEastAsia"/>
                <w:sz w:val="20"/>
                <w:szCs w:val="20"/>
              </w:rPr>
            </w:pPr>
            <w:proofErr w:type="spellStart"/>
            <w:r w:rsidRPr="69E77EB7">
              <w:rPr>
                <w:rFonts w:eastAsiaTheme="minorEastAsia"/>
                <w:sz w:val="20"/>
                <w:szCs w:val="20"/>
              </w:rPr>
              <w:t>Value</w:t>
            </w:r>
            <w:proofErr w:type="spellEnd"/>
            <w:r w:rsidRPr="69E77EB7">
              <w:rPr>
                <w:rFonts w:eastAsiaTheme="minorEastAsia"/>
                <w:sz w:val="20"/>
                <w:szCs w:val="20"/>
              </w:rPr>
              <w:t xml:space="preserve"> </w:t>
            </w:r>
            <w:proofErr w:type="spellStart"/>
            <w:r w:rsidRPr="69E77EB7">
              <w:rPr>
                <w:rFonts w:eastAsiaTheme="minorEastAsia"/>
                <w:sz w:val="20"/>
                <w:szCs w:val="20"/>
              </w:rPr>
              <w:t>Object</w:t>
            </w:r>
            <w:proofErr w:type="spellEnd"/>
            <w:r w:rsidRPr="69E77EB7">
              <w:rPr>
                <w:rFonts w:eastAsiaTheme="minorEastAsia"/>
                <w:sz w:val="20"/>
                <w:szCs w:val="20"/>
              </w:rPr>
              <w:t xml:space="preserve"> inmutable</w:t>
            </w:r>
          </w:p>
        </w:tc>
        <w:tc>
          <w:tcPr>
            <w:tcW w:w="5404" w:type="dxa"/>
          </w:tcPr>
          <w:p w14:paraId="771B638C" w14:textId="77777777" w:rsidR="005136D7" w:rsidRDefault="00000000" w:rsidP="69E77EB7">
            <w:pPr>
              <w:keepNext/>
              <w:spacing w:before="20" w:after="20" w:line="300" w:lineRule="auto"/>
              <w:rPr>
                <w:rFonts w:eastAsiaTheme="minorEastAsia"/>
                <w:sz w:val="20"/>
                <w:szCs w:val="20"/>
              </w:rPr>
            </w:pPr>
            <w:r w:rsidRPr="69E77EB7">
              <w:rPr>
                <w:rFonts w:eastAsiaTheme="minorEastAsia"/>
                <w:sz w:val="20"/>
                <w:szCs w:val="20"/>
              </w:rPr>
              <w:t xml:space="preserve">Importe exacto con </w:t>
            </w:r>
            <w:proofErr w:type="spellStart"/>
            <w:r w:rsidRPr="69E77EB7">
              <w:rPr>
                <w:rFonts w:eastAsiaTheme="minorEastAsia"/>
                <w:color w:val="1F3864" w:themeColor="accent5" w:themeShade="80"/>
                <w:sz w:val="20"/>
                <w:szCs w:val="20"/>
              </w:rPr>
              <w:t>amount</w:t>
            </w:r>
            <w:proofErr w:type="spellEnd"/>
            <w:r w:rsidRPr="69E77EB7">
              <w:rPr>
                <w:rFonts w:eastAsiaTheme="minorEastAsia"/>
                <w:sz w:val="20"/>
                <w:szCs w:val="20"/>
              </w:rPr>
              <w:t xml:space="preserve"> (</w:t>
            </w:r>
            <w:r w:rsidRPr="69E77EB7">
              <w:rPr>
                <w:rFonts w:eastAsiaTheme="minorEastAsia"/>
                <w:color w:val="1F3864" w:themeColor="accent5" w:themeShade="80"/>
                <w:sz w:val="20"/>
                <w:szCs w:val="20"/>
              </w:rPr>
              <w:t>Decimal</w:t>
            </w:r>
            <w:r w:rsidRPr="69E77EB7">
              <w:rPr>
                <w:rFonts w:eastAsiaTheme="minorEastAsia"/>
                <w:sz w:val="20"/>
                <w:szCs w:val="20"/>
              </w:rPr>
              <w:t xml:space="preserve">) y </w:t>
            </w:r>
            <w:proofErr w:type="spellStart"/>
            <w:r w:rsidRPr="69E77EB7">
              <w:rPr>
                <w:rFonts w:eastAsiaTheme="minorEastAsia"/>
                <w:color w:val="1F3864" w:themeColor="accent5" w:themeShade="80"/>
                <w:sz w:val="20"/>
                <w:szCs w:val="20"/>
              </w:rPr>
              <w:t>currency</w:t>
            </w:r>
            <w:proofErr w:type="spellEnd"/>
            <w:r w:rsidRPr="69E77EB7">
              <w:rPr>
                <w:rFonts w:eastAsiaTheme="minorEastAsia"/>
                <w:sz w:val="20"/>
                <w:szCs w:val="20"/>
              </w:rPr>
              <w:t xml:space="preserve"> (MXN por omisión). Rechaza </w:t>
            </w:r>
            <w:proofErr w:type="spellStart"/>
            <w:r w:rsidRPr="69E77EB7">
              <w:rPr>
                <w:rFonts w:eastAsiaTheme="minorEastAsia"/>
                <w:color w:val="1F3864" w:themeColor="accent5" w:themeShade="80"/>
                <w:sz w:val="20"/>
                <w:szCs w:val="20"/>
              </w:rPr>
              <w:t>float</w:t>
            </w:r>
            <w:proofErr w:type="spellEnd"/>
            <w:r w:rsidRPr="69E77EB7">
              <w:rPr>
                <w:rFonts w:eastAsiaTheme="minorEastAsia"/>
                <w:sz w:val="20"/>
                <w:szCs w:val="20"/>
              </w:rPr>
              <w:t>, importes negativos o no finitos (</w:t>
            </w:r>
            <w:r w:rsidRPr="69E77EB7">
              <w:rPr>
                <w:rFonts w:eastAsiaTheme="minorEastAsia"/>
                <w:color w:val="1F3864" w:themeColor="accent5" w:themeShade="80"/>
                <w:sz w:val="20"/>
                <w:szCs w:val="20"/>
              </w:rPr>
              <w:t>NaN</w:t>
            </w:r>
            <w:r w:rsidRPr="69E77EB7">
              <w:rPr>
                <w:rFonts w:eastAsiaTheme="minorEastAsia"/>
                <w:sz w:val="20"/>
                <w:szCs w:val="20"/>
              </w:rPr>
              <w:t xml:space="preserve">, </w:t>
            </w:r>
            <w:r w:rsidRPr="69E77EB7">
              <w:rPr>
                <w:rFonts w:eastAsiaTheme="minorEastAsia"/>
                <w:color w:val="1F3864" w:themeColor="accent5" w:themeShade="80"/>
                <w:sz w:val="20"/>
                <w:szCs w:val="20"/>
              </w:rPr>
              <w:t>Infinity</w:t>
            </w:r>
            <w:r w:rsidRPr="69E77EB7">
              <w:rPr>
                <w:rFonts w:eastAsiaTheme="minorEastAsia"/>
                <w:sz w:val="20"/>
                <w:szCs w:val="20"/>
              </w:rPr>
              <w:t xml:space="preserve">) y moneda vacía. </w:t>
            </w:r>
            <w:proofErr w:type="spellStart"/>
            <w:proofErr w:type="gramStart"/>
            <w:r w:rsidRPr="69E77EB7">
              <w:rPr>
                <w:rFonts w:eastAsiaTheme="minorEastAsia"/>
                <w:color w:val="1F3864" w:themeColor="accent5" w:themeShade="80"/>
                <w:sz w:val="20"/>
                <w:szCs w:val="20"/>
              </w:rPr>
              <w:t>add</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w:t>
            </w:r>
            <w:r w:rsidRPr="69E77EB7">
              <w:rPr>
                <w:rFonts w:eastAsiaTheme="minorEastAsia"/>
                <w:sz w:val="20"/>
                <w:szCs w:val="20"/>
              </w:rPr>
              <w:t xml:space="preserve"> exige la misma moneda y devuelve un objeto nuevo.</w:t>
            </w:r>
          </w:p>
        </w:tc>
      </w:tr>
      <w:tr w:rsidR="00BE4082" w14:paraId="76B79E08" w14:textId="77777777" w:rsidTr="69E77EB7">
        <w:trPr>
          <w:jc w:val="center"/>
        </w:trPr>
        <w:tc>
          <w:tcPr>
            <w:tcW w:w="1450" w:type="dxa"/>
          </w:tcPr>
          <w:p w14:paraId="186FA1F3" w14:textId="77777777" w:rsidR="005136D7" w:rsidRDefault="00000000" w:rsidP="69E77EB7">
            <w:pPr>
              <w:keepNext/>
              <w:spacing w:before="20" w:after="20" w:line="300" w:lineRule="auto"/>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Customer</w:t>
            </w:r>
            <w:proofErr w:type="spellEnd"/>
          </w:p>
        </w:tc>
        <w:tc>
          <w:tcPr>
            <w:tcW w:w="1650" w:type="dxa"/>
          </w:tcPr>
          <w:p w14:paraId="0DA498F5" w14:textId="77777777" w:rsidR="005136D7" w:rsidRDefault="00000000" w:rsidP="69E77EB7">
            <w:pPr>
              <w:keepNext/>
              <w:spacing w:before="20" w:after="20" w:line="300" w:lineRule="auto"/>
              <w:rPr>
                <w:rFonts w:eastAsiaTheme="minorEastAsia"/>
                <w:sz w:val="20"/>
                <w:szCs w:val="20"/>
              </w:rPr>
            </w:pPr>
            <w:r w:rsidRPr="69E77EB7">
              <w:rPr>
                <w:rFonts w:eastAsiaTheme="minorEastAsia"/>
                <w:sz w:val="20"/>
                <w:szCs w:val="20"/>
              </w:rPr>
              <w:t>Clase de datos inmutable</w:t>
            </w:r>
          </w:p>
        </w:tc>
        <w:tc>
          <w:tcPr>
            <w:tcW w:w="5404" w:type="dxa"/>
          </w:tcPr>
          <w:p w14:paraId="7E8CB2E3" w14:textId="77777777" w:rsidR="005136D7" w:rsidRDefault="00000000" w:rsidP="69E77EB7">
            <w:pPr>
              <w:keepNext/>
              <w:spacing w:before="20" w:after="20" w:line="300" w:lineRule="auto"/>
              <w:rPr>
                <w:rFonts w:eastAsiaTheme="minorEastAsia"/>
                <w:sz w:val="20"/>
                <w:szCs w:val="20"/>
              </w:rPr>
            </w:pPr>
            <w:r w:rsidRPr="69E77EB7">
              <w:rPr>
                <w:rFonts w:eastAsiaTheme="minorEastAsia"/>
                <w:sz w:val="20"/>
                <w:szCs w:val="20"/>
              </w:rPr>
              <w:t xml:space="preserve">Datos del cliente que el pedido consulta: </w:t>
            </w:r>
            <w:r w:rsidRPr="69E77EB7">
              <w:rPr>
                <w:rFonts w:eastAsiaTheme="minorEastAsia"/>
                <w:color w:val="1F3864" w:themeColor="accent5" w:themeShade="80"/>
                <w:sz w:val="20"/>
                <w:szCs w:val="20"/>
              </w:rPr>
              <w:t>id</w:t>
            </w:r>
            <w:r w:rsidRPr="69E77EB7">
              <w:rPr>
                <w:rFonts w:eastAsiaTheme="minorEastAsia"/>
                <w:sz w:val="20"/>
                <w:szCs w:val="20"/>
              </w:rPr>
              <w:t xml:space="preserve">, </w:t>
            </w:r>
            <w:proofErr w:type="spellStart"/>
            <w:r w:rsidRPr="69E77EB7">
              <w:rPr>
                <w:rFonts w:eastAsiaTheme="minorEastAsia"/>
                <w:color w:val="1F3864" w:themeColor="accent5" w:themeShade="80"/>
                <w:sz w:val="20"/>
                <w:szCs w:val="20"/>
              </w:rPr>
              <w:t>is_vip</w:t>
            </w:r>
            <w:proofErr w:type="spellEnd"/>
            <w:r w:rsidRPr="69E77EB7">
              <w:rPr>
                <w:rFonts w:eastAsiaTheme="minorEastAsia"/>
                <w:sz w:val="20"/>
                <w:szCs w:val="20"/>
              </w:rPr>
              <w:t xml:space="preserve"> y </w:t>
            </w:r>
            <w:r w:rsidRPr="69E77EB7">
              <w:rPr>
                <w:rFonts w:eastAsiaTheme="minorEastAsia"/>
                <w:color w:val="1F3864" w:themeColor="accent5" w:themeShade="80"/>
                <w:sz w:val="20"/>
                <w:szCs w:val="20"/>
              </w:rPr>
              <w:t>active</w:t>
            </w:r>
            <w:r w:rsidRPr="69E77EB7">
              <w:rPr>
                <w:rFonts w:eastAsiaTheme="minorEastAsia"/>
                <w:sz w:val="20"/>
                <w:szCs w:val="20"/>
              </w:rPr>
              <w:t>. El identificador no puede estar vacío.</w:t>
            </w:r>
          </w:p>
        </w:tc>
      </w:tr>
      <w:tr w:rsidR="00BE4082" w14:paraId="588B8B59" w14:textId="77777777" w:rsidTr="69E77EB7">
        <w:trPr>
          <w:cnfStyle w:val="000000100000" w:firstRow="0" w:lastRow="0" w:firstColumn="0" w:lastColumn="0" w:oddVBand="0" w:evenVBand="0" w:oddHBand="1" w:evenHBand="0" w:firstRowFirstColumn="0" w:firstRowLastColumn="0" w:lastRowFirstColumn="0" w:lastRowLastColumn="0"/>
          <w:jc w:val="center"/>
        </w:trPr>
        <w:tc>
          <w:tcPr>
            <w:tcW w:w="1450" w:type="dxa"/>
          </w:tcPr>
          <w:p w14:paraId="7D368493" w14:textId="77777777" w:rsidR="005136D7" w:rsidRDefault="00000000" w:rsidP="69E77EB7">
            <w:pPr>
              <w:keepNext/>
              <w:spacing w:before="20" w:after="20" w:line="300" w:lineRule="auto"/>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OrderItem</w:t>
            </w:r>
            <w:proofErr w:type="spellEnd"/>
          </w:p>
        </w:tc>
        <w:tc>
          <w:tcPr>
            <w:tcW w:w="1650" w:type="dxa"/>
          </w:tcPr>
          <w:p w14:paraId="2F88FC5B" w14:textId="77777777" w:rsidR="005136D7" w:rsidRDefault="00000000" w:rsidP="69E77EB7">
            <w:pPr>
              <w:keepNext/>
              <w:spacing w:before="20" w:after="20" w:line="300" w:lineRule="auto"/>
              <w:rPr>
                <w:rFonts w:eastAsiaTheme="minorEastAsia"/>
                <w:sz w:val="20"/>
                <w:szCs w:val="20"/>
              </w:rPr>
            </w:pPr>
            <w:proofErr w:type="spellStart"/>
            <w:r w:rsidRPr="69E77EB7">
              <w:rPr>
                <w:rFonts w:eastAsiaTheme="minorEastAsia"/>
                <w:sz w:val="20"/>
                <w:szCs w:val="20"/>
              </w:rPr>
              <w:t>Value</w:t>
            </w:r>
            <w:proofErr w:type="spellEnd"/>
            <w:r w:rsidRPr="69E77EB7">
              <w:rPr>
                <w:rFonts w:eastAsiaTheme="minorEastAsia"/>
                <w:sz w:val="20"/>
                <w:szCs w:val="20"/>
              </w:rPr>
              <w:t xml:space="preserve"> </w:t>
            </w:r>
            <w:proofErr w:type="spellStart"/>
            <w:r w:rsidRPr="69E77EB7">
              <w:rPr>
                <w:rFonts w:eastAsiaTheme="minorEastAsia"/>
                <w:sz w:val="20"/>
                <w:szCs w:val="20"/>
              </w:rPr>
              <w:t>Object</w:t>
            </w:r>
            <w:proofErr w:type="spellEnd"/>
            <w:r w:rsidRPr="69E77EB7">
              <w:rPr>
                <w:rFonts w:eastAsiaTheme="minorEastAsia"/>
                <w:sz w:val="20"/>
                <w:szCs w:val="20"/>
              </w:rPr>
              <w:t xml:space="preserve"> inmutable</w:t>
            </w:r>
          </w:p>
        </w:tc>
        <w:tc>
          <w:tcPr>
            <w:tcW w:w="5404" w:type="dxa"/>
          </w:tcPr>
          <w:p w14:paraId="3545F9C3" w14:textId="77777777" w:rsidR="005136D7" w:rsidRDefault="00000000" w:rsidP="69E77EB7">
            <w:pPr>
              <w:keepNext/>
              <w:spacing w:before="20" w:after="20" w:line="300" w:lineRule="auto"/>
              <w:rPr>
                <w:rFonts w:eastAsiaTheme="minorEastAsia"/>
                <w:sz w:val="20"/>
                <w:szCs w:val="20"/>
              </w:rPr>
            </w:pPr>
            <w:r w:rsidRPr="69E77EB7">
              <w:rPr>
                <w:rFonts w:eastAsiaTheme="minorEastAsia"/>
                <w:sz w:val="20"/>
                <w:szCs w:val="20"/>
              </w:rPr>
              <w:t xml:space="preserve">Renglón del pedido: </w:t>
            </w:r>
            <w:proofErr w:type="spellStart"/>
            <w:r w:rsidRPr="69E77EB7">
              <w:rPr>
                <w:rFonts w:eastAsiaTheme="minorEastAsia"/>
                <w:color w:val="1F3864" w:themeColor="accent5" w:themeShade="80"/>
                <w:sz w:val="20"/>
                <w:szCs w:val="20"/>
              </w:rPr>
              <w:t>sku</w:t>
            </w:r>
            <w:proofErr w:type="spellEnd"/>
            <w:r w:rsidRPr="69E77EB7">
              <w:rPr>
                <w:rFonts w:eastAsiaTheme="minorEastAsia"/>
                <w:sz w:val="20"/>
                <w:szCs w:val="20"/>
              </w:rPr>
              <w:t xml:space="preserve">, </w:t>
            </w:r>
            <w:proofErr w:type="spellStart"/>
            <w:r w:rsidRPr="69E77EB7">
              <w:rPr>
                <w:rFonts w:eastAsiaTheme="minorEastAsia"/>
                <w:color w:val="1F3864" w:themeColor="accent5" w:themeShade="80"/>
                <w:sz w:val="20"/>
                <w:szCs w:val="20"/>
              </w:rPr>
              <w:t>quantity</w:t>
            </w:r>
            <w:proofErr w:type="spellEnd"/>
            <w:r w:rsidRPr="69E77EB7">
              <w:rPr>
                <w:rFonts w:eastAsiaTheme="minorEastAsia"/>
                <w:sz w:val="20"/>
                <w:szCs w:val="20"/>
              </w:rPr>
              <w:t xml:space="preserve"> y </w:t>
            </w:r>
            <w:proofErr w:type="spellStart"/>
            <w:r w:rsidRPr="69E77EB7">
              <w:rPr>
                <w:rFonts w:eastAsiaTheme="minorEastAsia"/>
                <w:color w:val="1F3864" w:themeColor="accent5" w:themeShade="80"/>
                <w:sz w:val="20"/>
                <w:szCs w:val="20"/>
              </w:rPr>
              <w:t>unit_price</w:t>
            </w:r>
            <w:proofErr w:type="spellEnd"/>
            <w:r w:rsidRPr="69E77EB7">
              <w:rPr>
                <w:rFonts w:eastAsiaTheme="minorEastAsia"/>
                <w:sz w:val="20"/>
                <w:szCs w:val="20"/>
              </w:rPr>
              <w:t xml:space="preserve">. Exige SKU no vacío, cantidad entera mayor que cero y precio de tipo </w:t>
            </w:r>
            <w:r w:rsidRPr="69E77EB7">
              <w:rPr>
                <w:rFonts w:eastAsiaTheme="minorEastAsia"/>
                <w:color w:val="1F3864" w:themeColor="accent5" w:themeShade="80"/>
                <w:sz w:val="20"/>
                <w:szCs w:val="20"/>
              </w:rPr>
              <w:t>Money</w:t>
            </w:r>
            <w:r w:rsidRPr="69E77EB7">
              <w:rPr>
                <w:rFonts w:eastAsiaTheme="minorEastAsia"/>
                <w:sz w:val="20"/>
                <w:szCs w:val="20"/>
              </w:rPr>
              <w:t xml:space="preserve">. El </w:t>
            </w:r>
            <w:r w:rsidRPr="69E77EB7">
              <w:rPr>
                <w:rFonts w:eastAsiaTheme="minorEastAsia"/>
                <w:color w:val="1F3864" w:themeColor="accent5" w:themeShade="80"/>
                <w:sz w:val="20"/>
                <w:szCs w:val="20"/>
              </w:rPr>
              <w:t>subtotal</w:t>
            </w:r>
            <w:r w:rsidRPr="69E77EB7">
              <w:rPr>
                <w:rFonts w:eastAsiaTheme="minorEastAsia"/>
                <w:sz w:val="20"/>
                <w:szCs w:val="20"/>
              </w:rPr>
              <w:t xml:space="preserve"> se calcula (cantidad × precio), nunca se captura.</w:t>
            </w:r>
          </w:p>
        </w:tc>
      </w:tr>
      <w:tr w:rsidR="00BE4082" w14:paraId="6F640E92" w14:textId="77777777" w:rsidTr="69E77EB7">
        <w:trPr>
          <w:jc w:val="center"/>
        </w:trPr>
        <w:tc>
          <w:tcPr>
            <w:tcW w:w="1450" w:type="dxa"/>
          </w:tcPr>
          <w:p w14:paraId="7C6DC98B" w14:textId="77777777" w:rsidR="005136D7" w:rsidRDefault="00000000" w:rsidP="69E77EB7">
            <w:pPr>
              <w:keepNext/>
              <w:spacing w:before="20" w:after="20" w:line="300" w:lineRule="auto"/>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OrderStatus</w:t>
            </w:r>
            <w:proofErr w:type="spellEnd"/>
          </w:p>
        </w:tc>
        <w:tc>
          <w:tcPr>
            <w:tcW w:w="1650" w:type="dxa"/>
          </w:tcPr>
          <w:p w14:paraId="1AD9CF23" w14:textId="77777777" w:rsidR="005136D7" w:rsidRDefault="00000000" w:rsidP="69E77EB7">
            <w:pPr>
              <w:keepNext/>
              <w:spacing w:before="20" w:after="20" w:line="300" w:lineRule="auto"/>
              <w:rPr>
                <w:rFonts w:eastAsiaTheme="minorEastAsia"/>
                <w:sz w:val="20"/>
                <w:szCs w:val="20"/>
              </w:rPr>
            </w:pPr>
            <w:r w:rsidRPr="69E77EB7">
              <w:rPr>
                <w:rFonts w:eastAsiaTheme="minorEastAsia"/>
                <w:sz w:val="20"/>
                <w:szCs w:val="20"/>
              </w:rPr>
              <w:t>Enumeración</w:t>
            </w:r>
          </w:p>
        </w:tc>
        <w:tc>
          <w:tcPr>
            <w:tcW w:w="5404" w:type="dxa"/>
          </w:tcPr>
          <w:p w14:paraId="30EC2C16" w14:textId="77777777" w:rsidR="005136D7" w:rsidRDefault="00000000" w:rsidP="69E77EB7">
            <w:pPr>
              <w:keepNext/>
              <w:spacing w:before="20" w:after="20" w:line="300" w:lineRule="auto"/>
              <w:rPr>
                <w:rFonts w:eastAsiaTheme="minorEastAsia"/>
                <w:sz w:val="20"/>
                <w:szCs w:val="20"/>
              </w:rPr>
            </w:pPr>
            <w:r w:rsidRPr="69E77EB7">
              <w:rPr>
                <w:rFonts w:eastAsiaTheme="minorEastAsia"/>
                <w:sz w:val="20"/>
                <w:szCs w:val="20"/>
              </w:rPr>
              <w:t>Los seis estados del pedido: DRAFT, CONFIRMED, SHIPPED, DELIVERED, CANCELLED y RETURNED.</w:t>
            </w:r>
          </w:p>
        </w:tc>
      </w:tr>
      <w:tr w:rsidR="00BE4082" w14:paraId="3EA1B486" w14:textId="77777777" w:rsidTr="69E77EB7">
        <w:trPr>
          <w:cnfStyle w:val="000000100000" w:firstRow="0" w:lastRow="0" w:firstColumn="0" w:lastColumn="0" w:oddVBand="0" w:evenVBand="0" w:oddHBand="1" w:evenHBand="0" w:firstRowFirstColumn="0" w:firstRowLastColumn="0" w:lastRowFirstColumn="0" w:lastRowLastColumn="0"/>
          <w:jc w:val="center"/>
        </w:trPr>
        <w:tc>
          <w:tcPr>
            <w:tcW w:w="1450" w:type="dxa"/>
          </w:tcPr>
          <w:p w14:paraId="6C8FFB49" w14:textId="77777777" w:rsidR="005136D7" w:rsidRDefault="00000000" w:rsidP="69E77EB7">
            <w:pPr>
              <w:keepNext/>
              <w:spacing w:before="20" w:after="20" w:line="300" w:lineRule="auto"/>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DomainEvent</w:t>
            </w:r>
            <w:proofErr w:type="spellEnd"/>
          </w:p>
        </w:tc>
        <w:tc>
          <w:tcPr>
            <w:tcW w:w="1650" w:type="dxa"/>
          </w:tcPr>
          <w:p w14:paraId="6AA81049" w14:textId="77777777" w:rsidR="005136D7" w:rsidRDefault="00000000" w:rsidP="69E77EB7">
            <w:pPr>
              <w:keepNext/>
              <w:spacing w:before="20" w:after="20" w:line="300" w:lineRule="auto"/>
              <w:rPr>
                <w:rFonts w:eastAsiaTheme="minorEastAsia"/>
                <w:sz w:val="20"/>
                <w:szCs w:val="20"/>
              </w:rPr>
            </w:pPr>
            <w:r w:rsidRPr="69E77EB7">
              <w:rPr>
                <w:rFonts w:eastAsiaTheme="minorEastAsia"/>
                <w:sz w:val="20"/>
                <w:szCs w:val="20"/>
              </w:rPr>
              <w:t>Objeto inmutable</w:t>
            </w:r>
          </w:p>
        </w:tc>
        <w:tc>
          <w:tcPr>
            <w:tcW w:w="5404" w:type="dxa"/>
          </w:tcPr>
          <w:p w14:paraId="4C85A898" w14:textId="77777777" w:rsidR="005136D7" w:rsidRDefault="00000000" w:rsidP="69E77EB7">
            <w:pPr>
              <w:keepNext/>
              <w:spacing w:before="20" w:after="20" w:line="300" w:lineRule="auto"/>
              <w:rPr>
                <w:rFonts w:eastAsiaTheme="minorEastAsia"/>
                <w:sz w:val="20"/>
                <w:szCs w:val="20"/>
              </w:rPr>
            </w:pPr>
            <w:r w:rsidRPr="69E77EB7">
              <w:rPr>
                <w:rFonts w:eastAsiaTheme="minorEastAsia"/>
                <w:sz w:val="20"/>
                <w:szCs w:val="20"/>
              </w:rPr>
              <w:t xml:space="preserve">Hecho que ya ocurrió: </w:t>
            </w:r>
            <w:proofErr w:type="spellStart"/>
            <w:r w:rsidRPr="69E77EB7">
              <w:rPr>
                <w:rFonts w:eastAsiaTheme="minorEastAsia"/>
                <w:color w:val="1F3864" w:themeColor="accent5" w:themeShade="80"/>
                <w:sz w:val="20"/>
                <w:szCs w:val="20"/>
              </w:rPr>
              <w:t>name</w:t>
            </w:r>
            <w:proofErr w:type="spellEnd"/>
            <w:r w:rsidRPr="69E77EB7">
              <w:rPr>
                <w:rFonts w:eastAsiaTheme="minorEastAsia"/>
                <w:sz w:val="20"/>
                <w:szCs w:val="20"/>
              </w:rPr>
              <w:t xml:space="preserve">, </w:t>
            </w:r>
            <w:proofErr w:type="spellStart"/>
            <w:r w:rsidRPr="69E77EB7">
              <w:rPr>
                <w:rFonts w:eastAsiaTheme="minorEastAsia"/>
                <w:color w:val="1F3864" w:themeColor="accent5" w:themeShade="80"/>
                <w:sz w:val="20"/>
                <w:szCs w:val="20"/>
              </w:rPr>
              <w:t>order_id</w:t>
            </w:r>
            <w:proofErr w:type="spellEnd"/>
            <w:r w:rsidRPr="69E77EB7">
              <w:rPr>
                <w:rFonts w:eastAsiaTheme="minorEastAsia"/>
                <w:sz w:val="20"/>
                <w:szCs w:val="20"/>
              </w:rPr>
              <w:t xml:space="preserve"> y </w:t>
            </w:r>
            <w:proofErr w:type="spellStart"/>
            <w:r w:rsidRPr="69E77EB7">
              <w:rPr>
                <w:rFonts w:eastAsiaTheme="minorEastAsia"/>
                <w:color w:val="1F3864" w:themeColor="accent5" w:themeShade="80"/>
                <w:sz w:val="20"/>
                <w:szCs w:val="20"/>
              </w:rPr>
              <w:t>occurred_at</w:t>
            </w:r>
            <w:proofErr w:type="spellEnd"/>
            <w:r w:rsidRPr="69E77EB7">
              <w:rPr>
                <w:rFonts w:eastAsiaTheme="minorEastAsia"/>
                <w:sz w:val="20"/>
                <w:szCs w:val="20"/>
              </w:rPr>
              <w:t xml:space="preserve"> (fecha y hora en UTC).</w:t>
            </w:r>
          </w:p>
        </w:tc>
      </w:tr>
      <w:tr w:rsidR="00BE4082" w14:paraId="54D51466" w14:textId="77777777" w:rsidTr="69E77EB7">
        <w:trPr>
          <w:jc w:val="center"/>
        </w:trPr>
        <w:tc>
          <w:tcPr>
            <w:tcW w:w="1450" w:type="dxa"/>
          </w:tcPr>
          <w:p w14:paraId="5C974255" w14:textId="77777777" w:rsidR="005136D7" w:rsidRDefault="00000000" w:rsidP="69E77EB7">
            <w:pPr>
              <w:keepNext/>
              <w:spacing w:before="20" w:after="20" w:line="300" w:lineRule="auto"/>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Order</w:t>
            </w:r>
            <w:proofErr w:type="spellEnd"/>
          </w:p>
        </w:tc>
        <w:tc>
          <w:tcPr>
            <w:tcW w:w="1650" w:type="dxa"/>
          </w:tcPr>
          <w:p w14:paraId="31D8A5EC" w14:textId="77777777" w:rsidR="005136D7" w:rsidRDefault="00000000" w:rsidP="69E77EB7">
            <w:pPr>
              <w:keepNext/>
              <w:spacing w:before="20" w:after="20" w:line="300" w:lineRule="auto"/>
              <w:rPr>
                <w:rFonts w:eastAsiaTheme="minorEastAsia"/>
                <w:sz w:val="20"/>
                <w:szCs w:val="20"/>
              </w:rPr>
            </w:pPr>
            <w:r w:rsidRPr="69E77EB7">
              <w:rPr>
                <w:rFonts w:eastAsiaTheme="minorEastAsia"/>
                <w:sz w:val="20"/>
                <w:szCs w:val="20"/>
              </w:rPr>
              <w:t xml:space="preserve">Entidad y </w:t>
            </w:r>
            <w:proofErr w:type="spellStart"/>
            <w:r w:rsidRPr="69E77EB7">
              <w:rPr>
                <w:rFonts w:eastAsiaTheme="minorEastAsia"/>
                <w:sz w:val="20"/>
                <w:szCs w:val="20"/>
              </w:rPr>
              <w:t>Aggregate</w:t>
            </w:r>
            <w:proofErr w:type="spellEnd"/>
            <w:r w:rsidRPr="69E77EB7">
              <w:rPr>
                <w:rFonts w:eastAsiaTheme="minorEastAsia"/>
                <w:sz w:val="20"/>
                <w:szCs w:val="20"/>
              </w:rPr>
              <w:t xml:space="preserve"> Root</w:t>
            </w:r>
          </w:p>
        </w:tc>
        <w:tc>
          <w:tcPr>
            <w:tcW w:w="5404" w:type="dxa"/>
          </w:tcPr>
          <w:p w14:paraId="5F622FEA" w14:textId="77777777" w:rsidR="005136D7" w:rsidRDefault="00000000" w:rsidP="69E77EB7">
            <w:pPr>
              <w:keepNext/>
              <w:spacing w:before="20" w:after="20" w:line="300" w:lineRule="auto"/>
              <w:rPr>
                <w:rFonts w:eastAsiaTheme="minorEastAsia"/>
                <w:sz w:val="20"/>
                <w:szCs w:val="20"/>
              </w:rPr>
            </w:pPr>
            <w:r w:rsidRPr="69E77EB7">
              <w:rPr>
                <w:rFonts w:eastAsiaTheme="minorEastAsia"/>
                <w:sz w:val="20"/>
                <w:szCs w:val="20"/>
              </w:rPr>
              <w:t xml:space="preserve">Inicia siempre en DRAFT y se identifica por su </w:t>
            </w:r>
            <w:r w:rsidRPr="69E77EB7">
              <w:rPr>
                <w:rFonts w:eastAsiaTheme="minorEastAsia"/>
                <w:color w:val="1F3864" w:themeColor="accent5" w:themeShade="80"/>
                <w:sz w:val="20"/>
                <w:szCs w:val="20"/>
              </w:rPr>
              <w:t>id</w:t>
            </w:r>
            <w:r w:rsidRPr="69E77EB7">
              <w:rPr>
                <w:rFonts w:eastAsiaTheme="minorEastAsia"/>
                <w:sz w:val="20"/>
                <w:szCs w:val="20"/>
              </w:rPr>
              <w:t xml:space="preserve">. </w:t>
            </w:r>
            <w:r w:rsidRPr="69E77EB7">
              <w:rPr>
                <w:rFonts w:eastAsiaTheme="minorEastAsia"/>
                <w:color w:val="1F3864" w:themeColor="accent5" w:themeShade="80"/>
                <w:sz w:val="20"/>
                <w:szCs w:val="20"/>
              </w:rPr>
              <w:t>status</w:t>
            </w:r>
            <w:r w:rsidRPr="69E77EB7">
              <w:rPr>
                <w:rFonts w:eastAsiaTheme="minorEastAsia"/>
                <w:sz w:val="20"/>
                <w:szCs w:val="20"/>
              </w:rPr>
              <w:t xml:space="preserve">, </w:t>
            </w:r>
            <w:proofErr w:type="spellStart"/>
            <w:r w:rsidRPr="69E77EB7">
              <w:rPr>
                <w:rFonts w:eastAsiaTheme="minorEastAsia"/>
                <w:color w:val="1F3864" w:themeColor="accent5" w:themeShade="80"/>
                <w:sz w:val="20"/>
                <w:szCs w:val="20"/>
              </w:rPr>
              <w:t>items</w:t>
            </w:r>
            <w:proofErr w:type="spellEnd"/>
            <w:r w:rsidRPr="69E77EB7">
              <w:rPr>
                <w:rFonts w:eastAsiaTheme="minorEastAsia"/>
                <w:sz w:val="20"/>
                <w:szCs w:val="20"/>
              </w:rPr>
              <w:t xml:space="preserve"> y </w:t>
            </w:r>
            <w:proofErr w:type="spellStart"/>
            <w:r w:rsidRPr="69E77EB7">
              <w:rPr>
                <w:rFonts w:eastAsiaTheme="minorEastAsia"/>
                <w:color w:val="1F3864" w:themeColor="accent5" w:themeShade="80"/>
                <w:sz w:val="20"/>
                <w:szCs w:val="20"/>
              </w:rPr>
              <w:t>events</w:t>
            </w:r>
            <w:proofErr w:type="spellEnd"/>
            <w:r w:rsidRPr="69E77EB7">
              <w:rPr>
                <w:rFonts w:eastAsiaTheme="minorEastAsia"/>
                <w:sz w:val="20"/>
                <w:szCs w:val="20"/>
              </w:rPr>
              <w:t xml:space="preserve"> son de solo lectura, por lo que el estado solo cambia mediante sus métodos. </w:t>
            </w:r>
            <w:proofErr w:type="spellStart"/>
            <w:r w:rsidRPr="69E77EB7">
              <w:rPr>
                <w:rFonts w:eastAsiaTheme="minorEastAsia"/>
                <w:color w:val="1F3864" w:themeColor="accent5" w:themeShade="80"/>
                <w:sz w:val="20"/>
                <w:szCs w:val="20"/>
              </w:rPr>
              <w:t>units</w:t>
            </w:r>
            <w:proofErr w:type="spellEnd"/>
            <w:r w:rsidRPr="69E77EB7">
              <w:rPr>
                <w:rFonts w:eastAsiaTheme="minorEastAsia"/>
                <w:sz w:val="20"/>
                <w:szCs w:val="20"/>
              </w:rPr>
              <w:t xml:space="preserve"> suma cantidades (no cuenta renglones) y </w:t>
            </w:r>
            <w:r w:rsidRPr="69E77EB7">
              <w:rPr>
                <w:rFonts w:eastAsiaTheme="minorEastAsia"/>
                <w:color w:val="1F3864" w:themeColor="accent5" w:themeShade="80"/>
                <w:sz w:val="20"/>
                <w:szCs w:val="20"/>
              </w:rPr>
              <w:t>total</w:t>
            </w:r>
            <w:r w:rsidRPr="69E77EB7">
              <w:rPr>
                <w:rFonts w:eastAsiaTheme="minorEastAsia"/>
                <w:sz w:val="20"/>
                <w:szCs w:val="20"/>
              </w:rPr>
              <w:t xml:space="preserve"> suma subtotales sin descuento. </w:t>
            </w:r>
            <w:proofErr w:type="spellStart"/>
            <w:r w:rsidRPr="69E77EB7">
              <w:rPr>
                <w:rFonts w:eastAsiaTheme="minorEastAsia"/>
                <w:color w:val="1F3864" w:themeColor="accent5" w:themeShade="80"/>
                <w:sz w:val="20"/>
                <w:szCs w:val="20"/>
              </w:rPr>
              <w:t>add_</w:t>
            </w:r>
            <w:proofErr w:type="gramStart"/>
            <w:r w:rsidRPr="69E77EB7">
              <w:rPr>
                <w:rFonts w:eastAsiaTheme="minorEastAsia"/>
                <w:color w:val="1F3864" w:themeColor="accent5" w:themeShade="80"/>
                <w:sz w:val="20"/>
                <w:szCs w:val="20"/>
              </w:rPr>
              <w:t>item</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w:t>
            </w:r>
            <w:r w:rsidRPr="69E77EB7">
              <w:rPr>
                <w:rFonts w:eastAsiaTheme="minorEastAsia"/>
                <w:sz w:val="20"/>
                <w:szCs w:val="20"/>
              </w:rPr>
              <w:t xml:space="preserve"> solo funciona en DRAFT, exige precio en MXN y rechaza el artículo si el pedido superaría 20 unidades, sin modificar la colección.</w:t>
            </w:r>
          </w:p>
        </w:tc>
      </w:tr>
    </w:tbl>
    <w:p w14:paraId="0D7C7895" w14:textId="77777777" w:rsidR="00BE4082" w:rsidRDefault="00BE4082">
      <w:pPr>
        <w:spacing w:after="0" w:line="120" w:lineRule="exact"/>
      </w:pPr>
    </w:p>
    <w:p w14:paraId="7B2A9257" w14:textId="77777777" w:rsidR="00BE4082" w:rsidRDefault="00000000">
      <w:pPr>
        <w:pStyle w:val="Ttulo3"/>
        <w:spacing w:before="160" w:after="60"/>
      </w:pPr>
      <w:r>
        <w:lastRenderedPageBreak/>
        <w:t>Excepciones de dominio</w:t>
      </w:r>
    </w:p>
    <w:tbl>
      <w:tblPr>
        <w:tblStyle w:val="Tablaconcuadrcula4-nfasis5"/>
        <w:tblW w:w="8504" w:type="dxa"/>
        <w:jc w:val="center"/>
        <w:tblLayout w:type="fixed"/>
        <w:tblLook w:val="0420" w:firstRow="1" w:lastRow="0" w:firstColumn="0" w:lastColumn="0" w:noHBand="0" w:noVBand="1"/>
      </w:tblPr>
      <w:tblGrid>
        <w:gridCol w:w="2659"/>
        <w:gridCol w:w="2751"/>
        <w:gridCol w:w="2288"/>
        <w:gridCol w:w="806"/>
      </w:tblGrid>
      <w:tr w:rsidR="00BE4082" w14:paraId="7BF99943" w14:textId="77777777" w:rsidTr="69E77EB7">
        <w:trPr>
          <w:cnfStyle w:val="100000000000" w:firstRow="1" w:lastRow="0" w:firstColumn="0" w:lastColumn="0" w:oddVBand="0" w:evenVBand="0" w:oddHBand="0" w:evenHBand="0" w:firstRowFirstColumn="0" w:firstRowLastColumn="0" w:lastRowFirstColumn="0" w:lastRowLastColumn="0"/>
          <w:cantSplit/>
          <w:tblHeader/>
          <w:jc w:val="center"/>
        </w:trPr>
        <w:tc>
          <w:tcPr>
            <w:tcW w:w="2659" w:type="dxa"/>
          </w:tcPr>
          <w:p w14:paraId="2B3D05DF"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Excepción</w:t>
            </w:r>
          </w:p>
        </w:tc>
        <w:tc>
          <w:tcPr>
            <w:tcW w:w="2751" w:type="dxa"/>
          </w:tcPr>
          <w:p w14:paraId="5F171600"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Significado</w:t>
            </w:r>
          </w:p>
        </w:tc>
        <w:tc>
          <w:tcPr>
            <w:tcW w:w="2288" w:type="dxa"/>
          </w:tcPr>
          <w:p w14:paraId="13B3DD9D"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Ejemplo real</w:t>
            </w:r>
          </w:p>
        </w:tc>
        <w:tc>
          <w:tcPr>
            <w:tcW w:w="806" w:type="dxa"/>
          </w:tcPr>
          <w:p w14:paraId="76497AD1"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HTTP</w:t>
            </w:r>
          </w:p>
        </w:tc>
      </w:tr>
      <w:tr w:rsidR="00BE4082" w14:paraId="76113D0F" w14:textId="77777777" w:rsidTr="69E77EB7">
        <w:trPr>
          <w:cnfStyle w:val="000000100000" w:firstRow="0" w:lastRow="0" w:firstColumn="0" w:lastColumn="0" w:oddVBand="0" w:evenVBand="0" w:oddHBand="1" w:evenHBand="0" w:firstRowFirstColumn="0" w:firstRowLastColumn="0" w:lastRowFirstColumn="0" w:lastRowLastColumn="0"/>
          <w:jc w:val="center"/>
        </w:trPr>
        <w:tc>
          <w:tcPr>
            <w:tcW w:w="2659" w:type="dxa"/>
          </w:tcPr>
          <w:p w14:paraId="31798A90" w14:textId="77777777" w:rsidR="00BE4082" w:rsidRDefault="00000000" w:rsidP="69E77EB7">
            <w:pPr>
              <w:keepNext/>
              <w:spacing w:before="20" w:after="20" w:line="300" w:lineRule="auto"/>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DomainException</w:t>
            </w:r>
            <w:proofErr w:type="spellEnd"/>
          </w:p>
        </w:tc>
        <w:tc>
          <w:tcPr>
            <w:tcW w:w="2751" w:type="dxa"/>
          </w:tcPr>
          <w:p w14:paraId="1EC58D75" w14:textId="77777777" w:rsidR="00BE4082" w:rsidRDefault="00000000" w:rsidP="69E77EB7">
            <w:pPr>
              <w:keepNext/>
              <w:spacing w:before="20" w:after="20" w:line="300" w:lineRule="auto"/>
              <w:rPr>
                <w:rFonts w:eastAsiaTheme="minorEastAsia"/>
                <w:sz w:val="20"/>
                <w:szCs w:val="20"/>
              </w:rPr>
            </w:pPr>
            <w:r w:rsidRPr="69E77EB7">
              <w:rPr>
                <w:rFonts w:eastAsiaTheme="minorEastAsia"/>
                <w:sz w:val="20"/>
                <w:szCs w:val="20"/>
              </w:rPr>
              <w:t>base de todas las violaciones de reglas de negocio</w:t>
            </w:r>
          </w:p>
        </w:tc>
        <w:tc>
          <w:tcPr>
            <w:tcW w:w="2288" w:type="dxa"/>
          </w:tcPr>
          <w:p w14:paraId="1BD07E80" w14:textId="77777777" w:rsidR="00BE4082" w:rsidRDefault="00000000" w:rsidP="69E77EB7">
            <w:pPr>
              <w:keepNext/>
              <w:spacing w:before="20" w:after="20" w:line="300" w:lineRule="auto"/>
              <w:rPr>
                <w:rFonts w:eastAsiaTheme="minorEastAsia"/>
                <w:sz w:val="20"/>
                <w:szCs w:val="20"/>
              </w:rPr>
            </w:pPr>
            <w:r w:rsidRPr="69E77EB7">
              <w:rPr>
                <w:rFonts w:eastAsiaTheme="minorEastAsia"/>
                <w:sz w:val="20"/>
                <w:szCs w:val="20"/>
              </w:rPr>
              <w:t>—</w:t>
            </w:r>
          </w:p>
        </w:tc>
        <w:tc>
          <w:tcPr>
            <w:tcW w:w="806" w:type="dxa"/>
          </w:tcPr>
          <w:p w14:paraId="2891A26F" w14:textId="77777777" w:rsidR="00BE4082" w:rsidRDefault="00000000" w:rsidP="69E77EB7">
            <w:pPr>
              <w:keepNext/>
              <w:spacing w:before="20" w:after="20" w:line="300" w:lineRule="auto"/>
              <w:rPr>
                <w:rFonts w:eastAsiaTheme="minorEastAsia"/>
                <w:sz w:val="20"/>
                <w:szCs w:val="20"/>
              </w:rPr>
            </w:pPr>
            <w:r w:rsidRPr="69E77EB7">
              <w:rPr>
                <w:rFonts w:eastAsiaTheme="minorEastAsia"/>
                <w:sz w:val="20"/>
                <w:szCs w:val="20"/>
              </w:rPr>
              <w:t>—</w:t>
            </w:r>
          </w:p>
        </w:tc>
      </w:tr>
      <w:tr w:rsidR="00BE4082" w14:paraId="66B6546E" w14:textId="77777777" w:rsidTr="69E77EB7">
        <w:trPr>
          <w:jc w:val="center"/>
        </w:trPr>
        <w:tc>
          <w:tcPr>
            <w:tcW w:w="2659" w:type="dxa"/>
          </w:tcPr>
          <w:p w14:paraId="0E606642" w14:textId="77777777" w:rsidR="00BE4082" w:rsidRDefault="00000000" w:rsidP="69E77EB7">
            <w:pPr>
              <w:keepNext/>
              <w:spacing w:before="20" w:after="20" w:line="300" w:lineRule="auto"/>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InvalidOrderData</w:t>
            </w:r>
            <w:proofErr w:type="spellEnd"/>
          </w:p>
        </w:tc>
        <w:tc>
          <w:tcPr>
            <w:tcW w:w="2751" w:type="dxa"/>
          </w:tcPr>
          <w:p w14:paraId="233FA48E" w14:textId="77777777" w:rsidR="00BE4082" w:rsidRDefault="00000000" w:rsidP="69E77EB7">
            <w:pPr>
              <w:keepNext/>
              <w:spacing w:before="20" w:after="20" w:line="300" w:lineRule="auto"/>
              <w:rPr>
                <w:rFonts w:eastAsiaTheme="minorEastAsia"/>
                <w:sz w:val="20"/>
                <w:szCs w:val="20"/>
              </w:rPr>
            </w:pPr>
            <w:r w:rsidRPr="69E77EB7">
              <w:rPr>
                <w:rFonts w:eastAsiaTheme="minorEastAsia"/>
                <w:sz w:val="20"/>
                <w:szCs w:val="20"/>
              </w:rPr>
              <w:t>datos inválidos o precondición de negocio no cumplida</w:t>
            </w:r>
          </w:p>
        </w:tc>
        <w:tc>
          <w:tcPr>
            <w:tcW w:w="2288" w:type="dxa"/>
          </w:tcPr>
          <w:p w14:paraId="5B98A65D" w14:textId="77777777" w:rsidR="00BE4082" w:rsidRDefault="00000000" w:rsidP="69E77EB7">
            <w:pPr>
              <w:keepNext/>
              <w:spacing w:before="20" w:after="20" w:line="300" w:lineRule="auto"/>
              <w:rPr>
                <w:rFonts w:eastAsiaTheme="minorEastAsia"/>
                <w:sz w:val="20"/>
                <w:szCs w:val="20"/>
              </w:rPr>
            </w:pPr>
            <w:r w:rsidRPr="69E77EB7">
              <w:rPr>
                <w:rFonts w:eastAsiaTheme="minorEastAsia"/>
                <w:sz w:val="20"/>
                <w:szCs w:val="20"/>
              </w:rPr>
              <w:t xml:space="preserve">confirmar O007 vacío; enviar sin guía; </w:t>
            </w:r>
            <w:r w:rsidRPr="69E77EB7">
              <w:rPr>
                <w:rFonts w:eastAsiaTheme="minorEastAsia"/>
                <w:color w:val="1F3864" w:themeColor="accent5" w:themeShade="80"/>
                <w:sz w:val="20"/>
                <w:szCs w:val="20"/>
              </w:rPr>
              <w:t>Money</w:t>
            </w:r>
            <w:r w:rsidRPr="69E77EB7">
              <w:rPr>
                <w:rFonts w:eastAsiaTheme="minorEastAsia"/>
                <w:sz w:val="20"/>
                <w:szCs w:val="20"/>
              </w:rPr>
              <w:t xml:space="preserve"> negativo</w:t>
            </w:r>
          </w:p>
        </w:tc>
        <w:tc>
          <w:tcPr>
            <w:tcW w:w="806" w:type="dxa"/>
          </w:tcPr>
          <w:p w14:paraId="0A332245" w14:textId="77777777" w:rsidR="00BE4082" w:rsidRDefault="00000000" w:rsidP="69E77EB7">
            <w:pPr>
              <w:keepNext/>
              <w:spacing w:before="20" w:after="20" w:line="300" w:lineRule="auto"/>
              <w:rPr>
                <w:rFonts w:eastAsiaTheme="minorEastAsia"/>
                <w:sz w:val="20"/>
                <w:szCs w:val="20"/>
              </w:rPr>
            </w:pPr>
            <w:r w:rsidRPr="69E77EB7">
              <w:rPr>
                <w:rFonts w:eastAsiaTheme="minorEastAsia"/>
                <w:sz w:val="20"/>
                <w:szCs w:val="20"/>
              </w:rPr>
              <w:t>422</w:t>
            </w:r>
          </w:p>
        </w:tc>
      </w:tr>
      <w:tr w:rsidR="00BE4082" w14:paraId="1631C0BD" w14:textId="77777777" w:rsidTr="69E77EB7">
        <w:trPr>
          <w:cnfStyle w:val="000000100000" w:firstRow="0" w:lastRow="0" w:firstColumn="0" w:lastColumn="0" w:oddVBand="0" w:evenVBand="0" w:oddHBand="1" w:evenHBand="0" w:firstRowFirstColumn="0" w:firstRowLastColumn="0" w:lastRowFirstColumn="0" w:lastRowLastColumn="0"/>
          <w:jc w:val="center"/>
        </w:trPr>
        <w:tc>
          <w:tcPr>
            <w:tcW w:w="2659" w:type="dxa"/>
          </w:tcPr>
          <w:p w14:paraId="7BD1F5F8" w14:textId="77777777" w:rsidR="00BE4082" w:rsidRDefault="00000000" w:rsidP="69E77EB7">
            <w:pPr>
              <w:keepNext/>
              <w:spacing w:before="20" w:after="20" w:line="300" w:lineRule="auto"/>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InvalidOrderTransition</w:t>
            </w:r>
            <w:proofErr w:type="spellEnd"/>
          </w:p>
        </w:tc>
        <w:tc>
          <w:tcPr>
            <w:tcW w:w="2751" w:type="dxa"/>
          </w:tcPr>
          <w:p w14:paraId="40D62E85" w14:textId="77777777" w:rsidR="00BE4082" w:rsidRDefault="00000000" w:rsidP="69E77EB7">
            <w:pPr>
              <w:keepNext/>
              <w:spacing w:before="20" w:after="20" w:line="300" w:lineRule="auto"/>
              <w:rPr>
                <w:rFonts w:eastAsiaTheme="minorEastAsia"/>
                <w:sz w:val="20"/>
                <w:szCs w:val="20"/>
              </w:rPr>
            </w:pPr>
            <w:r w:rsidRPr="69E77EB7">
              <w:rPr>
                <w:rFonts w:eastAsiaTheme="minorEastAsia"/>
                <w:sz w:val="20"/>
                <w:szCs w:val="20"/>
              </w:rPr>
              <w:t>operación incompatible con el estado actual</w:t>
            </w:r>
          </w:p>
        </w:tc>
        <w:tc>
          <w:tcPr>
            <w:tcW w:w="2288" w:type="dxa"/>
          </w:tcPr>
          <w:p w14:paraId="73C36EDE" w14:textId="77777777" w:rsidR="00BE4082" w:rsidRDefault="00000000" w:rsidP="69E77EB7">
            <w:pPr>
              <w:keepNext/>
              <w:spacing w:before="20" w:after="20" w:line="300" w:lineRule="auto"/>
              <w:rPr>
                <w:rFonts w:eastAsiaTheme="minorEastAsia"/>
                <w:sz w:val="20"/>
                <w:szCs w:val="20"/>
              </w:rPr>
            </w:pPr>
            <w:r w:rsidRPr="69E77EB7">
              <w:rPr>
                <w:rFonts w:eastAsiaTheme="minorEastAsia"/>
                <w:sz w:val="20"/>
                <w:szCs w:val="20"/>
              </w:rPr>
              <w:t>confirmar O013 por segunda vez; cancelar O014 enviado</w:t>
            </w:r>
          </w:p>
        </w:tc>
        <w:tc>
          <w:tcPr>
            <w:tcW w:w="806" w:type="dxa"/>
          </w:tcPr>
          <w:p w14:paraId="2B813096" w14:textId="77777777" w:rsidR="00BE4082" w:rsidRDefault="00000000" w:rsidP="69E77EB7">
            <w:pPr>
              <w:keepNext/>
              <w:spacing w:before="20" w:after="20" w:line="300" w:lineRule="auto"/>
              <w:rPr>
                <w:rFonts w:eastAsiaTheme="minorEastAsia"/>
                <w:sz w:val="20"/>
                <w:szCs w:val="20"/>
              </w:rPr>
            </w:pPr>
            <w:r w:rsidRPr="69E77EB7">
              <w:rPr>
                <w:rFonts w:eastAsiaTheme="minorEastAsia"/>
                <w:sz w:val="20"/>
                <w:szCs w:val="20"/>
              </w:rPr>
              <w:t>409</w:t>
            </w:r>
          </w:p>
        </w:tc>
      </w:tr>
      <w:tr w:rsidR="00BE4082" w14:paraId="6936982F" w14:textId="77777777" w:rsidTr="69E77EB7">
        <w:trPr>
          <w:jc w:val="center"/>
        </w:trPr>
        <w:tc>
          <w:tcPr>
            <w:tcW w:w="2659" w:type="dxa"/>
          </w:tcPr>
          <w:p w14:paraId="0DBBC8C3" w14:textId="77777777" w:rsidR="00BE4082" w:rsidRDefault="00000000" w:rsidP="69E77EB7">
            <w:pPr>
              <w:spacing w:before="20" w:after="20" w:line="300" w:lineRule="auto"/>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OrderItemLimitExceeded</w:t>
            </w:r>
            <w:proofErr w:type="spellEnd"/>
          </w:p>
        </w:tc>
        <w:tc>
          <w:tcPr>
            <w:tcW w:w="2751" w:type="dxa"/>
          </w:tcPr>
          <w:p w14:paraId="781199DB" w14:textId="77777777" w:rsidR="00BE4082" w:rsidRDefault="00000000" w:rsidP="69E77EB7">
            <w:pPr>
              <w:spacing w:before="20" w:after="20" w:line="300" w:lineRule="auto"/>
              <w:rPr>
                <w:rFonts w:eastAsiaTheme="minorEastAsia"/>
                <w:sz w:val="20"/>
                <w:szCs w:val="20"/>
              </w:rPr>
            </w:pPr>
            <w:r w:rsidRPr="69E77EB7">
              <w:rPr>
                <w:rFonts w:eastAsiaTheme="minorEastAsia"/>
                <w:sz w:val="20"/>
                <w:szCs w:val="20"/>
              </w:rPr>
              <w:t>se superarían 20 unidades</w:t>
            </w:r>
          </w:p>
        </w:tc>
        <w:tc>
          <w:tcPr>
            <w:tcW w:w="2288" w:type="dxa"/>
          </w:tcPr>
          <w:p w14:paraId="56486F87" w14:textId="77777777" w:rsidR="00BE4082" w:rsidRDefault="00000000" w:rsidP="69E77EB7">
            <w:pPr>
              <w:spacing w:before="20" w:after="20" w:line="300" w:lineRule="auto"/>
              <w:rPr>
                <w:rFonts w:eastAsiaTheme="minorEastAsia"/>
                <w:sz w:val="20"/>
                <w:szCs w:val="20"/>
              </w:rPr>
            </w:pPr>
            <w:r w:rsidRPr="69E77EB7">
              <w:rPr>
                <w:rFonts w:eastAsiaTheme="minorEastAsia"/>
                <w:sz w:val="20"/>
                <w:szCs w:val="20"/>
              </w:rPr>
              <w:t>agregar 2 unidades a O009 (19 + 2 = 21)</w:t>
            </w:r>
          </w:p>
        </w:tc>
        <w:tc>
          <w:tcPr>
            <w:tcW w:w="806" w:type="dxa"/>
          </w:tcPr>
          <w:p w14:paraId="33EB6962" w14:textId="77777777" w:rsidR="00BE4082" w:rsidRDefault="00000000" w:rsidP="69E77EB7">
            <w:pPr>
              <w:spacing w:before="20" w:after="20" w:line="300" w:lineRule="auto"/>
              <w:rPr>
                <w:rFonts w:eastAsiaTheme="minorEastAsia"/>
                <w:sz w:val="20"/>
                <w:szCs w:val="20"/>
              </w:rPr>
            </w:pPr>
            <w:r w:rsidRPr="69E77EB7">
              <w:rPr>
                <w:rFonts w:eastAsiaTheme="minorEastAsia"/>
                <w:sz w:val="20"/>
                <w:szCs w:val="20"/>
              </w:rPr>
              <w:t>422</w:t>
            </w:r>
          </w:p>
        </w:tc>
      </w:tr>
    </w:tbl>
    <w:p w14:paraId="6E793D21" w14:textId="77777777" w:rsidR="00BE4082" w:rsidRDefault="00BE4082">
      <w:pPr>
        <w:spacing w:after="0" w:line="120" w:lineRule="exact"/>
      </w:pPr>
    </w:p>
    <w:p w14:paraId="3C2B1712" w14:textId="77777777" w:rsidR="00BE4082" w:rsidRDefault="00000000">
      <w:pPr>
        <w:spacing w:after="120" w:line="300" w:lineRule="auto"/>
        <w:jc w:val="both"/>
      </w:pPr>
      <w:r>
        <w:rPr>
          <w:sz w:val="20"/>
        </w:rPr>
        <w:t xml:space="preserve">Los errores técnicos (por ejemplo, una falla de infraestructura) </w:t>
      </w:r>
      <w:r w:rsidRPr="008D261C">
        <w:rPr>
          <w:bCs/>
          <w:sz w:val="20"/>
        </w:rPr>
        <w:t>no son excepciones de dominio: no se capturan y la API responde 500, para no hacer pasar un fallo del servidor por</w:t>
      </w:r>
      <w:r>
        <w:rPr>
          <w:sz w:val="20"/>
        </w:rPr>
        <w:t xml:space="preserve"> un error del usuario.</w:t>
      </w:r>
    </w:p>
    <w:p w14:paraId="5C20DF96" w14:textId="48BCE18C" w:rsidR="00BE4082" w:rsidRDefault="00202A7D">
      <w:pPr>
        <w:pStyle w:val="Ttulo2"/>
        <w:spacing w:before="240" w:after="80"/>
      </w:pPr>
      <w:r>
        <w:t xml:space="preserve">1.2 </w:t>
      </w:r>
      <w:proofErr w:type="spellStart"/>
      <w:r>
        <w:t>Specification</w:t>
      </w:r>
      <w:proofErr w:type="spellEnd"/>
      <w:r>
        <w:t xml:space="preserve"> </w:t>
      </w:r>
      <w:proofErr w:type="spellStart"/>
      <w:r>
        <w:t>Pattern</w:t>
      </w:r>
      <w:proofErr w:type="spellEnd"/>
    </w:p>
    <w:p w14:paraId="742E535B" w14:textId="77777777" w:rsidR="00BE4082" w:rsidRDefault="00000000" w:rsidP="69E77EB7">
      <w:pPr>
        <w:spacing w:after="120" w:line="300" w:lineRule="auto"/>
        <w:jc w:val="both"/>
        <w:rPr>
          <w:rFonts w:eastAsiaTheme="minorEastAsia"/>
          <w:sz w:val="20"/>
          <w:szCs w:val="20"/>
        </w:rPr>
      </w:pPr>
      <w:r w:rsidRPr="69E77EB7">
        <w:rPr>
          <w:rFonts w:eastAsiaTheme="minorEastAsia"/>
          <w:sz w:val="20"/>
          <w:szCs w:val="20"/>
        </w:rPr>
        <w:t xml:space="preserve">Las </w:t>
      </w:r>
      <w:proofErr w:type="spellStart"/>
      <w:r w:rsidRPr="69E77EB7">
        <w:rPr>
          <w:rFonts w:eastAsiaTheme="minorEastAsia"/>
          <w:sz w:val="20"/>
          <w:szCs w:val="20"/>
        </w:rPr>
        <w:t>Specifications</w:t>
      </w:r>
      <w:proofErr w:type="spellEnd"/>
      <w:r w:rsidRPr="69E77EB7">
        <w:rPr>
          <w:rFonts w:eastAsiaTheme="minorEastAsia"/>
          <w:sz w:val="20"/>
          <w:szCs w:val="20"/>
        </w:rPr>
        <w:t xml:space="preserve"> están en </w:t>
      </w:r>
      <w:r w:rsidRPr="69E77EB7">
        <w:rPr>
          <w:rFonts w:eastAsiaTheme="minorEastAsia"/>
          <w:color w:val="1F3864" w:themeColor="accent5" w:themeShade="80"/>
          <w:sz w:val="20"/>
          <w:szCs w:val="20"/>
        </w:rPr>
        <w:t>app/specifications.py</w:t>
      </w:r>
      <w:r w:rsidRPr="69E77EB7">
        <w:rPr>
          <w:rFonts w:eastAsiaTheme="minorEastAsia"/>
          <w:sz w:val="20"/>
          <w:szCs w:val="20"/>
        </w:rPr>
        <w:t xml:space="preserve">. Una </w:t>
      </w:r>
      <w:proofErr w:type="spellStart"/>
      <w:r w:rsidRPr="69E77EB7">
        <w:rPr>
          <w:rFonts w:eastAsiaTheme="minorEastAsia"/>
          <w:sz w:val="20"/>
          <w:szCs w:val="20"/>
        </w:rPr>
        <w:t>Specification</w:t>
      </w:r>
      <w:proofErr w:type="spellEnd"/>
      <w:r w:rsidRPr="69E77EB7">
        <w:rPr>
          <w:rFonts w:eastAsiaTheme="minorEastAsia"/>
          <w:sz w:val="20"/>
          <w:szCs w:val="20"/>
        </w:rPr>
        <w:t xml:space="preserve"> convierte una condición del negocio en un objeto con el método </w:t>
      </w:r>
      <w:proofErr w:type="spellStart"/>
      <w:r w:rsidRPr="69E77EB7">
        <w:rPr>
          <w:rFonts w:eastAsiaTheme="minorEastAsia"/>
          <w:color w:val="1F3864" w:themeColor="accent5" w:themeShade="80"/>
          <w:sz w:val="20"/>
          <w:szCs w:val="20"/>
        </w:rPr>
        <w:t>is_satisfied_by</w:t>
      </w:r>
      <w:proofErr w:type="spellEnd"/>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order</w:t>
      </w:r>
      <w:proofErr w:type="spellEnd"/>
      <w:r w:rsidRPr="69E77EB7">
        <w:rPr>
          <w:rFonts w:eastAsiaTheme="minorEastAsia"/>
          <w:color w:val="1F3864" w:themeColor="accent5" w:themeShade="80"/>
          <w:sz w:val="20"/>
          <w:szCs w:val="20"/>
        </w:rPr>
        <w:t>)</w:t>
      </w:r>
      <w:r w:rsidRPr="69E77EB7">
        <w:rPr>
          <w:rFonts w:eastAsiaTheme="minorEastAsia"/>
          <w:sz w:val="20"/>
          <w:szCs w:val="20"/>
        </w:rPr>
        <w:t xml:space="preserve">, que devuelve </w:t>
      </w:r>
      <w:r w:rsidRPr="69E77EB7">
        <w:rPr>
          <w:rFonts w:eastAsiaTheme="minorEastAsia"/>
          <w:color w:val="1F3864" w:themeColor="accent5" w:themeShade="80"/>
          <w:sz w:val="20"/>
          <w:szCs w:val="20"/>
        </w:rPr>
        <w:t>True</w:t>
      </w:r>
      <w:r w:rsidRPr="69E77EB7">
        <w:rPr>
          <w:rFonts w:eastAsiaTheme="minorEastAsia"/>
          <w:sz w:val="20"/>
          <w:szCs w:val="20"/>
        </w:rPr>
        <w:t xml:space="preserve"> o </w:t>
      </w:r>
      <w:r w:rsidRPr="69E77EB7">
        <w:rPr>
          <w:rFonts w:eastAsiaTheme="minorEastAsia"/>
          <w:color w:val="1F3864" w:themeColor="accent5" w:themeShade="80"/>
          <w:sz w:val="20"/>
          <w:szCs w:val="20"/>
        </w:rPr>
        <w:t>False</w:t>
      </w:r>
      <w:r w:rsidRPr="69E77EB7">
        <w:rPr>
          <w:rFonts w:eastAsiaTheme="minorEastAsia"/>
          <w:sz w:val="20"/>
          <w:szCs w:val="20"/>
        </w:rPr>
        <w:t xml:space="preserve"> y nunca modifica el pedido.</w:t>
      </w:r>
    </w:p>
    <w:p w14:paraId="3040D068" w14:textId="77777777" w:rsidR="005136D7" w:rsidRDefault="00000000" w:rsidP="69E77EB7">
      <w:pPr>
        <w:spacing w:after="120" w:line="300" w:lineRule="auto"/>
        <w:jc w:val="both"/>
        <w:rPr>
          <w:rFonts w:eastAsiaTheme="minorEastAsia"/>
          <w:sz w:val="20"/>
          <w:szCs w:val="20"/>
        </w:rPr>
      </w:pPr>
      <w:r w:rsidRPr="69E77EB7">
        <w:rPr>
          <w:rFonts w:eastAsiaTheme="minorEastAsia"/>
          <w:sz w:val="20"/>
          <w:szCs w:val="20"/>
        </w:rPr>
        <w:t xml:space="preserve">La clase base </w:t>
      </w:r>
      <w:proofErr w:type="spellStart"/>
      <w:r w:rsidRPr="69E77EB7">
        <w:rPr>
          <w:rFonts w:eastAsiaTheme="minorEastAsia"/>
          <w:color w:val="1F3864" w:themeColor="accent5" w:themeShade="80"/>
          <w:sz w:val="20"/>
          <w:szCs w:val="20"/>
        </w:rPr>
        <w:t>Specification</w:t>
      </w:r>
      <w:proofErr w:type="spellEnd"/>
      <w:r w:rsidRPr="69E77EB7">
        <w:rPr>
          <w:rFonts w:eastAsiaTheme="minorEastAsia"/>
          <w:sz w:val="20"/>
          <w:szCs w:val="20"/>
        </w:rPr>
        <w:t xml:space="preserve"> sobrecarga tres operadores: </w:t>
      </w:r>
      <w:r w:rsidRPr="69E77EB7">
        <w:rPr>
          <w:rFonts w:eastAsiaTheme="minorEastAsia"/>
          <w:color w:val="1F3864" w:themeColor="accent5" w:themeShade="80"/>
          <w:sz w:val="20"/>
          <w:szCs w:val="20"/>
        </w:rPr>
        <w:t>a &amp; b</w:t>
      </w:r>
      <w:r w:rsidRPr="69E77EB7">
        <w:rPr>
          <w:rFonts w:eastAsiaTheme="minorEastAsia"/>
          <w:sz w:val="20"/>
          <w:szCs w:val="20"/>
        </w:rPr>
        <w:t xml:space="preserve"> crea </w:t>
      </w:r>
      <w:proofErr w:type="spellStart"/>
      <w:r w:rsidRPr="69E77EB7">
        <w:rPr>
          <w:rFonts w:eastAsiaTheme="minorEastAsia"/>
          <w:color w:val="1F3864" w:themeColor="accent5" w:themeShade="80"/>
          <w:sz w:val="20"/>
          <w:szCs w:val="20"/>
        </w:rPr>
        <w:t>AndSpec</w:t>
      </w:r>
      <w:proofErr w:type="spellEnd"/>
      <w:r w:rsidRPr="69E77EB7">
        <w:rPr>
          <w:rFonts w:eastAsiaTheme="minorEastAsia"/>
          <w:sz w:val="20"/>
          <w:szCs w:val="20"/>
        </w:rPr>
        <w:t xml:space="preserve"> (se cumplen ambas partes), </w:t>
      </w:r>
      <w:r w:rsidRPr="69E77EB7">
        <w:rPr>
          <w:rFonts w:eastAsiaTheme="minorEastAsia"/>
          <w:color w:val="1F3864" w:themeColor="accent5" w:themeShade="80"/>
          <w:sz w:val="20"/>
          <w:szCs w:val="20"/>
        </w:rPr>
        <w:t>a | b</w:t>
      </w:r>
      <w:r w:rsidRPr="69E77EB7">
        <w:rPr>
          <w:rFonts w:eastAsiaTheme="minorEastAsia"/>
          <w:sz w:val="20"/>
          <w:szCs w:val="20"/>
        </w:rPr>
        <w:t xml:space="preserve"> crea </w:t>
      </w:r>
      <w:proofErr w:type="spellStart"/>
      <w:r w:rsidRPr="69E77EB7">
        <w:rPr>
          <w:rFonts w:eastAsiaTheme="minorEastAsia"/>
          <w:color w:val="1F3864" w:themeColor="accent5" w:themeShade="80"/>
          <w:sz w:val="20"/>
          <w:szCs w:val="20"/>
        </w:rPr>
        <w:t>OrSpec</w:t>
      </w:r>
      <w:proofErr w:type="spellEnd"/>
      <w:r w:rsidRPr="69E77EB7">
        <w:rPr>
          <w:rFonts w:eastAsiaTheme="minorEastAsia"/>
          <w:sz w:val="20"/>
          <w:szCs w:val="20"/>
        </w:rPr>
        <w:t xml:space="preserve"> (se cumple al menos una) y </w:t>
      </w:r>
      <w:r w:rsidRPr="69E77EB7">
        <w:rPr>
          <w:rFonts w:eastAsiaTheme="minorEastAsia"/>
          <w:color w:val="1F3864" w:themeColor="accent5" w:themeShade="80"/>
          <w:sz w:val="20"/>
          <w:szCs w:val="20"/>
        </w:rPr>
        <w:t>~a</w:t>
      </w:r>
      <w:r w:rsidRPr="69E77EB7">
        <w:rPr>
          <w:rFonts w:eastAsiaTheme="minorEastAsia"/>
          <w:sz w:val="20"/>
          <w:szCs w:val="20"/>
        </w:rPr>
        <w:t xml:space="preserve"> crea </w:t>
      </w:r>
      <w:proofErr w:type="spellStart"/>
      <w:r w:rsidRPr="69E77EB7">
        <w:rPr>
          <w:rFonts w:eastAsiaTheme="minorEastAsia"/>
          <w:color w:val="1F3864" w:themeColor="accent5" w:themeShade="80"/>
          <w:sz w:val="20"/>
          <w:szCs w:val="20"/>
        </w:rPr>
        <w:t>NotSpec</w:t>
      </w:r>
      <w:proofErr w:type="spellEnd"/>
      <w:r w:rsidRPr="69E77EB7">
        <w:rPr>
          <w:rFonts w:eastAsiaTheme="minorEastAsia"/>
          <w:sz w:val="20"/>
          <w:szCs w:val="20"/>
        </w:rPr>
        <w:t xml:space="preserve"> (invierte el resultado). Sobre esa base se implementaron cuatro reglas atómicas:</w:t>
      </w:r>
    </w:p>
    <w:tbl>
      <w:tblPr>
        <w:tblStyle w:val="Tablaconcuadrcula4-nfasis5"/>
        <w:tblW w:w="8504" w:type="dxa"/>
        <w:jc w:val="center"/>
        <w:tblLayout w:type="fixed"/>
        <w:tblLook w:val="0420" w:firstRow="1" w:lastRow="0" w:firstColumn="0" w:lastColumn="0" w:noHBand="0" w:noVBand="1"/>
      </w:tblPr>
      <w:tblGrid>
        <w:gridCol w:w="2474"/>
        <w:gridCol w:w="1700"/>
        <w:gridCol w:w="2490"/>
        <w:gridCol w:w="1840"/>
      </w:tblGrid>
      <w:tr w:rsidR="00BE4082" w14:paraId="51CCAEBA" w14:textId="77777777" w:rsidTr="69E77EB7">
        <w:trPr>
          <w:cnfStyle w:val="100000000000" w:firstRow="1" w:lastRow="0" w:firstColumn="0" w:lastColumn="0" w:oddVBand="0" w:evenVBand="0" w:oddHBand="0" w:evenHBand="0" w:firstRowFirstColumn="0" w:firstRowLastColumn="0" w:lastRowFirstColumn="0" w:lastRowLastColumn="0"/>
          <w:cantSplit/>
          <w:tblHeader/>
          <w:jc w:val="center"/>
        </w:trPr>
        <w:tc>
          <w:tcPr>
            <w:tcW w:w="2474" w:type="dxa"/>
          </w:tcPr>
          <w:p w14:paraId="4187F37B" w14:textId="77777777" w:rsidR="00BE4082" w:rsidRDefault="00000000" w:rsidP="69E77EB7">
            <w:pPr>
              <w:keepNext/>
              <w:spacing w:before="20" w:after="20" w:line="259" w:lineRule="auto"/>
              <w:jc w:val="center"/>
              <w:rPr>
                <w:rFonts w:ascii="Times New Roman" w:hAnsi="Times New Roman"/>
                <w:sz w:val="24"/>
                <w:szCs w:val="24"/>
              </w:rPr>
            </w:pPr>
            <w:proofErr w:type="spellStart"/>
            <w:r w:rsidRPr="69E77EB7">
              <w:rPr>
                <w:rFonts w:ascii="Times New Roman" w:hAnsi="Times New Roman"/>
                <w:sz w:val="24"/>
                <w:szCs w:val="24"/>
              </w:rPr>
              <w:lastRenderedPageBreak/>
              <w:t>Specification</w:t>
            </w:r>
            <w:proofErr w:type="spellEnd"/>
          </w:p>
        </w:tc>
        <w:tc>
          <w:tcPr>
            <w:tcW w:w="1700" w:type="dxa"/>
          </w:tcPr>
          <w:p w14:paraId="17949D63"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Pregunta que responde</w:t>
            </w:r>
          </w:p>
        </w:tc>
        <w:tc>
          <w:tcPr>
            <w:tcW w:w="2490" w:type="dxa"/>
          </w:tcPr>
          <w:p w14:paraId="3B66A16D"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Comparación</w:t>
            </w:r>
          </w:p>
        </w:tc>
        <w:tc>
          <w:tcPr>
            <w:tcW w:w="1840" w:type="dxa"/>
          </w:tcPr>
          <w:p w14:paraId="6B4BB0DB"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Ejemplo</w:t>
            </w:r>
          </w:p>
        </w:tc>
      </w:tr>
      <w:tr w:rsidR="00BE4082" w14:paraId="5CEAFFAA" w14:textId="77777777" w:rsidTr="69E77EB7">
        <w:trPr>
          <w:cnfStyle w:val="000000100000" w:firstRow="0" w:lastRow="0" w:firstColumn="0" w:lastColumn="0" w:oddVBand="0" w:evenVBand="0" w:oddHBand="1" w:evenHBand="0" w:firstRowFirstColumn="0" w:firstRowLastColumn="0" w:lastRowFirstColumn="0" w:lastRowLastColumn="0"/>
          <w:jc w:val="center"/>
        </w:trPr>
        <w:tc>
          <w:tcPr>
            <w:tcW w:w="2474" w:type="dxa"/>
          </w:tcPr>
          <w:p w14:paraId="34580870" w14:textId="77777777" w:rsidR="00BE4082" w:rsidRDefault="00000000" w:rsidP="69E77EB7">
            <w:pPr>
              <w:keepNext/>
              <w:spacing w:before="20" w:after="20" w:line="300" w:lineRule="auto"/>
              <w:jc w:val="both"/>
              <w:rPr>
                <w:rFonts w:eastAsiaTheme="minorEastAsia"/>
                <w:color w:val="1F3864" w:themeColor="accent5" w:themeShade="80"/>
                <w:sz w:val="20"/>
                <w:szCs w:val="20"/>
              </w:rPr>
            </w:pPr>
            <w:proofErr w:type="spellStart"/>
            <w:proofErr w:type="gramStart"/>
            <w:r w:rsidRPr="69E77EB7">
              <w:rPr>
                <w:rFonts w:eastAsiaTheme="minorEastAsia"/>
                <w:color w:val="1F3864" w:themeColor="accent5" w:themeShade="80"/>
                <w:sz w:val="20"/>
                <w:szCs w:val="20"/>
              </w:rPr>
              <w:t>MinimumAmountSpec</w:t>
            </w:r>
            <w:proofErr w:type="spellEnd"/>
            <w:r w:rsidRPr="69E77EB7">
              <w:rPr>
                <w:rFonts w:eastAsiaTheme="minorEastAsia"/>
                <w:color w:val="1F3864" w:themeColor="accent5" w:themeShade="80"/>
                <w:sz w:val="20"/>
                <w:szCs w:val="20"/>
              </w:rPr>
              <w:t>(Decimal(</w:t>
            </w:r>
            <w:proofErr w:type="gramEnd"/>
            <w:r w:rsidRPr="69E77EB7">
              <w:rPr>
                <w:rFonts w:eastAsiaTheme="minorEastAsia"/>
                <w:color w:val="1F3864" w:themeColor="accent5" w:themeShade="80"/>
                <w:sz w:val="20"/>
                <w:szCs w:val="20"/>
              </w:rPr>
              <w:t>"500"))</w:t>
            </w:r>
          </w:p>
        </w:tc>
        <w:tc>
          <w:tcPr>
            <w:tcW w:w="1700" w:type="dxa"/>
          </w:tcPr>
          <w:p w14:paraId="3048759F"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¿el total supera el mínimo?</w:t>
            </w:r>
          </w:p>
        </w:tc>
        <w:tc>
          <w:tcPr>
            <w:tcW w:w="2490" w:type="dxa"/>
          </w:tcPr>
          <w:p w14:paraId="66D532CB" w14:textId="77777777" w:rsidR="00BE4082" w:rsidRDefault="00000000" w:rsidP="69E77EB7">
            <w:pPr>
              <w:keepNext/>
              <w:spacing w:before="20" w:after="20" w:line="300" w:lineRule="auto"/>
              <w:jc w:val="both"/>
              <w:rPr>
                <w:rFonts w:eastAsiaTheme="minorEastAsia"/>
                <w:sz w:val="20"/>
                <w:szCs w:val="20"/>
              </w:rPr>
            </w:pPr>
            <w:proofErr w:type="spellStart"/>
            <w:proofErr w:type="gramStart"/>
            <w:r w:rsidRPr="69E77EB7">
              <w:rPr>
                <w:rFonts w:eastAsiaTheme="minorEastAsia"/>
                <w:color w:val="1F3864" w:themeColor="accent5" w:themeShade="80"/>
                <w:sz w:val="20"/>
                <w:szCs w:val="20"/>
              </w:rPr>
              <w:t>order.total</w:t>
            </w:r>
            <w:proofErr w:type="gramEnd"/>
            <w:r w:rsidRPr="69E77EB7">
              <w:rPr>
                <w:rFonts w:eastAsiaTheme="minorEastAsia"/>
                <w:color w:val="1F3864" w:themeColor="accent5" w:themeShade="80"/>
                <w:sz w:val="20"/>
                <w:szCs w:val="20"/>
              </w:rPr>
              <w:t>.amount</w:t>
            </w:r>
            <w:proofErr w:type="spellEnd"/>
            <w:r w:rsidRPr="69E77EB7">
              <w:rPr>
                <w:rFonts w:eastAsiaTheme="minorEastAsia"/>
                <w:color w:val="1F3864" w:themeColor="accent5" w:themeShade="80"/>
                <w:sz w:val="20"/>
                <w:szCs w:val="20"/>
              </w:rPr>
              <w:t xml:space="preserve"> &gt; mínimo</w:t>
            </w:r>
            <w:r w:rsidRPr="69E77EB7">
              <w:rPr>
                <w:rFonts w:eastAsiaTheme="minorEastAsia"/>
                <w:sz w:val="20"/>
                <w:szCs w:val="20"/>
              </w:rPr>
              <w:t xml:space="preserve"> (estricto)</w:t>
            </w:r>
          </w:p>
        </w:tc>
        <w:tc>
          <w:tcPr>
            <w:tcW w:w="1840" w:type="dxa"/>
          </w:tcPr>
          <w:p w14:paraId="1C0A9461"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500.00 → falso; 500.01 → verdadero</w:t>
            </w:r>
          </w:p>
        </w:tc>
      </w:tr>
      <w:tr w:rsidR="00BE4082" w14:paraId="753C59BB" w14:textId="77777777" w:rsidTr="69E77EB7">
        <w:trPr>
          <w:jc w:val="center"/>
        </w:trPr>
        <w:tc>
          <w:tcPr>
            <w:tcW w:w="2474" w:type="dxa"/>
          </w:tcPr>
          <w:p w14:paraId="3E5EFFF7" w14:textId="77777777" w:rsidR="00BE4082" w:rsidRDefault="00000000" w:rsidP="69E77EB7">
            <w:pPr>
              <w:keepNext/>
              <w:spacing w:before="20" w:after="20" w:line="300" w:lineRule="auto"/>
              <w:jc w:val="both"/>
              <w:rPr>
                <w:rFonts w:eastAsiaTheme="minorEastAsia"/>
                <w:color w:val="1F3864" w:themeColor="accent5" w:themeShade="80"/>
                <w:sz w:val="20"/>
                <w:szCs w:val="20"/>
              </w:rPr>
            </w:pPr>
            <w:proofErr w:type="spellStart"/>
            <w:proofErr w:type="gramStart"/>
            <w:r w:rsidRPr="69E77EB7">
              <w:rPr>
                <w:rFonts w:eastAsiaTheme="minorEastAsia"/>
                <w:color w:val="1F3864" w:themeColor="accent5" w:themeShade="80"/>
                <w:sz w:val="20"/>
                <w:szCs w:val="20"/>
              </w:rPr>
              <w:t>VIPCustomerSpec</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w:t>
            </w:r>
          </w:p>
        </w:tc>
        <w:tc>
          <w:tcPr>
            <w:tcW w:w="1700" w:type="dxa"/>
          </w:tcPr>
          <w:p w14:paraId="5D8E6D16"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¿el cliente es VIP?</w:t>
            </w:r>
          </w:p>
        </w:tc>
        <w:tc>
          <w:tcPr>
            <w:tcW w:w="2490" w:type="dxa"/>
          </w:tcPr>
          <w:p w14:paraId="3BFBD456" w14:textId="77777777" w:rsidR="00BE4082" w:rsidRDefault="00000000" w:rsidP="69E77EB7">
            <w:pPr>
              <w:keepNext/>
              <w:spacing w:before="20" w:after="20" w:line="300" w:lineRule="auto"/>
              <w:jc w:val="both"/>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order.customer.is_vip</w:t>
            </w:r>
            <w:proofErr w:type="spellEnd"/>
          </w:p>
        </w:tc>
        <w:tc>
          <w:tcPr>
            <w:tcW w:w="1840" w:type="dxa"/>
          </w:tcPr>
          <w:p w14:paraId="470DBDEF"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C001 → verdadero; C002 → falso</w:t>
            </w:r>
          </w:p>
        </w:tc>
      </w:tr>
      <w:tr w:rsidR="00BE4082" w14:paraId="26D9BD04" w14:textId="77777777" w:rsidTr="69E77EB7">
        <w:trPr>
          <w:cnfStyle w:val="000000100000" w:firstRow="0" w:lastRow="0" w:firstColumn="0" w:lastColumn="0" w:oddVBand="0" w:evenVBand="0" w:oddHBand="1" w:evenHBand="0" w:firstRowFirstColumn="0" w:firstRowLastColumn="0" w:lastRowFirstColumn="0" w:lastRowLastColumn="0"/>
          <w:jc w:val="center"/>
        </w:trPr>
        <w:tc>
          <w:tcPr>
            <w:tcW w:w="2474" w:type="dxa"/>
          </w:tcPr>
          <w:p w14:paraId="274B47F5" w14:textId="77777777" w:rsidR="00BE4082" w:rsidRDefault="00000000" w:rsidP="69E77EB7">
            <w:pPr>
              <w:keepNext/>
              <w:spacing w:before="20" w:after="20" w:line="300" w:lineRule="auto"/>
              <w:jc w:val="both"/>
              <w:rPr>
                <w:rFonts w:eastAsiaTheme="minorEastAsia"/>
                <w:color w:val="1F3864" w:themeColor="accent5" w:themeShade="80"/>
                <w:sz w:val="20"/>
                <w:szCs w:val="20"/>
              </w:rPr>
            </w:pPr>
            <w:proofErr w:type="spellStart"/>
            <w:proofErr w:type="gramStart"/>
            <w:r w:rsidRPr="69E77EB7">
              <w:rPr>
                <w:rFonts w:eastAsiaTheme="minorEastAsia"/>
                <w:color w:val="1F3864" w:themeColor="accent5" w:themeShade="80"/>
                <w:sz w:val="20"/>
                <w:szCs w:val="20"/>
              </w:rPr>
              <w:t>MinimumUnitsSpec</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4)</w:t>
            </w:r>
          </w:p>
        </w:tc>
        <w:tc>
          <w:tcPr>
            <w:tcW w:w="1700" w:type="dxa"/>
          </w:tcPr>
          <w:p w14:paraId="0E144093"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¿tiene al menos 4 unidades?</w:t>
            </w:r>
          </w:p>
        </w:tc>
        <w:tc>
          <w:tcPr>
            <w:tcW w:w="2490" w:type="dxa"/>
          </w:tcPr>
          <w:p w14:paraId="39FDEE37" w14:textId="77777777" w:rsidR="00BE4082" w:rsidRDefault="00000000" w:rsidP="69E77EB7">
            <w:pPr>
              <w:keepNext/>
              <w:spacing w:before="20" w:after="20" w:line="300" w:lineRule="auto"/>
              <w:jc w:val="both"/>
              <w:rPr>
                <w:rFonts w:eastAsiaTheme="minorEastAsia"/>
                <w:color w:val="1F3864" w:themeColor="accent5" w:themeShade="80"/>
                <w:sz w:val="20"/>
                <w:szCs w:val="20"/>
              </w:rPr>
            </w:pPr>
            <w:proofErr w:type="spellStart"/>
            <w:proofErr w:type="gramStart"/>
            <w:r w:rsidRPr="69E77EB7">
              <w:rPr>
                <w:rFonts w:eastAsiaTheme="minorEastAsia"/>
                <w:color w:val="1F3864" w:themeColor="accent5" w:themeShade="80"/>
                <w:sz w:val="20"/>
                <w:szCs w:val="20"/>
              </w:rPr>
              <w:t>order.units</w:t>
            </w:r>
            <w:proofErr w:type="spellEnd"/>
            <w:proofErr w:type="gramEnd"/>
            <w:r w:rsidRPr="69E77EB7">
              <w:rPr>
                <w:rFonts w:eastAsiaTheme="minorEastAsia"/>
                <w:color w:val="1F3864" w:themeColor="accent5" w:themeShade="80"/>
                <w:sz w:val="20"/>
                <w:szCs w:val="20"/>
              </w:rPr>
              <w:t xml:space="preserve"> &gt;= 4</w:t>
            </w:r>
          </w:p>
        </w:tc>
        <w:tc>
          <w:tcPr>
            <w:tcW w:w="1840" w:type="dxa"/>
          </w:tcPr>
          <w:p w14:paraId="5DA89144"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3 → falso; 4 → verdadero</w:t>
            </w:r>
          </w:p>
        </w:tc>
      </w:tr>
      <w:tr w:rsidR="00BE4082" w14:paraId="685808DB" w14:textId="77777777" w:rsidTr="69E77EB7">
        <w:trPr>
          <w:jc w:val="center"/>
        </w:trPr>
        <w:tc>
          <w:tcPr>
            <w:tcW w:w="2474" w:type="dxa"/>
          </w:tcPr>
          <w:p w14:paraId="0A34F7BB" w14:textId="77777777" w:rsidR="00BE4082" w:rsidRDefault="00000000" w:rsidP="69E77EB7">
            <w:pPr>
              <w:spacing w:before="20" w:after="20" w:line="300" w:lineRule="auto"/>
              <w:jc w:val="both"/>
              <w:rPr>
                <w:rFonts w:eastAsiaTheme="minorEastAsia"/>
                <w:color w:val="1F3864" w:themeColor="accent5" w:themeShade="80"/>
                <w:sz w:val="20"/>
                <w:szCs w:val="20"/>
              </w:rPr>
            </w:pPr>
            <w:proofErr w:type="spellStart"/>
            <w:proofErr w:type="gramStart"/>
            <w:r w:rsidRPr="69E77EB7">
              <w:rPr>
                <w:rFonts w:eastAsiaTheme="minorEastAsia"/>
                <w:color w:val="1F3864" w:themeColor="accent5" w:themeShade="80"/>
                <w:sz w:val="20"/>
                <w:szCs w:val="20"/>
              </w:rPr>
              <w:t>ActivePromotionSpec</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w:t>
            </w:r>
          </w:p>
        </w:tc>
        <w:tc>
          <w:tcPr>
            <w:tcW w:w="1700" w:type="dxa"/>
          </w:tcPr>
          <w:p w14:paraId="2D107A08"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¿tiene promoción activa?</w:t>
            </w:r>
          </w:p>
        </w:tc>
        <w:tc>
          <w:tcPr>
            <w:tcW w:w="2490" w:type="dxa"/>
          </w:tcPr>
          <w:p w14:paraId="6C26481D" w14:textId="77777777" w:rsidR="00BE4082" w:rsidRDefault="00000000" w:rsidP="69E77EB7">
            <w:pPr>
              <w:spacing w:before="20" w:after="20" w:line="300" w:lineRule="auto"/>
              <w:jc w:val="both"/>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order.has_promotion</w:t>
            </w:r>
            <w:proofErr w:type="spellEnd"/>
          </w:p>
        </w:tc>
        <w:tc>
          <w:tcPr>
            <w:tcW w:w="1840" w:type="dxa"/>
          </w:tcPr>
          <w:p w14:paraId="13A97E1E"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O005 → verdadero</w:t>
            </w:r>
          </w:p>
        </w:tc>
      </w:tr>
    </w:tbl>
    <w:p w14:paraId="1458B019" w14:textId="77777777" w:rsidR="00BE4082" w:rsidRDefault="00BE4082">
      <w:pPr>
        <w:spacing w:after="0" w:line="120" w:lineRule="exact"/>
      </w:pPr>
    </w:p>
    <w:p w14:paraId="29687032" w14:textId="77777777" w:rsidR="00BE4082" w:rsidRDefault="00000000">
      <w:pPr>
        <w:pStyle w:val="Ttulo3"/>
        <w:spacing w:before="160" w:after="60"/>
      </w:pPr>
      <w:r>
        <w:t>Reglas de descuento del 10 %, 5 % y 0 %</w:t>
      </w:r>
    </w:p>
    <w:p w14:paraId="26A50216" w14:textId="77777777" w:rsidR="005136D7" w:rsidRDefault="00000000" w:rsidP="69E77EB7">
      <w:pPr>
        <w:spacing w:after="120" w:line="300" w:lineRule="auto"/>
        <w:jc w:val="both"/>
        <w:rPr>
          <w:rFonts w:eastAsiaTheme="minorEastAsia"/>
          <w:sz w:val="20"/>
          <w:szCs w:val="20"/>
        </w:rPr>
      </w:pPr>
      <w:r w:rsidRPr="008D261C">
        <w:rPr>
          <w:rFonts w:eastAsiaTheme="minorEastAsia"/>
          <w:sz w:val="20"/>
          <w:szCs w:val="20"/>
        </w:rPr>
        <w:t>10 %. Cliente VIP, total mayor que</w:t>
      </w:r>
      <w:r w:rsidRPr="69E77EB7">
        <w:rPr>
          <w:rFonts w:eastAsiaTheme="minorEastAsia"/>
          <w:sz w:val="20"/>
          <w:szCs w:val="20"/>
        </w:rPr>
        <w:t xml:space="preserve"> 500 MXN, al menos 4 unidades y sin promoción. Combina cuatro condiciones con AND y niega la promoción con NOT:</w:t>
      </w:r>
    </w:p>
    <w:p w14:paraId="234DCA41" w14:textId="77777777" w:rsidR="00BE4082" w:rsidRPr="00296C53" w:rsidRDefault="00000000" w:rsidP="69E77EB7">
      <w:pPr>
        <w:pBdr>
          <w:top w:val="single" w:sz="4" w:space="4" w:color="BFBFBF"/>
          <w:left w:val="single" w:sz="4" w:space="4" w:color="BFBFBF"/>
          <w:bottom w:val="single" w:sz="4" w:space="4" w:color="BFBFBF"/>
          <w:right w:val="single" w:sz="4" w:space="4" w:color="BFBFBF"/>
        </w:pBdr>
        <w:shd w:val="clear" w:color="auto" w:fill="F2F2F2" w:themeFill="background1" w:themeFillShade="F2"/>
        <w:spacing w:line="300" w:lineRule="auto"/>
        <w:ind w:left="113"/>
        <w:rPr>
          <w:rFonts w:eastAsiaTheme="minorEastAsia"/>
          <w:sz w:val="20"/>
          <w:szCs w:val="20"/>
          <w:lang w:val="en-US"/>
        </w:rPr>
      </w:pPr>
      <w:r w:rsidRPr="69E77EB7">
        <w:rPr>
          <w:rFonts w:eastAsiaTheme="minorEastAsia"/>
          <w:sz w:val="20"/>
          <w:szCs w:val="20"/>
          <w:lang w:val="en-US"/>
        </w:rPr>
        <w:t>VIP_DISCOUNT_SPEC = (</w:t>
      </w:r>
      <w:r w:rsidRPr="008D261C">
        <w:rPr>
          <w:lang w:val="en-US"/>
        </w:rPr>
        <w:br/>
      </w:r>
      <w:r w:rsidRPr="69E77EB7">
        <w:rPr>
          <w:rFonts w:eastAsiaTheme="minorEastAsia"/>
          <w:sz w:val="20"/>
          <w:szCs w:val="20"/>
          <w:lang w:val="en-US"/>
        </w:rPr>
        <w:t xml:space="preserve">    </w:t>
      </w:r>
      <w:proofErr w:type="spellStart"/>
      <w:proofErr w:type="gramStart"/>
      <w:r w:rsidRPr="69E77EB7">
        <w:rPr>
          <w:rFonts w:eastAsiaTheme="minorEastAsia"/>
          <w:sz w:val="20"/>
          <w:szCs w:val="20"/>
          <w:lang w:val="en-US"/>
        </w:rPr>
        <w:t>MinimumAmountSpec</w:t>
      </w:r>
      <w:proofErr w:type="spellEnd"/>
      <w:r w:rsidRPr="69E77EB7">
        <w:rPr>
          <w:rFonts w:eastAsiaTheme="minorEastAsia"/>
          <w:sz w:val="20"/>
          <w:szCs w:val="20"/>
          <w:lang w:val="en-US"/>
        </w:rPr>
        <w:t>(Decimal(</w:t>
      </w:r>
      <w:proofErr w:type="gramEnd"/>
      <w:r w:rsidRPr="69E77EB7">
        <w:rPr>
          <w:rFonts w:eastAsiaTheme="minorEastAsia"/>
          <w:sz w:val="20"/>
          <w:szCs w:val="20"/>
          <w:lang w:val="en-US"/>
        </w:rPr>
        <w:t>"500"))</w:t>
      </w:r>
      <w:r w:rsidRPr="008D261C">
        <w:rPr>
          <w:lang w:val="en-US"/>
        </w:rPr>
        <w:br/>
      </w:r>
      <w:r w:rsidRPr="69E77EB7">
        <w:rPr>
          <w:rFonts w:eastAsiaTheme="minorEastAsia"/>
          <w:sz w:val="20"/>
          <w:szCs w:val="20"/>
          <w:lang w:val="en-US"/>
        </w:rPr>
        <w:t xml:space="preserve">    &amp; </w:t>
      </w:r>
      <w:proofErr w:type="spellStart"/>
      <w:proofErr w:type="gramStart"/>
      <w:r w:rsidRPr="69E77EB7">
        <w:rPr>
          <w:rFonts w:eastAsiaTheme="minorEastAsia"/>
          <w:sz w:val="20"/>
          <w:szCs w:val="20"/>
          <w:lang w:val="en-US"/>
        </w:rPr>
        <w:t>VIPCustomerSpec</w:t>
      </w:r>
      <w:proofErr w:type="spellEnd"/>
      <w:r w:rsidRPr="69E77EB7">
        <w:rPr>
          <w:rFonts w:eastAsiaTheme="minorEastAsia"/>
          <w:sz w:val="20"/>
          <w:szCs w:val="20"/>
          <w:lang w:val="en-US"/>
        </w:rPr>
        <w:t>(</w:t>
      </w:r>
      <w:proofErr w:type="gramEnd"/>
      <w:r w:rsidRPr="69E77EB7">
        <w:rPr>
          <w:rFonts w:eastAsiaTheme="minorEastAsia"/>
          <w:sz w:val="20"/>
          <w:szCs w:val="20"/>
          <w:lang w:val="en-US"/>
        </w:rPr>
        <w:t>)</w:t>
      </w:r>
      <w:r w:rsidRPr="008D261C">
        <w:rPr>
          <w:lang w:val="en-US"/>
        </w:rPr>
        <w:br/>
      </w:r>
      <w:r w:rsidRPr="69E77EB7">
        <w:rPr>
          <w:rFonts w:eastAsiaTheme="minorEastAsia"/>
          <w:sz w:val="20"/>
          <w:szCs w:val="20"/>
          <w:lang w:val="en-US"/>
        </w:rPr>
        <w:t xml:space="preserve">    &amp; </w:t>
      </w:r>
      <w:proofErr w:type="spellStart"/>
      <w:proofErr w:type="gramStart"/>
      <w:r w:rsidRPr="69E77EB7">
        <w:rPr>
          <w:rFonts w:eastAsiaTheme="minorEastAsia"/>
          <w:sz w:val="20"/>
          <w:szCs w:val="20"/>
          <w:lang w:val="en-US"/>
        </w:rPr>
        <w:t>MinimumUnitsSpec</w:t>
      </w:r>
      <w:proofErr w:type="spellEnd"/>
      <w:r w:rsidRPr="69E77EB7">
        <w:rPr>
          <w:rFonts w:eastAsiaTheme="minorEastAsia"/>
          <w:sz w:val="20"/>
          <w:szCs w:val="20"/>
          <w:lang w:val="en-US"/>
        </w:rPr>
        <w:t>(</w:t>
      </w:r>
      <w:proofErr w:type="gramEnd"/>
      <w:r w:rsidRPr="69E77EB7">
        <w:rPr>
          <w:rFonts w:eastAsiaTheme="minorEastAsia"/>
          <w:sz w:val="20"/>
          <w:szCs w:val="20"/>
          <w:lang w:val="en-US"/>
        </w:rPr>
        <w:t>4)</w:t>
      </w:r>
      <w:r w:rsidRPr="008D261C">
        <w:rPr>
          <w:lang w:val="en-US"/>
        </w:rPr>
        <w:br/>
      </w:r>
      <w:r w:rsidRPr="69E77EB7">
        <w:rPr>
          <w:rFonts w:eastAsiaTheme="minorEastAsia"/>
          <w:sz w:val="20"/>
          <w:szCs w:val="20"/>
          <w:lang w:val="en-US"/>
        </w:rPr>
        <w:t xml:space="preserve">    &amp; ~</w:t>
      </w:r>
      <w:proofErr w:type="spellStart"/>
      <w:proofErr w:type="gramStart"/>
      <w:r w:rsidRPr="69E77EB7">
        <w:rPr>
          <w:rFonts w:eastAsiaTheme="minorEastAsia"/>
          <w:sz w:val="20"/>
          <w:szCs w:val="20"/>
          <w:lang w:val="en-US"/>
        </w:rPr>
        <w:t>ActivePromotionSpec</w:t>
      </w:r>
      <w:proofErr w:type="spellEnd"/>
      <w:r w:rsidRPr="69E77EB7">
        <w:rPr>
          <w:rFonts w:eastAsiaTheme="minorEastAsia"/>
          <w:sz w:val="20"/>
          <w:szCs w:val="20"/>
          <w:lang w:val="en-US"/>
        </w:rPr>
        <w:t>(</w:t>
      </w:r>
      <w:proofErr w:type="gramEnd"/>
      <w:r w:rsidRPr="69E77EB7">
        <w:rPr>
          <w:rFonts w:eastAsiaTheme="minorEastAsia"/>
          <w:sz w:val="20"/>
          <w:szCs w:val="20"/>
          <w:lang w:val="en-US"/>
        </w:rPr>
        <w:t>)</w:t>
      </w:r>
      <w:r w:rsidRPr="008D261C">
        <w:rPr>
          <w:lang w:val="en-US"/>
        </w:rPr>
        <w:br/>
      </w:r>
      <w:r w:rsidRPr="69E77EB7">
        <w:rPr>
          <w:rFonts w:eastAsiaTheme="minorEastAsia"/>
          <w:sz w:val="20"/>
          <w:szCs w:val="20"/>
          <w:lang w:val="en-US"/>
        </w:rPr>
        <w:t>)</w:t>
      </w:r>
    </w:p>
    <w:p w14:paraId="7A54E54B" w14:textId="77777777" w:rsidR="005136D7" w:rsidRDefault="00000000" w:rsidP="69E77EB7">
      <w:pPr>
        <w:spacing w:after="120" w:line="300" w:lineRule="auto"/>
        <w:jc w:val="both"/>
        <w:rPr>
          <w:rFonts w:eastAsiaTheme="minorEastAsia"/>
          <w:sz w:val="20"/>
          <w:szCs w:val="20"/>
        </w:rPr>
      </w:pPr>
      <w:r w:rsidRPr="008D261C">
        <w:rPr>
          <w:rFonts w:eastAsiaTheme="minorEastAsia"/>
          <w:sz w:val="20"/>
          <w:szCs w:val="20"/>
        </w:rPr>
        <w:t xml:space="preserve">5 %. </w:t>
      </w:r>
      <w:proofErr w:type="gramStart"/>
      <w:r w:rsidRPr="008D261C">
        <w:rPr>
          <w:rFonts w:eastAsiaTheme="minorEastAsia"/>
          <w:sz w:val="20"/>
          <w:szCs w:val="20"/>
        </w:rPr>
        <w:t>Total</w:t>
      </w:r>
      <w:proofErr w:type="gramEnd"/>
      <w:r w:rsidRPr="008D261C">
        <w:rPr>
          <w:rFonts w:eastAsiaTheme="minorEastAsia"/>
          <w:sz w:val="20"/>
          <w:szCs w:val="20"/>
        </w:rPr>
        <w:t xml:space="preserve"> mayor</w:t>
      </w:r>
      <w:r w:rsidRPr="69E77EB7">
        <w:rPr>
          <w:rFonts w:eastAsiaTheme="minorEastAsia"/>
          <w:sz w:val="20"/>
          <w:szCs w:val="20"/>
        </w:rPr>
        <w:t xml:space="preserve"> que 5000 MXN y sin promoción, sin importar si el cliente es VIP:</w:t>
      </w:r>
    </w:p>
    <w:p w14:paraId="25ED6B9A" w14:textId="77777777" w:rsidR="00BE4082" w:rsidRPr="00296C53" w:rsidRDefault="00000000" w:rsidP="69E77EB7">
      <w:pPr>
        <w:pBdr>
          <w:top w:val="single" w:sz="4" w:space="4" w:color="BFBFBF"/>
          <w:left w:val="single" w:sz="4" w:space="4" w:color="BFBFBF"/>
          <w:bottom w:val="single" w:sz="4" w:space="4" w:color="BFBFBF"/>
          <w:right w:val="single" w:sz="4" w:space="4" w:color="BFBFBF"/>
        </w:pBdr>
        <w:shd w:val="clear" w:color="auto" w:fill="F2F2F2" w:themeFill="background1" w:themeFillShade="F2"/>
        <w:spacing w:line="300" w:lineRule="auto"/>
        <w:ind w:left="113"/>
        <w:rPr>
          <w:rFonts w:eastAsiaTheme="minorEastAsia"/>
          <w:sz w:val="20"/>
          <w:szCs w:val="20"/>
          <w:lang w:val="en-US"/>
        </w:rPr>
      </w:pPr>
      <w:r w:rsidRPr="69E77EB7">
        <w:rPr>
          <w:rFonts w:eastAsiaTheme="minorEastAsia"/>
          <w:sz w:val="20"/>
          <w:szCs w:val="20"/>
          <w:lang w:val="en-US"/>
        </w:rPr>
        <w:t xml:space="preserve">HIGH_AMOUNT_DISCOUNT_SPEC = </w:t>
      </w:r>
      <w:proofErr w:type="spellStart"/>
      <w:proofErr w:type="gramStart"/>
      <w:r w:rsidRPr="69E77EB7">
        <w:rPr>
          <w:rFonts w:eastAsiaTheme="minorEastAsia"/>
          <w:sz w:val="20"/>
          <w:szCs w:val="20"/>
          <w:lang w:val="en-US"/>
        </w:rPr>
        <w:t>MinimumAmountSpec</w:t>
      </w:r>
      <w:proofErr w:type="spellEnd"/>
      <w:r w:rsidRPr="69E77EB7">
        <w:rPr>
          <w:rFonts w:eastAsiaTheme="minorEastAsia"/>
          <w:sz w:val="20"/>
          <w:szCs w:val="20"/>
          <w:lang w:val="en-US"/>
        </w:rPr>
        <w:t>(Decimal(</w:t>
      </w:r>
      <w:proofErr w:type="gramEnd"/>
      <w:r w:rsidRPr="69E77EB7">
        <w:rPr>
          <w:rFonts w:eastAsiaTheme="minorEastAsia"/>
          <w:sz w:val="20"/>
          <w:szCs w:val="20"/>
          <w:lang w:val="en-US"/>
        </w:rPr>
        <w:t>"5000")) &amp; ~</w:t>
      </w:r>
      <w:proofErr w:type="spellStart"/>
      <w:proofErr w:type="gramStart"/>
      <w:r w:rsidRPr="69E77EB7">
        <w:rPr>
          <w:rFonts w:eastAsiaTheme="minorEastAsia"/>
          <w:sz w:val="20"/>
          <w:szCs w:val="20"/>
          <w:lang w:val="en-US"/>
        </w:rPr>
        <w:t>ActivePromotionSpec</w:t>
      </w:r>
      <w:proofErr w:type="spellEnd"/>
      <w:r w:rsidRPr="69E77EB7">
        <w:rPr>
          <w:rFonts w:eastAsiaTheme="minorEastAsia"/>
          <w:sz w:val="20"/>
          <w:szCs w:val="20"/>
          <w:lang w:val="en-US"/>
        </w:rPr>
        <w:t>(</w:t>
      </w:r>
      <w:proofErr w:type="gramEnd"/>
      <w:r w:rsidRPr="69E77EB7">
        <w:rPr>
          <w:rFonts w:eastAsiaTheme="minorEastAsia"/>
          <w:sz w:val="20"/>
          <w:szCs w:val="20"/>
          <w:lang w:val="en-US"/>
        </w:rPr>
        <w:t>)</w:t>
      </w:r>
    </w:p>
    <w:p w14:paraId="2045C871" w14:textId="77777777" w:rsidR="005136D7" w:rsidRDefault="00000000" w:rsidP="69E77EB7">
      <w:pPr>
        <w:spacing w:after="120" w:line="300" w:lineRule="auto"/>
        <w:jc w:val="both"/>
        <w:rPr>
          <w:rFonts w:eastAsiaTheme="minorEastAsia"/>
          <w:sz w:val="20"/>
          <w:szCs w:val="20"/>
        </w:rPr>
      </w:pPr>
      <w:r w:rsidRPr="008D261C">
        <w:rPr>
          <w:rFonts w:eastAsiaTheme="minorEastAsia"/>
          <w:sz w:val="20"/>
          <w:szCs w:val="20"/>
        </w:rPr>
        <w:t xml:space="preserve">0 %. Si el pedido no cumple ninguna de las dos reglas. </w:t>
      </w:r>
      <w:proofErr w:type="spellStart"/>
      <w:r w:rsidRPr="008D261C">
        <w:rPr>
          <w:rFonts w:eastAsiaTheme="minorEastAsia"/>
          <w:color w:val="1F3864" w:themeColor="accent5" w:themeShade="80"/>
          <w:sz w:val="20"/>
          <w:szCs w:val="20"/>
        </w:rPr>
        <w:t>discount_</w:t>
      </w:r>
      <w:proofErr w:type="gramStart"/>
      <w:r w:rsidRPr="008D261C">
        <w:rPr>
          <w:rFonts w:eastAsiaTheme="minorEastAsia"/>
          <w:color w:val="1F3864" w:themeColor="accent5" w:themeShade="80"/>
          <w:sz w:val="20"/>
          <w:szCs w:val="20"/>
        </w:rPr>
        <w:t>rate</w:t>
      </w:r>
      <w:proofErr w:type="spellEnd"/>
      <w:r w:rsidRPr="008D261C">
        <w:rPr>
          <w:rFonts w:eastAsiaTheme="minorEastAsia"/>
          <w:color w:val="1F3864" w:themeColor="accent5" w:themeShade="80"/>
          <w:sz w:val="20"/>
          <w:szCs w:val="20"/>
        </w:rPr>
        <w:t>(</w:t>
      </w:r>
      <w:proofErr w:type="gramEnd"/>
      <w:r w:rsidRPr="008D261C">
        <w:rPr>
          <w:rFonts w:eastAsiaTheme="minorEastAsia"/>
          <w:color w:val="1F3864" w:themeColor="accent5" w:themeShade="80"/>
          <w:sz w:val="20"/>
          <w:szCs w:val="20"/>
        </w:rPr>
        <w:t>)</w:t>
      </w:r>
      <w:r w:rsidRPr="008D261C">
        <w:rPr>
          <w:rFonts w:eastAsiaTheme="minorEastAsia"/>
          <w:sz w:val="20"/>
          <w:szCs w:val="20"/>
        </w:rPr>
        <w:t xml:space="preserve"> une ambas reglas con OR y revisa primero la del</w:t>
      </w:r>
      <w:r w:rsidRPr="69E77EB7">
        <w:rPr>
          <w:rFonts w:eastAsiaTheme="minorEastAsia"/>
          <w:sz w:val="20"/>
          <w:szCs w:val="20"/>
        </w:rPr>
        <w:t xml:space="preserve"> 10 %, de modo que un pedido que cumple las dos recibe el 10 %:</w:t>
      </w:r>
    </w:p>
    <w:p w14:paraId="30275432" w14:textId="77777777" w:rsidR="00BE4082" w:rsidRPr="00296C53" w:rsidRDefault="00000000" w:rsidP="69E77EB7">
      <w:pPr>
        <w:pBdr>
          <w:top w:val="single" w:sz="4" w:space="4" w:color="BFBFBF"/>
          <w:left w:val="single" w:sz="4" w:space="4" w:color="BFBFBF"/>
          <w:bottom w:val="single" w:sz="4" w:space="4" w:color="BFBFBF"/>
          <w:right w:val="single" w:sz="4" w:space="4" w:color="BFBFBF"/>
        </w:pBdr>
        <w:shd w:val="clear" w:color="auto" w:fill="F2F2F2" w:themeFill="background1" w:themeFillShade="F2"/>
        <w:spacing w:line="300" w:lineRule="auto"/>
        <w:ind w:left="113"/>
        <w:rPr>
          <w:rFonts w:eastAsiaTheme="minorEastAsia"/>
          <w:sz w:val="20"/>
          <w:szCs w:val="20"/>
          <w:lang w:val="en-US"/>
        </w:rPr>
      </w:pPr>
      <w:r w:rsidRPr="69E77EB7">
        <w:rPr>
          <w:rFonts w:eastAsiaTheme="minorEastAsia"/>
          <w:sz w:val="20"/>
          <w:szCs w:val="20"/>
          <w:lang w:val="en-US"/>
        </w:rPr>
        <w:t>DISCOUNT_ELIGIBLE_SPEC = VIP_DISCOUNT_SPEC | HIGH_AMOUNT_DISCOUNT_SPEC   # OR</w:t>
      </w:r>
      <w:r w:rsidRPr="008D261C">
        <w:rPr>
          <w:lang w:val="en-US"/>
        </w:rPr>
        <w:br/>
      </w:r>
      <w:r w:rsidRPr="008D261C">
        <w:rPr>
          <w:lang w:val="en-US"/>
        </w:rPr>
        <w:br/>
      </w:r>
      <w:r w:rsidRPr="69E77EB7">
        <w:rPr>
          <w:rFonts w:eastAsiaTheme="minorEastAsia"/>
          <w:sz w:val="20"/>
          <w:szCs w:val="20"/>
          <w:lang w:val="en-US"/>
        </w:rPr>
        <w:t xml:space="preserve">def </w:t>
      </w:r>
      <w:proofErr w:type="spellStart"/>
      <w:r w:rsidRPr="69E77EB7">
        <w:rPr>
          <w:rFonts w:eastAsiaTheme="minorEastAsia"/>
          <w:sz w:val="20"/>
          <w:szCs w:val="20"/>
          <w:lang w:val="en-US"/>
        </w:rPr>
        <w:t>discount_</w:t>
      </w:r>
      <w:proofErr w:type="gramStart"/>
      <w:r w:rsidRPr="69E77EB7">
        <w:rPr>
          <w:rFonts w:eastAsiaTheme="minorEastAsia"/>
          <w:sz w:val="20"/>
          <w:szCs w:val="20"/>
          <w:lang w:val="en-US"/>
        </w:rPr>
        <w:t>rate</w:t>
      </w:r>
      <w:proofErr w:type="spellEnd"/>
      <w:r w:rsidRPr="69E77EB7">
        <w:rPr>
          <w:rFonts w:eastAsiaTheme="minorEastAsia"/>
          <w:sz w:val="20"/>
          <w:szCs w:val="20"/>
          <w:lang w:val="en-US"/>
        </w:rPr>
        <w:t>(</w:t>
      </w:r>
      <w:proofErr w:type="gramEnd"/>
      <w:r w:rsidRPr="69E77EB7">
        <w:rPr>
          <w:rFonts w:eastAsiaTheme="minorEastAsia"/>
          <w:sz w:val="20"/>
          <w:szCs w:val="20"/>
          <w:lang w:val="en-US"/>
        </w:rPr>
        <w:t>order: Order) -&gt; Decimal:</w:t>
      </w:r>
      <w:r w:rsidRPr="008D261C">
        <w:rPr>
          <w:lang w:val="en-US"/>
        </w:rPr>
        <w:br/>
      </w:r>
      <w:r w:rsidRPr="69E77EB7">
        <w:rPr>
          <w:rFonts w:eastAsiaTheme="minorEastAsia"/>
          <w:sz w:val="20"/>
          <w:szCs w:val="20"/>
          <w:lang w:val="en-US"/>
        </w:rPr>
        <w:t xml:space="preserve">    if not </w:t>
      </w:r>
      <w:proofErr w:type="spellStart"/>
      <w:r w:rsidRPr="69E77EB7">
        <w:rPr>
          <w:rFonts w:eastAsiaTheme="minorEastAsia"/>
          <w:sz w:val="20"/>
          <w:szCs w:val="20"/>
          <w:lang w:val="en-US"/>
        </w:rPr>
        <w:t>DISCOUNT_ELIGIBLE_SPEC.is_satisfied_by</w:t>
      </w:r>
      <w:proofErr w:type="spellEnd"/>
      <w:r w:rsidRPr="69E77EB7">
        <w:rPr>
          <w:rFonts w:eastAsiaTheme="minorEastAsia"/>
          <w:sz w:val="20"/>
          <w:szCs w:val="20"/>
          <w:lang w:val="en-US"/>
        </w:rPr>
        <w:t>(order):</w:t>
      </w:r>
      <w:r w:rsidRPr="008D261C">
        <w:rPr>
          <w:lang w:val="en-US"/>
        </w:rPr>
        <w:br/>
      </w:r>
      <w:r w:rsidRPr="69E77EB7">
        <w:rPr>
          <w:rFonts w:eastAsiaTheme="minorEastAsia"/>
          <w:sz w:val="20"/>
          <w:szCs w:val="20"/>
          <w:lang w:val="en-US"/>
        </w:rPr>
        <w:t xml:space="preserve">        return NO_DISCOUNT_RATE           # </w:t>
      </w:r>
      <w:proofErr w:type="gramStart"/>
      <w:r w:rsidRPr="69E77EB7">
        <w:rPr>
          <w:rFonts w:eastAsiaTheme="minorEastAsia"/>
          <w:sz w:val="20"/>
          <w:szCs w:val="20"/>
          <w:lang w:val="en-US"/>
        </w:rPr>
        <w:t>Decimal(</w:t>
      </w:r>
      <w:proofErr w:type="gramEnd"/>
      <w:r w:rsidRPr="69E77EB7">
        <w:rPr>
          <w:rFonts w:eastAsiaTheme="minorEastAsia"/>
          <w:sz w:val="20"/>
          <w:szCs w:val="20"/>
          <w:lang w:val="en-US"/>
        </w:rPr>
        <w:t xml:space="preserve">"0.00"): </w:t>
      </w:r>
      <w:proofErr w:type="spellStart"/>
      <w:r w:rsidRPr="69E77EB7">
        <w:rPr>
          <w:rFonts w:eastAsiaTheme="minorEastAsia"/>
          <w:sz w:val="20"/>
          <w:szCs w:val="20"/>
          <w:lang w:val="en-US"/>
        </w:rPr>
        <w:t>ninguna</w:t>
      </w:r>
      <w:proofErr w:type="spellEnd"/>
      <w:r w:rsidRPr="69E77EB7">
        <w:rPr>
          <w:rFonts w:eastAsiaTheme="minorEastAsia"/>
          <w:sz w:val="20"/>
          <w:szCs w:val="20"/>
          <w:lang w:val="en-US"/>
        </w:rPr>
        <w:t xml:space="preserve"> </w:t>
      </w:r>
      <w:proofErr w:type="spellStart"/>
      <w:r w:rsidRPr="69E77EB7">
        <w:rPr>
          <w:rFonts w:eastAsiaTheme="minorEastAsia"/>
          <w:sz w:val="20"/>
          <w:szCs w:val="20"/>
          <w:lang w:val="en-US"/>
        </w:rPr>
        <w:t>regla</w:t>
      </w:r>
      <w:proofErr w:type="spellEnd"/>
      <w:r w:rsidRPr="008D261C">
        <w:rPr>
          <w:lang w:val="en-US"/>
        </w:rPr>
        <w:br/>
      </w:r>
      <w:r w:rsidRPr="69E77EB7">
        <w:rPr>
          <w:rFonts w:eastAsiaTheme="minorEastAsia"/>
          <w:sz w:val="20"/>
          <w:szCs w:val="20"/>
          <w:lang w:val="en-US"/>
        </w:rPr>
        <w:lastRenderedPageBreak/>
        <w:t xml:space="preserve">    if </w:t>
      </w:r>
      <w:proofErr w:type="spellStart"/>
      <w:r w:rsidRPr="69E77EB7">
        <w:rPr>
          <w:rFonts w:eastAsiaTheme="minorEastAsia"/>
          <w:sz w:val="20"/>
          <w:szCs w:val="20"/>
          <w:lang w:val="en-US"/>
        </w:rPr>
        <w:t>VIP_DISCOUNT_SPEC.is_satisfied_by</w:t>
      </w:r>
      <w:proofErr w:type="spellEnd"/>
      <w:r w:rsidRPr="69E77EB7">
        <w:rPr>
          <w:rFonts w:eastAsiaTheme="minorEastAsia"/>
          <w:sz w:val="20"/>
          <w:szCs w:val="20"/>
          <w:lang w:val="en-US"/>
        </w:rPr>
        <w:t>(order):</w:t>
      </w:r>
      <w:r w:rsidRPr="008D261C">
        <w:rPr>
          <w:lang w:val="en-US"/>
        </w:rPr>
        <w:br/>
      </w:r>
      <w:r w:rsidRPr="69E77EB7">
        <w:rPr>
          <w:rFonts w:eastAsiaTheme="minorEastAsia"/>
          <w:sz w:val="20"/>
          <w:szCs w:val="20"/>
          <w:lang w:val="en-US"/>
        </w:rPr>
        <w:t xml:space="preserve">        return VIP_DISCOUNT_RATE          # </w:t>
      </w:r>
      <w:proofErr w:type="gramStart"/>
      <w:r w:rsidRPr="69E77EB7">
        <w:rPr>
          <w:rFonts w:eastAsiaTheme="minorEastAsia"/>
          <w:sz w:val="20"/>
          <w:szCs w:val="20"/>
          <w:lang w:val="en-US"/>
        </w:rPr>
        <w:t>Decimal(</w:t>
      </w:r>
      <w:proofErr w:type="gramEnd"/>
      <w:r w:rsidRPr="69E77EB7">
        <w:rPr>
          <w:rFonts w:eastAsiaTheme="minorEastAsia"/>
          <w:sz w:val="20"/>
          <w:szCs w:val="20"/>
          <w:lang w:val="en-US"/>
        </w:rPr>
        <w:t xml:space="preserve">"0.10"): </w:t>
      </w:r>
      <w:proofErr w:type="spellStart"/>
      <w:r w:rsidRPr="69E77EB7">
        <w:rPr>
          <w:rFonts w:eastAsiaTheme="minorEastAsia"/>
          <w:sz w:val="20"/>
          <w:szCs w:val="20"/>
          <w:lang w:val="en-US"/>
        </w:rPr>
        <w:t>tiene</w:t>
      </w:r>
      <w:proofErr w:type="spellEnd"/>
      <w:r w:rsidRPr="69E77EB7">
        <w:rPr>
          <w:rFonts w:eastAsiaTheme="minorEastAsia"/>
          <w:sz w:val="20"/>
          <w:szCs w:val="20"/>
          <w:lang w:val="en-US"/>
        </w:rPr>
        <w:t xml:space="preserve"> </w:t>
      </w:r>
      <w:proofErr w:type="spellStart"/>
      <w:r w:rsidRPr="69E77EB7">
        <w:rPr>
          <w:rFonts w:eastAsiaTheme="minorEastAsia"/>
          <w:sz w:val="20"/>
          <w:szCs w:val="20"/>
          <w:lang w:val="en-US"/>
        </w:rPr>
        <w:t>prioridad</w:t>
      </w:r>
      <w:proofErr w:type="spellEnd"/>
      <w:r w:rsidRPr="008D261C">
        <w:rPr>
          <w:lang w:val="en-US"/>
        </w:rPr>
        <w:br/>
      </w:r>
      <w:r w:rsidRPr="69E77EB7">
        <w:rPr>
          <w:rFonts w:eastAsiaTheme="minorEastAsia"/>
          <w:sz w:val="20"/>
          <w:szCs w:val="20"/>
          <w:lang w:val="en-US"/>
        </w:rPr>
        <w:t xml:space="preserve">    return HIGH_AMOUNT_DISCOUNT_RATE      # </w:t>
      </w:r>
      <w:proofErr w:type="gramStart"/>
      <w:r w:rsidRPr="69E77EB7">
        <w:rPr>
          <w:rFonts w:eastAsiaTheme="minorEastAsia"/>
          <w:sz w:val="20"/>
          <w:szCs w:val="20"/>
          <w:lang w:val="en-US"/>
        </w:rPr>
        <w:t>Decimal(</w:t>
      </w:r>
      <w:proofErr w:type="gramEnd"/>
      <w:r w:rsidRPr="69E77EB7">
        <w:rPr>
          <w:rFonts w:eastAsiaTheme="minorEastAsia"/>
          <w:sz w:val="20"/>
          <w:szCs w:val="20"/>
          <w:lang w:val="en-US"/>
        </w:rPr>
        <w:t>"0.05"): solo la del 5 %</w:t>
      </w:r>
    </w:p>
    <w:p w14:paraId="6FD5BE07" w14:textId="77777777" w:rsidR="00BE4082" w:rsidRDefault="00000000" w:rsidP="69E77EB7">
      <w:pPr>
        <w:spacing w:after="120" w:line="300" w:lineRule="auto"/>
        <w:jc w:val="both"/>
        <w:rPr>
          <w:rFonts w:eastAsiaTheme="minorEastAsia"/>
          <w:sz w:val="20"/>
          <w:szCs w:val="20"/>
        </w:rPr>
      </w:pPr>
      <w:r w:rsidRPr="69E77EB7">
        <w:rPr>
          <w:rFonts w:eastAsiaTheme="minorEastAsia"/>
          <w:sz w:val="20"/>
          <w:szCs w:val="20"/>
        </w:rPr>
        <w:t xml:space="preserve">Revisar primero la regla VIP garantiza que, si un pedido cumple ambas reglas, reciba el 10 %. El importe se calcula aparte: </w:t>
      </w:r>
      <w:proofErr w:type="spellStart"/>
      <w:r w:rsidRPr="69E77EB7">
        <w:rPr>
          <w:rFonts w:eastAsiaTheme="minorEastAsia"/>
          <w:color w:val="1F3864" w:themeColor="accent5" w:themeShade="80"/>
          <w:sz w:val="20"/>
          <w:szCs w:val="20"/>
        </w:rPr>
        <w:t>discount_</w:t>
      </w:r>
      <w:proofErr w:type="gramStart"/>
      <w:r w:rsidRPr="69E77EB7">
        <w:rPr>
          <w:rFonts w:eastAsiaTheme="minorEastAsia"/>
          <w:color w:val="1F3864" w:themeColor="accent5" w:themeShade="80"/>
          <w:sz w:val="20"/>
          <w:szCs w:val="20"/>
        </w:rPr>
        <w:t>amount</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w:t>
      </w:r>
      <w:r w:rsidRPr="69E77EB7">
        <w:rPr>
          <w:rFonts w:eastAsiaTheme="minorEastAsia"/>
          <w:sz w:val="20"/>
          <w:szCs w:val="20"/>
        </w:rPr>
        <w:t xml:space="preserve"> = total × porcentaje, redondeado a centavos con </w:t>
      </w:r>
      <w:r w:rsidRPr="69E77EB7">
        <w:rPr>
          <w:rFonts w:eastAsiaTheme="minorEastAsia"/>
          <w:color w:val="1F3864" w:themeColor="accent5" w:themeShade="80"/>
          <w:sz w:val="20"/>
          <w:szCs w:val="20"/>
        </w:rPr>
        <w:t>ROUND_HALF_UP</w:t>
      </w:r>
      <w:r w:rsidRPr="69E77EB7">
        <w:rPr>
          <w:rFonts w:eastAsiaTheme="minorEastAsia"/>
          <w:sz w:val="20"/>
          <w:szCs w:val="20"/>
        </w:rPr>
        <w:t xml:space="preserve">; </w:t>
      </w:r>
      <w:proofErr w:type="spellStart"/>
      <w:r w:rsidRPr="69E77EB7">
        <w:rPr>
          <w:rFonts w:eastAsiaTheme="minorEastAsia"/>
          <w:color w:val="1F3864" w:themeColor="accent5" w:themeShade="80"/>
          <w:sz w:val="20"/>
          <w:szCs w:val="20"/>
        </w:rPr>
        <w:t>total_with_</w:t>
      </w:r>
      <w:proofErr w:type="gramStart"/>
      <w:r w:rsidRPr="69E77EB7">
        <w:rPr>
          <w:rFonts w:eastAsiaTheme="minorEastAsia"/>
          <w:color w:val="1F3864" w:themeColor="accent5" w:themeShade="80"/>
          <w:sz w:val="20"/>
          <w:szCs w:val="20"/>
        </w:rPr>
        <w:t>discount</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w:t>
      </w:r>
      <w:r w:rsidRPr="69E77EB7">
        <w:rPr>
          <w:rFonts w:eastAsiaTheme="minorEastAsia"/>
          <w:sz w:val="20"/>
          <w:szCs w:val="20"/>
        </w:rPr>
        <w:t xml:space="preserve"> = total − descuento. </w:t>
      </w:r>
      <w:proofErr w:type="spellStart"/>
      <w:proofErr w:type="gramStart"/>
      <w:r w:rsidRPr="69E77EB7">
        <w:rPr>
          <w:rFonts w:eastAsiaTheme="minorEastAsia"/>
          <w:color w:val="1F3864" w:themeColor="accent5" w:themeShade="80"/>
          <w:sz w:val="20"/>
          <w:szCs w:val="20"/>
        </w:rPr>
        <w:t>order.total</w:t>
      </w:r>
      <w:proofErr w:type="spellEnd"/>
      <w:proofErr w:type="gramEnd"/>
      <w:r w:rsidRPr="69E77EB7">
        <w:rPr>
          <w:rFonts w:eastAsiaTheme="minorEastAsia"/>
          <w:sz w:val="20"/>
          <w:szCs w:val="20"/>
        </w:rPr>
        <w:t xml:space="preserve"> nunca cambia.</w:t>
      </w:r>
    </w:p>
    <w:p w14:paraId="75E817C3" w14:textId="77777777" w:rsidR="005136D7" w:rsidRDefault="00000000" w:rsidP="69E77EB7">
      <w:pPr>
        <w:spacing w:after="120" w:line="300" w:lineRule="auto"/>
        <w:jc w:val="both"/>
        <w:rPr>
          <w:rFonts w:ascii="Times New Roman" w:eastAsia="Times New Roman" w:hAnsi="Times New Roman" w:cs="Times New Roman"/>
          <w:sz w:val="24"/>
          <w:szCs w:val="24"/>
        </w:rPr>
      </w:pPr>
      <w:r w:rsidRPr="69E77EB7">
        <w:rPr>
          <w:rFonts w:eastAsiaTheme="minorEastAsia"/>
          <w:sz w:val="20"/>
          <w:szCs w:val="20"/>
        </w:rPr>
        <w:t>La siguiente tabla muestra qué ocurre cuando falla una condición:</w:t>
      </w:r>
    </w:p>
    <w:tbl>
      <w:tblPr>
        <w:tblStyle w:val="Tablaconcuadrcula4-nfasis5"/>
        <w:tblW w:w="8504" w:type="dxa"/>
        <w:jc w:val="center"/>
        <w:tblLayout w:type="fixed"/>
        <w:tblLook w:val="0420" w:firstRow="1" w:lastRow="0" w:firstColumn="0" w:lastColumn="0" w:noHBand="0" w:noVBand="1"/>
      </w:tblPr>
      <w:tblGrid>
        <w:gridCol w:w="1063"/>
        <w:gridCol w:w="1971"/>
        <w:gridCol w:w="2909"/>
        <w:gridCol w:w="2561"/>
      </w:tblGrid>
      <w:tr w:rsidR="00BE4082" w14:paraId="331D1581" w14:textId="77777777" w:rsidTr="5F83618D">
        <w:trPr>
          <w:cnfStyle w:val="100000000000" w:firstRow="1" w:lastRow="0" w:firstColumn="0" w:lastColumn="0" w:oddVBand="0" w:evenVBand="0" w:oddHBand="0" w:evenHBand="0" w:firstRowFirstColumn="0" w:firstRowLastColumn="0" w:lastRowFirstColumn="0" w:lastRowLastColumn="0"/>
          <w:cantSplit/>
          <w:tblHeader/>
          <w:jc w:val="center"/>
        </w:trPr>
        <w:tc>
          <w:tcPr>
            <w:tcW w:w="1063" w:type="dxa"/>
          </w:tcPr>
          <w:p w14:paraId="63E4928B" w14:textId="77777777" w:rsidR="00BE4082" w:rsidRDefault="00000000" w:rsidP="5F83618D">
            <w:pPr>
              <w:keepNext/>
              <w:spacing w:before="20" w:after="20" w:line="259" w:lineRule="auto"/>
              <w:jc w:val="center"/>
              <w:rPr>
                <w:rFonts w:ascii="Times New Roman" w:eastAsia="Times New Roman" w:hAnsi="Times New Roman" w:cs="Times New Roman"/>
                <w:sz w:val="24"/>
                <w:szCs w:val="24"/>
              </w:rPr>
            </w:pPr>
            <w:r w:rsidRPr="5F83618D">
              <w:rPr>
                <w:rFonts w:ascii="Times New Roman" w:eastAsia="Times New Roman" w:hAnsi="Times New Roman" w:cs="Times New Roman"/>
                <w:sz w:val="24"/>
                <w:szCs w:val="24"/>
              </w:rPr>
              <w:t>Regla</w:t>
            </w:r>
          </w:p>
        </w:tc>
        <w:tc>
          <w:tcPr>
            <w:tcW w:w="1971" w:type="dxa"/>
          </w:tcPr>
          <w:p w14:paraId="52D6BE54" w14:textId="77777777" w:rsidR="00BE4082" w:rsidRDefault="00000000" w:rsidP="5F83618D">
            <w:pPr>
              <w:keepNext/>
              <w:spacing w:before="20" w:after="20" w:line="259" w:lineRule="auto"/>
              <w:jc w:val="center"/>
              <w:rPr>
                <w:rFonts w:ascii="Times New Roman" w:eastAsia="Times New Roman" w:hAnsi="Times New Roman" w:cs="Times New Roman"/>
                <w:sz w:val="24"/>
                <w:szCs w:val="24"/>
              </w:rPr>
            </w:pPr>
            <w:r w:rsidRPr="5F83618D">
              <w:rPr>
                <w:rFonts w:ascii="Times New Roman" w:eastAsia="Times New Roman" w:hAnsi="Times New Roman" w:cs="Times New Roman"/>
                <w:sz w:val="24"/>
                <w:szCs w:val="24"/>
              </w:rPr>
              <w:t>Condición</w:t>
            </w:r>
          </w:p>
        </w:tc>
        <w:tc>
          <w:tcPr>
            <w:tcW w:w="2909" w:type="dxa"/>
          </w:tcPr>
          <w:p w14:paraId="13508292" w14:textId="77777777" w:rsidR="00BE4082" w:rsidRDefault="00000000" w:rsidP="5F83618D">
            <w:pPr>
              <w:keepNext/>
              <w:spacing w:before="20" w:after="20" w:line="259" w:lineRule="auto"/>
              <w:jc w:val="center"/>
              <w:rPr>
                <w:rFonts w:ascii="Times New Roman" w:eastAsia="Times New Roman" w:hAnsi="Times New Roman" w:cs="Times New Roman"/>
                <w:sz w:val="24"/>
                <w:szCs w:val="24"/>
              </w:rPr>
            </w:pPr>
            <w:r w:rsidRPr="5F83618D">
              <w:rPr>
                <w:rFonts w:ascii="Times New Roman" w:eastAsia="Times New Roman" w:hAnsi="Times New Roman" w:cs="Times New Roman"/>
                <w:sz w:val="24"/>
                <w:szCs w:val="24"/>
              </w:rPr>
              <w:t>Si no se cumple</w:t>
            </w:r>
          </w:p>
        </w:tc>
        <w:tc>
          <w:tcPr>
            <w:tcW w:w="2561" w:type="dxa"/>
          </w:tcPr>
          <w:p w14:paraId="12ADDDA7" w14:textId="77777777" w:rsidR="00BE4082" w:rsidRDefault="00000000" w:rsidP="5F83618D">
            <w:pPr>
              <w:keepNext/>
              <w:spacing w:before="20" w:after="20" w:line="259" w:lineRule="auto"/>
              <w:jc w:val="center"/>
              <w:rPr>
                <w:rFonts w:ascii="Times New Roman" w:eastAsia="Times New Roman" w:hAnsi="Times New Roman" w:cs="Times New Roman"/>
                <w:sz w:val="24"/>
                <w:szCs w:val="24"/>
              </w:rPr>
            </w:pPr>
            <w:r w:rsidRPr="5F83618D">
              <w:rPr>
                <w:rFonts w:ascii="Times New Roman" w:eastAsia="Times New Roman" w:hAnsi="Times New Roman" w:cs="Times New Roman"/>
                <w:sz w:val="24"/>
                <w:szCs w:val="24"/>
              </w:rPr>
              <w:t>Ejemplo real</w:t>
            </w:r>
          </w:p>
        </w:tc>
      </w:tr>
      <w:tr w:rsidR="00BE4082" w14:paraId="2C1AC611" w14:textId="77777777" w:rsidTr="5F83618D">
        <w:trPr>
          <w:cnfStyle w:val="000000100000" w:firstRow="0" w:lastRow="0" w:firstColumn="0" w:lastColumn="0" w:oddVBand="0" w:evenVBand="0" w:oddHBand="1" w:evenHBand="0" w:firstRowFirstColumn="0" w:firstRowLastColumn="0" w:lastRowFirstColumn="0" w:lastRowLastColumn="0"/>
          <w:jc w:val="center"/>
        </w:trPr>
        <w:tc>
          <w:tcPr>
            <w:tcW w:w="1063" w:type="dxa"/>
          </w:tcPr>
          <w:p w14:paraId="7DCEB46D"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10 %</w:t>
            </w:r>
          </w:p>
        </w:tc>
        <w:tc>
          <w:tcPr>
            <w:tcW w:w="1971" w:type="dxa"/>
          </w:tcPr>
          <w:p w14:paraId="7DECAD22"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cliente VIP</w:t>
            </w:r>
          </w:p>
        </w:tc>
        <w:tc>
          <w:tcPr>
            <w:tcW w:w="2909" w:type="dxa"/>
          </w:tcPr>
          <w:p w14:paraId="7BBAF526"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la regla del 10 % falla; puede aplicar el 5 % si el total &gt; 5000</w:t>
            </w:r>
          </w:p>
        </w:tc>
        <w:tc>
          <w:tcPr>
            <w:tcW w:w="2561" w:type="dxa"/>
          </w:tcPr>
          <w:p w14:paraId="4E5BA020"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O002 (C002 no VIP) → 0 %</w:t>
            </w:r>
          </w:p>
        </w:tc>
      </w:tr>
      <w:tr w:rsidR="00BE4082" w14:paraId="0C3C3F6D" w14:textId="77777777" w:rsidTr="5F83618D">
        <w:trPr>
          <w:jc w:val="center"/>
        </w:trPr>
        <w:tc>
          <w:tcPr>
            <w:tcW w:w="1063" w:type="dxa"/>
          </w:tcPr>
          <w:p w14:paraId="1A2D36DF"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10 %</w:t>
            </w:r>
          </w:p>
        </w:tc>
        <w:tc>
          <w:tcPr>
            <w:tcW w:w="1971" w:type="dxa"/>
          </w:tcPr>
          <w:p w14:paraId="539EC16F"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total &gt; 500 MXN</w:t>
            </w:r>
          </w:p>
        </w:tc>
        <w:tc>
          <w:tcPr>
            <w:tcW w:w="2909" w:type="dxa"/>
          </w:tcPr>
          <w:p w14:paraId="0C6F908D"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la regla del 10 % falla; con exactamente 500.00 no hay descuento</w:t>
            </w:r>
          </w:p>
        </w:tc>
        <w:tc>
          <w:tcPr>
            <w:tcW w:w="2561" w:type="dxa"/>
          </w:tcPr>
          <w:p w14:paraId="2F0920CE"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VIP, 4 u. y 500.00 (prueba) → 0 %</w:t>
            </w:r>
          </w:p>
        </w:tc>
      </w:tr>
      <w:tr w:rsidR="00BE4082" w14:paraId="665105B1" w14:textId="77777777" w:rsidTr="5F83618D">
        <w:trPr>
          <w:cnfStyle w:val="000000100000" w:firstRow="0" w:lastRow="0" w:firstColumn="0" w:lastColumn="0" w:oddVBand="0" w:evenVBand="0" w:oddHBand="1" w:evenHBand="0" w:firstRowFirstColumn="0" w:firstRowLastColumn="0" w:lastRowFirstColumn="0" w:lastRowLastColumn="0"/>
          <w:jc w:val="center"/>
        </w:trPr>
        <w:tc>
          <w:tcPr>
            <w:tcW w:w="1063" w:type="dxa"/>
          </w:tcPr>
          <w:p w14:paraId="7E5A0219"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10 %</w:t>
            </w:r>
          </w:p>
        </w:tc>
        <w:tc>
          <w:tcPr>
            <w:tcW w:w="1971" w:type="dxa"/>
          </w:tcPr>
          <w:p w14:paraId="5E0F808D" w14:textId="77777777" w:rsidR="00BE4082" w:rsidRPr="008D261C" w:rsidRDefault="00000000" w:rsidP="69E77EB7">
            <w:pPr>
              <w:keepNext/>
              <w:spacing w:before="20" w:after="20" w:line="300" w:lineRule="auto"/>
              <w:jc w:val="both"/>
              <w:rPr>
                <w:rFonts w:eastAsiaTheme="minorEastAsia"/>
                <w:sz w:val="20"/>
                <w:szCs w:val="20"/>
              </w:rPr>
            </w:pPr>
            <w:r w:rsidRPr="008D261C">
              <w:rPr>
                <w:rFonts w:eastAsiaTheme="minorEastAsia"/>
                <w:sz w:val="20"/>
                <w:szCs w:val="20"/>
              </w:rPr>
              <w:t>al menos 4 unidades</w:t>
            </w:r>
          </w:p>
        </w:tc>
        <w:tc>
          <w:tcPr>
            <w:tcW w:w="2909" w:type="dxa"/>
          </w:tcPr>
          <w:p w14:paraId="13C38AA6" w14:textId="77777777" w:rsidR="00BE4082" w:rsidRPr="008D261C" w:rsidRDefault="00000000" w:rsidP="69E77EB7">
            <w:pPr>
              <w:keepNext/>
              <w:spacing w:before="20" w:after="20" w:line="300" w:lineRule="auto"/>
              <w:jc w:val="both"/>
              <w:rPr>
                <w:rFonts w:eastAsiaTheme="minorEastAsia"/>
                <w:sz w:val="20"/>
                <w:szCs w:val="20"/>
              </w:rPr>
            </w:pPr>
            <w:r w:rsidRPr="008D261C">
              <w:rPr>
                <w:rFonts w:eastAsiaTheme="minorEastAsia"/>
                <w:sz w:val="20"/>
                <w:szCs w:val="20"/>
              </w:rPr>
              <w:t>la regla del 10 % falla</w:t>
            </w:r>
          </w:p>
        </w:tc>
        <w:tc>
          <w:tcPr>
            <w:tcW w:w="2561" w:type="dxa"/>
          </w:tcPr>
          <w:p w14:paraId="4FAACB95"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O011 (VIP, 3 unidades) → 0 %</w:t>
            </w:r>
          </w:p>
        </w:tc>
      </w:tr>
      <w:tr w:rsidR="00BE4082" w14:paraId="60AFB5B9" w14:textId="77777777" w:rsidTr="5F83618D">
        <w:trPr>
          <w:jc w:val="center"/>
        </w:trPr>
        <w:tc>
          <w:tcPr>
            <w:tcW w:w="1063" w:type="dxa"/>
          </w:tcPr>
          <w:p w14:paraId="4D544D16"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10 % y 5 %</w:t>
            </w:r>
          </w:p>
        </w:tc>
        <w:tc>
          <w:tcPr>
            <w:tcW w:w="1971" w:type="dxa"/>
          </w:tcPr>
          <w:p w14:paraId="361E3383" w14:textId="77777777" w:rsidR="00BE4082" w:rsidRPr="008D261C" w:rsidRDefault="00000000" w:rsidP="69E77EB7">
            <w:pPr>
              <w:keepNext/>
              <w:spacing w:before="20" w:after="20" w:line="300" w:lineRule="auto"/>
              <w:jc w:val="both"/>
              <w:rPr>
                <w:rFonts w:eastAsiaTheme="minorEastAsia"/>
                <w:sz w:val="20"/>
                <w:szCs w:val="20"/>
              </w:rPr>
            </w:pPr>
            <w:r w:rsidRPr="008D261C">
              <w:rPr>
                <w:rFonts w:eastAsiaTheme="minorEastAsia"/>
                <w:sz w:val="20"/>
                <w:szCs w:val="20"/>
              </w:rPr>
              <w:t>sin promoción activa</w:t>
            </w:r>
          </w:p>
        </w:tc>
        <w:tc>
          <w:tcPr>
            <w:tcW w:w="2909" w:type="dxa"/>
          </w:tcPr>
          <w:p w14:paraId="3FAAFF5B" w14:textId="77777777" w:rsidR="00BE4082" w:rsidRPr="008D261C" w:rsidRDefault="00000000" w:rsidP="69E77EB7">
            <w:pPr>
              <w:keepNext/>
              <w:spacing w:before="20" w:after="20" w:line="300" w:lineRule="auto"/>
              <w:jc w:val="both"/>
              <w:rPr>
                <w:rFonts w:eastAsiaTheme="minorEastAsia"/>
                <w:sz w:val="20"/>
                <w:szCs w:val="20"/>
              </w:rPr>
            </w:pPr>
            <w:r w:rsidRPr="008D261C">
              <w:rPr>
                <w:rFonts w:eastAsiaTheme="minorEastAsia"/>
                <w:sz w:val="20"/>
                <w:szCs w:val="20"/>
              </w:rPr>
              <w:t>fallan ambas reglas</w:t>
            </w:r>
          </w:p>
        </w:tc>
        <w:tc>
          <w:tcPr>
            <w:tcW w:w="2561" w:type="dxa"/>
          </w:tcPr>
          <w:p w14:paraId="1E132CF0"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O005 (promoción) → 0 %</w:t>
            </w:r>
          </w:p>
        </w:tc>
      </w:tr>
      <w:tr w:rsidR="00BE4082" w14:paraId="2834A095" w14:textId="77777777" w:rsidTr="5F83618D">
        <w:trPr>
          <w:cnfStyle w:val="000000100000" w:firstRow="0" w:lastRow="0" w:firstColumn="0" w:lastColumn="0" w:oddVBand="0" w:evenVBand="0" w:oddHBand="1" w:evenHBand="0" w:firstRowFirstColumn="0" w:firstRowLastColumn="0" w:lastRowFirstColumn="0" w:lastRowLastColumn="0"/>
          <w:jc w:val="center"/>
        </w:trPr>
        <w:tc>
          <w:tcPr>
            <w:tcW w:w="1063" w:type="dxa"/>
          </w:tcPr>
          <w:p w14:paraId="4FDB5F6F"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5 %</w:t>
            </w:r>
          </w:p>
        </w:tc>
        <w:tc>
          <w:tcPr>
            <w:tcW w:w="1971" w:type="dxa"/>
          </w:tcPr>
          <w:p w14:paraId="2DE90E60" w14:textId="77777777" w:rsidR="00BE4082" w:rsidRPr="008D261C" w:rsidRDefault="00000000" w:rsidP="69E77EB7">
            <w:pPr>
              <w:keepNext/>
              <w:spacing w:before="20" w:after="20" w:line="300" w:lineRule="auto"/>
              <w:jc w:val="both"/>
              <w:rPr>
                <w:rFonts w:eastAsiaTheme="minorEastAsia"/>
                <w:sz w:val="20"/>
                <w:szCs w:val="20"/>
              </w:rPr>
            </w:pPr>
            <w:r w:rsidRPr="008D261C">
              <w:rPr>
                <w:rFonts w:eastAsiaTheme="minorEastAsia"/>
                <w:sz w:val="20"/>
                <w:szCs w:val="20"/>
              </w:rPr>
              <w:t>total &gt; 5000 MXN</w:t>
            </w:r>
          </w:p>
        </w:tc>
        <w:tc>
          <w:tcPr>
            <w:tcW w:w="2909" w:type="dxa"/>
          </w:tcPr>
          <w:p w14:paraId="60D945AD" w14:textId="77777777" w:rsidR="00BE4082" w:rsidRPr="008D261C" w:rsidRDefault="00000000" w:rsidP="69E77EB7">
            <w:pPr>
              <w:keepNext/>
              <w:spacing w:before="20" w:after="20" w:line="300" w:lineRule="auto"/>
              <w:jc w:val="both"/>
              <w:rPr>
                <w:rFonts w:eastAsiaTheme="minorEastAsia"/>
                <w:sz w:val="20"/>
                <w:szCs w:val="20"/>
              </w:rPr>
            </w:pPr>
            <w:r w:rsidRPr="008D261C">
              <w:rPr>
                <w:rFonts w:eastAsiaTheme="minorEastAsia"/>
                <w:sz w:val="20"/>
                <w:szCs w:val="20"/>
              </w:rPr>
              <w:t>la regla del 5 % falla</w:t>
            </w:r>
          </w:p>
        </w:tc>
        <w:tc>
          <w:tcPr>
            <w:tcW w:w="2561" w:type="dxa"/>
          </w:tcPr>
          <w:p w14:paraId="0A52DEA9"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O002 (1050.00) → 0 %</w:t>
            </w:r>
          </w:p>
        </w:tc>
      </w:tr>
      <w:tr w:rsidR="00BE4082" w14:paraId="0222E6CD" w14:textId="77777777" w:rsidTr="5F83618D">
        <w:trPr>
          <w:trHeight w:val="300"/>
          <w:jc w:val="center"/>
        </w:trPr>
        <w:tc>
          <w:tcPr>
            <w:tcW w:w="1063" w:type="dxa"/>
          </w:tcPr>
          <w:p w14:paraId="06014DE6"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ambas</w:t>
            </w:r>
          </w:p>
        </w:tc>
        <w:tc>
          <w:tcPr>
            <w:tcW w:w="1971" w:type="dxa"/>
          </w:tcPr>
          <w:p w14:paraId="7B1614E4" w14:textId="77777777" w:rsidR="00BE4082"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se cumplen las dos</w:t>
            </w:r>
          </w:p>
        </w:tc>
        <w:tc>
          <w:tcPr>
            <w:tcW w:w="2909" w:type="dxa"/>
          </w:tcPr>
          <w:p w14:paraId="192C72B4" w14:textId="77777777" w:rsidR="00BE4082"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se aplica el 10 % por prioridad</w:t>
            </w:r>
          </w:p>
        </w:tc>
        <w:tc>
          <w:tcPr>
            <w:tcW w:w="2561" w:type="dxa"/>
          </w:tcPr>
          <w:p w14:paraId="5939313D"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VIP, 4 u. y 8000.00 (prueba) → 10 %</w:t>
            </w:r>
          </w:p>
        </w:tc>
      </w:tr>
    </w:tbl>
    <w:p w14:paraId="0FFD00B2" w14:textId="77777777" w:rsidR="00BE4082" w:rsidRDefault="00BE4082">
      <w:pPr>
        <w:spacing w:after="0" w:line="120" w:lineRule="exact"/>
      </w:pPr>
    </w:p>
    <w:p w14:paraId="7810654F" w14:textId="68B538CF" w:rsidR="00BE4082" w:rsidRDefault="00202A7D">
      <w:pPr>
        <w:pStyle w:val="Ttulo2"/>
        <w:spacing w:before="240" w:after="80"/>
      </w:pPr>
      <w:r>
        <w:lastRenderedPageBreak/>
        <w:t>1.3 Máquina de estados</w:t>
      </w:r>
    </w:p>
    <w:p w14:paraId="280B84D5" w14:textId="77777777" w:rsidR="00BE4082" w:rsidRDefault="00000000">
      <w:pPr>
        <w:keepNext/>
        <w:spacing w:after="120" w:line="300" w:lineRule="auto"/>
        <w:jc w:val="both"/>
      </w:pPr>
      <w:r>
        <w:rPr>
          <w:sz w:val="20"/>
        </w:rPr>
        <w:t>Todo pedido nace en DRAFT. Las únicas transiciones permitidas son:</w:t>
      </w:r>
    </w:p>
    <w:tbl>
      <w:tblPr>
        <w:tblStyle w:val="Tablaconcuadrcula4-nfasis5"/>
        <w:tblW w:w="8504" w:type="dxa"/>
        <w:jc w:val="center"/>
        <w:tblLayout w:type="fixed"/>
        <w:tblLook w:val="0420" w:firstRow="1" w:lastRow="0" w:firstColumn="0" w:lastColumn="0" w:noHBand="0" w:noVBand="1"/>
      </w:tblPr>
      <w:tblGrid>
        <w:gridCol w:w="1345"/>
        <w:gridCol w:w="1955"/>
        <w:gridCol w:w="1800"/>
        <w:gridCol w:w="1704"/>
        <w:gridCol w:w="1700"/>
      </w:tblGrid>
      <w:tr w:rsidR="00BE4082" w14:paraId="7CDBBD48" w14:textId="77777777" w:rsidTr="008D261C">
        <w:trPr>
          <w:cnfStyle w:val="100000000000" w:firstRow="1" w:lastRow="0" w:firstColumn="0" w:lastColumn="0" w:oddVBand="0" w:evenVBand="0" w:oddHBand="0" w:evenHBand="0" w:firstRowFirstColumn="0" w:firstRowLastColumn="0" w:lastRowFirstColumn="0" w:lastRowLastColumn="0"/>
          <w:cantSplit/>
          <w:tblHeader/>
          <w:jc w:val="center"/>
        </w:trPr>
        <w:tc>
          <w:tcPr>
            <w:tcW w:w="1345" w:type="dxa"/>
          </w:tcPr>
          <w:p w14:paraId="5CF3A00A"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Transición</w:t>
            </w:r>
          </w:p>
        </w:tc>
        <w:tc>
          <w:tcPr>
            <w:tcW w:w="1955" w:type="dxa"/>
          </w:tcPr>
          <w:p w14:paraId="094F9679"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Método</w:t>
            </w:r>
          </w:p>
        </w:tc>
        <w:tc>
          <w:tcPr>
            <w:tcW w:w="1800" w:type="dxa"/>
          </w:tcPr>
          <w:p w14:paraId="4D4C5694"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Precondiciones (en orden)</w:t>
            </w:r>
          </w:p>
        </w:tc>
        <w:tc>
          <w:tcPr>
            <w:tcW w:w="1704" w:type="dxa"/>
          </w:tcPr>
          <w:p w14:paraId="04A25591"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Error si falla</w:t>
            </w:r>
          </w:p>
        </w:tc>
        <w:tc>
          <w:tcPr>
            <w:tcW w:w="1700" w:type="dxa"/>
          </w:tcPr>
          <w:p w14:paraId="62B9616F"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Evento</w:t>
            </w:r>
          </w:p>
        </w:tc>
      </w:tr>
      <w:tr w:rsidR="00BE4082" w14:paraId="06A25D5D" w14:textId="77777777" w:rsidTr="008D261C">
        <w:trPr>
          <w:cnfStyle w:val="000000100000" w:firstRow="0" w:lastRow="0" w:firstColumn="0" w:lastColumn="0" w:oddVBand="0" w:evenVBand="0" w:oddHBand="1" w:evenHBand="0" w:firstRowFirstColumn="0" w:firstRowLastColumn="0" w:lastRowFirstColumn="0" w:lastRowLastColumn="0"/>
          <w:cantSplit/>
          <w:jc w:val="center"/>
        </w:trPr>
        <w:tc>
          <w:tcPr>
            <w:tcW w:w="1345" w:type="dxa"/>
          </w:tcPr>
          <w:p w14:paraId="14F96AD2"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DRAFT → CONFIRMED</w:t>
            </w:r>
          </w:p>
        </w:tc>
        <w:tc>
          <w:tcPr>
            <w:tcW w:w="1955" w:type="dxa"/>
          </w:tcPr>
          <w:p w14:paraId="3F83B0EA" w14:textId="77777777" w:rsidR="00BE4082" w:rsidRDefault="00000000" w:rsidP="69E77EB7">
            <w:pPr>
              <w:keepNext/>
              <w:spacing w:before="20" w:after="20" w:line="300" w:lineRule="auto"/>
              <w:jc w:val="both"/>
              <w:rPr>
                <w:rFonts w:eastAsiaTheme="minorEastAsia"/>
                <w:color w:val="1F3864" w:themeColor="accent5" w:themeShade="80"/>
                <w:sz w:val="20"/>
                <w:szCs w:val="20"/>
              </w:rPr>
            </w:pPr>
            <w:proofErr w:type="spellStart"/>
            <w:proofErr w:type="gramStart"/>
            <w:r w:rsidRPr="69E77EB7">
              <w:rPr>
                <w:rFonts w:eastAsiaTheme="minorEastAsia"/>
                <w:color w:val="1F3864" w:themeColor="accent5" w:themeShade="80"/>
                <w:sz w:val="20"/>
                <w:szCs w:val="20"/>
              </w:rPr>
              <w:t>confirm</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w:t>
            </w:r>
          </w:p>
        </w:tc>
        <w:tc>
          <w:tcPr>
            <w:tcW w:w="1800" w:type="dxa"/>
          </w:tcPr>
          <w:p w14:paraId="3A26C472"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estado DRAFT; al menos un artículo; cliente activo</w:t>
            </w:r>
          </w:p>
        </w:tc>
        <w:tc>
          <w:tcPr>
            <w:tcW w:w="1704" w:type="dxa"/>
          </w:tcPr>
          <w:p w14:paraId="7C4B0F2B"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409 si no está en DRAFT; 422 si está vacío o el cliente está inactivo</w:t>
            </w:r>
          </w:p>
        </w:tc>
        <w:tc>
          <w:tcPr>
            <w:tcW w:w="1700" w:type="dxa"/>
          </w:tcPr>
          <w:p w14:paraId="6691E8F1" w14:textId="77777777" w:rsidR="00BE4082" w:rsidRDefault="00000000" w:rsidP="69E77EB7">
            <w:pPr>
              <w:keepNext/>
              <w:spacing w:before="20" w:after="20" w:line="300" w:lineRule="auto"/>
              <w:jc w:val="both"/>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OrderConfirmed</w:t>
            </w:r>
            <w:proofErr w:type="spellEnd"/>
          </w:p>
        </w:tc>
      </w:tr>
      <w:tr w:rsidR="00BE4082" w14:paraId="148CB6CC" w14:textId="77777777" w:rsidTr="008D261C">
        <w:trPr>
          <w:cantSplit/>
          <w:jc w:val="center"/>
        </w:trPr>
        <w:tc>
          <w:tcPr>
            <w:tcW w:w="1345" w:type="dxa"/>
          </w:tcPr>
          <w:p w14:paraId="1DE47D46"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CONFIRMED → SHIPPED</w:t>
            </w:r>
          </w:p>
        </w:tc>
        <w:tc>
          <w:tcPr>
            <w:tcW w:w="1955" w:type="dxa"/>
          </w:tcPr>
          <w:p w14:paraId="61A69AA7" w14:textId="77777777" w:rsidR="00BE4082" w:rsidRDefault="00000000" w:rsidP="69E77EB7">
            <w:pPr>
              <w:keepNext/>
              <w:spacing w:before="20" w:after="20" w:line="300" w:lineRule="auto"/>
              <w:jc w:val="both"/>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ship</w:t>
            </w:r>
            <w:proofErr w:type="spellEnd"/>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tracking_number</w:t>
            </w:r>
            <w:proofErr w:type="spellEnd"/>
            <w:r w:rsidRPr="69E77EB7">
              <w:rPr>
                <w:rFonts w:eastAsiaTheme="minorEastAsia"/>
                <w:color w:val="1F3864" w:themeColor="accent5" w:themeShade="80"/>
                <w:sz w:val="20"/>
                <w:szCs w:val="20"/>
              </w:rPr>
              <w:t>)</w:t>
            </w:r>
          </w:p>
        </w:tc>
        <w:tc>
          <w:tcPr>
            <w:tcW w:w="1800" w:type="dxa"/>
          </w:tcPr>
          <w:p w14:paraId="4F87E9A9"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estado CONFIRMED; guía no vacía</w:t>
            </w:r>
          </w:p>
        </w:tc>
        <w:tc>
          <w:tcPr>
            <w:tcW w:w="1704" w:type="dxa"/>
          </w:tcPr>
          <w:p w14:paraId="2C1BCEF0"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409 / 422</w:t>
            </w:r>
          </w:p>
        </w:tc>
        <w:tc>
          <w:tcPr>
            <w:tcW w:w="1700" w:type="dxa"/>
          </w:tcPr>
          <w:p w14:paraId="41DE9F29" w14:textId="77777777" w:rsidR="00BE4082" w:rsidRDefault="00000000" w:rsidP="69E77EB7">
            <w:pPr>
              <w:keepNext/>
              <w:spacing w:before="20" w:after="20" w:line="300" w:lineRule="auto"/>
              <w:jc w:val="both"/>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OrderShipped</w:t>
            </w:r>
            <w:proofErr w:type="spellEnd"/>
          </w:p>
        </w:tc>
      </w:tr>
      <w:tr w:rsidR="00BE4082" w14:paraId="531D6D55" w14:textId="77777777" w:rsidTr="008D261C">
        <w:trPr>
          <w:cnfStyle w:val="000000100000" w:firstRow="0" w:lastRow="0" w:firstColumn="0" w:lastColumn="0" w:oddVBand="0" w:evenVBand="0" w:oddHBand="1" w:evenHBand="0" w:firstRowFirstColumn="0" w:firstRowLastColumn="0" w:lastRowFirstColumn="0" w:lastRowLastColumn="0"/>
          <w:cantSplit/>
          <w:jc w:val="center"/>
        </w:trPr>
        <w:tc>
          <w:tcPr>
            <w:tcW w:w="1345" w:type="dxa"/>
          </w:tcPr>
          <w:p w14:paraId="754D6DD9"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CONFIRMED → CANCELLED</w:t>
            </w:r>
          </w:p>
        </w:tc>
        <w:tc>
          <w:tcPr>
            <w:tcW w:w="1955" w:type="dxa"/>
          </w:tcPr>
          <w:p w14:paraId="367C1173" w14:textId="77777777" w:rsidR="00BE4082" w:rsidRDefault="00000000" w:rsidP="69E77EB7">
            <w:pPr>
              <w:keepNext/>
              <w:spacing w:before="20" w:after="20" w:line="300" w:lineRule="auto"/>
              <w:jc w:val="both"/>
              <w:rPr>
                <w:rFonts w:eastAsiaTheme="minorEastAsia"/>
                <w:color w:val="1F3864" w:themeColor="accent5" w:themeShade="80"/>
                <w:sz w:val="20"/>
                <w:szCs w:val="20"/>
              </w:rPr>
            </w:pPr>
            <w:r w:rsidRPr="69E77EB7">
              <w:rPr>
                <w:rFonts w:eastAsiaTheme="minorEastAsia"/>
                <w:color w:val="1F3864" w:themeColor="accent5" w:themeShade="80"/>
                <w:sz w:val="20"/>
                <w:szCs w:val="20"/>
              </w:rPr>
              <w:t>cancel(</w:t>
            </w:r>
            <w:proofErr w:type="spellStart"/>
            <w:r w:rsidRPr="69E77EB7">
              <w:rPr>
                <w:rFonts w:eastAsiaTheme="minorEastAsia"/>
                <w:color w:val="1F3864" w:themeColor="accent5" w:themeShade="80"/>
                <w:sz w:val="20"/>
                <w:szCs w:val="20"/>
              </w:rPr>
              <w:t>reason</w:t>
            </w:r>
            <w:proofErr w:type="spellEnd"/>
            <w:r w:rsidRPr="69E77EB7">
              <w:rPr>
                <w:rFonts w:eastAsiaTheme="minorEastAsia"/>
                <w:color w:val="1F3864" w:themeColor="accent5" w:themeShade="80"/>
                <w:sz w:val="20"/>
                <w:szCs w:val="20"/>
              </w:rPr>
              <w:t>)</w:t>
            </w:r>
          </w:p>
        </w:tc>
        <w:tc>
          <w:tcPr>
            <w:tcW w:w="1800" w:type="dxa"/>
          </w:tcPr>
          <w:p w14:paraId="50B626BE"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estado CONFIRMED; motivo no vacío</w:t>
            </w:r>
          </w:p>
        </w:tc>
        <w:tc>
          <w:tcPr>
            <w:tcW w:w="1704" w:type="dxa"/>
          </w:tcPr>
          <w:p w14:paraId="76F9292D"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409 / 422</w:t>
            </w:r>
          </w:p>
        </w:tc>
        <w:tc>
          <w:tcPr>
            <w:tcW w:w="1700" w:type="dxa"/>
          </w:tcPr>
          <w:p w14:paraId="4FADA19A" w14:textId="77777777" w:rsidR="00BE4082" w:rsidRDefault="00000000" w:rsidP="69E77EB7">
            <w:pPr>
              <w:keepNext/>
              <w:spacing w:before="20" w:after="20" w:line="300" w:lineRule="auto"/>
              <w:jc w:val="both"/>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OrderCancelled</w:t>
            </w:r>
            <w:proofErr w:type="spellEnd"/>
          </w:p>
        </w:tc>
      </w:tr>
      <w:tr w:rsidR="00BE4082" w14:paraId="2FA44B21" w14:textId="77777777" w:rsidTr="008D261C">
        <w:trPr>
          <w:cantSplit/>
          <w:jc w:val="center"/>
        </w:trPr>
        <w:tc>
          <w:tcPr>
            <w:tcW w:w="1345" w:type="dxa"/>
          </w:tcPr>
          <w:p w14:paraId="2AF82E4C"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SHIPPED → DELIVERED</w:t>
            </w:r>
          </w:p>
        </w:tc>
        <w:tc>
          <w:tcPr>
            <w:tcW w:w="1955" w:type="dxa"/>
          </w:tcPr>
          <w:p w14:paraId="0E14D9FA" w14:textId="77777777" w:rsidR="00BE4082" w:rsidRDefault="00000000" w:rsidP="69E77EB7">
            <w:pPr>
              <w:keepNext/>
              <w:spacing w:before="20" w:after="20" w:line="300" w:lineRule="auto"/>
              <w:jc w:val="both"/>
              <w:rPr>
                <w:rFonts w:eastAsiaTheme="minorEastAsia"/>
                <w:color w:val="1F3864" w:themeColor="accent5" w:themeShade="80"/>
                <w:sz w:val="20"/>
                <w:szCs w:val="20"/>
              </w:rPr>
            </w:pPr>
            <w:proofErr w:type="spellStart"/>
            <w:proofErr w:type="gramStart"/>
            <w:r w:rsidRPr="69E77EB7">
              <w:rPr>
                <w:rFonts w:eastAsiaTheme="minorEastAsia"/>
                <w:color w:val="1F3864" w:themeColor="accent5" w:themeShade="80"/>
                <w:sz w:val="20"/>
                <w:szCs w:val="20"/>
              </w:rPr>
              <w:t>deliver</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w:t>
            </w:r>
          </w:p>
        </w:tc>
        <w:tc>
          <w:tcPr>
            <w:tcW w:w="1800" w:type="dxa"/>
          </w:tcPr>
          <w:p w14:paraId="50FB006B"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estado SHIPPED</w:t>
            </w:r>
          </w:p>
        </w:tc>
        <w:tc>
          <w:tcPr>
            <w:tcW w:w="1704" w:type="dxa"/>
          </w:tcPr>
          <w:p w14:paraId="484BF657"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409</w:t>
            </w:r>
          </w:p>
        </w:tc>
        <w:tc>
          <w:tcPr>
            <w:tcW w:w="1700" w:type="dxa"/>
          </w:tcPr>
          <w:p w14:paraId="25364FE8" w14:textId="77777777" w:rsidR="00BE4082" w:rsidRDefault="00000000" w:rsidP="69E77EB7">
            <w:pPr>
              <w:keepNext/>
              <w:spacing w:before="20" w:after="20" w:line="300" w:lineRule="auto"/>
              <w:jc w:val="both"/>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OrderDelivered</w:t>
            </w:r>
            <w:proofErr w:type="spellEnd"/>
          </w:p>
        </w:tc>
      </w:tr>
      <w:tr w:rsidR="00BE4082" w14:paraId="3769F7CA" w14:textId="77777777" w:rsidTr="008D261C">
        <w:trPr>
          <w:cnfStyle w:val="000000100000" w:firstRow="0" w:lastRow="0" w:firstColumn="0" w:lastColumn="0" w:oddVBand="0" w:evenVBand="0" w:oddHBand="1" w:evenHBand="0" w:firstRowFirstColumn="0" w:firstRowLastColumn="0" w:lastRowFirstColumn="0" w:lastRowLastColumn="0"/>
          <w:cantSplit/>
          <w:jc w:val="center"/>
        </w:trPr>
        <w:tc>
          <w:tcPr>
            <w:tcW w:w="1345" w:type="dxa"/>
          </w:tcPr>
          <w:p w14:paraId="4CE2EE47"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SHIPPED → RETURNED</w:t>
            </w:r>
          </w:p>
        </w:tc>
        <w:tc>
          <w:tcPr>
            <w:tcW w:w="1955" w:type="dxa"/>
          </w:tcPr>
          <w:p w14:paraId="38DC09F6" w14:textId="77777777" w:rsidR="00BE4082" w:rsidRDefault="00000000" w:rsidP="69E77EB7">
            <w:pPr>
              <w:spacing w:before="20" w:after="20" w:line="300" w:lineRule="auto"/>
              <w:jc w:val="both"/>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return_</w:t>
            </w:r>
            <w:proofErr w:type="gramStart"/>
            <w:r w:rsidRPr="69E77EB7">
              <w:rPr>
                <w:rFonts w:eastAsiaTheme="minorEastAsia"/>
                <w:color w:val="1F3864" w:themeColor="accent5" w:themeShade="80"/>
                <w:sz w:val="20"/>
                <w:szCs w:val="20"/>
              </w:rPr>
              <w:t>order</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w:t>
            </w:r>
          </w:p>
        </w:tc>
        <w:tc>
          <w:tcPr>
            <w:tcW w:w="1800" w:type="dxa"/>
          </w:tcPr>
          <w:p w14:paraId="6C76F8FB"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estado SHIPPED</w:t>
            </w:r>
          </w:p>
        </w:tc>
        <w:tc>
          <w:tcPr>
            <w:tcW w:w="1704" w:type="dxa"/>
          </w:tcPr>
          <w:p w14:paraId="2B3AB47D"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409</w:t>
            </w:r>
          </w:p>
        </w:tc>
        <w:tc>
          <w:tcPr>
            <w:tcW w:w="1700" w:type="dxa"/>
          </w:tcPr>
          <w:p w14:paraId="062AEA44" w14:textId="77777777" w:rsidR="00BE4082" w:rsidRDefault="00000000" w:rsidP="69E77EB7">
            <w:pPr>
              <w:spacing w:before="20" w:after="20" w:line="300" w:lineRule="auto"/>
              <w:jc w:val="both"/>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OrderReturned</w:t>
            </w:r>
            <w:proofErr w:type="spellEnd"/>
          </w:p>
        </w:tc>
      </w:tr>
    </w:tbl>
    <w:p w14:paraId="7753C5FD" w14:textId="77777777" w:rsidR="00BE4082" w:rsidRDefault="00BE4082">
      <w:pPr>
        <w:spacing w:after="0" w:line="120" w:lineRule="exact"/>
      </w:pPr>
    </w:p>
    <w:p w14:paraId="63DF714C" w14:textId="77777777" w:rsidR="005136D7" w:rsidRDefault="00000000">
      <w:pPr>
        <w:spacing w:after="120" w:line="300" w:lineRule="auto"/>
        <w:jc w:val="both"/>
      </w:pPr>
      <w:r w:rsidRPr="5F83618D">
        <w:rPr>
          <w:sz w:val="20"/>
          <w:szCs w:val="20"/>
        </w:rPr>
        <w:t xml:space="preserve">La Figura 1 muestra el ciclo de vida del pedido con la notación </w:t>
      </w:r>
      <w:proofErr w:type="gramStart"/>
      <w:r w:rsidRPr="5F83618D">
        <w:rPr>
          <w:sz w:val="20"/>
          <w:szCs w:val="20"/>
        </w:rPr>
        <w:t>operación(</w:t>
      </w:r>
      <w:proofErr w:type="gramEnd"/>
      <w:r w:rsidRPr="5F83618D">
        <w:rPr>
          <w:sz w:val="20"/>
          <w:szCs w:val="20"/>
        </w:rPr>
        <w:t>) [condición] / evento registrado. Las notas amarillas resumen las precondiciones, los rechazos y las reglas comunes.</w:t>
      </w:r>
    </w:p>
    <w:p w14:paraId="0E0A4A27" w14:textId="77777777" w:rsidR="00BE4082" w:rsidRDefault="00000000">
      <w:pPr>
        <w:keepNext/>
        <w:spacing w:after="40"/>
        <w:jc w:val="center"/>
      </w:pPr>
      <w:r>
        <w:rPr>
          <w:noProof/>
        </w:rPr>
        <w:lastRenderedPageBreak/>
        <w:drawing>
          <wp:inline distT="0" distB="0" distL="0" distR="0" wp14:anchorId="05E96A87" wp14:editId="66A8772F">
            <wp:extent cx="5400000" cy="66620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Estados_TechStore.png"/>
                    <pic:cNvPicPr/>
                  </pic:nvPicPr>
                  <pic:blipFill>
                    <a:blip r:embed="rId11"/>
                    <a:stretch>
                      <a:fillRect/>
                    </a:stretch>
                  </pic:blipFill>
                  <pic:spPr>
                    <a:xfrm>
                      <a:off x="0" y="0"/>
                      <a:ext cx="5400000" cy="6662069"/>
                    </a:xfrm>
                    <a:prstGeom prst="rect">
                      <a:avLst/>
                    </a:prstGeom>
                  </pic:spPr>
                </pic:pic>
              </a:graphicData>
            </a:graphic>
          </wp:inline>
        </w:drawing>
      </w:r>
    </w:p>
    <w:p w14:paraId="3BCB6FF8" w14:textId="77777777" w:rsidR="00BE4082" w:rsidRPr="008D261C" w:rsidRDefault="00000000">
      <w:pPr>
        <w:spacing w:after="200" w:line="264" w:lineRule="auto"/>
        <w:jc w:val="center"/>
        <w:rPr>
          <w:bCs/>
        </w:rPr>
      </w:pPr>
      <w:r w:rsidRPr="008D261C">
        <w:rPr>
          <w:bCs/>
          <w:color w:val="1F4D78"/>
          <w:sz w:val="18"/>
        </w:rPr>
        <w:t>Figura 1.</w:t>
      </w:r>
      <w:r w:rsidRPr="008D261C">
        <w:rPr>
          <w:bCs/>
          <w:i/>
          <w:color w:val="44546A"/>
          <w:sz w:val="18"/>
        </w:rPr>
        <w:t xml:space="preserve"> Máquina de estados del pedido </w:t>
      </w:r>
      <w:proofErr w:type="spellStart"/>
      <w:r w:rsidRPr="008D261C">
        <w:rPr>
          <w:bCs/>
          <w:i/>
          <w:color w:val="44546A"/>
          <w:sz w:val="18"/>
        </w:rPr>
        <w:t>TechStore</w:t>
      </w:r>
      <w:proofErr w:type="spellEnd"/>
      <w:r w:rsidRPr="008D261C">
        <w:rPr>
          <w:bCs/>
          <w:i/>
          <w:color w:val="44546A"/>
          <w:sz w:val="18"/>
        </w:rPr>
        <w:t>. Elaborada en Draw.io (</w:t>
      </w:r>
      <w:proofErr w:type="spellStart"/>
      <w:r w:rsidRPr="008D261C">
        <w:rPr>
          <w:bCs/>
          <w:i/>
          <w:color w:val="44546A"/>
          <w:sz w:val="18"/>
        </w:rPr>
        <w:t>docs</w:t>
      </w:r>
      <w:proofErr w:type="spellEnd"/>
      <w:r w:rsidRPr="008D261C">
        <w:rPr>
          <w:bCs/>
          <w:i/>
          <w:color w:val="44546A"/>
          <w:sz w:val="18"/>
        </w:rPr>
        <w:t>/diagramas/</w:t>
      </w:r>
      <w:proofErr w:type="spellStart"/>
      <w:r w:rsidRPr="008D261C">
        <w:rPr>
          <w:bCs/>
          <w:i/>
          <w:color w:val="44546A"/>
          <w:sz w:val="18"/>
        </w:rPr>
        <w:t>Diagrama_Estados_TechStore.drawio</w:t>
      </w:r>
      <w:proofErr w:type="spellEnd"/>
      <w:r w:rsidRPr="008D261C">
        <w:rPr>
          <w:bCs/>
          <w:i/>
          <w:color w:val="44546A"/>
          <w:sz w:val="18"/>
        </w:rPr>
        <w:t>).</w:t>
      </w:r>
    </w:p>
    <w:p w14:paraId="0693409C" w14:textId="77777777" w:rsidR="005136D7" w:rsidRDefault="00000000" w:rsidP="69E77EB7">
      <w:pPr>
        <w:spacing w:after="120" w:line="300" w:lineRule="auto"/>
        <w:jc w:val="both"/>
        <w:rPr>
          <w:rFonts w:eastAsiaTheme="minorEastAsia"/>
          <w:sz w:val="20"/>
          <w:szCs w:val="20"/>
        </w:rPr>
      </w:pPr>
      <w:r w:rsidRPr="69E77EB7">
        <w:rPr>
          <w:rFonts w:eastAsiaTheme="minorEastAsia"/>
          <w:sz w:val="20"/>
          <w:szCs w:val="20"/>
        </w:rPr>
        <w:t xml:space="preserve">DELIVERED, RETURNED y CANCELLED son estados finales. Como indica la regla común del diagrama, cada transición válida sigue este orden: 1) valida las precondiciones, empezando por el estado con </w:t>
      </w:r>
      <w:r w:rsidRPr="69E77EB7">
        <w:rPr>
          <w:rFonts w:eastAsiaTheme="minorEastAsia"/>
          <w:color w:val="1F3864" w:themeColor="accent5" w:themeShade="80"/>
          <w:sz w:val="20"/>
          <w:szCs w:val="20"/>
        </w:rPr>
        <w:t>_</w:t>
      </w:r>
      <w:proofErr w:type="spellStart"/>
      <w:r w:rsidRPr="69E77EB7">
        <w:rPr>
          <w:rFonts w:eastAsiaTheme="minorEastAsia"/>
          <w:color w:val="1F3864" w:themeColor="accent5" w:themeShade="80"/>
          <w:sz w:val="20"/>
          <w:szCs w:val="20"/>
        </w:rPr>
        <w:t>require_status</w:t>
      </w:r>
      <w:proofErr w:type="spellEnd"/>
      <w:r w:rsidRPr="69E77EB7">
        <w:rPr>
          <w:rFonts w:eastAsiaTheme="minorEastAsia"/>
          <w:color w:val="1F3864" w:themeColor="accent5" w:themeShade="80"/>
          <w:sz w:val="20"/>
          <w:szCs w:val="20"/>
        </w:rPr>
        <w:t>(...)</w:t>
      </w:r>
      <w:r w:rsidRPr="69E77EB7">
        <w:rPr>
          <w:rFonts w:eastAsiaTheme="minorEastAsia"/>
          <w:sz w:val="20"/>
          <w:szCs w:val="20"/>
        </w:rPr>
        <w:t>; 2) cambia el estado, y 3) registra el evento.</w:t>
      </w:r>
    </w:p>
    <w:p w14:paraId="5A224709" w14:textId="77777777" w:rsidR="005136D7" w:rsidRDefault="00000000" w:rsidP="69E77EB7">
      <w:pPr>
        <w:spacing w:after="120" w:line="300" w:lineRule="auto"/>
        <w:jc w:val="both"/>
        <w:rPr>
          <w:rFonts w:eastAsiaTheme="minorEastAsia"/>
          <w:sz w:val="20"/>
          <w:szCs w:val="20"/>
        </w:rPr>
      </w:pPr>
      <w:r w:rsidRPr="69E77EB7">
        <w:rPr>
          <w:rFonts w:eastAsiaTheme="minorEastAsia"/>
          <w:sz w:val="20"/>
          <w:szCs w:val="20"/>
        </w:rPr>
        <w:lastRenderedPageBreak/>
        <w:t xml:space="preserve">Cualquier intento de ejecutar una operación de transición desde un estado no permitido (por ejemplo, confirmar dos veces, escenario E12, o cancelar un pedido enviado, escenario E13) lanza </w:t>
      </w:r>
      <w:proofErr w:type="spellStart"/>
      <w:r w:rsidRPr="69E77EB7">
        <w:rPr>
          <w:rFonts w:eastAsiaTheme="minorEastAsia"/>
          <w:color w:val="1F3864" w:themeColor="accent5" w:themeShade="80"/>
          <w:sz w:val="20"/>
          <w:szCs w:val="20"/>
        </w:rPr>
        <w:t>InvalidOrderTransition</w:t>
      </w:r>
      <w:proofErr w:type="spellEnd"/>
      <w:r w:rsidRPr="69E77EB7">
        <w:rPr>
          <w:rFonts w:eastAsiaTheme="minorEastAsia"/>
          <w:sz w:val="20"/>
          <w:szCs w:val="20"/>
        </w:rPr>
        <w:t xml:space="preserve"> (HTTP 409), sin cambiar el estado ni registrar eventos. Lo mismo ocurre al enviar un pedido en DRAFT, al entregar uno que no se ha enviado o al intentar cualquier operación de transición desde DELIVERED, RETURNED o CANCELLED. La prueba </w:t>
      </w:r>
      <w:proofErr w:type="spellStart"/>
      <w:r w:rsidRPr="69E77EB7">
        <w:rPr>
          <w:rFonts w:eastAsiaTheme="minorEastAsia"/>
          <w:color w:val="1F3864" w:themeColor="accent5" w:themeShade="80"/>
          <w:sz w:val="20"/>
          <w:szCs w:val="20"/>
        </w:rPr>
        <w:t>test_matriz_de_transiciones</w:t>
      </w:r>
      <w:proofErr w:type="spellEnd"/>
      <w:r w:rsidRPr="69E77EB7">
        <w:rPr>
          <w:rFonts w:eastAsiaTheme="minorEastAsia"/>
          <w:sz w:val="20"/>
          <w:szCs w:val="20"/>
        </w:rPr>
        <w:t xml:space="preserve"> recorre las 30 combinaciones posibles (6 estados × 5 operaciones): las 5 válidas cambian el estado y registran su evento, y las otras 25 se rechazan sin alterar el pedido.</w:t>
      </w:r>
    </w:p>
    <w:p w14:paraId="700BFE1B" w14:textId="4AE0B0F2" w:rsidR="00BE4082" w:rsidRDefault="00202A7D">
      <w:pPr>
        <w:pStyle w:val="Ttulo2"/>
        <w:spacing w:before="240" w:after="80"/>
      </w:pPr>
      <w:r>
        <w:t xml:space="preserve">1.4 Domain </w:t>
      </w:r>
      <w:proofErr w:type="spellStart"/>
      <w:r>
        <w:t>Events</w:t>
      </w:r>
      <w:proofErr w:type="spellEnd"/>
    </w:p>
    <w:p w14:paraId="172049D9" w14:textId="77777777" w:rsidR="00BE4082" w:rsidRDefault="00000000" w:rsidP="69E77EB7">
      <w:pPr>
        <w:spacing w:after="120" w:line="300" w:lineRule="auto"/>
        <w:jc w:val="both"/>
        <w:rPr>
          <w:rFonts w:eastAsiaTheme="minorEastAsia"/>
          <w:sz w:val="20"/>
          <w:szCs w:val="20"/>
        </w:rPr>
      </w:pPr>
      <w:r w:rsidRPr="5F83618D">
        <w:rPr>
          <w:rFonts w:eastAsiaTheme="minorEastAsia"/>
          <w:sz w:val="20"/>
          <w:szCs w:val="20"/>
        </w:rPr>
        <w:t xml:space="preserve">Un Domain </w:t>
      </w:r>
      <w:proofErr w:type="spellStart"/>
      <w:r w:rsidRPr="5F83618D">
        <w:rPr>
          <w:rFonts w:eastAsiaTheme="minorEastAsia"/>
          <w:sz w:val="20"/>
          <w:szCs w:val="20"/>
        </w:rPr>
        <w:t>Event</w:t>
      </w:r>
      <w:proofErr w:type="spellEnd"/>
      <w:r w:rsidRPr="5F83618D">
        <w:rPr>
          <w:rFonts w:eastAsiaTheme="minorEastAsia"/>
          <w:sz w:val="20"/>
          <w:szCs w:val="20"/>
        </w:rPr>
        <w:t xml:space="preserve"> comunica que un hecho del negocio ya ocurrió; por eso su nombre está en pasado. Se registra en </w:t>
      </w:r>
      <w:proofErr w:type="spellStart"/>
      <w:r w:rsidRPr="5F83618D">
        <w:rPr>
          <w:rFonts w:eastAsiaTheme="minorEastAsia"/>
          <w:color w:val="1F3864" w:themeColor="accent5" w:themeShade="80"/>
          <w:sz w:val="20"/>
          <w:szCs w:val="20"/>
        </w:rPr>
        <w:t>Order.events</w:t>
      </w:r>
      <w:proofErr w:type="spellEnd"/>
      <w:r w:rsidRPr="5F83618D">
        <w:rPr>
          <w:rFonts w:eastAsiaTheme="minorEastAsia"/>
          <w:sz w:val="20"/>
          <w:szCs w:val="20"/>
        </w:rPr>
        <w:t xml:space="preserve"> al final de cada transición válida (validar → cambiar estado → registrar). La práctica pide registrar los eventos, no publicarlos: no se envían correos ni se actualiza inventario.</w:t>
      </w:r>
    </w:p>
    <w:p w14:paraId="4CBDBD02" w14:textId="77777777" w:rsidR="00BE4082" w:rsidRDefault="00000000">
      <w:pPr>
        <w:pStyle w:val="Ttulo3"/>
        <w:spacing w:before="160" w:after="60"/>
      </w:pPr>
      <w:proofErr w:type="spellStart"/>
      <w:r>
        <w:t>OrderConfirmed</w:t>
      </w:r>
      <w:proofErr w:type="spellEnd"/>
    </w:p>
    <w:p w14:paraId="2608D1E4" w14:textId="77777777" w:rsidR="00BE4082" w:rsidRDefault="00000000" w:rsidP="69E77EB7">
      <w:pPr>
        <w:spacing w:after="120" w:line="300" w:lineRule="auto"/>
        <w:jc w:val="both"/>
        <w:rPr>
          <w:rFonts w:eastAsiaTheme="minorEastAsia"/>
          <w:sz w:val="20"/>
          <w:szCs w:val="20"/>
        </w:rPr>
      </w:pPr>
      <w:r w:rsidRPr="69E77EB7">
        <w:rPr>
          <w:rFonts w:eastAsiaTheme="minorEastAsia"/>
          <w:sz w:val="20"/>
          <w:szCs w:val="20"/>
        </w:rPr>
        <w:t xml:space="preserve">Representa que el pedido quedó confirmado. Lo genera </w:t>
      </w:r>
      <w:proofErr w:type="spellStart"/>
      <w:proofErr w:type="gramStart"/>
      <w:r w:rsidRPr="69E77EB7">
        <w:rPr>
          <w:rFonts w:eastAsiaTheme="minorEastAsia"/>
          <w:color w:val="1F3864" w:themeColor="accent5" w:themeShade="80"/>
          <w:sz w:val="20"/>
          <w:szCs w:val="20"/>
        </w:rPr>
        <w:t>confirm</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w:t>
      </w:r>
      <w:r w:rsidRPr="69E77EB7">
        <w:rPr>
          <w:rFonts w:eastAsiaTheme="minorEastAsia"/>
          <w:sz w:val="20"/>
          <w:szCs w:val="20"/>
        </w:rPr>
        <w:t xml:space="preserve"> cuando el pedido estaba en DRAFT, tenía artículos y el cliente estaba activo. No se registra si el pedido está vacío (O007), si el cliente está inactivo (O003) o si ya estaba confirmado (segunda confirmación de O013).</w:t>
      </w:r>
    </w:p>
    <w:p w14:paraId="3B68DB57" w14:textId="77777777" w:rsidR="00BE4082" w:rsidRDefault="00000000">
      <w:pPr>
        <w:pStyle w:val="Ttulo3"/>
        <w:spacing w:before="160" w:after="60"/>
      </w:pPr>
      <w:proofErr w:type="spellStart"/>
      <w:r>
        <w:t>OrderShipped</w:t>
      </w:r>
      <w:proofErr w:type="spellEnd"/>
    </w:p>
    <w:p w14:paraId="40B36555" w14:textId="77777777" w:rsidR="00BE4082" w:rsidRDefault="00000000" w:rsidP="69E77EB7">
      <w:pPr>
        <w:spacing w:after="120" w:line="300" w:lineRule="auto"/>
        <w:jc w:val="both"/>
        <w:rPr>
          <w:rFonts w:eastAsiaTheme="minorEastAsia"/>
          <w:sz w:val="20"/>
          <w:szCs w:val="20"/>
        </w:rPr>
      </w:pPr>
      <w:r w:rsidRPr="69E77EB7">
        <w:rPr>
          <w:rFonts w:eastAsiaTheme="minorEastAsia"/>
          <w:sz w:val="20"/>
          <w:szCs w:val="20"/>
        </w:rPr>
        <w:t xml:space="preserve">Representa que el pedido salió con un número de guía. Lo genera </w:t>
      </w:r>
      <w:proofErr w:type="spellStart"/>
      <w:r w:rsidRPr="69E77EB7">
        <w:rPr>
          <w:rFonts w:eastAsiaTheme="minorEastAsia"/>
          <w:color w:val="1F3864" w:themeColor="accent5" w:themeShade="80"/>
          <w:sz w:val="20"/>
          <w:szCs w:val="20"/>
        </w:rPr>
        <w:t>ship</w:t>
      </w:r>
      <w:proofErr w:type="spellEnd"/>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tracking_number</w:t>
      </w:r>
      <w:proofErr w:type="spellEnd"/>
      <w:r w:rsidRPr="69E77EB7">
        <w:rPr>
          <w:rFonts w:eastAsiaTheme="minorEastAsia"/>
          <w:color w:val="1F3864" w:themeColor="accent5" w:themeShade="80"/>
          <w:sz w:val="20"/>
          <w:szCs w:val="20"/>
        </w:rPr>
        <w:t>)</w:t>
      </w:r>
      <w:r w:rsidRPr="69E77EB7">
        <w:rPr>
          <w:rFonts w:eastAsiaTheme="minorEastAsia"/>
          <w:sz w:val="20"/>
          <w:szCs w:val="20"/>
        </w:rPr>
        <w:t xml:space="preserve"> cuando el pedido estaba en CONFIRMED y la guía no está vacía; la guía se guarda en </w:t>
      </w:r>
      <w:proofErr w:type="spellStart"/>
      <w:r w:rsidRPr="69E77EB7">
        <w:rPr>
          <w:rFonts w:eastAsiaTheme="minorEastAsia"/>
          <w:color w:val="1F3864" w:themeColor="accent5" w:themeShade="80"/>
          <w:sz w:val="20"/>
          <w:szCs w:val="20"/>
        </w:rPr>
        <w:t>tracking_number</w:t>
      </w:r>
      <w:proofErr w:type="spellEnd"/>
      <w:r w:rsidRPr="69E77EB7">
        <w:rPr>
          <w:rFonts w:eastAsiaTheme="minorEastAsia"/>
          <w:sz w:val="20"/>
          <w:szCs w:val="20"/>
        </w:rPr>
        <w:t>. No se registra si falta la guía (E11, O012) ni si el pedido no está confirmado.</w:t>
      </w:r>
    </w:p>
    <w:p w14:paraId="3D4347B8" w14:textId="77777777" w:rsidR="00BE4082" w:rsidRDefault="00000000">
      <w:pPr>
        <w:pStyle w:val="Ttulo3"/>
        <w:spacing w:before="160" w:after="60"/>
      </w:pPr>
      <w:proofErr w:type="spellStart"/>
      <w:r>
        <w:t>OrderCancelled</w:t>
      </w:r>
      <w:proofErr w:type="spellEnd"/>
    </w:p>
    <w:p w14:paraId="59232F84" w14:textId="77777777" w:rsidR="00BE4082" w:rsidRDefault="00000000" w:rsidP="69E77EB7">
      <w:pPr>
        <w:spacing w:after="120" w:line="300" w:lineRule="auto"/>
        <w:jc w:val="both"/>
        <w:rPr>
          <w:rFonts w:eastAsiaTheme="minorEastAsia"/>
          <w:sz w:val="20"/>
          <w:szCs w:val="20"/>
        </w:rPr>
      </w:pPr>
      <w:r w:rsidRPr="69E77EB7">
        <w:rPr>
          <w:rFonts w:eastAsiaTheme="minorEastAsia"/>
          <w:sz w:val="20"/>
          <w:szCs w:val="20"/>
        </w:rPr>
        <w:t xml:space="preserve">Representa que un pedido confirmado se canceló por un motivo. Lo genera </w:t>
      </w:r>
      <w:r w:rsidRPr="69E77EB7">
        <w:rPr>
          <w:rFonts w:eastAsiaTheme="minorEastAsia"/>
          <w:color w:val="1F3864" w:themeColor="accent5" w:themeShade="80"/>
          <w:sz w:val="20"/>
          <w:szCs w:val="20"/>
        </w:rPr>
        <w:t>cancel(</w:t>
      </w:r>
      <w:proofErr w:type="spellStart"/>
      <w:r w:rsidRPr="69E77EB7">
        <w:rPr>
          <w:rFonts w:eastAsiaTheme="minorEastAsia"/>
          <w:color w:val="1F3864" w:themeColor="accent5" w:themeShade="80"/>
          <w:sz w:val="20"/>
          <w:szCs w:val="20"/>
        </w:rPr>
        <w:t>reason</w:t>
      </w:r>
      <w:proofErr w:type="spellEnd"/>
      <w:r w:rsidRPr="69E77EB7">
        <w:rPr>
          <w:rFonts w:eastAsiaTheme="minorEastAsia"/>
          <w:color w:val="1F3864" w:themeColor="accent5" w:themeShade="80"/>
          <w:sz w:val="20"/>
          <w:szCs w:val="20"/>
        </w:rPr>
        <w:t>)</w:t>
      </w:r>
      <w:r w:rsidRPr="69E77EB7">
        <w:rPr>
          <w:rFonts w:eastAsiaTheme="minorEastAsia"/>
          <w:sz w:val="20"/>
          <w:szCs w:val="20"/>
        </w:rPr>
        <w:t xml:space="preserve"> cuando el pedido estaba en CONFIRMED y el motivo no está vacío; el motivo se guarda en </w:t>
      </w:r>
      <w:proofErr w:type="spellStart"/>
      <w:r w:rsidRPr="69E77EB7">
        <w:rPr>
          <w:rFonts w:eastAsiaTheme="minorEastAsia"/>
          <w:color w:val="1F3864" w:themeColor="accent5" w:themeShade="80"/>
          <w:sz w:val="20"/>
          <w:szCs w:val="20"/>
        </w:rPr>
        <w:t>cancellation_reason</w:t>
      </w:r>
      <w:proofErr w:type="spellEnd"/>
      <w:r w:rsidRPr="69E77EB7">
        <w:rPr>
          <w:rFonts w:eastAsiaTheme="minorEastAsia"/>
          <w:sz w:val="20"/>
          <w:szCs w:val="20"/>
        </w:rPr>
        <w:t>. No se registra si el pedido ya fue enviado (E13, O014) ni si falta el motivo.</w:t>
      </w:r>
    </w:p>
    <w:p w14:paraId="35E2B458" w14:textId="77777777" w:rsidR="00BE4082" w:rsidRDefault="00000000">
      <w:pPr>
        <w:pStyle w:val="Ttulo3"/>
        <w:spacing w:before="160" w:after="60"/>
      </w:pPr>
      <w:proofErr w:type="spellStart"/>
      <w:r>
        <w:t>OrderDelivered</w:t>
      </w:r>
      <w:proofErr w:type="spellEnd"/>
    </w:p>
    <w:p w14:paraId="552D6231" w14:textId="77777777" w:rsidR="005136D7" w:rsidRDefault="00000000" w:rsidP="69E77EB7">
      <w:pPr>
        <w:spacing w:after="120" w:line="300" w:lineRule="auto"/>
        <w:jc w:val="both"/>
        <w:rPr>
          <w:rFonts w:eastAsiaTheme="minorEastAsia"/>
          <w:sz w:val="20"/>
          <w:szCs w:val="20"/>
        </w:rPr>
      </w:pPr>
      <w:r w:rsidRPr="69E77EB7">
        <w:rPr>
          <w:rFonts w:eastAsiaTheme="minorEastAsia"/>
          <w:sz w:val="20"/>
          <w:szCs w:val="20"/>
        </w:rPr>
        <w:t xml:space="preserve">Representa que el cliente recibió el pedido. Lo genera </w:t>
      </w:r>
      <w:proofErr w:type="spellStart"/>
      <w:proofErr w:type="gramStart"/>
      <w:r w:rsidRPr="69E77EB7">
        <w:rPr>
          <w:rFonts w:eastAsiaTheme="minorEastAsia"/>
          <w:color w:val="1F3864" w:themeColor="accent5" w:themeShade="80"/>
          <w:sz w:val="20"/>
          <w:szCs w:val="20"/>
        </w:rPr>
        <w:t>deliver</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w:t>
      </w:r>
      <w:r w:rsidRPr="69E77EB7">
        <w:rPr>
          <w:rFonts w:eastAsiaTheme="minorEastAsia"/>
          <w:sz w:val="20"/>
          <w:szCs w:val="20"/>
        </w:rPr>
        <w:t xml:space="preserve"> cuando el pedido estaba en SHIPPED (E15, O016). Desde cualquier otro estado se lanza </w:t>
      </w:r>
      <w:proofErr w:type="spellStart"/>
      <w:r w:rsidRPr="69E77EB7">
        <w:rPr>
          <w:rFonts w:eastAsiaTheme="minorEastAsia"/>
          <w:color w:val="1F3864" w:themeColor="accent5" w:themeShade="80"/>
          <w:sz w:val="20"/>
          <w:szCs w:val="20"/>
        </w:rPr>
        <w:t>InvalidOrderTransition</w:t>
      </w:r>
      <w:proofErr w:type="spellEnd"/>
      <w:r w:rsidRPr="69E77EB7">
        <w:rPr>
          <w:rFonts w:eastAsiaTheme="minorEastAsia"/>
          <w:sz w:val="20"/>
          <w:szCs w:val="20"/>
        </w:rPr>
        <w:t xml:space="preserve"> y no se registra.</w:t>
      </w:r>
    </w:p>
    <w:p w14:paraId="491CE3EB" w14:textId="77777777" w:rsidR="00BE4082" w:rsidRDefault="00000000">
      <w:pPr>
        <w:pStyle w:val="Ttulo3"/>
        <w:spacing w:before="160" w:after="60"/>
      </w:pPr>
      <w:proofErr w:type="spellStart"/>
      <w:r>
        <w:t>OrderReturned</w:t>
      </w:r>
      <w:proofErr w:type="spellEnd"/>
    </w:p>
    <w:p w14:paraId="74607A58" w14:textId="77777777" w:rsidR="005136D7" w:rsidRDefault="00000000" w:rsidP="69E77EB7">
      <w:pPr>
        <w:spacing w:after="120" w:line="300" w:lineRule="auto"/>
        <w:jc w:val="both"/>
        <w:rPr>
          <w:rFonts w:eastAsiaTheme="minorEastAsia"/>
          <w:sz w:val="20"/>
          <w:szCs w:val="20"/>
        </w:rPr>
      </w:pPr>
      <w:r w:rsidRPr="69E77EB7">
        <w:rPr>
          <w:rFonts w:eastAsiaTheme="minorEastAsia"/>
          <w:sz w:val="20"/>
          <w:szCs w:val="20"/>
        </w:rPr>
        <w:t xml:space="preserve">Representa que el pedido enviado fue devuelto. Lo genera </w:t>
      </w:r>
      <w:proofErr w:type="spellStart"/>
      <w:r w:rsidRPr="69E77EB7">
        <w:rPr>
          <w:rFonts w:eastAsiaTheme="minorEastAsia"/>
          <w:color w:val="1F3864" w:themeColor="accent5" w:themeShade="80"/>
          <w:sz w:val="20"/>
          <w:szCs w:val="20"/>
        </w:rPr>
        <w:t>return_</w:t>
      </w:r>
      <w:proofErr w:type="gramStart"/>
      <w:r w:rsidRPr="69E77EB7">
        <w:rPr>
          <w:rFonts w:eastAsiaTheme="minorEastAsia"/>
          <w:color w:val="1F3864" w:themeColor="accent5" w:themeShade="80"/>
          <w:sz w:val="20"/>
          <w:szCs w:val="20"/>
        </w:rPr>
        <w:t>order</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w:t>
      </w:r>
      <w:r w:rsidRPr="69E77EB7">
        <w:rPr>
          <w:rFonts w:eastAsiaTheme="minorEastAsia"/>
          <w:sz w:val="20"/>
          <w:szCs w:val="20"/>
        </w:rPr>
        <w:t xml:space="preserve"> cuando el pedido estaba en SHIPPED (E14, O015). Desde cualquier otro estado se lanza </w:t>
      </w:r>
      <w:proofErr w:type="spellStart"/>
      <w:r w:rsidRPr="69E77EB7">
        <w:rPr>
          <w:rFonts w:eastAsiaTheme="minorEastAsia"/>
          <w:color w:val="1F3864" w:themeColor="accent5" w:themeShade="80"/>
          <w:sz w:val="20"/>
          <w:szCs w:val="20"/>
        </w:rPr>
        <w:t>InvalidOrderTransition</w:t>
      </w:r>
      <w:proofErr w:type="spellEnd"/>
      <w:r w:rsidRPr="69E77EB7">
        <w:rPr>
          <w:rFonts w:eastAsiaTheme="minorEastAsia"/>
          <w:sz w:val="20"/>
          <w:szCs w:val="20"/>
        </w:rPr>
        <w:t xml:space="preserve"> y no se registra.</w:t>
      </w:r>
    </w:p>
    <w:p w14:paraId="34428937" w14:textId="40D4EBDE" w:rsidR="00BE4082" w:rsidRDefault="00202A7D">
      <w:pPr>
        <w:pStyle w:val="Ttulo2"/>
        <w:spacing w:before="240" w:after="80"/>
      </w:pPr>
      <w:r>
        <w:lastRenderedPageBreak/>
        <w:t xml:space="preserve">1.5 API REST y </w:t>
      </w:r>
      <w:proofErr w:type="spellStart"/>
      <w:r>
        <w:t>FastAPI</w:t>
      </w:r>
      <w:proofErr w:type="spellEnd"/>
    </w:p>
    <w:p w14:paraId="7796D792" w14:textId="77777777" w:rsidR="005136D7" w:rsidRDefault="00000000" w:rsidP="69E77EB7">
      <w:pPr>
        <w:spacing w:after="120" w:line="300" w:lineRule="auto"/>
        <w:jc w:val="both"/>
        <w:rPr>
          <w:rFonts w:eastAsiaTheme="minorEastAsia"/>
          <w:sz w:val="20"/>
          <w:szCs w:val="20"/>
        </w:rPr>
      </w:pPr>
      <w:r w:rsidRPr="69E77EB7">
        <w:rPr>
          <w:rFonts w:eastAsiaTheme="minorEastAsia"/>
          <w:color w:val="1F3864" w:themeColor="accent5" w:themeShade="80"/>
          <w:sz w:val="20"/>
          <w:szCs w:val="20"/>
        </w:rPr>
        <w:t>app/api.py</w:t>
      </w:r>
      <w:r w:rsidRPr="69E77EB7">
        <w:rPr>
          <w:rFonts w:eastAsiaTheme="minorEastAsia"/>
          <w:sz w:val="20"/>
          <w:szCs w:val="20"/>
        </w:rPr>
        <w:t xml:space="preserve"> expone el dominio con </w:t>
      </w:r>
      <w:proofErr w:type="spellStart"/>
      <w:r w:rsidRPr="69E77EB7">
        <w:rPr>
          <w:rFonts w:eastAsiaTheme="minorEastAsia"/>
          <w:sz w:val="20"/>
          <w:szCs w:val="20"/>
        </w:rPr>
        <w:t>FastAPI</w:t>
      </w:r>
      <w:proofErr w:type="spellEnd"/>
      <w:r w:rsidRPr="69E77EB7">
        <w:rPr>
          <w:rFonts w:eastAsiaTheme="minorEastAsia"/>
          <w:sz w:val="20"/>
          <w:szCs w:val="20"/>
        </w:rPr>
        <w:t xml:space="preserve">. Los </w:t>
      </w:r>
      <w:proofErr w:type="spellStart"/>
      <w:r w:rsidRPr="69E77EB7">
        <w:rPr>
          <w:rFonts w:eastAsiaTheme="minorEastAsia"/>
          <w:sz w:val="20"/>
          <w:szCs w:val="20"/>
        </w:rPr>
        <w:t>endpoints</w:t>
      </w:r>
      <w:proofErr w:type="spellEnd"/>
      <w:r w:rsidRPr="69E77EB7">
        <w:rPr>
          <w:rFonts w:eastAsiaTheme="minorEastAsia"/>
          <w:sz w:val="20"/>
          <w:szCs w:val="20"/>
        </w:rPr>
        <w:t xml:space="preserve"> son delgados: llaman a </w:t>
      </w:r>
      <w:proofErr w:type="spellStart"/>
      <w:r w:rsidRPr="69E77EB7">
        <w:rPr>
          <w:rFonts w:eastAsiaTheme="minorEastAsia"/>
          <w:color w:val="1F3864" w:themeColor="accent5" w:themeShade="80"/>
          <w:sz w:val="20"/>
          <w:szCs w:val="20"/>
        </w:rPr>
        <w:t>OrderService</w:t>
      </w:r>
      <w:proofErr w:type="spellEnd"/>
      <w:r w:rsidRPr="69E77EB7">
        <w:rPr>
          <w:rFonts w:eastAsiaTheme="minorEastAsia"/>
          <w:sz w:val="20"/>
          <w:szCs w:val="20"/>
        </w:rPr>
        <w:t xml:space="preserve"> (</w:t>
      </w:r>
      <w:r w:rsidRPr="69E77EB7">
        <w:rPr>
          <w:rFonts w:eastAsiaTheme="minorEastAsia"/>
          <w:color w:val="1F3864" w:themeColor="accent5" w:themeShade="80"/>
          <w:sz w:val="20"/>
          <w:szCs w:val="20"/>
        </w:rPr>
        <w:t>app/service.py</w:t>
      </w:r>
      <w:r w:rsidRPr="69E77EB7">
        <w:rPr>
          <w:rFonts w:eastAsiaTheme="minorEastAsia"/>
          <w:sz w:val="20"/>
          <w:szCs w:val="20"/>
        </w:rPr>
        <w:t xml:space="preserve">), que busca el pedido en memoria y ejecuta el método de negocio, y después convierten el pedido en JSON. Para mostrar el descuento, la API consulta las mismas </w:t>
      </w:r>
      <w:proofErr w:type="spellStart"/>
      <w:r w:rsidRPr="69E77EB7">
        <w:rPr>
          <w:rFonts w:eastAsiaTheme="minorEastAsia"/>
          <w:sz w:val="20"/>
          <w:szCs w:val="20"/>
        </w:rPr>
        <w:t>Specifications</w:t>
      </w:r>
      <w:proofErr w:type="spellEnd"/>
      <w:r w:rsidRPr="69E77EB7">
        <w:rPr>
          <w:rFonts w:eastAsiaTheme="minorEastAsia"/>
          <w:sz w:val="20"/>
          <w:szCs w:val="20"/>
        </w:rPr>
        <w:t xml:space="preserve"> del dominio; no repite las reglas ni cambia el estado directamente. </w:t>
      </w:r>
      <w:proofErr w:type="spellStart"/>
      <w:r w:rsidRPr="69E77EB7">
        <w:rPr>
          <w:rFonts w:eastAsiaTheme="minorEastAsia"/>
          <w:color w:val="1F3864" w:themeColor="accent5" w:themeShade="80"/>
          <w:sz w:val="20"/>
          <w:szCs w:val="20"/>
        </w:rPr>
        <w:t>OrderNotFound</w:t>
      </w:r>
      <w:proofErr w:type="spellEnd"/>
      <w:r w:rsidRPr="69E77EB7">
        <w:rPr>
          <w:rFonts w:eastAsiaTheme="minorEastAsia"/>
          <w:sz w:val="20"/>
          <w:szCs w:val="20"/>
        </w:rPr>
        <w:t xml:space="preserve"> no hereda de </w:t>
      </w:r>
      <w:proofErr w:type="spellStart"/>
      <w:r w:rsidRPr="69E77EB7">
        <w:rPr>
          <w:rFonts w:eastAsiaTheme="minorEastAsia"/>
          <w:color w:val="1F3864" w:themeColor="accent5" w:themeShade="80"/>
          <w:sz w:val="20"/>
          <w:szCs w:val="20"/>
        </w:rPr>
        <w:t>DomainException</w:t>
      </w:r>
      <w:proofErr w:type="spellEnd"/>
      <w:r w:rsidRPr="69E77EB7">
        <w:rPr>
          <w:rFonts w:eastAsiaTheme="minorEastAsia"/>
          <w:sz w:val="20"/>
          <w:szCs w:val="20"/>
        </w:rPr>
        <w:t>, porque un pedido inexistente no es una regla de negocio violada.</w:t>
      </w:r>
    </w:p>
    <w:p w14:paraId="70D8FF03" w14:textId="77777777" w:rsidR="00BE4082" w:rsidRDefault="00000000">
      <w:pPr>
        <w:pStyle w:val="Ttulo3"/>
        <w:spacing w:before="160" w:after="60"/>
      </w:pPr>
      <w:proofErr w:type="spellStart"/>
      <w:r>
        <w:t>Endpoints</w:t>
      </w:r>
      <w:proofErr w:type="spellEnd"/>
      <w:r>
        <w:t xml:space="preserve"> implementados</w:t>
      </w:r>
    </w:p>
    <w:tbl>
      <w:tblPr>
        <w:tblStyle w:val="Tablaconcuadrcula4-nfasis5"/>
        <w:tblW w:w="8504" w:type="dxa"/>
        <w:jc w:val="center"/>
        <w:tblLayout w:type="fixed"/>
        <w:tblLook w:val="0420" w:firstRow="1" w:lastRow="0" w:firstColumn="0" w:lastColumn="0" w:noHBand="0" w:noVBand="1"/>
      </w:tblPr>
      <w:tblGrid>
        <w:gridCol w:w="765"/>
        <w:gridCol w:w="2296"/>
        <w:gridCol w:w="2126"/>
        <w:gridCol w:w="1870"/>
        <w:gridCol w:w="1447"/>
      </w:tblGrid>
      <w:tr w:rsidR="00BE4082" w14:paraId="1F597B2B" w14:textId="77777777" w:rsidTr="69E77EB7">
        <w:trPr>
          <w:cnfStyle w:val="100000000000" w:firstRow="1" w:lastRow="0" w:firstColumn="0" w:lastColumn="0" w:oddVBand="0" w:evenVBand="0" w:oddHBand="0" w:evenHBand="0" w:firstRowFirstColumn="0" w:firstRowLastColumn="0" w:lastRowFirstColumn="0" w:lastRowLastColumn="0"/>
          <w:cantSplit/>
          <w:tblHeader/>
          <w:jc w:val="center"/>
        </w:trPr>
        <w:tc>
          <w:tcPr>
            <w:tcW w:w="765" w:type="dxa"/>
          </w:tcPr>
          <w:p w14:paraId="4FBC0369" w14:textId="77777777" w:rsidR="00BE4082" w:rsidRDefault="00000000" w:rsidP="69E77EB7">
            <w:pPr>
              <w:spacing w:before="20" w:after="20" w:line="259" w:lineRule="auto"/>
              <w:jc w:val="center"/>
              <w:rPr>
                <w:rFonts w:ascii="Times New Roman" w:hAnsi="Times New Roman"/>
                <w:sz w:val="24"/>
                <w:szCs w:val="24"/>
              </w:rPr>
            </w:pPr>
            <w:r w:rsidRPr="69E77EB7">
              <w:rPr>
                <w:rFonts w:ascii="Times New Roman" w:hAnsi="Times New Roman"/>
                <w:sz w:val="24"/>
                <w:szCs w:val="24"/>
              </w:rPr>
              <w:t>Método</w:t>
            </w:r>
          </w:p>
        </w:tc>
        <w:tc>
          <w:tcPr>
            <w:tcW w:w="2296" w:type="dxa"/>
          </w:tcPr>
          <w:p w14:paraId="7ADBAD94" w14:textId="77777777" w:rsidR="00BE4082" w:rsidRDefault="00000000" w:rsidP="69E77EB7">
            <w:pPr>
              <w:spacing w:before="20" w:after="20" w:line="259" w:lineRule="auto"/>
              <w:jc w:val="center"/>
              <w:rPr>
                <w:rFonts w:ascii="Times New Roman" w:hAnsi="Times New Roman"/>
                <w:sz w:val="24"/>
                <w:szCs w:val="24"/>
              </w:rPr>
            </w:pPr>
            <w:proofErr w:type="spellStart"/>
            <w:r w:rsidRPr="69E77EB7">
              <w:rPr>
                <w:rFonts w:ascii="Times New Roman" w:hAnsi="Times New Roman"/>
                <w:sz w:val="24"/>
                <w:szCs w:val="24"/>
              </w:rPr>
              <w:t>Endpoint</w:t>
            </w:r>
            <w:proofErr w:type="spellEnd"/>
          </w:p>
        </w:tc>
        <w:tc>
          <w:tcPr>
            <w:tcW w:w="2126" w:type="dxa"/>
          </w:tcPr>
          <w:p w14:paraId="589F102F" w14:textId="77777777" w:rsidR="00BE4082" w:rsidRDefault="00000000" w:rsidP="69E77EB7">
            <w:pPr>
              <w:spacing w:before="20" w:after="20" w:line="259" w:lineRule="auto"/>
              <w:jc w:val="center"/>
              <w:rPr>
                <w:rFonts w:ascii="Times New Roman" w:hAnsi="Times New Roman"/>
                <w:sz w:val="24"/>
                <w:szCs w:val="24"/>
              </w:rPr>
            </w:pPr>
            <w:r w:rsidRPr="69E77EB7">
              <w:rPr>
                <w:rFonts w:ascii="Times New Roman" w:hAnsi="Times New Roman"/>
                <w:sz w:val="24"/>
                <w:szCs w:val="24"/>
              </w:rPr>
              <w:t>Finalidad</w:t>
            </w:r>
          </w:p>
        </w:tc>
        <w:tc>
          <w:tcPr>
            <w:tcW w:w="1870" w:type="dxa"/>
          </w:tcPr>
          <w:p w14:paraId="693CBA02" w14:textId="77777777" w:rsidR="00BE4082" w:rsidRDefault="00000000" w:rsidP="69E77EB7">
            <w:pPr>
              <w:spacing w:before="20" w:after="20" w:line="259" w:lineRule="auto"/>
              <w:jc w:val="center"/>
              <w:rPr>
                <w:rFonts w:ascii="Times New Roman" w:hAnsi="Times New Roman"/>
                <w:sz w:val="24"/>
                <w:szCs w:val="24"/>
              </w:rPr>
            </w:pPr>
            <w:r w:rsidRPr="69E77EB7">
              <w:rPr>
                <w:rFonts w:ascii="Times New Roman" w:hAnsi="Times New Roman"/>
                <w:sz w:val="24"/>
                <w:szCs w:val="24"/>
              </w:rPr>
              <w:t>Parámetros</w:t>
            </w:r>
          </w:p>
        </w:tc>
        <w:tc>
          <w:tcPr>
            <w:tcW w:w="1447" w:type="dxa"/>
          </w:tcPr>
          <w:p w14:paraId="59B8BDE2" w14:textId="77777777" w:rsidR="00BE4082" w:rsidRDefault="00000000" w:rsidP="69E77EB7">
            <w:pPr>
              <w:spacing w:before="20" w:after="20" w:line="259" w:lineRule="auto"/>
              <w:jc w:val="center"/>
              <w:rPr>
                <w:rFonts w:ascii="Times New Roman" w:hAnsi="Times New Roman"/>
                <w:sz w:val="24"/>
                <w:szCs w:val="24"/>
              </w:rPr>
            </w:pPr>
            <w:r w:rsidRPr="69E77EB7">
              <w:rPr>
                <w:rFonts w:ascii="Times New Roman" w:hAnsi="Times New Roman"/>
                <w:sz w:val="24"/>
                <w:szCs w:val="24"/>
              </w:rPr>
              <w:t>Respuestas</w:t>
            </w:r>
          </w:p>
        </w:tc>
      </w:tr>
      <w:tr w:rsidR="00BE4082" w14:paraId="09E7E5CA" w14:textId="77777777" w:rsidTr="69E77EB7">
        <w:trPr>
          <w:cnfStyle w:val="000000100000" w:firstRow="0" w:lastRow="0" w:firstColumn="0" w:lastColumn="0" w:oddVBand="0" w:evenVBand="0" w:oddHBand="1" w:evenHBand="0" w:firstRowFirstColumn="0" w:firstRowLastColumn="0" w:lastRowFirstColumn="0" w:lastRowLastColumn="0"/>
          <w:jc w:val="center"/>
        </w:trPr>
        <w:tc>
          <w:tcPr>
            <w:tcW w:w="765" w:type="dxa"/>
          </w:tcPr>
          <w:p w14:paraId="46D6E1F5"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GET</w:t>
            </w:r>
          </w:p>
        </w:tc>
        <w:tc>
          <w:tcPr>
            <w:tcW w:w="2296" w:type="dxa"/>
          </w:tcPr>
          <w:p w14:paraId="3CA75CD4" w14:textId="77777777" w:rsidR="00BE4082" w:rsidRDefault="00000000" w:rsidP="69E77EB7">
            <w:pPr>
              <w:spacing w:before="20" w:after="20" w:line="300" w:lineRule="auto"/>
              <w:jc w:val="both"/>
              <w:rPr>
                <w:rFonts w:eastAsiaTheme="minorEastAsia"/>
                <w:color w:val="1F3864" w:themeColor="accent5" w:themeShade="80"/>
                <w:sz w:val="20"/>
                <w:szCs w:val="20"/>
              </w:rPr>
            </w:pP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orders</w:t>
            </w:r>
            <w:proofErr w:type="spellEnd"/>
          </w:p>
        </w:tc>
        <w:tc>
          <w:tcPr>
            <w:tcW w:w="2126" w:type="dxa"/>
          </w:tcPr>
          <w:p w14:paraId="7BA10F46"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listar los pedidos en memoria (consulta adicional)</w:t>
            </w:r>
          </w:p>
        </w:tc>
        <w:tc>
          <w:tcPr>
            <w:tcW w:w="1870" w:type="dxa"/>
          </w:tcPr>
          <w:p w14:paraId="6CD3DD99"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w:t>
            </w:r>
          </w:p>
        </w:tc>
        <w:tc>
          <w:tcPr>
            <w:tcW w:w="1447" w:type="dxa"/>
          </w:tcPr>
          <w:p w14:paraId="16E92973"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200</w:t>
            </w:r>
          </w:p>
        </w:tc>
      </w:tr>
      <w:tr w:rsidR="00BE4082" w14:paraId="12A836BD" w14:textId="77777777" w:rsidTr="69E77EB7">
        <w:trPr>
          <w:jc w:val="center"/>
        </w:trPr>
        <w:tc>
          <w:tcPr>
            <w:tcW w:w="765" w:type="dxa"/>
          </w:tcPr>
          <w:p w14:paraId="20673506"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GET</w:t>
            </w:r>
          </w:p>
        </w:tc>
        <w:tc>
          <w:tcPr>
            <w:tcW w:w="2296" w:type="dxa"/>
          </w:tcPr>
          <w:p w14:paraId="3269FB53" w14:textId="77777777" w:rsidR="00BE4082" w:rsidRDefault="00000000" w:rsidP="69E77EB7">
            <w:pPr>
              <w:spacing w:before="20" w:after="20" w:line="300" w:lineRule="auto"/>
              <w:jc w:val="both"/>
              <w:rPr>
                <w:rFonts w:eastAsiaTheme="minorEastAsia"/>
                <w:color w:val="1F3864" w:themeColor="accent5" w:themeShade="80"/>
                <w:sz w:val="20"/>
                <w:szCs w:val="20"/>
              </w:rPr>
            </w:pP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orders</w:t>
            </w:r>
            <w:proofErr w:type="spellEnd"/>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order_id</w:t>
            </w:r>
            <w:proofErr w:type="spellEnd"/>
            <w:r w:rsidRPr="69E77EB7">
              <w:rPr>
                <w:rFonts w:eastAsiaTheme="minorEastAsia"/>
                <w:color w:val="1F3864" w:themeColor="accent5" w:themeShade="80"/>
                <w:sz w:val="20"/>
                <w:szCs w:val="20"/>
              </w:rPr>
              <w:t>}</w:t>
            </w:r>
          </w:p>
        </w:tc>
        <w:tc>
          <w:tcPr>
            <w:tcW w:w="2126" w:type="dxa"/>
          </w:tcPr>
          <w:p w14:paraId="26DB7852"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consultar un pedido con su descuento</w:t>
            </w:r>
          </w:p>
        </w:tc>
        <w:tc>
          <w:tcPr>
            <w:tcW w:w="1870" w:type="dxa"/>
          </w:tcPr>
          <w:p w14:paraId="4CA39B1C" w14:textId="77777777" w:rsidR="00BE4082" w:rsidRDefault="00000000" w:rsidP="69E77EB7">
            <w:pPr>
              <w:spacing w:before="20" w:after="20" w:line="300" w:lineRule="auto"/>
              <w:jc w:val="both"/>
              <w:rPr>
                <w:rFonts w:eastAsiaTheme="minorEastAsia"/>
                <w:sz w:val="20"/>
                <w:szCs w:val="20"/>
              </w:rPr>
            </w:pPr>
            <w:proofErr w:type="spellStart"/>
            <w:r w:rsidRPr="69E77EB7">
              <w:rPr>
                <w:rFonts w:eastAsiaTheme="minorEastAsia"/>
                <w:color w:val="1F3864" w:themeColor="accent5" w:themeShade="80"/>
                <w:sz w:val="20"/>
                <w:szCs w:val="20"/>
              </w:rPr>
              <w:t>order_id</w:t>
            </w:r>
            <w:proofErr w:type="spellEnd"/>
            <w:r w:rsidRPr="69E77EB7">
              <w:rPr>
                <w:rFonts w:eastAsiaTheme="minorEastAsia"/>
                <w:sz w:val="20"/>
                <w:szCs w:val="20"/>
              </w:rPr>
              <w:t xml:space="preserve"> (ruta)</w:t>
            </w:r>
          </w:p>
        </w:tc>
        <w:tc>
          <w:tcPr>
            <w:tcW w:w="1447" w:type="dxa"/>
          </w:tcPr>
          <w:p w14:paraId="3B82594A"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200 · 404</w:t>
            </w:r>
          </w:p>
        </w:tc>
      </w:tr>
      <w:tr w:rsidR="00BE4082" w14:paraId="33CF086C" w14:textId="77777777" w:rsidTr="69E77EB7">
        <w:trPr>
          <w:cnfStyle w:val="000000100000" w:firstRow="0" w:lastRow="0" w:firstColumn="0" w:lastColumn="0" w:oddVBand="0" w:evenVBand="0" w:oddHBand="1" w:evenHBand="0" w:firstRowFirstColumn="0" w:firstRowLastColumn="0" w:lastRowFirstColumn="0" w:lastRowLastColumn="0"/>
          <w:jc w:val="center"/>
        </w:trPr>
        <w:tc>
          <w:tcPr>
            <w:tcW w:w="765" w:type="dxa"/>
          </w:tcPr>
          <w:p w14:paraId="5A48B5BE"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POST</w:t>
            </w:r>
          </w:p>
        </w:tc>
        <w:tc>
          <w:tcPr>
            <w:tcW w:w="2296" w:type="dxa"/>
          </w:tcPr>
          <w:p w14:paraId="327125FF" w14:textId="77777777" w:rsidR="00BE4082" w:rsidRDefault="00000000" w:rsidP="69E77EB7">
            <w:pPr>
              <w:spacing w:before="20" w:after="20" w:line="300" w:lineRule="auto"/>
              <w:jc w:val="both"/>
              <w:rPr>
                <w:rFonts w:eastAsiaTheme="minorEastAsia"/>
                <w:color w:val="1F3864" w:themeColor="accent5" w:themeShade="80"/>
                <w:sz w:val="20"/>
                <w:szCs w:val="20"/>
              </w:rPr>
            </w:pP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orders</w:t>
            </w:r>
            <w:proofErr w:type="spellEnd"/>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order_</w:t>
            </w:r>
            <w:proofErr w:type="gramStart"/>
            <w:r w:rsidRPr="69E77EB7">
              <w:rPr>
                <w:rFonts w:eastAsiaTheme="minorEastAsia"/>
                <w:color w:val="1F3864" w:themeColor="accent5" w:themeShade="80"/>
                <w:sz w:val="20"/>
                <w:szCs w:val="20"/>
              </w:rPr>
              <w:t>id</w:t>
            </w:r>
            <w:proofErr w:type="spellEnd"/>
            <w:r w:rsidRPr="69E77EB7">
              <w:rPr>
                <w:rFonts w:eastAsiaTheme="minorEastAsia"/>
                <w:color w:val="1F3864" w:themeColor="accent5" w:themeShade="80"/>
                <w:sz w:val="20"/>
                <w:szCs w:val="20"/>
              </w:rPr>
              <w:t>}/</w:t>
            </w:r>
            <w:proofErr w:type="spellStart"/>
            <w:proofErr w:type="gramEnd"/>
            <w:r w:rsidRPr="69E77EB7">
              <w:rPr>
                <w:rFonts w:eastAsiaTheme="minorEastAsia"/>
                <w:color w:val="1F3864" w:themeColor="accent5" w:themeShade="80"/>
                <w:sz w:val="20"/>
                <w:szCs w:val="20"/>
              </w:rPr>
              <w:t>confirm</w:t>
            </w:r>
            <w:proofErr w:type="spellEnd"/>
          </w:p>
        </w:tc>
        <w:tc>
          <w:tcPr>
            <w:tcW w:w="2126" w:type="dxa"/>
          </w:tcPr>
          <w:p w14:paraId="39CB77A9"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confirmar (DRAFT → CONFIRMED)</w:t>
            </w:r>
          </w:p>
        </w:tc>
        <w:tc>
          <w:tcPr>
            <w:tcW w:w="1870" w:type="dxa"/>
          </w:tcPr>
          <w:p w14:paraId="4DBA67EF" w14:textId="77777777" w:rsidR="00BE4082" w:rsidRDefault="00000000" w:rsidP="69E77EB7">
            <w:pPr>
              <w:spacing w:before="20" w:after="20" w:line="300" w:lineRule="auto"/>
              <w:jc w:val="both"/>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order_id</w:t>
            </w:r>
            <w:proofErr w:type="spellEnd"/>
          </w:p>
        </w:tc>
        <w:tc>
          <w:tcPr>
            <w:tcW w:w="1447" w:type="dxa"/>
          </w:tcPr>
          <w:p w14:paraId="033217FD"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200 · 404 · 409 · 422</w:t>
            </w:r>
          </w:p>
        </w:tc>
      </w:tr>
      <w:tr w:rsidR="00BE4082" w14:paraId="2A83A140" w14:textId="77777777" w:rsidTr="69E77EB7">
        <w:trPr>
          <w:jc w:val="center"/>
        </w:trPr>
        <w:tc>
          <w:tcPr>
            <w:tcW w:w="765" w:type="dxa"/>
          </w:tcPr>
          <w:p w14:paraId="2882E3F7"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POST</w:t>
            </w:r>
          </w:p>
        </w:tc>
        <w:tc>
          <w:tcPr>
            <w:tcW w:w="2296" w:type="dxa"/>
          </w:tcPr>
          <w:p w14:paraId="40704536" w14:textId="77777777" w:rsidR="00BE4082" w:rsidRDefault="00000000" w:rsidP="69E77EB7">
            <w:pPr>
              <w:spacing w:before="20" w:after="20" w:line="300" w:lineRule="auto"/>
              <w:jc w:val="both"/>
              <w:rPr>
                <w:rFonts w:eastAsiaTheme="minorEastAsia"/>
                <w:color w:val="1F3864" w:themeColor="accent5" w:themeShade="80"/>
                <w:sz w:val="20"/>
                <w:szCs w:val="20"/>
              </w:rPr>
            </w:pP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orders</w:t>
            </w:r>
            <w:proofErr w:type="spellEnd"/>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order_</w:t>
            </w:r>
            <w:proofErr w:type="gramStart"/>
            <w:r w:rsidRPr="69E77EB7">
              <w:rPr>
                <w:rFonts w:eastAsiaTheme="minorEastAsia"/>
                <w:color w:val="1F3864" w:themeColor="accent5" w:themeShade="80"/>
                <w:sz w:val="20"/>
                <w:szCs w:val="20"/>
              </w:rPr>
              <w:t>id</w:t>
            </w:r>
            <w:proofErr w:type="spellEnd"/>
            <w:r w:rsidRPr="69E77EB7">
              <w:rPr>
                <w:rFonts w:eastAsiaTheme="minorEastAsia"/>
                <w:color w:val="1F3864" w:themeColor="accent5" w:themeShade="80"/>
                <w:sz w:val="20"/>
                <w:szCs w:val="20"/>
              </w:rPr>
              <w:t>}/</w:t>
            </w:r>
            <w:proofErr w:type="spellStart"/>
            <w:proofErr w:type="gramEnd"/>
            <w:r w:rsidRPr="69E77EB7">
              <w:rPr>
                <w:rFonts w:eastAsiaTheme="minorEastAsia"/>
                <w:color w:val="1F3864" w:themeColor="accent5" w:themeShade="80"/>
                <w:sz w:val="20"/>
                <w:szCs w:val="20"/>
              </w:rPr>
              <w:t>ship</w:t>
            </w:r>
            <w:proofErr w:type="spellEnd"/>
          </w:p>
        </w:tc>
        <w:tc>
          <w:tcPr>
            <w:tcW w:w="2126" w:type="dxa"/>
          </w:tcPr>
          <w:p w14:paraId="2E1BF139"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enviar (CONFIRMED → SHIPPED)</w:t>
            </w:r>
          </w:p>
        </w:tc>
        <w:tc>
          <w:tcPr>
            <w:tcW w:w="1870" w:type="dxa"/>
          </w:tcPr>
          <w:p w14:paraId="0101F1ED" w14:textId="77777777" w:rsidR="00BE4082" w:rsidRPr="00296C53" w:rsidRDefault="00000000" w:rsidP="69E77EB7">
            <w:pPr>
              <w:spacing w:before="20" w:after="20" w:line="300" w:lineRule="auto"/>
              <w:jc w:val="both"/>
              <w:rPr>
                <w:rFonts w:eastAsiaTheme="minorEastAsia"/>
                <w:sz w:val="20"/>
                <w:szCs w:val="20"/>
                <w:lang w:val="en-US"/>
              </w:rPr>
            </w:pPr>
            <w:proofErr w:type="spellStart"/>
            <w:r w:rsidRPr="69E77EB7">
              <w:rPr>
                <w:rFonts w:eastAsiaTheme="minorEastAsia"/>
                <w:color w:val="1F3864" w:themeColor="accent5" w:themeShade="80"/>
                <w:sz w:val="20"/>
                <w:szCs w:val="20"/>
                <w:lang w:val="en-US"/>
              </w:rPr>
              <w:t>order_id</w:t>
            </w:r>
            <w:proofErr w:type="spellEnd"/>
            <w:r w:rsidRPr="69E77EB7">
              <w:rPr>
                <w:rFonts w:eastAsiaTheme="minorEastAsia"/>
                <w:sz w:val="20"/>
                <w:szCs w:val="20"/>
                <w:lang w:val="en-US"/>
              </w:rPr>
              <w:t xml:space="preserve">; </w:t>
            </w:r>
            <w:proofErr w:type="spellStart"/>
            <w:r w:rsidRPr="69E77EB7">
              <w:rPr>
                <w:rFonts w:eastAsiaTheme="minorEastAsia"/>
                <w:sz w:val="20"/>
                <w:szCs w:val="20"/>
                <w:lang w:val="en-US"/>
              </w:rPr>
              <w:t>cuerpo</w:t>
            </w:r>
            <w:proofErr w:type="spellEnd"/>
            <w:r w:rsidRPr="69E77EB7">
              <w:rPr>
                <w:rFonts w:eastAsiaTheme="minorEastAsia"/>
                <w:sz w:val="20"/>
                <w:szCs w:val="20"/>
                <w:lang w:val="en-US"/>
              </w:rPr>
              <w:t xml:space="preserve"> </w:t>
            </w:r>
            <w:r w:rsidRPr="69E77EB7">
              <w:rPr>
                <w:rFonts w:eastAsiaTheme="minorEastAsia"/>
                <w:color w:val="1F3864" w:themeColor="accent5" w:themeShade="80"/>
                <w:sz w:val="20"/>
                <w:szCs w:val="20"/>
                <w:lang w:val="en-US"/>
              </w:rPr>
              <w:t>{"</w:t>
            </w:r>
            <w:proofErr w:type="spellStart"/>
            <w:r w:rsidRPr="69E77EB7">
              <w:rPr>
                <w:rFonts w:eastAsiaTheme="minorEastAsia"/>
                <w:color w:val="1F3864" w:themeColor="accent5" w:themeShade="80"/>
                <w:sz w:val="20"/>
                <w:szCs w:val="20"/>
                <w:lang w:val="en-US"/>
              </w:rPr>
              <w:t>tracking_number</w:t>
            </w:r>
            <w:proofErr w:type="spellEnd"/>
            <w:r w:rsidRPr="69E77EB7">
              <w:rPr>
                <w:rFonts w:eastAsiaTheme="minorEastAsia"/>
                <w:color w:val="1F3864" w:themeColor="accent5" w:themeShade="80"/>
                <w:sz w:val="20"/>
                <w:szCs w:val="20"/>
                <w:lang w:val="en-US"/>
              </w:rPr>
              <w:t>": "MX-123"}</w:t>
            </w:r>
          </w:p>
        </w:tc>
        <w:tc>
          <w:tcPr>
            <w:tcW w:w="1447" w:type="dxa"/>
          </w:tcPr>
          <w:p w14:paraId="42AAB8E2"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200 · 404 · 409 · 422</w:t>
            </w:r>
          </w:p>
        </w:tc>
      </w:tr>
      <w:tr w:rsidR="00BE4082" w14:paraId="60AC4725" w14:textId="77777777" w:rsidTr="69E77EB7">
        <w:trPr>
          <w:cnfStyle w:val="000000100000" w:firstRow="0" w:lastRow="0" w:firstColumn="0" w:lastColumn="0" w:oddVBand="0" w:evenVBand="0" w:oddHBand="1" w:evenHBand="0" w:firstRowFirstColumn="0" w:firstRowLastColumn="0" w:lastRowFirstColumn="0" w:lastRowLastColumn="0"/>
          <w:jc w:val="center"/>
        </w:trPr>
        <w:tc>
          <w:tcPr>
            <w:tcW w:w="765" w:type="dxa"/>
          </w:tcPr>
          <w:p w14:paraId="16CDEFD1"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POST</w:t>
            </w:r>
          </w:p>
        </w:tc>
        <w:tc>
          <w:tcPr>
            <w:tcW w:w="2296" w:type="dxa"/>
          </w:tcPr>
          <w:p w14:paraId="7575D70D" w14:textId="77777777" w:rsidR="00BE4082" w:rsidRDefault="00000000" w:rsidP="69E77EB7">
            <w:pPr>
              <w:spacing w:before="20" w:after="20" w:line="300" w:lineRule="auto"/>
              <w:jc w:val="both"/>
              <w:rPr>
                <w:rFonts w:eastAsiaTheme="minorEastAsia"/>
                <w:color w:val="1F3864" w:themeColor="accent5" w:themeShade="80"/>
                <w:sz w:val="20"/>
                <w:szCs w:val="20"/>
              </w:rPr>
            </w:pP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orders</w:t>
            </w:r>
            <w:proofErr w:type="spellEnd"/>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order_</w:t>
            </w:r>
            <w:proofErr w:type="gramStart"/>
            <w:r w:rsidRPr="69E77EB7">
              <w:rPr>
                <w:rFonts w:eastAsiaTheme="minorEastAsia"/>
                <w:color w:val="1F3864" w:themeColor="accent5" w:themeShade="80"/>
                <w:sz w:val="20"/>
                <w:szCs w:val="20"/>
              </w:rPr>
              <w:t>id</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cancel</w:t>
            </w:r>
          </w:p>
        </w:tc>
        <w:tc>
          <w:tcPr>
            <w:tcW w:w="2126" w:type="dxa"/>
          </w:tcPr>
          <w:p w14:paraId="44C7FB6B"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cancelar (CONFIRMED → CANCELLED)</w:t>
            </w:r>
          </w:p>
        </w:tc>
        <w:tc>
          <w:tcPr>
            <w:tcW w:w="1870" w:type="dxa"/>
          </w:tcPr>
          <w:p w14:paraId="47050EB6" w14:textId="77777777" w:rsidR="00BE4082" w:rsidRDefault="00000000" w:rsidP="69E77EB7">
            <w:pPr>
              <w:spacing w:before="20" w:after="20" w:line="300" w:lineRule="auto"/>
              <w:jc w:val="both"/>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order_id</w:t>
            </w:r>
            <w:proofErr w:type="spellEnd"/>
            <w:r w:rsidRPr="69E77EB7">
              <w:rPr>
                <w:rFonts w:eastAsiaTheme="minorEastAsia"/>
                <w:sz w:val="20"/>
                <w:szCs w:val="20"/>
              </w:rPr>
              <w:t xml:space="preserve">; cuerpo </w:t>
            </w: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reason</w:t>
            </w:r>
            <w:proofErr w:type="spellEnd"/>
            <w:r w:rsidRPr="69E77EB7">
              <w:rPr>
                <w:rFonts w:eastAsiaTheme="minorEastAsia"/>
                <w:color w:val="1F3864" w:themeColor="accent5" w:themeShade="80"/>
                <w:sz w:val="20"/>
                <w:szCs w:val="20"/>
              </w:rPr>
              <w:t>": "..."}</w:t>
            </w:r>
          </w:p>
        </w:tc>
        <w:tc>
          <w:tcPr>
            <w:tcW w:w="1447" w:type="dxa"/>
          </w:tcPr>
          <w:p w14:paraId="281249F7"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200 · 404 · 409 · 422</w:t>
            </w:r>
          </w:p>
        </w:tc>
      </w:tr>
      <w:tr w:rsidR="00BE4082" w14:paraId="42EE8FF9" w14:textId="77777777" w:rsidTr="69E77EB7">
        <w:trPr>
          <w:jc w:val="center"/>
        </w:trPr>
        <w:tc>
          <w:tcPr>
            <w:tcW w:w="765" w:type="dxa"/>
          </w:tcPr>
          <w:p w14:paraId="4C323C0B"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POST</w:t>
            </w:r>
          </w:p>
        </w:tc>
        <w:tc>
          <w:tcPr>
            <w:tcW w:w="2296" w:type="dxa"/>
          </w:tcPr>
          <w:p w14:paraId="3E365786" w14:textId="77777777" w:rsidR="00BE4082" w:rsidRDefault="00000000" w:rsidP="69E77EB7">
            <w:pPr>
              <w:spacing w:before="20" w:after="20" w:line="300" w:lineRule="auto"/>
              <w:jc w:val="both"/>
              <w:rPr>
                <w:rFonts w:eastAsiaTheme="minorEastAsia"/>
                <w:color w:val="1F3864" w:themeColor="accent5" w:themeShade="80"/>
                <w:sz w:val="20"/>
                <w:szCs w:val="20"/>
              </w:rPr>
            </w:pP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orders</w:t>
            </w:r>
            <w:proofErr w:type="spellEnd"/>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order_</w:t>
            </w:r>
            <w:proofErr w:type="gramStart"/>
            <w:r w:rsidRPr="69E77EB7">
              <w:rPr>
                <w:rFonts w:eastAsiaTheme="minorEastAsia"/>
                <w:color w:val="1F3864" w:themeColor="accent5" w:themeShade="80"/>
                <w:sz w:val="20"/>
                <w:szCs w:val="20"/>
              </w:rPr>
              <w:t>id</w:t>
            </w:r>
            <w:proofErr w:type="spellEnd"/>
            <w:r w:rsidRPr="69E77EB7">
              <w:rPr>
                <w:rFonts w:eastAsiaTheme="minorEastAsia"/>
                <w:color w:val="1F3864" w:themeColor="accent5" w:themeShade="80"/>
                <w:sz w:val="20"/>
                <w:szCs w:val="20"/>
              </w:rPr>
              <w:t>}/</w:t>
            </w:r>
            <w:proofErr w:type="spellStart"/>
            <w:proofErr w:type="gramEnd"/>
            <w:r w:rsidRPr="69E77EB7">
              <w:rPr>
                <w:rFonts w:eastAsiaTheme="minorEastAsia"/>
                <w:color w:val="1F3864" w:themeColor="accent5" w:themeShade="80"/>
                <w:sz w:val="20"/>
                <w:szCs w:val="20"/>
              </w:rPr>
              <w:t>deliver</w:t>
            </w:r>
            <w:proofErr w:type="spellEnd"/>
          </w:p>
        </w:tc>
        <w:tc>
          <w:tcPr>
            <w:tcW w:w="2126" w:type="dxa"/>
          </w:tcPr>
          <w:p w14:paraId="45C88E3D"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entregar (SHIPPED → DELIVERED), adicional</w:t>
            </w:r>
          </w:p>
        </w:tc>
        <w:tc>
          <w:tcPr>
            <w:tcW w:w="1870" w:type="dxa"/>
          </w:tcPr>
          <w:p w14:paraId="3A059CD7" w14:textId="77777777" w:rsidR="00BE4082" w:rsidRDefault="00000000" w:rsidP="69E77EB7">
            <w:pPr>
              <w:spacing w:before="20" w:after="20" w:line="300" w:lineRule="auto"/>
              <w:jc w:val="both"/>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order_id</w:t>
            </w:r>
            <w:proofErr w:type="spellEnd"/>
          </w:p>
        </w:tc>
        <w:tc>
          <w:tcPr>
            <w:tcW w:w="1447" w:type="dxa"/>
          </w:tcPr>
          <w:p w14:paraId="045EC66A"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200 · 404 · 409</w:t>
            </w:r>
          </w:p>
        </w:tc>
      </w:tr>
      <w:tr w:rsidR="00BE4082" w14:paraId="4F3EC4B8" w14:textId="77777777" w:rsidTr="69E77EB7">
        <w:trPr>
          <w:cnfStyle w:val="000000100000" w:firstRow="0" w:lastRow="0" w:firstColumn="0" w:lastColumn="0" w:oddVBand="0" w:evenVBand="0" w:oddHBand="1" w:evenHBand="0" w:firstRowFirstColumn="0" w:firstRowLastColumn="0" w:lastRowFirstColumn="0" w:lastRowLastColumn="0"/>
          <w:jc w:val="center"/>
        </w:trPr>
        <w:tc>
          <w:tcPr>
            <w:tcW w:w="765" w:type="dxa"/>
          </w:tcPr>
          <w:p w14:paraId="55161787"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POST</w:t>
            </w:r>
          </w:p>
        </w:tc>
        <w:tc>
          <w:tcPr>
            <w:tcW w:w="2296" w:type="dxa"/>
          </w:tcPr>
          <w:p w14:paraId="4B91683D" w14:textId="77777777" w:rsidR="00BE4082" w:rsidRDefault="00000000" w:rsidP="69E77EB7">
            <w:pPr>
              <w:spacing w:before="20" w:after="20" w:line="300" w:lineRule="auto"/>
              <w:jc w:val="both"/>
              <w:rPr>
                <w:rFonts w:eastAsiaTheme="minorEastAsia"/>
                <w:color w:val="1F3864" w:themeColor="accent5" w:themeShade="80"/>
                <w:sz w:val="20"/>
                <w:szCs w:val="20"/>
              </w:rPr>
            </w:pP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orders</w:t>
            </w:r>
            <w:proofErr w:type="spellEnd"/>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order_</w:t>
            </w:r>
            <w:proofErr w:type="gramStart"/>
            <w:r w:rsidRPr="69E77EB7">
              <w:rPr>
                <w:rFonts w:eastAsiaTheme="minorEastAsia"/>
                <w:color w:val="1F3864" w:themeColor="accent5" w:themeShade="80"/>
                <w:sz w:val="20"/>
                <w:szCs w:val="20"/>
              </w:rPr>
              <w:t>id</w:t>
            </w:r>
            <w:proofErr w:type="spellEnd"/>
            <w:r w:rsidRPr="69E77EB7">
              <w:rPr>
                <w:rFonts w:eastAsiaTheme="minorEastAsia"/>
                <w:color w:val="1F3864" w:themeColor="accent5" w:themeShade="80"/>
                <w:sz w:val="20"/>
                <w:szCs w:val="20"/>
              </w:rPr>
              <w:t>}/</w:t>
            </w:r>
            <w:proofErr w:type="spellStart"/>
            <w:proofErr w:type="gramEnd"/>
            <w:r w:rsidRPr="69E77EB7">
              <w:rPr>
                <w:rFonts w:eastAsiaTheme="minorEastAsia"/>
                <w:color w:val="1F3864" w:themeColor="accent5" w:themeShade="80"/>
                <w:sz w:val="20"/>
                <w:szCs w:val="20"/>
              </w:rPr>
              <w:t>return</w:t>
            </w:r>
            <w:proofErr w:type="spellEnd"/>
          </w:p>
        </w:tc>
        <w:tc>
          <w:tcPr>
            <w:tcW w:w="2126" w:type="dxa"/>
          </w:tcPr>
          <w:p w14:paraId="2458CFF7"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devolver (SHIPPED → RETURNED), adicional</w:t>
            </w:r>
          </w:p>
        </w:tc>
        <w:tc>
          <w:tcPr>
            <w:tcW w:w="1870" w:type="dxa"/>
          </w:tcPr>
          <w:p w14:paraId="7E2F0E78" w14:textId="77777777" w:rsidR="00BE4082" w:rsidRDefault="00000000" w:rsidP="69E77EB7">
            <w:pPr>
              <w:spacing w:before="20" w:after="20" w:line="300" w:lineRule="auto"/>
              <w:jc w:val="both"/>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order_id</w:t>
            </w:r>
            <w:proofErr w:type="spellEnd"/>
          </w:p>
        </w:tc>
        <w:tc>
          <w:tcPr>
            <w:tcW w:w="1447" w:type="dxa"/>
          </w:tcPr>
          <w:p w14:paraId="6E4B0654"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200 · 404 · 409</w:t>
            </w:r>
          </w:p>
        </w:tc>
      </w:tr>
    </w:tbl>
    <w:p w14:paraId="360D9897" w14:textId="77777777" w:rsidR="00BE4082" w:rsidRDefault="00BE4082">
      <w:pPr>
        <w:spacing w:after="0" w:line="120" w:lineRule="exact"/>
      </w:pPr>
    </w:p>
    <w:p w14:paraId="42A3B937" w14:textId="77777777" w:rsidR="00BE4082" w:rsidRDefault="00000000">
      <w:pPr>
        <w:pStyle w:val="Ttulo3"/>
        <w:spacing w:before="160" w:after="60"/>
      </w:pPr>
      <w:r>
        <w:lastRenderedPageBreak/>
        <w:t>Códigos HTTP</w:t>
      </w:r>
    </w:p>
    <w:tbl>
      <w:tblPr>
        <w:tblStyle w:val="Tablaconcuadrcula4-nfasis5"/>
        <w:tblW w:w="8504" w:type="dxa"/>
        <w:jc w:val="center"/>
        <w:tblLayout w:type="fixed"/>
        <w:tblLook w:val="0420" w:firstRow="1" w:lastRow="0" w:firstColumn="0" w:lastColumn="0" w:noHBand="0" w:noVBand="1"/>
      </w:tblPr>
      <w:tblGrid>
        <w:gridCol w:w="1450"/>
        <w:gridCol w:w="1950"/>
        <w:gridCol w:w="2200"/>
        <w:gridCol w:w="2904"/>
      </w:tblGrid>
      <w:tr w:rsidR="00BE4082" w14:paraId="07DFD8A8" w14:textId="77777777" w:rsidTr="5F83618D">
        <w:trPr>
          <w:cnfStyle w:val="100000000000" w:firstRow="1" w:lastRow="0" w:firstColumn="0" w:lastColumn="0" w:oddVBand="0" w:evenVBand="0" w:oddHBand="0" w:evenHBand="0" w:firstRowFirstColumn="0" w:firstRowLastColumn="0" w:lastRowFirstColumn="0" w:lastRowLastColumn="0"/>
          <w:cantSplit/>
          <w:tblHeader/>
          <w:jc w:val="center"/>
        </w:trPr>
        <w:tc>
          <w:tcPr>
            <w:tcW w:w="1450" w:type="dxa"/>
          </w:tcPr>
          <w:p w14:paraId="1E053D16" w14:textId="77777777" w:rsidR="00BE4082" w:rsidRDefault="00000000" w:rsidP="5F83618D">
            <w:pPr>
              <w:keepNext/>
              <w:spacing w:before="20" w:after="20" w:line="259" w:lineRule="auto"/>
              <w:jc w:val="center"/>
              <w:rPr>
                <w:rFonts w:ascii="Times New Roman" w:hAnsi="Times New Roman"/>
                <w:sz w:val="24"/>
                <w:szCs w:val="24"/>
              </w:rPr>
            </w:pPr>
            <w:r w:rsidRPr="5F83618D">
              <w:rPr>
                <w:rFonts w:ascii="Times New Roman" w:hAnsi="Times New Roman"/>
                <w:sz w:val="24"/>
                <w:szCs w:val="24"/>
              </w:rPr>
              <w:t>Código</w:t>
            </w:r>
          </w:p>
        </w:tc>
        <w:tc>
          <w:tcPr>
            <w:tcW w:w="1950" w:type="dxa"/>
          </w:tcPr>
          <w:p w14:paraId="4A05411E" w14:textId="77777777" w:rsidR="00BE4082" w:rsidRDefault="00000000" w:rsidP="5F83618D">
            <w:pPr>
              <w:keepNext/>
              <w:spacing w:before="20" w:after="20" w:line="259" w:lineRule="auto"/>
              <w:jc w:val="center"/>
              <w:rPr>
                <w:rFonts w:ascii="Times New Roman" w:hAnsi="Times New Roman"/>
                <w:sz w:val="24"/>
                <w:szCs w:val="24"/>
              </w:rPr>
            </w:pPr>
            <w:r w:rsidRPr="5F83618D">
              <w:rPr>
                <w:rFonts w:ascii="Times New Roman" w:hAnsi="Times New Roman"/>
                <w:sz w:val="24"/>
                <w:szCs w:val="24"/>
              </w:rPr>
              <w:t>Significado</w:t>
            </w:r>
          </w:p>
        </w:tc>
        <w:tc>
          <w:tcPr>
            <w:tcW w:w="2200" w:type="dxa"/>
          </w:tcPr>
          <w:p w14:paraId="46A00AB8" w14:textId="77777777" w:rsidR="00BE4082" w:rsidRDefault="00000000" w:rsidP="5F83618D">
            <w:pPr>
              <w:keepNext/>
              <w:spacing w:before="20" w:after="20" w:line="259" w:lineRule="auto"/>
              <w:jc w:val="center"/>
              <w:rPr>
                <w:rFonts w:ascii="Times New Roman" w:hAnsi="Times New Roman"/>
                <w:sz w:val="24"/>
                <w:szCs w:val="24"/>
              </w:rPr>
            </w:pPr>
            <w:r w:rsidRPr="5F83618D">
              <w:rPr>
                <w:rFonts w:ascii="Times New Roman" w:hAnsi="Times New Roman"/>
                <w:sz w:val="24"/>
                <w:szCs w:val="24"/>
              </w:rPr>
              <w:t>Excepción</w:t>
            </w:r>
          </w:p>
        </w:tc>
        <w:tc>
          <w:tcPr>
            <w:tcW w:w="2904" w:type="dxa"/>
          </w:tcPr>
          <w:p w14:paraId="04C80120" w14:textId="77777777" w:rsidR="00BE4082" w:rsidRDefault="00000000" w:rsidP="5F83618D">
            <w:pPr>
              <w:keepNext/>
              <w:spacing w:before="20" w:after="20" w:line="259" w:lineRule="auto"/>
              <w:jc w:val="center"/>
              <w:rPr>
                <w:rFonts w:ascii="Times New Roman" w:hAnsi="Times New Roman"/>
                <w:sz w:val="24"/>
                <w:szCs w:val="24"/>
              </w:rPr>
            </w:pPr>
            <w:r w:rsidRPr="5F83618D">
              <w:rPr>
                <w:rFonts w:ascii="Times New Roman" w:hAnsi="Times New Roman"/>
                <w:sz w:val="24"/>
                <w:szCs w:val="24"/>
              </w:rPr>
              <w:t>Ejemplo del proyecto</w:t>
            </w:r>
          </w:p>
        </w:tc>
      </w:tr>
      <w:tr w:rsidR="00BE4082" w:rsidRPr="000B6D73" w14:paraId="3E89CB74" w14:textId="77777777" w:rsidTr="5F83618D">
        <w:trPr>
          <w:cnfStyle w:val="000000100000" w:firstRow="0" w:lastRow="0" w:firstColumn="0" w:lastColumn="0" w:oddVBand="0" w:evenVBand="0" w:oddHBand="1" w:evenHBand="0" w:firstRowFirstColumn="0" w:firstRowLastColumn="0" w:lastRowFirstColumn="0" w:lastRowLastColumn="0"/>
          <w:jc w:val="center"/>
        </w:trPr>
        <w:tc>
          <w:tcPr>
            <w:tcW w:w="1450" w:type="dxa"/>
          </w:tcPr>
          <w:p w14:paraId="31876911"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200 OK</w:t>
            </w:r>
          </w:p>
        </w:tc>
        <w:tc>
          <w:tcPr>
            <w:tcW w:w="1950" w:type="dxa"/>
          </w:tcPr>
          <w:p w14:paraId="32D68852"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la consulta o la operación se realizó</w:t>
            </w:r>
          </w:p>
        </w:tc>
        <w:tc>
          <w:tcPr>
            <w:tcW w:w="2200" w:type="dxa"/>
          </w:tcPr>
          <w:p w14:paraId="6B386EC7"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w:t>
            </w:r>
          </w:p>
        </w:tc>
        <w:tc>
          <w:tcPr>
            <w:tcW w:w="2904" w:type="dxa"/>
          </w:tcPr>
          <w:p w14:paraId="6EFEC2F3" w14:textId="77777777" w:rsidR="00BE4082" w:rsidRPr="00296C53" w:rsidRDefault="00000000" w:rsidP="69E77EB7">
            <w:pPr>
              <w:keepNext/>
              <w:spacing w:before="20" w:after="20" w:line="300" w:lineRule="auto"/>
              <w:jc w:val="both"/>
              <w:rPr>
                <w:rFonts w:eastAsiaTheme="minorEastAsia"/>
                <w:sz w:val="20"/>
                <w:szCs w:val="20"/>
                <w:lang w:val="en-US"/>
              </w:rPr>
            </w:pPr>
            <w:r w:rsidRPr="69E77EB7">
              <w:rPr>
                <w:rFonts w:eastAsiaTheme="minorEastAsia"/>
                <w:color w:val="1F3864" w:themeColor="accent5" w:themeShade="80"/>
                <w:sz w:val="20"/>
                <w:szCs w:val="20"/>
                <w:lang w:val="en-US"/>
              </w:rPr>
              <w:t>POST /orders/O001/confirm</w:t>
            </w:r>
            <w:r w:rsidRPr="69E77EB7">
              <w:rPr>
                <w:rFonts w:eastAsiaTheme="minorEastAsia"/>
                <w:sz w:val="20"/>
                <w:szCs w:val="20"/>
                <w:lang w:val="en-US"/>
              </w:rPr>
              <w:t xml:space="preserve"> → </w:t>
            </w:r>
            <w:r w:rsidRPr="69E77EB7">
              <w:rPr>
                <w:rFonts w:eastAsiaTheme="minorEastAsia"/>
                <w:color w:val="1F3864" w:themeColor="accent5" w:themeShade="80"/>
                <w:sz w:val="20"/>
                <w:szCs w:val="20"/>
                <w:lang w:val="en-US"/>
              </w:rPr>
              <w:t>"status": "CONFIRMED"</w:t>
            </w:r>
          </w:p>
        </w:tc>
      </w:tr>
      <w:tr w:rsidR="00BE4082" w14:paraId="1E9E5BA5" w14:textId="77777777" w:rsidTr="5F83618D">
        <w:trPr>
          <w:jc w:val="center"/>
        </w:trPr>
        <w:tc>
          <w:tcPr>
            <w:tcW w:w="1450" w:type="dxa"/>
          </w:tcPr>
          <w:p w14:paraId="474EFFA0"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404 Not Found</w:t>
            </w:r>
          </w:p>
        </w:tc>
        <w:tc>
          <w:tcPr>
            <w:tcW w:w="1950" w:type="dxa"/>
          </w:tcPr>
          <w:p w14:paraId="3CB178D6"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el pedido no existe</w:t>
            </w:r>
          </w:p>
        </w:tc>
        <w:tc>
          <w:tcPr>
            <w:tcW w:w="2200" w:type="dxa"/>
          </w:tcPr>
          <w:p w14:paraId="7F75902A" w14:textId="77777777" w:rsidR="00BE4082" w:rsidRDefault="00000000" w:rsidP="69E77EB7">
            <w:pPr>
              <w:keepNext/>
              <w:spacing w:before="20" w:after="20" w:line="300" w:lineRule="auto"/>
              <w:jc w:val="both"/>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OrderNotFound</w:t>
            </w:r>
            <w:proofErr w:type="spellEnd"/>
          </w:p>
        </w:tc>
        <w:tc>
          <w:tcPr>
            <w:tcW w:w="2904" w:type="dxa"/>
          </w:tcPr>
          <w:p w14:paraId="5C28A713"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color w:val="1F3864" w:themeColor="accent5" w:themeShade="80"/>
                <w:sz w:val="20"/>
                <w:szCs w:val="20"/>
              </w:rPr>
              <w:t>POST /</w:t>
            </w:r>
            <w:proofErr w:type="spellStart"/>
            <w:r w:rsidRPr="69E77EB7">
              <w:rPr>
                <w:rFonts w:eastAsiaTheme="minorEastAsia"/>
                <w:color w:val="1F3864" w:themeColor="accent5" w:themeShade="80"/>
                <w:sz w:val="20"/>
                <w:szCs w:val="20"/>
              </w:rPr>
              <w:t>orders</w:t>
            </w:r>
            <w:proofErr w:type="spellEnd"/>
            <w:r w:rsidRPr="69E77EB7">
              <w:rPr>
                <w:rFonts w:eastAsiaTheme="minorEastAsia"/>
                <w:color w:val="1F3864" w:themeColor="accent5" w:themeShade="80"/>
                <w:sz w:val="20"/>
                <w:szCs w:val="20"/>
              </w:rPr>
              <w:t>/O999/</w:t>
            </w:r>
            <w:proofErr w:type="spellStart"/>
            <w:r w:rsidRPr="69E77EB7">
              <w:rPr>
                <w:rFonts w:eastAsiaTheme="minorEastAsia"/>
                <w:color w:val="1F3864" w:themeColor="accent5" w:themeShade="80"/>
                <w:sz w:val="20"/>
                <w:szCs w:val="20"/>
              </w:rPr>
              <w:t>confirm</w:t>
            </w:r>
            <w:proofErr w:type="spellEnd"/>
            <w:r w:rsidRPr="69E77EB7">
              <w:rPr>
                <w:rFonts w:eastAsiaTheme="minorEastAsia"/>
                <w:sz w:val="20"/>
                <w:szCs w:val="20"/>
              </w:rPr>
              <w:t xml:space="preserve"> → «No existe el pedido O999.»</w:t>
            </w:r>
          </w:p>
        </w:tc>
      </w:tr>
      <w:tr w:rsidR="00BE4082" w14:paraId="0CC4F49A" w14:textId="77777777" w:rsidTr="5F83618D">
        <w:trPr>
          <w:cnfStyle w:val="000000100000" w:firstRow="0" w:lastRow="0" w:firstColumn="0" w:lastColumn="0" w:oddVBand="0" w:evenVBand="0" w:oddHBand="1" w:evenHBand="0" w:firstRowFirstColumn="0" w:firstRowLastColumn="0" w:lastRowFirstColumn="0" w:lastRowLastColumn="0"/>
          <w:jc w:val="center"/>
        </w:trPr>
        <w:tc>
          <w:tcPr>
            <w:tcW w:w="1450" w:type="dxa"/>
          </w:tcPr>
          <w:p w14:paraId="3C2E9751"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 xml:space="preserve">409 </w:t>
            </w:r>
            <w:proofErr w:type="spellStart"/>
            <w:r w:rsidRPr="69E77EB7">
              <w:rPr>
                <w:rFonts w:eastAsiaTheme="minorEastAsia"/>
                <w:sz w:val="20"/>
                <w:szCs w:val="20"/>
              </w:rPr>
              <w:t>Conflict</w:t>
            </w:r>
            <w:proofErr w:type="spellEnd"/>
          </w:p>
        </w:tc>
        <w:tc>
          <w:tcPr>
            <w:tcW w:w="1950" w:type="dxa"/>
          </w:tcPr>
          <w:p w14:paraId="626FD81D"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la operación choca con el estado actual</w:t>
            </w:r>
          </w:p>
        </w:tc>
        <w:tc>
          <w:tcPr>
            <w:tcW w:w="2200" w:type="dxa"/>
          </w:tcPr>
          <w:p w14:paraId="77C2BAA1" w14:textId="77777777" w:rsidR="00BE4082" w:rsidRDefault="00000000" w:rsidP="69E77EB7">
            <w:pPr>
              <w:keepNext/>
              <w:spacing w:before="20" w:after="20" w:line="300" w:lineRule="auto"/>
              <w:jc w:val="both"/>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InvalidOrderTransition</w:t>
            </w:r>
            <w:proofErr w:type="spellEnd"/>
          </w:p>
        </w:tc>
        <w:tc>
          <w:tcPr>
            <w:tcW w:w="2904" w:type="dxa"/>
          </w:tcPr>
          <w:p w14:paraId="047EBA7D"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segunda confirmación de O013; cancelar O014 enviado</w:t>
            </w:r>
          </w:p>
        </w:tc>
      </w:tr>
      <w:tr w:rsidR="00BE4082" w14:paraId="26720865" w14:textId="77777777" w:rsidTr="5F83618D">
        <w:trPr>
          <w:jc w:val="center"/>
        </w:trPr>
        <w:tc>
          <w:tcPr>
            <w:tcW w:w="1450" w:type="dxa"/>
          </w:tcPr>
          <w:p w14:paraId="7AE86B58"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 xml:space="preserve">422 </w:t>
            </w:r>
            <w:proofErr w:type="spellStart"/>
            <w:r w:rsidRPr="69E77EB7">
              <w:rPr>
                <w:rFonts w:eastAsiaTheme="minorEastAsia"/>
                <w:sz w:val="20"/>
                <w:szCs w:val="20"/>
              </w:rPr>
              <w:t>Unprocessable</w:t>
            </w:r>
            <w:proofErr w:type="spellEnd"/>
            <w:r w:rsidRPr="69E77EB7">
              <w:rPr>
                <w:rFonts w:eastAsiaTheme="minorEastAsia"/>
                <w:sz w:val="20"/>
                <w:szCs w:val="20"/>
              </w:rPr>
              <w:t xml:space="preserve"> </w:t>
            </w:r>
            <w:proofErr w:type="spellStart"/>
            <w:r w:rsidRPr="69E77EB7">
              <w:rPr>
                <w:rFonts w:eastAsiaTheme="minorEastAsia"/>
                <w:sz w:val="20"/>
                <w:szCs w:val="20"/>
              </w:rPr>
              <w:t>Entity</w:t>
            </w:r>
            <w:proofErr w:type="spellEnd"/>
          </w:p>
        </w:tc>
        <w:tc>
          <w:tcPr>
            <w:tcW w:w="1950" w:type="dxa"/>
          </w:tcPr>
          <w:p w14:paraId="416B0009"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datos o precondiciones de negocio inválidos, o JSON con formato incorrecto</w:t>
            </w:r>
          </w:p>
        </w:tc>
        <w:tc>
          <w:tcPr>
            <w:tcW w:w="2200" w:type="dxa"/>
          </w:tcPr>
          <w:p w14:paraId="40ED36DB" w14:textId="77777777" w:rsidR="00BE4082" w:rsidRDefault="00000000" w:rsidP="69E77EB7">
            <w:pPr>
              <w:spacing w:before="20" w:after="20" w:line="300" w:lineRule="auto"/>
              <w:jc w:val="both"/>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InvalidOrderData</w:t>
            </w:r>
            <w:proofErr w:type="spellEnd"/>
            <w:r w:rsidRPr="69E77EB7">
              <w:rPr>
                <w:rFonts w:eastAsiaTheme="minorEastAsia"/>
                <w:sz w:val="20"/>
                <w:szCs w:val="20"/>
              </w:rPr>
              <w:t xml:space="preserve">, </w:t>
            </w:r>
            <w:proofErr w:type="spellStart"/>
            <w:r w:rsidRPr="69E77EB7">
              <w:rPr>
                <w:rFonts w:eastAsiaTheme="minorEastAsia"/>
                <w:color w:val="1F3864" w:themeColor="accent5" w:themeShade="80"/>
                <w:sz w:val="20"/>
                <w:szCs w:val="20"/>
              </w:rPr>
              <w:t>OrderItemLimitExceeded</w:t>
            </w:r>
            <w:proofErr w:type="spellEnd"/>
            <w:r w:rsidRPr="69E77EB7">
              <w:rPr>
                <w:rFonts w:eastAsiaTheme="minorEastAsia"/>
                <w:sz w:val="20"/>
                <w:szCs w:val="20"/>
              </w:rPr>
              <w:t xml:space="preserve">, </w:t>
            </w:r>
            <w:proofErr w:type="spellStart"/>
            <w:r w:rsidRPr="69E77EB7">
              <w:rPr>
                <w:rFonts w:eastAsiaTheme="minorEastAsia"/>
                <w:color w:val="1F3864" w:themeColor="accent5" w:themeShade="80"/>
                <w:sz w:val="20"/>
                <w:szCs w:val="20"/>
              </w:rPr>
              <w:t>RequestValidationError</w:t>
            </w:r>
            <w:proofErr w:type="spellEnd"/>
          </w:p>
        </w:tc>
        <w:tc>
          <w:tcPr>
            <w:tcW w:w="2904" w:type="dxa"/>
          </w:tcPr>
          <w:p w14:paraId="675E4460" w14:textId="77777777" w:rsidR="00BE4082" w:rsidRDefault="00000000" w:rsidP="69E77EB7">
            <w:pPr>
              <w:spacing w:before="20" w:after="20" w:line="300" w:lineRule="auto"/>
              <w:jc w:val="both"/>
              <w:rPr>
                <w:rFonts w:eastAsiaTheme="minorEastAsia"/>
                <w:sz w:val="20"/>
                <w:szCs w:val="20"/>
              </w:rPr>
            </w:pPr>
            <w:r w:rsidRPr="69E77EB7">
              <w:rPr>
                <w:rFonts w:eastAsiaTheme="minorEastAsia"/>
                <w:sz w:val="20"/>
                <w:szCs w:val="20"/>
              </w:rPr>
              <w:t>confirmar O007 vacío; enviar O012 sin guía; confirmar O003 con cliente inactivo</w:t>
            </w:r>
          </w:p>
        </w:tc>
      </w:tr>
    </w:tbl>
    <w:p w14:paraId="7FB8C548" w14:textId="77777777" w:rsidR="00BE4082" w:rsidRDefault="00BE4082">
      <w:pPr>
        <w:spacing w:after="0" w:line="120" w:lineRule="exact"/>
      </w:pPr>
    </w:p>
    <w:p w14:paraId="6E755D01" w14:textId="77777777" w:rsidR="00BE4082" w:rsidRDefault="00000000" w:rsidP="69E77EB7">
      <w:pPr>
        <w:spacing w:after="120" w:line="300" w:lineRule="auto"/>
        <w:jc w:val="both"/>
        <w:rPr>
          <w:rFonts w:eastAsiaTheme="minorEastAsia"/>
          <w:sz w:val="20"/>
          <w:szCs w:val="20"/>
        </w:rPr>
      </w:pPr>
      <w:r w:rsidRPr="69E77EB7">
        <w:rPr>
          <w:rFonts w:eastAsiaTheme="minorEastAsia"/>
          <w:sz w:val="20"/>
          <w:szCs w:val="20"/>
        </w:rPr>
        <w:t>Todos los errores usan el mismo formato JSON, por ejemplo:</w:t>
      </w:r>
    </w:p>
    <w:p w14:paraId="277DE753" w14:textId="77777777" w:rsidR="00BE4082" w:rsidRDefault="00000000" w:rsidP="69E77EB7">
      <w:pPr>
        <w:pBdr>
          <w:top w:val="single" w:sz="4" w:space="4" w:color="BFBFBF"/>
          <w:left w:val="single" w:sz="4" w:space="4" w:color="BFBFBF"/>
          <w:bottom w:val="single" w:sz="4" w:space="4" w:color="BFBFBF"/>
          <w:right w:val="single" w:sz="4" w:space="4" w:color="BFBFBF"/>
        </w:pBdr>
        <w:shd w:val="clear" w:color="auto" w:fill="F2F2F2" w:themeFill="background1" w:themeFillShade="F2"/>
        <w:spacing w:line="300" w:lineRule="auto"/>
        <w:ind w:left="113"/>
        <w:rPr>
          <w:rFonts w:eastAsiaTheme="minorEastAsia"/>
          <w:sz w:val="20"/>
          <w:szCs w:val="20"/>
        </w:rPr>
      </w:pPr>
      <w:r w:rsidRPr="69E77EB7">
        <w:rPr>
          <w:rFonts w:eastAsiaTheme="minorEastAsia"/>
          <w:sz w:val="20"/>
          <w:szCs w:val="20"/>
        </w:rPr>
        <w:t>{"error": "</w:t>
      </w:r>
      <w:proofErr w:type="spellStart"/>
      <w:r w:rsidRPr="69E77EB7">
        <w:rPr>
          <w:rFonts w:eastAsiaTheme="minorEastAsia"/>
          <w:sz w:val="20"/>
          <w:szCs w:val="20"/>
        </w:rPr>
        <w:t>InvalidOrderData</w:t>
      </w:r>
      <w:proofErr w:type="spellEnd"/>
      <w:r w:rsidRPr="69E77EB7">
        <w:rPr>
          <w:rFonts w:eastAsiaTheme="minorEastAsia"/>
          <w:sz w:val="20"/>
          <w:szCs w:val="20"/>
        </w:rPr>
        <w:t>",</w:t>
      </w:r>
      <w:r>
        <w:br/>
      </w:r>
      <w:r w:rsidRPr="69E77EB7">
        <w:rPr>
          <w:rFonts w:eastAsiaTheme="minorEastAsia"/>
          <w:sz w:val="20"/>
          <w:szCs w:val="20"/>
        </w:rPr>
        <w:t xml:space="preserve"> "</w:t>
      </w:r>
      <w:proofErr w:type="spellStart"/>
      <w:r w:rsidRPr="69E77EB7">
        <w:rPr>
          <w:rFonts w:eastAsiaTheme="minorEastAsia"/>
          <w:sz w:val="20"/>
          <w:szCs w:val="20"/>
        </w:rPr>
        <w:t>message</w:t>
      </w:r>
      <w:proofErr w:type="spellEnd"/>
      <w:r w:rsidRPr="69E77EB7">
        <w:rPr>
          <w:rFonts w:eastAsiaTheme="minorEastAsia"/>
          <w:sz w:val="20"/>
          <w:szCs w:val="20"/>
        </w:rPr>
        <w:t>": "No se puede confirmar el pedido O007: no tiene artículos.",</w:t>
      </w:r>
      <w:r>
        <w:br/>
      </w:r>
      <w:r w:rsidRPr="69E77EB7">
        <w:rPr>
          <w:rFonts w:eastAsiaTheme="minorEastAsia"/>
          <w:sz w:val="20"/>
          <w:szCs w:val="20"/>
        </w:rPr>
        <w:t xml:space="preserve"> "</w:t>
      </w:r>
      <w:proofErr w:type="spellStart"/>
      <w:r w:rsidRPr="69E77EB7">
        <w:rPr>
          <w:rFonts w:eastAsiaTheme="minorEastAsia"/>
          <w:sz w:val="20"/>
          <w:szCs w:val="20"/>
        </w:rPr>
        <w:t>order_id</w:t>
      </w:r>
      <w:proofErr w:type="spellEnd"/>
      <w:r w:rsidRPr="69E77EB7">
        <w:rPr>
          <w:rFonts w:eastAsiaTheme="minorEastAsia"/>
          <w:sz w:val="20"/>
          <w:szCs w:val="20"/>
        </w:rPr>
        <w:t>": "O007"}</w:t>
      </w:r>
    </w:p>
    <w:p w14:paraId="24202DA7" w14:textId="77777777" w:rsidR="00BE4082" w:rsidRDefault="00000000">
      <w:pPr>
        <w:pStyle w:val="Ttulo3"/>
        <w:spacing w:before="160" w:after="60"/>
      </w:pPr>
      <w:r>
        <w:t xml:space="preserve">Swagger y </w:t>
      </w:r>
      <w:proofErr w:type="spellStart"/>
      <w:r>
        <w:t>OpenAPI</w:t>
      </w:r>
      <w:proofErr w:type="spellEnd"/>
    </w:p>
    <w:p w14:paraId="018412A0" w14:textId="77777777" w:rsidR="005136D7" w:rsidRDefault="00000000" w:rsidP="69E77EB7">
      <w:pPr>
        <w:spacing w:after="120" w:line="300" w:lineRule="auto"/>
        <w:jc w:val="both"/>
        <w:rPr>
          <w:rFonts w:eastAsiaTheme="minorEastAsia"/>
          <w:sz w:val="20"/>
          <w:szCs w:val="20"/>
        </w:rPr>
      </w:pPr>
      <w:proofErr w:type="spellStart"/>
      <w:r w:rsidRPr="69E77EB7">
        <w:rPr>
          <w:rFonts w:eastAsiaTheme="minorEastAsia"/>
          <w:sz w:val="20"/>
          <w:szCs w:val="20"/>
        </w:rPr>
        <w:t>FastAPI</w:t>
      </w:r>
      <w:proofErr w:type="spellEnd"/>
      <w:r w:rsidRPr="69E77EB7">
        <w:rPr>
          <w:rFonts w:eastAsiaTheme="minorEastAsia"/>
          <w:sz w:val="20"/>
          <w:szCs w:val="20"/>
        </w:rPr>
        <w:t xml:space="preserve"> genera el contrato </w:t>
      </w:r>
      <w:proofErr w:type="spellStart"/>
      <w:r w:rsidRPr="69E77EB7">
        <w:rPr>
          <w:rFonts w:eastAsiaTheme="minorEastAsia"/>
          <w:sz w:val="20"/>
          <w:szCs w:val="20"/>
        </w:rPr>
        <w:t>OpenAPI</w:t>
      </w:r>
      <w:proofErr w:type="spellEnd"/>
      <w:r w:rsidRPr="69E77EB7">
        <w:rPr>
          <w:rFonts w:eastAsiaTheme="minorEastAsia"/>
          <w:sz w:val="20"/>
          <w:szCs w:val="20"/>
        </w:rPr>
        <w:t xml:space="preserve"> a partir de los </w:t>
      </w:r>
      <w:proofErr w:type="spellStart"/>
      <w:r w:rsidRPr="69E77EB7">
        <w:rPr>
          <w:rFonts w:eastAsiaTheme="minorEastAsia"/>
          <w:sz w:val="20"/>
          <w:szCs w:val="20"/>
        </w:rPr>
        <w:t>endpoints</w:t>
      </w:r>
      <w:proofErr w:type="spellEnd"/>
      <w:r w:rsidRPr="69E77EB7">
        <w:rPr>
          <w:rFonts w:eastAsiaTheme="minorEastAsia"/>
          <w:sz w:val="20"/>
          <w:szCs w:val="20"/>
        </w:rPr>
        <w:t xml:space="preserve"> y de los modelos </w:t>
      </w:r>
      <w:proofErr w:type="spellStart"/>
      <w:r w:rsidRPr="69E77EB7">
        <w:rPr>
          <w:rFonts w:eastAsiaTheme="minorEastAsia"/>
          <w:sz w:val="20"/>
          <w:szCs w:val="20"/>
        </w:rPr>
        <w:t>Pydantic</w:t>
      </w:r>
      <w:proofErr w:type="spellEnd"/>
      <w:r w:rsidRPr="69E77EB7">
        <w:rPr>
          <w:rFonts w:eastAsiaTheme="minorEastAsia"/>
          <w:sz w:val="20"/>
          <w:szCs w:val="20"/>
        </w:rPr>
        <w:t xml:space="preserve">. Se publica en </w:t>
      </w:r>
      <w:r w:rsidRPr="69E77EB7">
        <w:rPr>
          <w:rFonts w:eastAsiaTheme="minorEastAsia"/>
          <w:color w:val="1F3864" w:themeColor="accent5" w:themeShade="80"/>
          <w:sz w:val="20"/>
          <w:szCs w:val="20"/>
        </w:rPr>
        <w:t>/</w:t>
      </w:r>
      <w:proofErr w:type="spellStart"/>
      <w:proofErr w:type="gramStart"/>
      <w:r w:rsidRPr="69E77EB7">
        <w:rPr>
          <w:rFonts w:eastAsiaTheme="minorEastAsia"/>
          <w:color w:val="1F3864" w:themeColor="accent5" w:themeShade="80"/>
          <w:sz w:val="20"/>
          <w:szCs w:val="20"/>
        </w:rPr>
        <w:t>openapi.json</w:t>
      </w:r>
      <w:proofErr w:type="spellEnd"/>
      <w:proofErr w:type="gramEnd"/>
      <w:r w:rsidRPr="69E77EB7">
        <w:rPr>
          <w:rFonts w:eastAsiaTheme="minorEastAsia"/>
          <w:sz w:val="20"/>
          <w:szCs w:val="20"/>
        </w:rPr>
        <w:t xml:space="preserve"> y Swagger UI lo presenta en </w:t>
      </w: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docs</w:t>
      </w:r>
      <w:proofErr w:type="spellEnd"/>
      <w:r w:rsidRPr="69E77EB7">
        <w:rPr>
          <w:rFonts w:eastAsiaTheme="minorEastAsia"/>
          <w:sz w:val="20"/>
          <w:szCs w:val="20"/>
        </w:rPr>
        <w:t xml:space="preserve">, donde cada </w:t>
      </w:r>
      <w:proofErr w:type="spellStart"/>
      <w:r w:rsidRPr="69E77EB7">
        <w:rPr>
          <w:rFonts w:eastAsiaTheme="minorEastAsia"/>
          <w:sz w:val="20"/>
          <w:szCs w:val="20"/>
        </w:rPr>
        <w:t>endpoint</w:t>
      </w:r>
      <w:proofErr w:type="spellEnd"/>
      <w:r w:rsidRPr="69E77EB7">
        <w:rPr>
          <w:rFonts w:eastAsiaTheme="minorEastAsia"/>
          <w:sz w:val="20"/>
          <w:szCs w:val="20"/>
        </w:rPr>
        <w:t xml:space="preserve"> se prueba con Try </w:t>
      </w:r>
      <w:proofErr w:type="spellStart"/>
      <w:r w:rsidRPr="69E77EB7">
        <w:rPr>
          <w:rFonts w:eastAsiaTheme="minorEastAsia"/>
          <w:sz w:val="20"/>
          <w:szCs w:val="20"/>
        </w:rPr>
        <w:t>it</w:t>
      </w:r>
      <w:proofErr w:type="spellEnd"/>
      <w:r w:rsidRPr="69E77EB7">
        <w:rPr>
          <w:rFonts w:eastAsiaTheme="minorEastAsia"/>
          <w:sz w:val="20"/>
          <w:szCs w:val="20"/>
        </w:rPr>
        <w:t xml:space="preserve"> </w:t>
      </w:r>
      <w:proofErr w:type="spellStart"/>
      <w:r w:rsidRPr="69E77EB7">
        <w:rPr>
          <w:rFonts w:eastAsiaTheme="minorEastAsia"/>
          <w:sz w:val="20"/>
          <w:szCs w:val="20"/>
        </w:rPr>
        <w:t>out</w:t>
      </w:r>
      <w:proofErr w:type="spellEnd"/>
      <w:r w:rsidRPr="69E77EB7">
        <w:rPr>
          <w:rFonts w:eastAsiaTheme="minorEastAsia"/>
          <w:sz w:val="20"/>
          <w:szCs w:val="20"/>
        </w:rPr>
        <w:t xml:space="preserve"> y </w:t>
      </w:r>
      <w:proofErr w:type="spellStart"/>
      <w:r w:rsidRPr="69E77EB7">
        <w:rPr>
          <w:rFonts w:eastAsiaTheme="minorEastAsia"/>
          <w:sz w:val="20"/>
          <w:szCs w:val="20"/>
        </w:rPr>
        <w:t>Execute</w:t>
      </w:r>
      <w:proofErr w:type="spellEnd"/>
      <w:r w:rsidRPr="69E77EB7">
        <w:rPr>
          <w:rFonts w:eastAsiaTheme="minorEastAsia"/>
          <w:sz w:val="20"/>
          <w:szCs w:val="20"/>
        </w:rPr>
        <w:t xml:space="preserve">. La Figura 2 muestra los siete </w:t>
      </w:r>
      <w:proofErr w:type="spellStart"/>
      <w:r w:rsidRPr="69E77EB7">
        <w:rPr>
          <w:rFonts w:eastAsiaTheme="minorEastAsia"/>
          <w:sz w:val="20"/>
          <w:szCs w:val="20"/>
        </w:rPr>
        <w:t>endpoints</w:t>
      </w:r>
      <w:proofErr w:type="spellEnd"/>
      <w:r w:rsidRPr="69E77EB7">
        <w:rPr>
          <w:rFonts w:eastAsiaTheme="minorEastAsia"/>
          <w:sz w:val="20"/>
          <w:szCs w:val="20"/>
        </w:rPr>
        <w:t>; las operaciones ejecutadas en Swagger están en la sección 5.</w:t>
      </w:r>
    </w:p>
    <w:p w14:paraId="42CB2505" w14:textId="77777777" w:rsidR="00BE4082" w:rsidRDefault="00000000">
      <w:pPr>
        <w:keepNext/>
        <w:spacing w:after="40"/>
        <w:jc w:val="center"/>
      </w:pPr>
      <w:r>
        <w:rPr>
          <w:noProof/>
        </w:rPr>
        <w:lastRenderedPageBreak/>
        <w:drawing>
          <wp:inline distT="0" distB="0" distL="0" distR="0" wp14:anchorId="67F1447A" wp14:editId="2DDCE692">
            <wp:extent cx="3960000" cy="39166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swagger_endpoints.png"/>
                    <pic:cNvPicPr/>
                  </pic:nvPicPr>
                  <pic:blipFill>
                    <a:blip r:embed="rId12"/>
                    <a:stretch>
                      <a:fillRect/>
                    </a:stretch>
                  </pic:blipFill>
                  <pic:spPr>
                    <a:xfrm>
                      <a:off x="0" y="0"/>
                      <a:ext cx="3960000" cy="3916687"/>
                    </a:xfrm>
                    <a:prstGeom prst="rect">
                      <a:avLst/>
                    </a:prstGeom>
                  </pic:spPr>
                </pic:pic>
              </a:graphicData>
            </a:graphic>
          </wp:inline>
        </w:drawing>
      </w:r>
    </w:p>
    <w:p w14:paraId="065800B2" w14:textId="3A28EFD7" w:rsidR="00BE4082" w:rsidRPr="008D261C" w:rsidRDefault="00000000">
      <w:pPr>
        <w:spacing w:after="200" w:line="264" w:lineRule="auto"/>
        <w:jc w:val="center"/>
        <w:rPr>
          <w:bCs/>
        </w:rPr>
      </w:pPr>
      <w:r w:rsidRPr="008D261C">
        <w:rPr>
          <w:bCs/>
          <w:color w:val="1F4D78"/>
          <w:sz w:val="18"/>
        </w:rPr>
        <w:t>Figura 2.</w:t>
      </w:r>
      <w:r w:rsidRPr="008D261C">
        <w:rPr>
          <w:bCs/>
          <w:i/>
          <w:color w:val="44546A"/>
          <w:sz w:val="18"/>
        </w:rPr>
        <w:t xml:space="preserve"> Swagger UI de </w:t>
      </w:r>
      <w:proofErr w:type="spellStart"/>
      <w:r w:rsidRPr="008D261C">
        <w:rPr>
          <w:bCs/>
          <w:i/>
          <w:color w:val="44546A"/>
          <w:sz w:val="18"/>
        </w:rPr>
        <w:t>TechStore</w:t>
      </w:r>
      <w:proofErr w:type="spellEnd"/>
      <w:r w:rsidRPr="008D261C">
        <w:rPr>
          <w:bCs/>
          <w:i/>
          <w:color w:val="44546A"/>
          <w:sz w:val="18"/>
        </w:rPr>
        <w:t xml:space="preserve"> U4 con los siete </w:t>
      </w:r>
      <w:proofErr w:type="spellStart"/>
      <w:r w:rsidRPr="008D261C">
        <w:rPr>
          <w:bCs/>
          <w:i/>
          <w:color w:val="44546A"/>
          <w:sz w:val="18"/>
        </w:rPr>
        <w:t>endpoints</w:t>
      </w:r>
      <w:proofErr w:type="spellEnd"/>
      <w:r w:rsidRPr="008D261C">
        <w:rPr>
          <w:bCs/>
          <w:i/>
          <w:color w:val="44546A"/>
          <w:sz w:val="18"/>
        </w:rPr>
        <w:t xml:space="preserve"> y los modelos de petición y respuesta. Captura del entorno de desarrollo.</w:t>
      </w:r>
    </w:p>
    <w:p w14:paraId="791F5D5D" w14:textId="2AFEEB23" w:rsidR="005136D7" w:rsidRDefault="00000000">
      <w:pPr>
        <w:spacing w:after="120" w:line="300" w:lineRule="auto"/>
        <w:jc w:val="both"/>
      </w:pPr>
      <w:r w:rsidRPr="69E77EB7">
        <w:rPr>
          <w:b/>
          <w:bCs/>
          <w:sz w:val="20"/>
          <w:szCs w:val="20"/>
        </w:rPr>
        <w:t>Organización de responsabilidades</w:t>
      </w:r>
      <w:r w:rsidR="6FBB68AF" w:rsidRPr="69E77EB7">
        <w:rPr>
          <w:b/>
          <w:bCs/>
          <w:sz w:val="20"/>
          <w:szCs w:val="20"/>
        </w:rPr>
        <w:t xml:space="preserve">: </w:t>
      </w:r>
      <w:r w:rsidRPr="69E77EB7">
        <w:rPr>
          <w:rFonts w:eastAsiaTheme="minorEastAsia"/>
          <w:sz w:val="20"/>
          <w:szCs w:val="20"/>
        </w:rPr>
        <w:t xml:space="preserve">El dominio no depende de </w:t>
      </w:r>
      <w:proofErr w:type="spellStart"/>
      <w:r w:rsidRPr="69E77EB7">
        <w:rPr>
          <w:rFonts w:eastAsiaTheme="minorEastAsia"/>
          <w:sz w:val="20"/>
          <w:szCs w:val="20"/>
        </w:rPr>
        <w:t>FastAPI</w:t>
      </w:r>
      <w:proofErr w:type="spellEnd"/>
      <w:r w:rsidRPr="69E77EB7">
        <w:rPr>
          <w:rFonts w:eastAsiaTheme="minorEastAsia"/>
          <w:sz w:val="20"/>
          <w:szCs w:val="20"/>
        </w:rPr>
        <w:t xml:space="preserve"> ni de archivos; </w:t>
      </w:r>
      <w:r w:rsidRPr="69E77EB7">
        <w:rPr>
          <w:rFonts w:eastAsiaTheme="minorEastAsia"/>
          <w:color w:val="1F3864" w:themeColor="accent5" w:themeShade="80"/>
          <w:sz w:val="19"/>
          <w:szCs w:val="19"/>
        </w:rPr>
        <w:t>cargar_csv.py</w:t>
      </w:r>
      <w:r w:rsidRPr="69E77EB7">
        <w:rPr>
          <w:rFonts w:eastAsiaTheme="minorEastAsia"/>
          <w:sz w:val="20"/>
          <w:szCs w:val="20"/>
        </w:rPr>
        <w:t xml:space="preserve"> convierte los CSV en objetos del dominio; el servicio coordina los casos de uso, y la API traduce las peticiones y las excepciones. Por eso la API, </w:t>
      </w:r>
      <w:r w:rsidRPr="69E77EB7">
        <w:rPr>
          <w:rFonts w:eastAsiaTheme="minorEastAsia"/>
          <w:color w:val="1F3864" w:themeColor="accent5" w:themeShade="80"/>
          <w:sz w:val="19"/>
          <w:szCs w:val="19"/>
        </w:rPr>
        <w:t>ejecutar_escenarios.py</w:t>
      </w:r>
      <w:r w:rsidRPr="69E77EB7">
        <w:rPr>
          <w:rFonts w:eastAsiaTheme="minorEastAsia"/>
          <w:sz w:val="20"/>
          <w:szCs w:val="20"/>
        </w:rPr>
        <w:t xml:space="preserve"> y las pruebas obtienen exactamente el mismo comportamiento.</w:t>
      </w:r>
    </w:p>
    <w:p w14:paraId="434DBB89" w14:textId="1D27DD96" w:rsidR="00BE4082" w:rsidRDefault="00202A7D">
      <w:pPr>
        <w:pStyle w:val="Ttulo1"/>
        <w:spacing w:before="360" w:after="120"/>
      </w:pPr>
      <w:r>
        <w:t>2. Ejemplos de funcionamiento</w:t>
      </w:r>
    </w:p>
    <w:p w14:paraId="18204F43" w14:textId="610C68C0" w:rsidR="00BE4082" w:rsidRDefault="00202A7D">
      <w:pPr>
        <w:pStyle w:val="Ttulo2"/>
        <w:spacing w:before="240" w:after="80"/>
      </w:pPr>
      <w:r>
        <w:t>2.1 Caso O001: carga, total y descuento del 10 %</w:t>
      </w:r>
    </w:p>
    <w:p w14:paraId="2A8D84AC" w14:textId="77777777" w:rsidR="005136D7" w:rsidRDefault="00000000" w:rsidP="69E77EB7">
      <w:pPr>
        <w:spacing w:after="120" w:line="300" w:lineRule="auto"/>
        <w:jc w:val="both"/>
        <w:rPr>
          <w:rFonts w:eastAsiaTheme="minorEastAsia"/>
          <w:sz w:val="20"/>
          <w:szCs w:val="20"/>
        </w:rPr>
      </w:pPr>
      <w:r w:rsidRPr="69E77EB7">
        <w:rPr>
          <w:rFonts w:eastAsiaTheme="minorEastAsia"/>
          <w:sz w:val="20"/>
          <w:szCs w:val="20"/>
        </w:rPr>
        <w:t xml:space="preserve">O001 pertenece a C001 (Ana Torres, VIP y activa), no tiene promoción y tiene dos renglones: SKU001 × 2 a 600.00 MXN y SKU002 × 2 a 450.00 MXN. El cargador crea el pedido en DRAFT y agrega los dos artículos con </w:t>
      </w:r>
      <w:proofErr w:type="spellStart"/>
      <w:r w:rsidRPr="69E77EB7">
        <w:rPr>
          <w:rFonts w:eastAsiaTheme="minorEastAsia"/>
          <w:color w:val="1F3864" w:themeColor="accent5" w:themeShade="80"/>
          <w:sz w:val="20"/>
          <w:szCs w:val="20"/>
        </w:rPr>
        <w:t>add_</w:t>
      </w:r>
      <w:proofErr w:type="gramStart"/>
      <w:r w:rsidRPr="69E77EB7">
        <w:rPr>
          <w:rFonts w:eastAsiaTheme="minorEastAsia"/>
          <w:color w:val="1F3864" w:themeColor="accent5" w:themeShade="80"/>
          <w:sz w:val="20"/>
          <w:szCs w:val="20"/>
        </w:rPr>
        <w:t>item</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w:t>
      </w:r>
      <w:r w:rsidRPr="69E77EB7">
        <w:rPr>
          <w:rFonts w:eastAsiaTheme="minorEastAsia"/>
          <w:sz w:val="20"/>
          <w:szCs w:val="20"/>
        </w:rPr>
        <w:t>.</w:t>
      </w:r>
    </w:p>
    <w:p w14:paraId="12279154" w14:textId="7CDC5720" w:rsidR="005136D7" w:rsidRDefault="00000000" w:rsidP="69E77EB7">
      <w:pPr>
        <w:spacing w:after="120" w:line="300" w:lineRule="auto"/>
        <w:jc w:val="both"/>
        <w:rPr>
          <w:rFonts w:eastAsiaTheme="minorEastAsia"/>
          <w:sz w:val="20"/>
          <w:szCs w:val="20"/>
        </w:rPr>
      </w:pPr>
      <w:r w:rsidRPr="69E77EB7">
        <w:rPr>
          <w:rFonts w:eastAsiaTheme="minorEastAsia"/>
          <w:b/>
          <w:bCs/>
          <w:sz w:val="20"/>
          <w:szCs w:val="20"/>
        </w:rPr>
        <w:t>Importes</w:t>
      </w:r>
      <w:r w:rsidR="542B0D60" w:rsidRPr="69E77EB7">
        <w:rPr>
          <w:rFonts w:eastAsiaTheme="minorEastAsia"/>
          <w:b/>
          <w:bCs/>
          <w:sz w:val="20"/>
          <w:szCs w:val="20"/>
        </w:rPr>
        <w:t xml:space="preserve">: </w:t>
      </w:r>
      <w:r w:rsidRPr="69E77EB7">
        <w:rPr>
          <w:rFonts w:eastAsiaTheme="minorEastAsia"/>
          <w:sz w:val="20"/>
          <w:szCs w:val="20"/>
        </w:rPr>
        <w:t xml:space="preserve">Subtotales: 2 × 600.00 = 1,200.00 y 2 × 450.00 = 900.00. Unidades: 2 + 2 = 4 (2 renglones, pero 4 unidades). </w:t>
      </w:r>
      <w:proofErr w:type="gramStart"/>
      <w:r w:rsidRPr="69E77EB7">
        <w:rPr>
          <w:rFonts w:eastAsiaTheme="minorEastAsia"/>
          <w:sz w:val="20"/>
          <w:szCs w:val="20"/>
        </w:rPr>
        <w:t>Total</w:t>
      </w:r>
      <w:proofErr w:type="gramEnd"/>
      <w:r w:rsidRPr="69E77EB7">
        <w:rPr>
          <w:rFonts w:eastAsiaTheme="minorEastAsia"/>
          <w:sz w:val="20"/>
          <w:szCs w:val="20"/>
        </w:rPr>
        <w:t xml:space="preserve"> original: 2,100.00 MXN.</w:t>
      </w:r>
    </w:p>
    <w:p w14:paraId="12FF0B00" w14:textId="77777777" w:rsidR="005136D7" w:rsidRDefault="00000000" w:rsidP="69E77EB7">
      <w:pPr>
        <w:spacing w:after="120" w:line="300" w:lineRule="auto"/>
        <w:jc w:val="both"/>
        <w:rPr>
          <w:rFonts w:eastAsiaTheme="minorEastAsia"/>
          <w:sz w:val="20"/>
          <w:szCs w:val="20"/>
        </w:rPr>
      </w:pPr>
      <w:r w:rsidRPr="69E77EB7">
        <w:rPr>
          <w:rFonts w:eastAsiaTheme="minorEastAsia"/>
          <w:b/>
          <w:bCs/>
          <w:sz w:val="20"/>
          <w:szCs w:val="20"/>
        </w:rPr>
        <w:t>Descuento.</w:t>
      </w:r>
      <w:r w:rsidRPr="69E77EB7">
        <w:rPr>
          <w:rFonts w:eastAsiaTheme="minorEastAsia"/>
          <w:sz w:val="20"/>
          <w:szCs w:val="20"/>
        </w:rPr>
        <w:t xml:space="preserve"> </w:t>
      </w:r>
      <w:proofErr w:type="spellStart"/>
      <w:r w:rsidRPr="69E77EB7">
        <w:rPr>
          <w:rFonts w:eastAsiaTheme="minorEastAsia"/>
          <w:color w:val="1F3864" w:themeColor="accent5" w:themeShade="80"/>
          <w:sz w:val="20"/>
          <w:szCs w:val="20"/>
        </w:rPr>
        <w:t>discount_rate</w:t>
      </w:r>
      <w:proofErr w:type="spellEnd"/>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orders</w:t>
      </w:r>
      <w:proofErr w:type="spellEnd"/>
      <w:r w:rsidRPr="69E77EB7">
        <w:rPr>
          <w:rFonts w:eastAsiaTheme="minorEastAsia"/>
          <w:color w:val="1F3864" w:themeColor="accent5" w:themeShade="80"/>
          <w:sz w:val="20"/>
          <w:szCs w:val="20"/>
        </w:rPr>
        <w:t>["O001"])</w:t>
      </w:r>
      <w:r w:rsidRPr="69E77EB7">
        <w:rPr>
          <w:rFonts w:eastAsiaTheme="minorEastAsia"/>
          <w:sz w:val="20"/>
          <w:szCs w:val="20"/>
        </w:rPr>
        <w:t xml:space="preserve">, donde </w:t>
      </w:r>
      <w:proofErr w:type="spellStart"/>
      <w:r w:rsidRPr="69E77EB7">
        <w:rPr>
          <w:rFonts w:eastAsiaTheme="minorEastAsia"/>
          <w:color w:val="1F3864" w:themeColor="accent5" w:themeShade="80"/>
          <w:sz w:val="20"/>
          <w:szCs w:val="20"/>
        </w:rPr>
        <w:t>orders</w:t>
      </w:r>
      <w:proofErr w:type="spellEnd"/>
      <w:r w:rsidRPr="69E77EB7">
        <w:rPr>
          <w:rFonts w:eastAsiaTheme="minorEastAsia"/>
          <w:sz w:val="20"/>
          <w:szCs w:val="20"/>
        </w:rPr>
        <w:t xml:space="preserve"> es el diccionario que devuelve </w:t>
      </w:r>
      <w:proofErr w:type="spellStart"/>
      <w:r w:rsidRPr="69E77EB7">
        <w:rPr>
          <w:rFonts w:eastAsiaTheme="minorEastAsia"/>
          <w:color w:val="1F3864" w:themeColor="accent5" w:themeShade="80"/>
          <w:sz w:val="20"/>
          <w:szCs w:val="20"/>
        </w:rPr>
        <w:t>load_</w:t>
      </w:r>
      <w:proofErr w:type="gramStart"/>
      <w:r w:rsidRPr="69E77EB7">
        <w:rPr>
          <w:rFonts w:eastAsiaTheme="minorEastAsia"/>
          <w:color w:val="1F3864" w:themeColor="accent5" w:themeShade="80"/>
          <w:sz w:val="20"/>
          <w:szCs w:val="20"/>
        </w:rPr>
        <w:t>fixture</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w:t>
      </w:r>
      <w:r w:rsidRPr="69E77EB7">
        <w:rPr>
          <w:rFonts w:eastAsiaTheme="minorEastAsia"/>
          <w:sz w:val="20"/>
          <w:szCs w:val="20"/>
        </w:rPr>
        <w:t>, evalúa las condiciones:</w:t>
      </w:r>
    </w:p>
    <w:tbl>
      <w:tblPr>
        <w:tblStyle w:val="Tablaconcuadrcula4-nfasis5"/>
        <w:tblW w:w="8504" w:type="dxa"/>
        <w:jc w:val="center"/>
        <w:tblLayout w:type="fixed"/>
        <w:tblLook w:val="0420" w:firstRow="1" w:lastRow="0" w:firstColumn="0" w:lastColumn="0" w:noHBand="0" w:noVBand="1"/>
      </w:tblPr>
      <w:tblGrid>
        <w:gridCol w:w="4439"/>
        <w:gridCol w:w="2592"/>
        <w:gridCol w:w="1473"/>
      </w:tblGrid>
      <w:tr w:rsidR="00BE4082" w14:paraId="505CC596" w14:textId="77777777" w:rsidTr="69E77EB7">
        <w:trPr>
          <w:cnfStyle w:val="100000000000" w:firstRow="1" w:lastRow="0" w:firstColumn="0" w:lastColumn="0" w:oddVBand="0" w:evenVBand="0" w:oddHBand="0" w:evenHBand="0" w:firstRowFirstColumn="0" w:firstRowLastColumn="0" w:lastRowFirstColumn="0" w:lastRowLastColumn="0"/>
          <w:cantSplit/>
          <w:tblHeader/>
          <w:jc w:val="center"/>
        </w:trPr>
        <w:tc>
          <w:tcPr>
            <w:tcW w:w="4439" w:type="dxa"/>
          </w:tcPr>
          <w:p w14:paraId="5D55BD6A"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lastRenderedPageBreak/>
              <w:t>Condición</w:t>
            </w:r>
          </w:p>
        </w:tc>
        <w:tc>
          <w:tcPr>
            <w:tcW w:w="2592" w:type="dxa"/>
          </w:tcPr>
          <w:p w14:paraId="3D50711C"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Valor de O001</w:t>
            </w:r>
          </w:p>
        </w:tc>
        <w:tc>
          <w:tcPr>
            <w:tcW w:w="1473" w:type="dxa"/>
          </w:tcPr>
          <w:p w14:paraId="521024B3"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¿Se cumple?</w:t>
            </w:r>
          </w:p>
        </w:tc>
      </w:tr>
      <w:tr w:rsidR="00BE4082" w14:paraId="09FC1631" w14:textId="77777777" w:rsidTr="69E77EB7">
        <w:trPr>
          <w:cnfStyle w:val="000000100000" w:firstRow="0" w:lastRow="0" w:firstColumn="0" w:lastColumn="0" w:oddVBand="0" w:evenVBand="0" w:oddHBand="1" w:evenHBand="0" w:firstRowFirstColumn="0" w:firstRowLastColumn="0" w:lastRowFirstColumn="0" w:lastRowLastColumn="0"/>
          <w:jc w:val="center"/>
        </w:trPr>
        <w:tc>
          <w:tcPr>
            <w:tcW w:w="4439" w:type="dxa"/>
          </w:tcPr>
          <w:p w14:paraId="1214EE2D" w14:textId="77777777" w:rsidR="00BE4082" w:rsidRDefault="00000000" w:rsidP="69E77EB7">
            <w:pPr>
              <w:keepNext/>
              <w:spacing w:before="20" w:after="20" w:line="300" w:lineRule="auto"/>
              <w:jc w:val="center"/>
              <w:rPr>
                <w:rFonts w:eastAsiaTheme="minorEastAsia"/>
                <w:color w:val="1F3864" w:themeColor="accent5" w:themeShade="80"/>
                <w:sz w:val="20"/>
                <w:szCs w:val="20"/>
              </w:rPr>
            </w:pPr>
            <w:proofErr w:type="spellStart"/>
            <w:proofErr w:type="gramStart"/>
            <w:r w:rsidRPr="69E77EB7">
              <w:rPr>
                <w:rFonts w:eastAsiaTheme="minorEastAsia"/>
                <w:color w:val="1F3864" w:themeColor="accent5" w:themeShade="80"/>
                <w:sz w:val="20"/>
                <w:szCs w:val="20"/>
              </w:rPr>
              <w:t>MinimumAmountSpec</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500)</w:t>
            </w:r>
          </w:p>
        </w:tc>
        <w:tc>
          <w:tcPr>
            <w:tcW w:w="2592" w:type="dxa"/>
          </w:tcPr>
          <w:p w14:paraId="4801F04A" w14:textId="77777777" w:rsidR="00BE4082" w:rsidRDefault="00000000" w:rsidP="69E77EB7">
            <w:pPr>
              <w:keepNext/>
              <w:spacing w:before="20" w:after="20" w:line="300" w:lineRule="auto"/>
              <w:jc w:val="center"/>
              <w:rPr>
                <w:rFonts w:eastAsiaTheme="minorEastAsia"/>
                <w:sz w:val="20"/>
                <w:szCs w:val="20"/>
              </w:rPr>
            </w:pPr>
            <w:r w:rsidRPr="69E77EB7">
              <w:rPr>
                <w:rFonts w:eastAsiaTheme="minorEastAsia"/>
                <w:sz w:val="20"/>
                <w:szCs w:val="20"/>
              </w:rPr>
              <w:t>2100.00 &gt; 500</w:t>
            </w:r>
          </w:p>
        </w:tc>
        <w:tc>
          <w:tcPr>
            <w:tcW w:w="1473" w:type="dxa"/>
          </w:tcPr>
          <w:p w14:paraId="0D6C2CB7" w14:textId="77777777" w:rsidR="00BE4082" w:rsidRDefault="00000000" w:rsidP="69E77EB7">
            <w:pPr>
              <w:keepNext/>
              <w:spacing w:before="20" w:after="20" w:line="300" w:lineRule="auto"/>
              <w:jc w:val="center"/>
              <w:rPr>
                <w:rFonts w:eastAsiaTheme="minorEastAsia"/>
                <w:sz w:val="20"/>
                <w:szCs w:val="20"/>
              </w:rPr>
            </w:pPr>
            <w:r w:rsidRPr="69E77EB7">
              <w:rPr>
                <w:rFonts w:eastAsiaTheme="minorEastAsia"/>
                <w:sz w:val="20"/>
                <w:szCs w:val="20"/>
              </w:rPr>
              <w:t>sí</w:t>
            </w:r>
          </w:p>
        </w:tc>
      </w:tr>
      <w:tr w:rsidR="00BE4082" w14:paraId="2925ED4E" w14:textId="77777777" w:rsidTr="69E77EB7">
        <w:trPr>
          <w:jc w:val="center"/>
        </w:trPr>
        <w:tc>
          <w:tcPr>
            <w:tcW w:w="4439" w:type="dxa"/>
          </w:tcPr>
          <w:p w14:paraId="26EC01A3" w14:textId="77777777" w:rsidR="00BE4082" w:rsidRDefault="00000000" w:rsidP="69E77EB7">
            <w:pPr>
              <w:keepNext/>
              <w:spacing w:before="20" w:after="20" w:line="300" w:lineRule="auto"/>
              <w:jc w:val="center"/>
              <w:rPr>
                <w:rFonts w:eastAsiaTheme="minorEastAsia"/>
                <w:color w:val="1F3864" w:themeColor="accent5" w:themeShade="80"/>
                <w:sz w:val="20"/>
                <w:szCs w:val="20"/>
              </w:rPr>
            </w:pPr>
            <w:proofErr w:type="spellStart"/>
            <w:proofErr w:type="gramStart"/>
            <w:r w:rsidRPr="69E77EB7">
              <w:rPr>
                <w:rFonts w:eastAsiaTheme="minorEastAsia"/>
                <w:color w:val="1F3864" w:themeColor="accent5" w:themeShade="80"/>
                <w:sz w:val="20"/>
                <w:szCs w:val="20"/>
              </w:rPr>
              <w:t>VIPCustomerSpec</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w:t>
            </w:r>
          </w:p>
        </w:tc>
        <w:tc>
          <w:tcPr>
            <w:tcW w:w="2592" w:type="dxa"/>
          </w:tcPr>
          <w:p w14:paraId="470787A8" w14:textId="77777777" w:rsidR="00BE4082" w:rsidRDefault="00000000" w:rsidP="69E77EB7">
            <w:pPr>
              <w:keepNext/>
              <w:spacing w:before="20" w:after="20" w:line="300" w:lineRule="auto"/>
              <w:jc w:val="center"/>
              <w:rPr>
                <w:rFonts w:eastAsiaTheme="minorEastAsia"/>
                <w:sz w:val="20"/>
                <w:szCs w:val="20"/>
              </w:rPr>
            </w:pPr>
            <w:r w:rsidRPr="69E77EB7">
              <w:rPr>
                <w:rFonts w:eastAsiaTheme="minorEastAsia"/>
                <w:sz w:val="20"/>
                <w:szCs w:val="20"/>
              </w:rPr>
              <w:t>C001 es VIP</w:t>
            </w:r>
          </w:p>
        </w:tc>
        <w:tc>
          <w:tcPr>
            <w:tcW w:w="1473" w:type="dxa"/>
          </w:tcPr>
          <w:p w14:paraId="06EC0FC7" w14:textId="77777777" w:rsidR="00BE4082" w:rsidRDefault="00000000" w:rsidP="69E77EB7">
            <w:pPr>
              <w:keepNext/>
              <w:spacing w:before="20" w:after="20" w:line="300" w:lineRule="auto"/>
              <w:jc w:val="center"/>
              <w:rPr>
                <w:rFonts w:eastAsiaTheme="minorEastAsia"/>
                <w:sz w:val="20"/>
                <w:szCs w:val="20"/>
              </w:rPr>
            </w:pPr>
            <w:r w:rsidRPr="69E77EB7">
              <w:rPr>
                <w:rFonts w:eastAsiaTheme="minorEastAsia"/>
                <w:sz w:val="20"/>
                <w:szCs w:val="20"/>
              </w:rPr>
              <w:t>sí</w:t>
            </w:r>
          </w:p>
        </w:tc>
      </w:tr>
      <w:tr w:rsidR="00BE4082" w14:paraId="7C6AF312" w14:textId="77777777" w:rsidTr="69E77EB7">
        <w:trPr>
          <w:cnfStyle w:val="000000100000" w:firstRow="0" w:lastRow="0" w:firstColumn="0" w:lastColumn="0" w:oddVBand="0" w:evenVBand="0" w:oddHBand="1" w:evenHBand="0" w:firstRowFirstColumn="0" w:firstRowLastColumn="0" w:lastRowFirstColumn="0" w:lastRowLastColumn="0"/>
          <w:jc w:val="center"/>
        </w:trPr>
        <w:tc>
          <w:tcPr>
            <w:tcW w:w="4439" w:type="dxa"/>
          </w:tcPr>
          <w:p w14:paraId="2F0DA307" w14:textId="77777777" w:rsidR="00BE4082" w:rsidRDefault="00000000" w:rsidP="69E77EB7">
            <w:pPr>
              <w:keepNext/>
              <w:spacing w:before="20" w:after="20" w:line="300" w:lineRule="auto"/>
              <w:jc w:val="center"/>
              <w:rPr>
                <w:rFonts w:eastAsiaTheme="minorEastAsia"/>
                <w:color w:val="1F3864" w:themeColor="accent5" w:themeShade="80"/>
                <w:sz w:val="20"/>
                <w:szCs w:val="20"/>
              </w:rPr>
            </w:pPr>
            <w:proofErr w:type="spellStart"/>
            <w:proofErr w:type="gramStart"/>
            <w:r w:rsidRPr="69E77EB7">
              <w:rPr>
                <w:rFonts w:eastAsiaTheme="minorEastAsia"/>
                <w:color w:val="1F3864" w:themeColor="accent5" w:themeShade="80"/>
                <w:sz w:val="20"/>
                <w:szCs w:val="20"/>
              </w:rPr>
              <w:t>MinimumUnitsSpec</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4)</w:t>
            </w:r>
          </w:p>
        </w:tc>
        <w:tc>
          <w:tcPr>
            <w:tcW w:w="2592" w:type="dxa"/>
          </w:tcPr>
          <w:p w14:paraId="39340747" w14:textId="77777777" w:rsidR="00BE4082" w:rsidRDefault="00000000" w:rsidP="69E77EB7">
            <w:pPr>
              <w:keepNext/>
              <w:spacing w:before="20" w:after="20" w:line="300" w:lineRule="auto"/>
              <w:jc w:val="center"/>
              <w:rPr>
                <w:rFonts w:eastAsiaTheme="minorEastAsia"/>
                <w:sz w:val="20"/>
                <w:szCs w:val="20"/>
              </w:rPr>
            </w:pPr>
            <w:r w:rsidRPr="69E77EB7">
              <w:rPr>
                <w:rFonts w:eastAsiaTheme="minorEastAsia"/>
                <w:sz w:val="20"/>
                <w:szCs w:val="20"/>
              </w:rPr>
              <w:t>4 ≥ 4</w:t>
            </w:r>
          </w:p>
        </w:tc>
        <w:tc>
          <w:tcPr>
            <w:tcW w:w="1473" w:type="dxa"/>
          </w:tcPr>
          <w:p w14:paraId="1C08106D" w14:textId="77777777" w:rsidR="00BE4082" w:rsidRDefault="00000000" w:rsidP="69E77EB7">
            <w:pPr>
              <w:keepNext/>
              <w:spacing w:before="20" w:after="20" w:line="300" w:lineRule="auto"/>
              <w:jc w:val="center"/>
              <w:rPr>
                <w:rFonts w:eastAsiaTheme="minorEastAsia"/>
                <w:sz w:val="20"/>
                <w:szCs w:val="20"/>
              </w:rPr>
            </w:pPr>
            <w:r w:rsidRPr="69E77EB7">
              <w:rPr>
                <w:rFonts w:eastAsiaTheme="minorEastAsia"/>
                <w:sz w:val="20"/>
                <w:szCs w:val="20"/>
              </w:rPr>
              <w:t>sí</w:t>
            </w:r>
          </w:p>
        </w:tc>
      </w:tr>
      <w:tr w:rsidR="00BE4082" w14:paraId="0F108325" w14:textId="77777777" w:rsidTr="69E77EB7">
        <w:trPr>
          <w:jc w:val="center"/>
        </w:trPr>
        <w:tc>
          <w:tcPr>
            <w:tcW w:w="4439" w:type="dxa"/>
          </w:tcPr>
          <w:p w14:paraId="2DFBF2B3" w14:textId="77777777" w:rsidR="00BE4082" w:rsidRDefault="00000000" w:rsidP="69E77EB7">
            <w:pPr>
              <w:keepNext/>
              <w:spacing w:before="20" w:after="20" w:line="300" w:lineRule="auto"/>
              <w:jc w:val="center"/>
              <w:rPr>
                <w:rFonts w:eastAsiaTheme="minorEastAsia"/>
                <w:color w:val="1F3864" w:themeColor="accent5" w:themeShade="80"/>
                <w:sz w:val="20"/>
                <w:szCs w:val="20"/>
              </w:rPr>
            </w:pPr>
            <w:r w:rsidRPr="69E77EB7">
              <w:rPr>
                <w:rFonts w:eastAsiaTheme="minorEastAsia"/>
                <w:color w:val="1F3864" w:themeColor="accent5" w:themeShade="80"/>
                <w:sz w:val="20"/>
                <w:szCs w:val="20"/>
              </w:rPr>
              <w:t>~</w:t>
            </w:r>
            <w:proofErr w:type="spellStart"/>
            <w:proofErr w:type="gramStart"/>
            <w:r w:rsidRPr="69E77EB7">
              <w:rPr>
                <w:rFonts w:eastAsiaTheme="minorEastAsia"/>
                <w:color w:val="1F3864" w:themeColor="accent5" w:themeShade="80"/>
                <w:sz w:val="20"/>
                <w:szCs w:val="20"/>
              </w:rPr>
              <w:t>ActivePromotionSpec</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w:t>
            </w:r>
          </w:p>
        </w:tc>
        <w:tc>
          <w:tcPr>
            <w:tcW w:w="2592" w:type="dxa"/>
          </w:tcPr>
          <w:p w14:paraId="359A8BEE" w14:textId="77777777" w:rsidR="00BE4082" w:rsidRDefault="00000000" w:rsidP="69E77EB7">
            <w:pPr>
              <w:keepNext/>
              <w:spacing w:before="20" w:after="20" w:line="300" w:lineRule="auto"/>
              <w:jc w:val="center"/>
              <w:rPr>
                <w:rFonts w:eastAsiaTheme="minorEastAsia"/>
                <w:sz w:val="20"/>
                <w:szCs w:val="20"/>
              </w:rPr>
            </w:pPr>
            <w:r w:rsidRPr="69E77EB7">
              <w:rPr>
                <w:rFonts w:eastAsiaTheme="minorEastAsia"/>
                <w:sz w:val="20"/>
                <w:szCs w:val="20"/>
              </w:rPr>
              <w:t>sin promoción</w:t>
            </w:r>
          </w:p>
        </w:tc>
        <w:tc>
          <w:tcPr>
            <w:tcW w:w="1473" w:type="dxa"/>
          </w:tcPr>
          <w:p w14:paraId="04F6E735" w14:textId="77777777" w:rsidR="00BE4082" w:rsidRDefault="00000000" w:rsidP="69E77EB7">
            <w:pPr>
              <w:keepNext/>
              <w:spacing w:before="20" w:after="20" w:line="300" w:lineRule="auto"/>
              <w:jc w:val="center"/>
              <w:rPr>
                <w:rFonts w:eastAsiaTheme="minorEastAsia"/>
                <w:sz w:val="20"/>
                <w:szCs w:val="20"/>
              </w:rPr>
            </w:pPr>
            <w:r w:rsidRPr="69E77EB7">
              <w:rPr>
                <w:rFonts w:eastAsiaTheme="minorEastAsia"/>
                <w:sz w:val="20"/>
                <w:szCs w:val="20"/>
              </w:rPr>
              <w:t>sí</w:t>
            </w:r>
          </w:p>
        </w:tc>
      </w:tr>
      <w:tr w:rsidR="00BE4082" w14:paraId="1A008D61" w14:textId="77777777" w:rsidTr="69E77EB7">
        <w:trPr>
          <w:cnfStyle w:val="000000100000" w:firstRow="0" w:lastRow="0" w:firstColumn="0" w:lastColumn="0" w:oddVBand="0" w:evenVBand="0" w:oddHBand="1" w:evenHBand="0" w:firstRowFirstColumn="0" w:firstRowLastColumn="0" w:lastRowFirstColumn="0" w:lastRowLastColumn="0"/>
          <w:jc w:val="center"/>
        </w:trPr>
        <w:tc>
          <w:tcPr>
            <w:tcW w:w="4439" w:type="dxa"/>
          </w:tcPr>
          <w:p w14:paraId="0783E056" w14:textId="77777777" w:rsidR="00BE4082" w:rsidRDefault="00000000" w:rsidP="69E77EB7">
            <w:pPr>
              <w:spacing w:before="20" w:after="20" w:line="300" w:lineRule="auto"/>
              <w:jc w:val="center"/>
              <w:rPr>
                <w:rFonts w:eastAsiaTheme="minorEastAsia"/>
                <w:color w:val="1F3864" w:themeColor="accent5" w:themeShade="80"/>
                <w:sz w:val="20"/>
                <w:szCs w:val="20"/>
              </w:rPr>
            </w:pPr>
            <w:r w:rsidRPr="69E77EB7">
              <w:rPr>
                <w:rFonts w:eastAsiaTheme="minorEastAsia"/>
                <w:color w:val="1F3864" w:themeColor="accent5" w:themeShade="80"/>
                <w:sz w:val="20"/>
                <w:szCs w:val="20"/>
              </w:rPr>
              <w:t>HIGH_AMOUNT_DISCOUNT_SPEC</w:t>
            </w:r>
          </w:p>
        </w:tc>
        <w:tc>
          <w:tcPr>
            <w:tcW w:w="2592" w:type="dxa"/>
          </w:tcPr>
          <w:p w14:paraId="6941F810" w14:textId="77777777" w:rsidR="00BE4082" w:rsidRDefault="00000000" w:rsidP="69E77EB7">
            <w:pPr>
              <w:spacing w:before="20" w:after="20" w:line="300" w:lineRule="auto"/>
              <w:jc w:val="center"/>
              <w:rPr>
                <w:rFonts w:eastAsiaTheme="minorEastAsia"/>
                <w:sz w:val="20"/>
                <w:szCs w:val="20"/>
              </w:rPr>
            </w:pPr>
            <w:r w:rsidRPr="69E77EB7">
              <w:rPr>
                <w:rFonts w:eastAsiaTheme="minorEastAsia"/>
                <w:sz w:val="20"/>
                <w:szCs w:val="20"/>
              </w:rPr>
              <w:t>2100.00 &gt; 5000</w:t>
            </w:r>
          </w:p>
        </w:tc>
        <w:tc>
          <w:tcPr>
            <w:tcW w:w="1473" w:type="dxa"/>
          </w:tcPr>
          <w:p w14:paraId="22D68031" w14:textId="77777777" w:rsidR="00BE4082" w:rsidRDefault="00000000" w:rsidP="69E77EB7">
            <w:pPr>
              <w:spacing w:before="20" w:after="20" w:line="300" w:lineRule="auto"/>
              <w:jc w:val="center"/>
              <w:rPr>
                <w:rFonts w:eastAsiaTheme="minorEastAsia"/>
                <w:sz w:val="20"/>
                <w:szCs w:val="20"/>
              </w:rPr>
            </w:pPr>
            <w:r w:rsidRPr="69E77EB7">
              <w:rPr>
                <w:rFonts w:eastAsiaTheme="minorEastAsia"/>
                <w:sz w:val="20"/>
                <w:szCs w:val="20"/>
              </w:rPr>
              <w:t>no</w:t>
            </w:r>
          </w:p>
        </w:tc>
      </w:tr>
    </w:tbl>
    <w:p w14:paraId="223C70D9" w14:textId="77777777" w:rsidR="00BE4082" w:rsidRDefault="00BE4082">
      <w:pPr>
        <w:spacing w:after="0" w:line="120" w:lineRule="exact"/>
      </w:pPr>
    </w:p>
    <w:p w14:paraId="03C1E790" w14:textId="77777777" w:rsidR="005136D7" w:rsidRDefault="00000000" w:rsidP="69E77EB7">
      <w:pPr>
        <w:spacing w:after="120" w:line="300" w:lineRule="auto"/>
        <w:jc w:val="both"/>
        <w:rPr>
          <w:rFonts w:eastAsiaTheme="minorEastAsia"/>
          <w:sz w:val="20"/>
          <w:szCs w:val="20"/>
        </w:rPr>
      </w:pPr>
      <w:r w:rsidRPr="69E77EB7">
        <w:rPr>
          <w:rFonts w:eastAsiaTheme="minorEastAsia"/>
          <w:sz w:val="20"/>
          <w:szCs w:val="20"/>
        </w:rPr>
        <w:t xml:space="preserve">Se cumple la regla del 10 %: el descuento es 2,100.00 × 0.10 = 210.00 MXN y el total con descuento, 1,890.00 MXN. </w:t>
      </w:r>
      <w:proofErr w:type="spellStart"/>
      <w:r w:rsidRPr="69E77EB7">
        <w:rPr>
          <w:rFonts w:eastAsiaTheme="minorEastAsia"/>
          <w:color w:val="1F3864" w:themeColor="accent5" w:themeShade="80"/>
          <w:sz w:val="20"/>
          <w:szCs w:val="20"/>
        </w:rPr>
        <w:t>orders</w:t>
      </w:r>
      <w:proofErr w:type="spellEnd"/>
      <w:r w:rsidRPr="69E77EB7">
        <w:rPr>
          <w:rFonts w:eastAsiaTheme="minorEastAsia"/>
          <w:color w:val="1F3864" w:themeColor="accent5" w:themeShade="80"/>
          <w:sz w:val="20"/>
          <w:szCs w:val="20"/>
        </w:rPr>
        <w:t>["O001"</w:t>
      </w:r>
      <w:proofErr w:type="gramStart"/>
      <w:r w:rsidRPr="69E77EB7">
        <w:rPr>
          <w:rFonts w:eastAsiaTheme="minorEastAsia"/>
          <w:color w:val="1F3864" w:themeColor="accent5" w:themeShade="80"/>
          <w:sz w:val="20"/>
          <w:szCs w:val="20"/>
        </w:rPr>
        <w:t>].total</w:t>
      </w:r>
      <w:proofErr w:type="gramEnd"/>
      <w:r w:rsidRPr="69E77EB7">
        <w:rPr>
          <w:rFonts w:eastAsiaTheme="minorEastAsia"/>
          <w:sz w:val="20"/>
          <w:szCs w:val="20"/>
        </w:rPr>
        <w:t xml:space="preserve"> sigue valiendo 2,100.00, porque evaluar una </w:t>
      </w:r>
      <w:proofErr w:type="spellStart"/>
      <w:r w:rsidRPr="69E77EB7">
        <w:rPr>
          <w:rFonts w:eastAsiaTheme="minorEastAsia"/>
          <w:sz w:val="20"/>
          <w:szCs w:val="20"/>
        </w:rPr>
        <w:t>Specification</w:t>
      </w:r>
      <w:proofErr w:type="spellEnd"/>
      <w:r w:rsidRPr="69E77EB7">
        <w:rPr>
          <w:rFonts w:eastAsiaTheme="minorEastAsia"/>
          <w:sz w:val="20"/>
          <w:szCs w:val="20"/>
        </w:rPr>
        <w:t xml:space="preserve"> no modifica el pedido.</w:t>
      </w:r>
    </w:p>
    <w:p w14:paraId="40DD31AA" w14:textId="2570A356" w:rsidR="005136D7" w:rsidRDefault="00000000" w:rsidP="69E77EB7">
      <w:pPr>
        <w:spacing w:after="120" w:line="300" w:lineRule="auto"/>
        <w:jc w:val="both"/>
        <w:rPr>
          <w:rFonts w:eastAsiaTheme="minorEastAsia"/>
          <w:sz w:val="20"/>
          <w:szCs w:val="20"/>
        </w:rPr>
      </w:pPr>
      <w:r w:rsidRPr="69E77EB7">
        <w:rPr>
          <w:rFonts w:eastAsiaTheme="minorEastAsia"/>
          <w:b/>
          <w:bCs/>
          <w:sz w:val="20"/>
          <w:szCs w:val="20"/>
        </w:rPr>
        <w:t>Confirmación</w:t>
      </w:r>
      <w:r w:rsidR="48064BAC" w:rsidRPr="69E77EB7">
        <w:rPr>
          <w:rFonts w:eastAsiaTheme="minorEastAsia"/>
          <w:b/>
          <w:bCs/>
          <w:sz w:val="20"/>
          <w:szCs w:val="20"/>
        </w:rPr>
        <w:t xml:space="preserve">: </w:t>
      </w:r>
      <w:r w:rsidRPr="69E77EB7">
        <w:rPr>
          <w:rFonts w:eastAsiaTheme="minorEastAsia"/>
          <w:color w:val="1F3864" w:themeColor="accent5" w:themeShade="80"/>
          <w:sz w:val="20"/>
          <w:szCs w:val="20"/>
        </w:rPr>
        <w:t>POST /</w:t>
      </w:r>
      <w:proofErr w:type="spellStart"/>
      <w:r w:rsidRPr="69E77EB7">
        <w:rPr>
          <w:rFonts w:eastAsiaTheme="minorEastAsia"/>
          <w:color w:val="1F3864" w:themeColor="accent5" w:themeShade="80"/>
          <w:sz w:val="20"/>
          <w:szCs w:val="20"/>
        </w:rPr>
        <w:t>orders</w:t>
      </w:r>
      <w:proofErr w:type="spellEnd"/>
      <w:r w:rsidRPr="69E77EB7">
        <w:rPr>
          <w:rFonts w:eastAsiaTheme="minorEastAsia"/>
          <w:color w:val="1F3864" w:themeColor="accent5" w:themeShade="80"/>
          <w:sz w:val="20"/>
          <w:szCs w:val="20"/>
        </w:rPr>
        <w:t>/O001/</w:t>
      </w:r>
      <w:proofErr w:type="spellStart"/>
      <w:r w:rsidRPr="69E77EB7">
        <w:rPr>
          <w:rFonts w:eastAsiaTheme="minorEastAsia"/>
          <w:color w:val="1F3864" w:themeColor="accent5" w:themeShade="80"/>
          <w:sz w:val="20"/>
          <w:szCs w:val="20"/>
        </w:rPr>
        <w:t>confirm</w:t>
      </w:r>
      <w:proofErr w:type="spellEnd"/>
      <w:r w:rsidRPr="69E77EB7">
        <w:rPr>
          <w:rFonts w:eastAsiaTheme="minorEastAsia"/>
          <w:sz w:val="20"/>
          <w:szCs w:val="20"/>
        </w:rPr>
        <w:t xml:space="preserve"> cambia el pedido a CONFIRMED y registra </w:t>
      </w:r>
      <w:proofErr w:type="spellStart"/>
      <w:r w:rsidRPr="69E77EB7">
        <w:rPr>
          <w:rFonts w:eastAsiaTheme="minorEastAsia"/>
          <w:color w:val="1F3864" w:themeColor="accent5" w:themeShade="80"/>
          <w:sz w:val="20"/>
          <w:szCs w:val="20"/>
        </w:rPr>
        <w:t>OrderConfirmed</w:t>
      </w:r>
      <w:proofErr w:type="spellEnd"/>
      <w:r w:rsidRPr="69E77EB7">
        <w:rPr>
          <w:rFonts w:eastAsiaTheme="minorEastAsia"/>
          <w:sz w:val="20"/>
          <w:szCs w:val="20"/>
        </w:rPr>
        <w:t>; la API responde 200 con esos importes (Figura 6). Una segunda confirmación responde 409 (Figura 8).</w:t>
      </w:r>
    </w:p>
    <w:p w14:paraId="00C72300" w14:textId="67BA9BA1" w:rsidR="00BE4082" w:rsidRDefault="00202A7D">
      <w:pPr>
        <w:pStyle w:val="Ttulo2"/>
        <w:spacing w:before="240" w:after="80"/>
      </w:pPr>
      <w:r>
        <w:t>2.2 Caso O014: por qué no se cancela después del envío</w:t>
      </w:r>
    </w:p>
    <w:p w14:paraId="72965B1D" w14:textId="77777777" w:rsidR="00BE4082" w:rsidRDefault="00000000">
      <w:pPr>
        <w:keepNext/>
        <w:spacing w:after="120" w:line="300" w:lineRule="auto"/>
        <w:jc w:val="both"/>
      </w:pPr>
      <w:r>
        <w:rPr>
          <w:sz w:val="20"/>
        </w:rPr>
        <w:t>O014 pertenece a C002 (activo) y tiene 1 unidad de SKU001 (600.00 MXN). El escenario E13 ejecuta:</w:t>
      </w:r>
    </w:p>
    <w:tbl>
      <w:tblPr>
        <w:tblStyle w:val="Tablaconcuadrcula4-nfasis5"/>
        <w:tblW w:w="8504" w:type="dxa"/>
        <w:jc w:val="center"/>
        <w:tblLayout w:type="fixed"/>
        <w:tblLook w:val="0420" w:firstRow="1" w:lastRow="0" w:firstColumn="0" w:lastColumn="0" w:noHBand="0" w:noVBand="1"/>
      </w:tblPr>
      <w:tblGrid>
        <w:gridCol w:w="720"/>
        <w:gridCol w:w="1918"/>
        <w:gridCol w:w="2071"/>
        <w:gridCol w:w="1956"/>
        <w:gridCol w:w="1839"/>
      </w:tblGrid>
      <w:tr w:rsidR="00BE4082" w14:paraId="102FF490" w14:textId="77777777" w:rsidTr="69E77EB7">
        <w:trPr>
          <w:cnfStyle w:val="100000000000" w:firstRow="1" w:lastRow="0" w:firstColumn="0" w:lastColumn="0" w:oddVBand="0" w:evenVBand="0" w:oddHBand="0" w:evenHBand="0" w:firstRowFirstColumn="0" w:firstRowLastColumn="0" w:lastRowFirstColumn="0" w:lastRowLastColumn="0"/>
          <w:cantSplit/>
          <w:tblHeader/>
          <w:jc w:val="center"/>
        </w:trPr>
        <w:tc>
          <w:tcPr>
            <w:tcW w:w="720" w:type="dxa"/>
          </w:tcPr>
          <w:p w14:paraId="0D325682"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Paso</w:t>
            </w:r>
          </w:p>
        </w:tc>
        <w:tc>
          <w:tcPr>
            <w:tcW w:w="1918" w:type="dxa"/>
          </w:tcPr>
          <w:p w14:paraId="5F2D78B0"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Operación</w:t>
            </w:r>
          </w:p>
        </w:tc>
        <w:tc>
          <w:tcPr>
            <w:tcW w:w="2071" w:type="dxa"/>
          </w:tcPr>
          <w:p w14:paraId="6E7BF25E"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Validación</w:t>
            </w:r>
          </w:p>
        </w:tc>
        <w:tc>
          <w:tcPr>
            <w:tcW w:w="1956" w:type="dxa"/>
          </w:tcPr>
          <w:p w14:paraId="240DF8B6"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Resultado</w:t>
            </w:r>
          </w:p>
        </w:tc>
        <w:tc>
          <w:tcPr>
            <w:tcW w:w="1839" w:type="dxa"/>
          </w:tcPr>
          <w:p w14:paraId="470B1BA2"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Eventos acumulados</w:t>
            </w:r>
          </w:p>
        </w:tc>
      </w:tr>
      <w:tr w:rsidR="00BE4082" w14:paraId="067B0A93" w14:textId="77777777" w:rsidTr="69E77EB7">
        <w:trPr>
          <w:cnfStyle w:val="000000100000" w:firstRow="0" w:lastRow="0" w:firstColumn="0" w:lastColumn="0" w:oddVBand="0" w:evenVBand="0" w:oddHBand="1" w:evenHBand="0" w:firstRowFirstColumn="0" w:firstRowLastColumn="0" w:lastRowFirstColumn="0" w:lastRowLastColumn="0"/>
          <w:jc w:val="center"/>
        </w:trPr>
        <w:tc>
          <w:tcPr>
            <w:tcW w:w="720" w:type="dxa"/>
          </w:tcPr>
          <w:p w14:paraId="1AC60292" w14:textId="77777777" w:rsidR="00BE4082" w:rsidRDefault="00000000" w:rsidP="69E77EB7">
            <w:pPr>
              <w:keepNext/>
              <w:spacing w:before="20" w:after="20" w:line="300" w:lineRule="auto"/>
              <w:jc w:val="center"/>
              <w:rPr>
                <w:rFonts w:eastAsiaTheme="minorEastAsia"/>
                <w:sz w:val="20"/>
                <w:szCs w:val="20"/>
              </w:rPr>
            </w:pPr>
            <w:r w:rsidRPr="69E77EB7">
              <w:rPr>
                <w:rFonts w:eastAsiaTheme="minorEastAsia"/>
                <w:sz w:val="20"/>
                <w:szCs w:val="20"/>
              </w:rPr>
              <w:t>1</w:t>
            </w:r>
          </w:p>
        </w:tc>
        <w:tc>
          <w:tcPr>
            <w:tcW w:w="1918" w:type="dxa"/>
          </w:tcPr>
          <w:p w14:paraId="395D4EBE" w14:textId="77777777" w:rsidR="00BE4082" w:rsidRDefault="00000000" w:rsidP="69E77EB7">
            <w:pPr>
              <w:keepNext/>
              <w:spacing w:before="20" w:after="20" w:line="300" w:lineRule="auto"/>
              <w:jc w:val="both"/>
              <w:rPr>
                <w:rFonts w:eastAsiaTheme="minorEastAsia"/>
                <w:color w:val="1F3864" w:themeColor="accent5" w:themeShade="80"/>
                <w:sz w:val="20"/>
                <w:szCs w:val="20"/>
              </w:rPr>
            </w:pPr>
            <w:proofErr w:type="spellStart"/>
            <w:proofErr w:type="gramStart"/>
            <w:r w:rsidRPr="69E77EB7">
              <w:rPr>
                <w:rFonts w:eastAsiaTheme="minorEastAsia"/>
                <w:color w:val="1F3864" w:themeColor="accent5" w:themeShade="80"/>
                <w:sz w:val="20"/>
                <w:szCs w:val="20"/>
              </w:rPr>
              <w:t>confirm</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w:t>
            </w:r>
          </w:p>
        </w:tc>
        <w:tc>
          <w:tcPr>
            <w:tcW w:w="2071" w:type="dxa"/>
          </w:tcPr>
          <w:p w14:paraId="4BA28F3D"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DRAFT, con artículos, cliente activo</w:t>
            </w:r>
          </w:p>
        </w:tc>
        <w:tc>
          <w:tcPr>
            <w:tcW w:w="1956" w:type="dxa"/>
          </w:tcPr>
          <w:p w14:paraId="365DE430"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CONFIRMED</w:t>
            </w:r>
          </w:p>
        </w:tc>
        <w:tc>
          <w:tcPr>
            <w:tcW w:w="1839" w:type="dxa"/>
          </w:tcPr>
          <w:p w14:paraId="4B07D4C9" w14:textId="77777777" w:rsidR="00BE4082" w:rsidRDefault="00000000" w:rsidP="69E77EB7">
            <w:pPr>
              <w:keepNext/>
              <w:spacing w:before="20" w:after="20" w:line="300" w:lineRule="auto"/>
              <w:jc w:val="both"/>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OrderConfirmed</w:t>
            </w:r>
            <w:proofErr w:type="spellEnd"/>
          </w:p>
        </w:tc>
      </w:tr>
      <w:tr w:rsidR="00BE4082" w14:paraId="6723122E" w14:textId="77777777" w:rsidTr="69E77EB7">
        <w:trPr>
          <w:jc w:val="center"/>
        </w:trPr>
        <w:tc>
          <w:tcPr>
            <w:tcW w:w="720" w:type="dxa"/>
          </w:tcPr>
          <w:p w14:paraId="39515DEE" w14:textId="77777777" w:rsidR="00BE4082" w:rsidRDefault="00000000" w:rsidP="69E77EB7">
            <w:pPr>
              <w:keepNext/>
              <w:spacing w:before="20" w:after="20" w:line="300" w:lineRule="auto"/>
              <w:jc w:val="center"/>
              <w:rPr>
                <w:rFonts w:eastAsiaTheme="minorEastAsia"/>
                <w:sz w:val="20"/>
                <w:szCs w:val="20"/>
              </w:rPr>
            </w:pPr>
            <w:r w:rsidRPr="69E77EB7">
              <w:rPr>
                <w:rFonts w:eastAsiaTheme="minorEastAsia"/>
                <w:sz w:val="20"/>
                <w:szCs w:val="20"/>
              </w:rPr>
              <w:t>2</w:t>
            </w:r>
          </w:p>
        </w:tc>
        <w:tc>
          <w:tcPr>
            <w:tcW w:w="1918" w:type="dxa"/>
          </w:tcPr>
          <w:p w14:paraId="018D339B" w14:textId="77777777" w:rsidR="00BE4082" w:rsidRDefault="00000000" w:rsidP="69E77EB7">
            <w:pPr>
              <w:keepNext/>
              <w:spacing w:before="20" w:after="20" w:line="300" w:lineRule="auto"/>
              <w:jc w:val="both"/>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ship</w:t>
            </w:r>
            <w:proofErr w:type="spellEnd"/>
            <w:r w:rsidRPr="69E77EB7">
              <w:rPr>
                <w:rFonts w:eastAsiaTheme="minorEastAsia"/>
                <w:color w:val="1F3864" w:themeColor="accent5" w:themeShade="80"/>
                <w:sz w:val="20"/>
                <w:szCs w:val="20"/>
              </w:rPr>
              <w:t>("MX-GUIA-0001")</w:t>
            </w:r>
          </w:p>
        </w:tc>
        <w:tc>
          <w:tcPr>
            <w:tcW w:w="2071" w:type="dxa"/>
          </w:tcPr>
          <w:p w14:paraId="21016101"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CONFIRMED y guía no vacía</w:t>
            </w:r>
          </w:p>
        </w:tc>
        <w:tc>
          <w:tcPr>
            <w:tcW w:w="1956" w:type="dxa"/>
          </w:tcPr>
          <w:p w14:paraId="4CF336D6"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SHIPPED</w:t>
            </w:r>
          </w:p>
        </w:tc>
        <w:tc>
          <w:tcPr>
            <w:tcW w:w="1839" w:type="dxa"/>
          </w:tcPr>
          <w:p w14:paraId="298B7C0F" w14:textId="77777777" w:rsidR="00BE4082" w:rsidRDefault="00000000" w:rsidP="69E77EB7">
            <w:pPr>
              <w:keepNext/>
              <w:spacing w:before="20" w:after="20" w:line="300" w:lineRule="auto"/>
              <w:jc w:val="both"/>
              <w:rPr>
                <w:rFonts w:eastAsiaTheme="minorEastAsia"/>
                <w:color w:val="1F3864" w:themeColor="accent5" w:themeShade="80"/>
                <w:sz w:val="20"/>
                <w:szCs w:val="20"/>
              </w:rPr>
            </w:pPr>
            <w:proofErr w:type="spellStart"/>
            <w:r w:rsidRPr="69E77EB7">
              <w:rPr>
                <w:rFonts w:eastAsiaTheme="minorEastAsia"/>
                <w:color w:val="1F3864" w:themeColor="accent5" w:themeShade="80"/>
                <w:sz w:val="20"/>
                <w:szCs w:val="20"/>
              </w:rPr>
              <w:t>OrderConfirmed</w:t>
            </w:r>
            <w:proofErr w:type="spellEnd"/>
            <w:r w:rsidRPr="69E77EB7">
              <w:rPr>
                <w:rFonts w:eastAsiaTheme="minorEastAsia"/>
                <w:sz w:val="20"/>
                <w:szCs w:val="20"/>
              </w:rPr>
              <w:t xml:space="preserve">, </w:t>
            </w:r>
            <w:proofErr w:type="spellStart"/>
            <w:r w:rsidRPr="69E77EB7">
              <w:rPr>
                <w:rFonts w:eastAsiaTheme="minorEastAsia"/>
                <w:color w:val="1F3864" w:themeColor="accent5" w:themeShade="80"/>
                <w:sz w:val="20"/>
                <w:szCs w:val="20"/>
              </w:rPr>
              <w:t>OrderShipped</w:t>
            </w:r>
            <w:proofErr w:type="spellEnd"/>
          </w:p>
        </w:tc>
      </w:tr>
      <w:tr w:rsidR="00BE4082" w14:paraId="0A546517" w14:textId="77777777" w:rsidTr="69E77EB7">
        <w:trPr>
          <w:cnfStyle w:val="000000100000" w:firstRow="0" w:lastRow="0" w:firstColumn="0" w:lastColumn="0" w:oddVBand="0" w:evenVBand="0" w:oddHBand="1" w:evenHBand="0" w:firstRowFirstColumn="0" w:firstRowLastColumn="0" w:lastRowFirstColumn="0" w:lastRowLastColumn="0"/>
          <w:jc w:val="center"/>
        </w:trPr>
        <w:tc>
          <w:tcPr>
            <w:tcW w:w="720" w:type="dxa"/>
          </w:tcPr>
          <w:p w14:paraId="477D5A88" w14:textId="77777777" w:rsidR="00BE4082" w:rsidRDefault="00000000" w:rsidP="69E77EB7">
            <w:pPr>
              <w:spacing w:before="20" w:after="20" w:line="300" w:lineRule="auto"/>
              <w:jc w:val="center"/>
              <w:rPr>
                <w:rFonts w:eastAsiaTheme="minorEastAsia"/>
                <w:sz w:val="20"/>
                <w:szCs w:val="20"/>
              </w:rPr>
            </w:pPr>
            <w:r w:rsidRPr="69E77EB7">
              <w:rPr>
                <w:rFonts w:eastAsiaTheme="minorEastAsia"/>
                <w:sz w:val="20"/>
                <w:szCs w:val="20"/>
              </w:rPr>
              <w:t>3</w:t>
            </w:r>
          </w:p>
        </w:tc>
        <w:tc>
          <w:tcPr>
            <w:tcW w:w="1918" w:type="dxa"/>
          </w:tcPr>
          <w:p w14:paraId="2F06FBDC" w14:textId="77777777" w:rsidR="00BE4082" w:rsidRDefault="00000000" w:rsidP="69E77EB7">
            <w:pPr>
              <w:spacing w:before="20" w:after="20" w:line="300" w:lineRule="auto"/>
              <w:jc w:val="both"/>
              <w:rPr>
                <w:rFonts w:eastAsiaTheme="minorEastAsia"/>
                <w:color w:val="1F3864" w:themeColor="accent5" w:themeShade="80"/>
                <w:sz w:val="20"/>
                <w:szCs w:val="20"/>
              </w:rPr>
            </w:pPr>
            <w:proofErr w:type="gramStart"/>
            <w:r w:rsidRPr="69E77EB7">
              <w:rPr>
                <w:rFonts w:eastAsiaTheme="minorEastAsia"/>
                <w:color w:val="1F3864" w:themeColor="accent5" w:themeShade="80"/>
                <w:sz w:val="20"/>
                <w:szCs w:val="20"/>
              </w:rPr>
              <w:t>cancel(</w:t>
            </w:r>
            <w:proofErr w:type="gramEnd"/>
            <w:r w:rsidRPr="69E77EB7">
              <w:rPr>
                <w:rFonts w:eastAsiaTheme="minorEastAsia"/>
                <w:color w:val="1F3864" w:themeColor="accent5" w:themeShade="80"/>
                <w:sz w:val="20"/>
                <w:szCs w:val="20"/>
              </w:rPr>
              <w:t>"Solicitud del cliente")</w:t>
            </w:r>
          </w:p>
        </w:tc>
        <w:tc>
          <w:tcPr>
            <w:tcW w:w="2071" w:type="dxa"/>
          </w:tcPr>
          <w:p w14:paraId="39F8E257" w14:textId="77777777" w:rsidR="00BE4082" w:rsidRDefault="00000000" w:rsidP="69E77EB7">
            <w:pPr>
              <w:spacing w:before="20" w:after="20" w:line="300" w:lineRule="auto"/>
              <w:jc w:val="both"/>
              <w:rPr>
                <w:rFonts w:eastAsiaTheme="minorEastAsia"/>
                <w:sz w:val="20"/>
                <w:szCs w:val="20"/>
              </w:rPr>
            </w:pPr>
            <w:r w:rsidRPr="69E77EB7">
              <w:rPr>
                <w:rFonts w:eastAsiaTheme="minorEastAsia"/>
                <w:color w:val="1F3864" w:themeColor="accent5" w:themeShade="80"/>
                <w:sz w:val="20"/>
                <w:szCs w:val="20"/>
              </w:rPr>
              <w:t>_</w:t>
            </w:r>
            <w:proofErr w:type="spellStart"/>
            <w:r w:rsidRPr="69E77EB7">
              <w:rPr>
                <w:rFonts w:eastAsiaTheme="minorEastAsia"/>
                <w:color w:val="1F3864" w:themeColor="accent5" w:themeShade="80"/>
                <w:sz w:val="20"/>
                <w:szCs w:val="20"/>
              </w:rPr>
              <w:t>require_</w:t>
            </w:r>
            <w:proofErr w:type="gramStart"/>
            <w:r w:rsidRPr="69E77EB7">
              <w:rPr>
                <w:rFonts w:eastAsiaTheme="minorEastAsia"/>
                <w:color w:val="1F3864" w:themeColor="accent5" w:themeShade="80"/>
                <w:sz w:val="20"/>
                <w:szCs w:val="20"/>
              </w:rPr>
              <w:t>status</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CONFIRMED)</w:t>
            </w:r>
            <w:r w:rsidRPr="69E77EB7">
              <w:rPr>
                <w:rFonts w:eastAsiaTheme="minorEastAsia"/>
                <w:sz w:val="20"/>
                <w:szCs w:val="20"/>
              </w:rPr>
              <w:t xml:space="preserve"> falla: está en SHIPPED</w:t>
            </w:r>
          </w:p>
        </w:tc>
        <w:tc>
          <w:tcPr>
            <w:tcW w:w="1956" w:type="dxa"/>
          </w:tcPr>
          <w:p w14:paraId="1C0FFF05" w14:textId="77777777" w:rsidR="00BE4082" w:rsidRPr="008D261C" w:rsidRDefault="00000000" w:rsidP="69E77EB7">
            <w:pPr>
              <w:spacing w:before="20" w:after="20" w:line="300" w:lineRule="auto"/>
              <w:jc w:val="both"/>
              <w:rPr>
                <w:rFonts w:eastAsiaTheme="minorEastAsia"/>
                <w:color w:val="1F3864" w:themeColor="accent5" w:themeShade="80"/>
                <w:sz w:val="20"/>
                <w:szCs w:val="20"/>
              </w:rPr>
            </w:pPr>
            <w:r w:rsidRPr="008D261C">
              <w:rPr>
                <w:rFonts w:eastAsiaTheme="minorEastAsia"/>
                <w:sz w:val="20"/>
                <w:szCs w:val="20"/>
              </w:rPr>
              <w:t xml:space="preserve">rechazo </w:t>
            </w:r>
            <w:proofErr w:type="spellStart"/>
            <w:r w:rsidRPr="008D261C">
              <w:rPr>
                <w:rFonts w:eastAsiaTheme="minorEastAsia"/>
                <w:color w:val="1F3864" w:themeColor="accent5" w:themeShade="80"/>
                <w:sz w:val="20"/>
                <w:szCs w:val="20"/>
              </w:rPr>
              <w:t>InvalidOrderTransition</w:t>
            </w:r>
            <w:proofErr w:type="spellEnd"/>
          </w:p>
        </w:tc>
        <w:tc>
          <w:tcPr>
            <w:tcW w:w="1839" w:type="dxa"/>
          </w:tcPr>
          <w:p w14:paraId="2CB72D5F" w14:textId="77777777" w:rsidR="00BE4082" w:rsidRDefault="00000000" w:rsidP="69E77EB7">
            <w:pPr>
              <w:spacing w:before="20" w:after="20" w:line="300" w:lineRule="auto"/>
              <w:jc w:val="both"/>
              <w:rPr>
                <w:rFonts w:eastAsiaTheme="minorEastAsia"/>
                <w:color w:val="1F3864" w:themeColor="accent5" w:themeShade="80"/>
                <w:sz w:val="20"/>
                <w:szCs w:val="20"/>
              </w:rPr>
            </w:pPr>
            <w:r w:rsidRPr="69E77EB7">
              <w:rPr>
                <w:rFonts w:eastAsiaTheme="minorEastAsia"/>
                <w:sz w:val="20"/>
                <w:szCs w:val="20"/>
              </w:rPr>
              <w:t xml:space="preserve">sin cambios: </w:t>
            </w:r>
            <w:proofErr w:type="spellStart"/>
            <w:r w:rsidRPr="69E77EB7">
              <w:rPr>
                <w:rFonts w:eastAsiaTheme="minorEastAsia"/>
                <w:color w:val="1F3864" w:themeColor="accent5" w:themeShade="80"/>
                <w:sz w:val="20"/>
                <w:szCs w:val="20"/>
              </w:rPr>
              <w:t>OrderConfirmed</w:t>
            </w:r>
            <w:proofErr w:type="spellEnd"/>
            <w:r w:rsidRPr="69E77EB7">
              <w:rPr>
                <w:rFonts w:eastAsiaTheme="minorEastAsia"/>
                <w:sz w:val="20"/>
                <w:szCs w:val="20"/>
              </w:rPr>
              <w:t xml:space="preserve">, </w:t>
            </w:r>
            <w:proofErr w:type="spellStart"/>
            <w:r w:rsidRPr="69E77EB7">
              <w:rPr>
                <w:rFonts w:eastAsiaTheme="minorEastAsia"/>
                <w:color w:val="1F3864" w:themeColor="accent5" w:themeShade="80"/>
                <w:sz w:val="20"/>
                <w:szCs w:val="20"/>
              </w:rPr>
              <w:t>OrderShipped</w:t>
            </w:r>
            <w:proofErr w:type="spellEnd"/>
          </w:p>
        </w:tc>
      </w:tr>
    </w:tbl>
    <w:p w14:paraId="62B6D315" w14:textId="77777777" w:rsidR="00BE4082" w:rsidRDefault="00BE4082" w:rsidP="69E77EB7">
      <w:pPr>
        <w:spacing w:after="0" w:line="120" w:lineRule="exact"/>
        <w:rPr>
          <w:rFonts w:eastAsiaTheme="minorEastAsia"/>
          <w:sz w:val="20"/>
          <w:szCs w:val="20"/>
        </w:rPr>
      </w:pPr>
    </w:p>
    <w:p w14:paraId="1ACCC185" w14:textId="77777777" w:rsidR="005136D7" w:rsidRDefault="00000000" w:rsidP="69E77EB7">
      <w:pPr>
        <w:spacing w:after="120" w:line="300" w:lineRule="auto"/>
        <w:jc w:val="both"/>
        <w:rPr>
          <w:rFonts w:eastAsiaTheme="minorEastAsia"/>
          <w:sz w:val="20"/>
          <w:szCs w:val="20"/>
        </w:rPr>
      </w:pPr>
      <w:proofErr w:type="gramStart"/>
      <w:r w:rsidRPr="69E77EB7">
        <w:rPr>
          <w:rFonts w:eastAsiaTheme="minorEastAsia"/>
          <w:color w:val="1F3864" w:themeColor="accent5" w:themeShade="80"/>
          <w:sz w:val="20"/>
          <w:szCs w:val="20"/>
        </w:rPr>
        <w:t>cancel(</w:t>
      </w:r>
      <w:proofErr w:type="gramEnd"/>
      <w:r w:rsidRPr="69E77EB7">
        <w:rPr>
          <w:rFonts w:eastAsiaTheme="minorEastAsia"/>
          <w:color w:val="1F3864" w:themeColor="accent5" w:themeShade="80"/>
          <w:sz w:val="20"/>
          <w:szCs w:val="20"/>
        </w:rPr>
        <w:t>)</w:t>
      </w:r>
      <w:r w:rsidRPr="69E77EB7">
        <w:rPr>
          <w:rFonts w:eastAsiaTheme="minorEastAsia"/>
          <w:sz w:val="20"/>
          <w:szCs w:val="20"/>
        </w:rPr>
        <w:t xml:space="preserve"> empieza verificando el estado con </w:t>
      </w:r>
      <w:r w:rsidRPr="69E77EB7">
        <w:rPr>
          <w:rFonts w:eastAsiaTheme="minorEastAsia"/>
          <w:color w:val="1F3864" w:themeColor="accent5" w:themeShade="80"/>
          <w:sz w:val="20"/>
          <w:szCs w:val="20"/>
        </w:rPr>
        <w:t>_</w:t>
      </w:r>
      <w:proofErr w:type="spellStart"/>
      <w:r w:rsidRPr="69E77EB7">
        <w:rPr>
          <w:rFonts w:eastAsiaTheme="minorEastAsia"/>
          <w:color w:val="1F3864" w:themeColor="accent5" w:themeShade="80"/>
          <w:sz w:val="20"/>
          <w:szCs w:val="20"/>
        </w:rPr>
        <w:t>require_status</w:t>
      </w:r>
      <w:proofErr w:type="spellEnd"/>
      <w:r w:rsidRPr="69E77EB7">
        <w:rPr>
          <w:rFonts w:eastAsiaTheme="minorEastAsia"/>
          <w:color w:val="1F3864" w:themeColor="accent5" w:themeShade="80"/>
          <w:sz w:val="20"/>
          <w:szCs w:val="20"/>
        </w:rPr>
        <w:t>(...)</w:t>
      </w:r>
      <w:r w:rsidRPr="69E77EB7">
        <w:rPr>
          <w:rFonts w:eastAsiaTheme="minorEastAsia"/>
          <w:sz w:val="20"/>
          <w:szCs w:val="20"/>
        </w:rPr>
        <w:t xml:space="preserve">. Como O014 está en SHIPPED, la excepción se lanza en esa primera validación: el pedido conserva el estado SHIPPED y no se registra </w:t>
      </w:r>
      <w:proofErr w:type="spellStart"/>
      <w:r w:rsidRPr="69E77EB7">
        <w:rPr>
          <w:rFonts w:eastAsiaTheme="minorEastAsia"/>
          <w:color w:val="1F3864" w:themeColor="accent5" w:themeShade="80"/>
          <w:sz w:val="20"/>
          <w:szCs w:val="20"/>
        </w:rPr>
        <w:t>OrderCancelled</w:t>
      </w:r>
      <w:proofErr w:type="spellEnd"/>
      <w:r w:rsidRPr="69E77EB7">
        <w:rPr>
          <w:rFonts w:eastAsiaTheme="minorEastAsia"/>
          <w:sz w:val="20"/>
          <w:szCs w:val="20"/>
        </w:rPr>
        <w:t>. La razón es de negocio: el paquete ya salió del almacén, y desde SHIPPED solo tiene sentido entregarlo (</w:t>
      </w:r>
      <w:proofErr w:type="spellStart"/>
      <w:proofErr w:type="gramStart"/>
      <w:r w:rsidRPr="69E77EB7">
        <w:rPr>
          <w:rFonts w:eastAsiaTheme="minorEastAsia"/>
          <w:color w:val="1F3864" w:themeColor="accent5" w:themeShade="80"/>
          <w:sz w:val="20"/>
          <w:szCs w:val="20"/>
        </w:rPr>
        <w:t>deliver</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w:t>
      </w:r>
      <w:r w:rsidRPr="69E77EB7">
        <w:rPr>
          <w:rFonts w:eastAsiaTheme="minorEastAsia"/>
          <w:sz w:val="20"/>
          <w:szCs w:val="20"/>
        </w:rPr>
        <w:t>) o registrar su devolución (</w:t>
      </w:r>
      <w:proofErr w:type="spellStart"/>
      <w:r w:rsidRPr="69E77EB7">
        <w:rPr>
          <w:rFonts w:eastAsiaTheme="minorEastAsia"/>
          <w:color w:val="1F3864" w:themeColor="accent5" w:themeShade="80"/>
          <w:sz w:val="20"/>
          <w:szCs w:val="20"/>
        </w:rPr>
        <w:t>return_</w:t>
      </w:r>
      <w:proofErr w:type="gramStart"/>
      <w:r w:rsidRPr="69E77EB7">
        <w:rPr>
          <w:rFonts w:eastAsiaTheme="minorEastAsia"/>
          <w:color w:val="1F3864" w:themeColor="accent5" w:themeShade="80"/>
          <w:sz w:val="20"/>
          <w:szCs w:val="20"/>
        </w:rPr>
        <w:t>order</w:t>
      </w:r>
      <w:proofErr w:type="spellEnd"/>
      <w:r w:rsidRPr="69E77EB7">
        <w:rPr>
          <w:rFonts w:eastAsiaTheme="minorEastAsia"/>
          <w:color w:val="1F3864" w:themeColor="accent5" w:themeShade="80"/>
          <w:sz w:val="20"/>
          <w:szCs w:val="20"/>
        </w:rPr>
        <w:t>(</w:t>
      </w:r>
      <w:proofErr w:type="gramEnd"/>
      <w:r w:rsidRPr="69E77EB7">
        <w:rPr>
          <w:rFonts w:eastAsiaTheme="minorEastAsia"/>
          <w:color w:val="1F3864" w:themeColor="accent5" w:themeShade="80"/>
          <w:sz w:val="20"/>
          <w:szCs w:val="20"/>
        </w:rPr>
        <w:t>)</w:t>
      </w:r>
      <w:r w:rsidRPr="69E77EB7">
        <w:rPr>
          <w:rFonts w:eastAsiaTheme="minorEastAsia"/>
          <w:sz w:val="20"/>
          <w:szCs w:val="20"/>
        </w:rPr>
        <w:t xml:space="preserve">). En la API, el intento responde 409 </w:t>
      </w:r>
      <w:proofErr w:type="spellStart"/>
      <w:r w:rsidRPr="69E77EB7">
        <w:rPr>
          <w:rFonts w:eastAsiaTheme="minorEastAsia"/>
          <w:sz w:val="20"/>
          <w:szCs w:val="20"/>
        </w:rPr>
        <w:t>Conflict</w:t>
      </w:r>
      <w:proofErr w:type="spellEnd"/>
      <w:r w:rsidRPr="69E77EB7">
        <w:rPr>
          <w:rFonts w:eastAsiaTheme="minorEastAsia"/>
          <w:sz w:val="20"/>
          <w:szCs w:val="20"/>
        </w:rPr>
        <w:t>.</w:t>
      </w:r>
    </w:p>
    <w:p w14:paraId="3C28CC94" w14:textId="551A4DB0" w:rsidR="00BE4082" w:rsidRDefault="00202A7D">
      <w:pPr>
        <w:pStyle w:val="Ttulo1"/>
        <w:spacing w:before="360" w:after="120"/>
      </w:pPr>
      <w:r>
        <w:lastRenderedPageBreak/>
        <w:t>3. Pruebas y validaciones</w:t>
      </w:r>
    </w:p>
    <w:p w14:paraId="043D2BA0" w14:textId="5B197356" w:rsidR="00BE4082" w:rsidRDefault="00202A7D">
      <w:pPr>
        <w:pStyle w:val="Ttulo2"/>
        <w:spacing w:before="240" w:after="80"/>
      </w:pPr>
      <w:r>
        <w:t>3.1 Resultados de la ejecución</w:t>
      </w:r>
    </w:p>
    <w:p w14:paraId="39BF5525" w14:textId="77777777" w:rsidR="005136D7" w:rsidRDefault="00000000" w:rsidP="69E77EB7">
      <w:pPr>
        <w:spacing w:after="120" w:line="300" w:lineRule="auto"/>
        <w:jc w:val="both"/>
        <w:rPr>
          <w:rFonts w:eastAsiaTheme="minorEastAsia"/>
          <w:sz w:val="20"/>
          <w:szCs w:val="20"/>
        </w:rPr>
      </w:pPr>
      <w:r w:rsidRPr="69E77EB7">
        <w:rPr>
          <w:rFonts w:eastAsiaTheme="minorEastAsia"/>
          <w:sz w:val="20"/>
          <w:szCs w:val="20"/>
        </w:rPr>
        <w:t xml:space="preserve">La suite completa se ejecutó con </w:t>
      </w:r>
      <w:proofErr w:type="spellStart"/>
      <w:r w:rsidRPr="69E77EB7">
        <w:rPr>
          <w:rFonts w:eastAsiaTheme="minorEastAsia"/>
          <w:color w:val="1F3864" w:themeColor="accent5" w:themeShade="80"/>
          <w:sz w:val="20"/>
          <w:szCs w:val="20"/>
        </w:rPr>
        <w:t>python</w:t>
      </w:r>
      <w:proofErr w:type="spellEnd"/>
      <w:r w:rsidRPr="69E77EB7">
        <w:rPr>
          <w:rFonts w:eastAsiaTheme="minorEastAsia"/>
          <w:color w:val="1F3864" w:themeColor="accent5" w:themeShade="80"/>
          <w:sz w:val="20"/>
          <w:szCs w:val="20"/>
        </w:rPr>
        <w:t xml:space="preserve"> -m </w:t>
      </w:r>
      <w:proofErr w:type="spellStart"/>
      <w:r w:rsidRPr="69E77EB7">
        <w:rPr>
          <w:rFonts w:eastAsiaTheme="minorEastAsia"/>
          <w:color w:val="1F3864" w:themeColor="accent5" w:themeShade="80"/>
          <w:sz w:val="20"/>
          <w:szCs w:val="20"/>
        </w:rPr>
        <w:t>pytest</w:t>
      </w:r>
      <w:proofErr w:type="spellEnd"/>
      <w:r w:rsidRPr="69E77EB7">
        <w:rPr>
          <w:rFonts w:eastAsiaTheme="minorEastAsia"/>
          <w:color w:val="1F3864" w:themeColor="accent5" w:themeShade="80"/>
          <w:sz w:val="20"/>
          <w:szCs w:val="20"/>
        </w:rPr>
        <w:t xml:space="preserve"> -q</w:t>
      </w:r>
      <w:r w:rsidRPr="69E77EB7">
        <w:rPr>
          <w:rFonts w:eastAsiaTheme="minorEastAsia"/>
          <w:sz w:val="20"/>
          <w:szCs w:val="20"/>
        </w:rPr>
        <w:t xml:space="preserve"> en dos entornos, ambos con Python 3.13.16:</w:t>
      </w:r>
    </w:p>
    <w:p w14:paraId="7C3232DF" w14:textId="77777777" w:rsidR="005136D7" w:rsidRPr="008D261C" w:rsidRDefault="00000000" w:rsidP="69E77EB7">
      <w:pPr>
        <w:pStyle w:val="Prrafodelista"/>
        <w:numPr>
          <w:ilvl w:val="0"/>
          <w:numId w:val="13"/>
        </w:numPr>
        <w:spacing w:after="40" w:line="300" w:lineRule="auto"/>
        <w:contextualSpacing w:val="0"/>
        <w:jc w:val="both"/>
        <w:rPr>
          <w:rFonts w:eastAsiaTheme="minorEastAsia"/>
          <w:sz w:val="20"/>
          <w:szCs w:val="20"/>
        </w:rPr>
      </w:pPr>
      <w:proofErr w:type="spellStart"/>
      <w:r w:rsidRPr="008D261C">
        <w:rPr>
          <w:rFonts w:eastAsiaTheme="minorEastAsia"/>
          <w:sz w:val="20"/>
          <w:szCs w:val="20"/>
          <w:lang w:val="en-US"/>
        </w:rPr>
        <w:t>Computadora</w:t>
      </w:r>
      <w:proofErr w:type="spellEnd"/>
      <w:r w:rsidRPr="008D261C">
        <w:rPr>
          <w:rFonts w:eastAsiaTheme="minorEastAsia"/>
          <w:sz w:val="20"/>
          <w:szCs w:val="20"/>
          <w:lang w:val="en-US"/>
        </w:rPr>
        <w:t xml:space="preserve"> del </w:t>
      </w:r>
      <w:proofErr w:type="spellStart"/>
      <w:r w:rsidRPr="008D261C">
        <w:rPr>
          <w:rFonts w:eastAsiaTheme="minorEastAsia"/>
          <w:sz w:val="20"/>
          <w:szCs w:val="20"/>
          <w:lang w:val="en-US"/>
        </w:rPr>
        <w:t>equipo</w:t>
      </w:r>
      <w:proofErr w:type="spellEnd"/>
      <w:r w:rsidRPr="008D261C">
        <w:rPr>
          <w:rFonts w:eastAsiaTheme="minorEastAsia"/>
          <w:sz w:val="20"/>
          <w:szCs w:val="20"/>
          <w:lang w:val="en-US"/>
        </w:rPr>
        <w:t xml:space="preserve"> (Windows, PowerShell </w:t>
      </w:r>
      <w:proofErr w:type="spellStart"/>
      <w:r w:rsidRPr="008D261C">
        <w:rPr>
          <w:rFonts w:eastAsiaTheme="minorEastAsia"/>
          <w:sz w:val="20"/>
          <w:szCs w:val="20"/>
          <w:lang w:val="en-US"/>
        </w:rPr>
        <w:t>en</w:t>
      </w:r>
      <w:proofErr w:type="spellEnd"/>
      <w:r w:rsidRPr="008D261C">
        <w:rPr>
          <w:rFonts w:eastAsiaTheme="minorEastAsia"/>
          <w:sz w:val="20"/>
          <w:szCs w:val="20"/>
          <w:lang w:val="en-US"/>
        </w:rPr>
        <w:t xml:space="preserve"> VS Code, </w:t>
      </w:r>
      <w:proofErr w:type="spellStart"/>
      <w:r w:rsidRPr="008D261C">
        <w:rPr>
          <w:rFonts w:eastAsiaTheme="minorEastAsia"/>
          <w:sz w:val="20"/>
          <w:szCs w:val="20"/>
          <w:lang w:val="en-US"/>
        </w:rPr>
        <w:t>entorno</w:t>
      </w:r>
      <w:proofErr w:type="spellEnd"/>
      <w:r w:rsidRPr="008D261C">
        <w:rPr>
          <w:rFonts w:eastAsiaTheme="minorEastAsia"/>
          <w:sz w:val="20"/>
          <w:szCs w:val="20"/>
          <w:lang w:val="en-US"/>
        </w:rPr>
        <w:t xml:space="preserve"> </w:t>
      </w:r>
      <w:proofErr w:type="gramStart"/>
      <w:r w:rsidRPr="008D261C">
        <w:rPr>
          <w:rFonts w:eastAsiaTheme="minorEastAsia"/>
          <w:sz w:val="20"/>
          <w:szCs w:val="20"/>
          <w:lang w:val="en-US"/>
        </w:rPr>
        <w:t>`.</w:t>
      </w:r>
      <w:proofErr w:type="spellStart"/>
      <w:r w:rsidRPr="008D261C">
        <w:rPr>
          <w:rFonts w:eastAsiaTheme="minorEastAsia"/>
          <w:sz w:val="20"/>
          <w:szCs w:val="20"/>
          <w:lang w:val="en-US"/>
        </w:rPr>
        <w:t>venv</w:t>
      </w:r>
      <w:proofErr w:type="spellEnd"/>
      <w:proofErr w:type="gramEnd"/>
      <w:r w:rsidRPr="008D261C">
        <w:rPr>
          <w:rFonts w:eastAsiaTheme="minorEastAsia"/>
          <w:sz w:val="20"/>
          <w:szCs w:val="20"/>
          <w:lang w:val="en-US"/>
        </w:rPr>
        <w:t>`): 232 passed, 1 warning in 2.50s (</w:t>
      </w:r>
      <w:proofErr w:type="spellStart"/>
      <w:r w:rsidRPr="008D261C">
        <w:rPr>
          <w:rFonts w:eastAsiaTheme="minorEastAsia"/>
          <w:sz w:val="20"/>
          <w:szCs w:val="20"/>
          <w:lang w:val="en-US"/>
        </w:rPr>
        <w:t>Figura</w:t>
      </w:r>
      <w:proofErr w:type="spellEnd"/>
      <w:r w:rsidRPr="008D261C">
        <w:rPr>
          <w:rFonts w:eastAsiaTheme="minorEastAsia"/>
          <w:sz w:val="20"/>
          <w:szCs w:val="20"/>
          <w:lang w:val="en-US"/>
        </w:rPr>
        <w:t xml:space="preserve"> 4). </w:t>
      </w:r>
      <w:r w:rsidRPr="008D261C">
        <w:rPr>
          <w:rFonts w:eastAsiaTheme="minorEastAsia"/>
          <w:sz w:val="20"/>
          <w:szCs w:val="20"/>
        </w:rPr>
        <w:t>La versión de Python se muestra en la Figura 3.</w:t>
      </w:r>
    </w:p>
    <w:p w14:paraId="2CD68B53" w14:textId="77777777" w:rsidR="005136D7" w:rsidRPr="008D261C" w:rsidRDefault="00000000" w:rsidP="69E77EB7">
      <w:pPr>
        <w:pStyle w:val="Prrafodelista"/>
        <w:numPr>
          <w:ilvl w:val="0"/>
          <w:numId w:val="13"/>
        </w:numPr>
        <w:spacing w:after="40" w:line="300" w:lineRule="auto"/>
        <w:contextualSpacing w:val="0"/>
        <w:jc w:val="both"/>
        <w:rPr>
          <w:rFonts w:eastAsiaTheme="minorEastAsia"/>
          <w:sz w:val="20"/>
          <w:szCs w:val="20"/>
        </w:rPr>
      </w:pPr>
      <w:r w:rsidRPr="008D261C">
        <w:rPr>
          <w:rFonts w:eastAsiaTheme="minorEastAsia"/>
          <w:sz w:val="20"/>
          <w:szCs w:val="20"/>
        </w:rPr>
        <w:t xml:space="preserve">Entorno de desarrollo (Linux): 232 </w:t>
      </w:r>
      <w:proofErr w:type="spellStart"/>
      <w:r w:rsidRPr="008D261C">
        <w:rPr>
          <w:rFonts w:eastAsiaTheme="minorEastAsia"/>
          <w:sz w:val="20"/>
          <w:szCs w:val="20"/>
        </w:rPr>
        <w:t>passed</w:t>
      </w:r>
      <w:proofErr w:type="spellEnd"/>
      <w:r w:rsidRPr="008D261C">
        <w:rPr>
          <w:rFonts w:eastAsiaTheme="minorEastAsia"/>
          <w:sz w:val="20"/>
          <w:szCs w:val="20"/>
        </w:rPr>
        <w:t xml:space="preserve">, con </w:t>
      </w:r>
      <w:proofErr w:type="spellStart"/>
      <w:r w:rsidRPr="008D261C">
        <w:rPr>
          <w:rFonts w:eastAsiaTheme="minorEastAsia"/>
          <w:sz w:val="20"/>
          <w:szCs w:val="20"/>
        </w:rPr>
        <w:t>FastAPI</w:t>
      </w:r>
      <w:proofErr w:type="spellEnd"/>
      <w:r w:rsidRPr="008D261C">
        <w:rPr>
          <w:rFonts w:eastAsiaTheme="minorEastAsia"/>
          <w:sz w:val="20"/>
          <w:szCs w:val="20"/>
        </w:rPr>
        <w:t xml:space="preserve"> 0.116.1, Starlette 0.47.3, </w:t>
      </w:r>
      <w:proofErr w:type="spellStart"/>
      <w:r w:rsidRPr="008D261C">
        <w:rPr>
          <w:rFonts w:eastAsiaTheme="minorEastAsia"/>
          <w:sz w:val="20"/>
          <w:szCs w:val="20"/>
        </w:rPr>
        <w:t>Pydantic</w:t>
      </w:r>
      <w:proofErr w:type="spellEnd"/>
      <w:r w:rsidRPr="008D261C">
        <w:rPr>
          <w:rFonts w:eastAsiaTheme="minorEastAsia"/>
          <w:sz w:val="20"/>
          <w:szCs w:val="20"/>
        </w:rPr>
        <w:t xml:space="preserve"> 2.13.5, </w:t>
      </w:r>
      <w:proofErr w:type="spellStart"/>
      <w:r w:rsidRPr="008D261C">
        <w:rPr>
          <w:rFonts w:eastAsiaTheme="minorEastAsia"/>
          <w:sz w:val="20"/>
          <w:szCs w:val="20"/>
        </w:rPr>
        <w:t>pytest</w:t>
      </w:r>
      <w:proofErr w:type="spellEnd"/>
      <w:r w:rsidRPr="008D261C">
        <w:rPr>
          <w:rFonts w:eastAsiaTheme="minorEastAsia"/>
          <w:sz w:val="20"/>
          <w:szCs w:val="20"/>
        </w:rPr>
        <w:t xml:space="preserve"> 9.1.1 y </w:t>
      </w:r>
      <w:proofErr w:type="spellStart"/>
      <w:r w:rsidRPr="008D261C">
        <w:rPr>
          <w:rFonts w:eastAsiaTheme="minorEastAsia"/>
          <w:sz w:val="20"/>
          <w:szCs w:val="20"/>
        </w:rPr>
        <w:t>httpx</w:t>
      </w:r>
      <w:proofErr w:type="spellEnd"/>
      <w:r w:rsidRPr="008D261C">
        <w:rPr>
          <w:rFonts w:eastAsiaTheme="minorEastAsia"/>
          <w:sz w:val="20"/>
          <w:szCs w:val="20"/>
        </w:rPr>
        <w:t xml:space="preserve"> 0.28.1.</w:t>
      </w:r>
    </w:p>
    <w:p w14:paraId="07CE0AB0" w14:textId="3029AB58" w:rsidR="69E77EB7" w:rsidRDefault="69E77EB7" w:rsidP="69E77EB7">
      <w:pPr>
        <w:pStyle w:val="Prrafodelista"/>
        <w:spacing w:after="40" w:line="300" w:lineRule="auto"/>
        <w:contextualSpacing w:val="0"/>
        <w:jc w:val="both"/>
        <w:rPr>
          <w:rFonts w:eastAsiaTheme="minorEastAsia"/>
          <w:sz w:val="20"/>
          <w:szCs w:val="20"/>
        </w:rPr>
      </w:pPr>
    </w:p>
    <w:tbl>
      <w:tblPr>
        <w:tblStyle w:val="Tablaconcuadrcula4-nfasis5"/>
        <w:tblW w:w="8504" w:type="dxa"/>
        <w:jc w:val="center"/>
        <w:tblLayout w:type="fixed"/>
        <w:tblLook w:val="0420" w:firstRow="1" w:lastRow="0" w:firstColumn="0" w:lastColumn="0" w:noHBand="0" w:noVBand="1"/>
      </w:tblPr>
      <w:tblGrid>
        <w:gridCol w:w="2598"/>
        <w:gridCol w:w="3175"/>
        <w:gridCol w:w="1107"/>
        <w:gridCol w:w="1624"/>
      </w:tblGrid>
      <w:tr w:rsidR="00BE4082" w14:paraId="09E0E026" w14:textId="77777777" w:rsidTr="69E77EB7">
        <w:trPr>
          <w:cnfStyle w:val="100000000000" w:firstRow="1" w:lastRow="0" w:firstColumn="0" w:lastColumn="0" w:oddVBand="0" w:evenVBand="0" w:oddHBand="0" w:evenHBand="0" w:firstRowFirstColumn="0" w:firstRowLastColumn="0" w:lastRowFirstColumn="0" w:lastRowLastColumn="0"/>
          <w:cantSplit/>
          <w:tblHeader/>
          <w:jc w:val="center"/>
        </w:trPr>
        <w:tc>
          <w:tcPr>
            <w:tcW w:w="2598" w:type="dxa"/>
          </w:tcPr>
          <w:p w14:paraId="3DABC1CC"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Archivo de pruebas</w:t>
            </w:r>
          </w:p>
        </w:tc>
        <w:tc>
          <w:tcPr>
            <w:tcW w:w="3175" w:type="dxa"/>
          </w:tcPr>
          <w:p w14:paraId="0136965D"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Objetivo</w:t>
            </w:r>
          </w:p>
        </w:tc>
        <w:tc>
          <w:tcPr>
            <w:tcW w:w="1107" w:type="dxa"/>
          </w:tcPr>
          <w:p w14:paraId="26332CCD"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Pruebas</w:t>
            </w:r>
          </w:p>
        </w:tc>
        <w:tc>
          <w:tcPr>
            <w:tcW w:w="1624" w:type="dxa"/>
          </w:tcPr>
          <w:p w14:paraId="144A851A"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Resultado registrado</w:t>
            </w:r>
          </w:p>
        </w:tc>
      </w:tr>
      <w:tr w:rsidR="00BE4082" w14:paraId="30A4B933" w14:textId="77777777" w:rsidTr="69E77EB7">
        <w:trPr>
          <w:cnfStyle w:val="000000100000" w:firstRow="0" w:lastRow="0" w:firstColumn="0" w:lastColumn="0" w:oddVBand="0" w:evenVBand="0" w:oddHBand="1" w:evenHBand="0" w:firstRowFirstColumn="0" w:firstRowLastColumn="0" w:lastRowFirstColumn="0" w:lastRowLastColumn="0"/>
          <w:jc w:val="center"/>
        </w:trPr>
        <w:tc>
          <w:tcPr>
            <w:tcW w:w="2598" w:type="dxa"/>
          </w:tcPr>
          <w:p w14:paraId="1303B549" w14:textId="77777777" w:rsidR="00BE4082" w:rsidRDefault="00000000" w:rsidP="69E77EB7">
            <w:pPr>
              <w:keepNext/>
              <w:spacing w:before="20" w:after="20" w:line="300" w:lineRule="auto"/>
              <w:jc w:val="both"/>
              <w:rPr>
                <w:rFonts w:eastAsiaTheme="minorEastAsia"/>
                <w:color w:val="1F3864" w:themeColor="accent5" w:themeShade="80"/>
                <w:sz w:val="20"/>
                <w:szCs w:val="20"/>
              </w:rPr>
            </w:pPr>
            <w:r w:rsidRPr="69E77EB7">
              <w:rPr>
                <w:rFonts w:eastAsiaTheme="minorEastAsia"/>
                <w:color w:val="1F3864" w:themeColor="accent5" w:themeShade="80"/>
                <w:sz w:val="20"/>
                <w:szCs w:val="20"/>
              </w:rPr>
              <w:t>tests/test_domain.py</w:t>
            </w:r>
          </w:p>
        </w:tc>
        <w:tc>
          <w:tcPr>
            <w:tcW w:w="3175" w:type="dxa"/>
          </w:tcPr>
          <w:p w14:paraId="104E7871"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 xml:space="preserve">Money, </w:t>
            </w:r>
            <w:proofErr w:type="spellStart"/>
            <w:r w:rsidRPr="69E77EB7">
              <w:rPr>
                <w:rFonts w:eastAsiaTheme="minorEastAsia"/>
                <w:sz w:val="20"/>
                <w:szCs w:val="20"/>
              </w:rPr>
              <w:t>Customer</w:t>
            </w:r>
            <w:proofErr w:type="spellEnd"/>
            <w:r w:rsidRPr="69E77EB7">
              <w:rPr>
                <w:rFonts w:eastAsiaTheme="minorEastAsia"/>
                <w:sz w:val="20"/>
                <w:szCs w:val="20"/>
              </w:rPr>
              <w:t xml:space="preserve">, </w:t>
            </w:r>
            <w:proofErr w:type="spellStart"/>
            <w:r w:rsidRPr="69E77EB7">
              <w:rPr>
                <w:rFonts w:eastAsiaTheme="minorEastAsia"/>
                <w:sz w:val="20"/>
                <w:szCs w:val="20"/>
              </w:rPr>
              <w:t>OrderItem</w:t>
            </w:r>
            <w:proofErr w:type="spellEnd"/>
            <w:r w:rsidRPr="69E77EB7">
              <w:rPr>
                <w:rFonts w:eastAsiaTheme="minorEastAsia"/>
                <w:sz w:val="20"/>
                <w:szCs w:val="20"/>
              </w:rPr>
              <w:t xml:space="preserve">, </w:t>
            </w:r>
            <w:proofErr w:type="spellStart"/>
            <w:r w:rsidRPr="69E77EB7">
              <w:rPr>
                <w:rFonts w:eastAsiaTheme="minorEastAsia"/>
                <w:sz w:val="20"/>
                <w:szCs w:val="20"/>
              </w:rPr>
              <w:t>Order</w:t>
            </w:r>
            <w:proofErr w:type="spellEnd"/>
            <w:r w:rsidRPr="69E77EB7">
              <w:rPr>
                <w:rFonts w:eastAsiaTheme="minorEastAsia"/>
                <w:sz w:val="20"/>
                <w:szCs w:val="20"/>
              </w:rPr>
              <w:t>, límite de 20, las 30 combinaciones de estado × operación y los eventos</w:t>
            </w:r>
          </w:p>
        </w:tc>
        <w:tc>
          <w:tcPr>
            <w:tcW w:w="1107" w:type="dxa"/>
          </w:tcPr>
          <w:p w14:paraId="2D6F4AC0"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133</w:t>
            </w:r>
          </w:p>
        </w:tc>
        <w:tc>
          <w:tcPr>
            <w:tcW w:w="1624" w:type="dxa"/>
          </w:tcPr>
          <w:p w14:paraId="219372B8"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aprobadas</w:t>
            </w:r>
          </w:p>
        </w:tc>
      </w:tr>
      <w:tr w:rsidR="00BE4082" w14:paraId="4D3E2C63" w14:textId="77777777" w:rsidTr="69E77EB7">
        <w:trPr>
          <w:jc w:val="center"/>
        </w:trPr>
        <w:tc>
          <w:tcPr>
            <w:tcW w:w="2598" w:type="dxa"/>
          </w:tcPr>
          <w:p w14:paraId="3A61AC23" w14:textId="77777777" w:rsidR="00BE4082" w:rsidRDefault="00000000" w:rsidP="69E77EB7">
            <w:pPr>
              <w:keepNext/>
              <w:spacing w:before="20" w:after="20" w:line="300" w:lineRule="auto"/>
              <w:jc w:val="both"/>
              <w:rPr>
                <w:rFonts w:eastAsiaTheme="minorEastAsia"/>
                <w:color w:val="1F3864" w:themeColor="accent5" w:themeShade="80"/>
                <w:sz w:val="20"/>
                <w:szCs w:val="20"/>
              </w:rPr>
            </w:pPr>
            <w:r w:rsidRPr="69E77EB7">
              <w:rPr>
                <w:rFonts w:eastAsiaTheme="minorEastAsia"/>
                <w:color w:val="1F3864" w:themeColor="accent5" w:themeShade="80"/>
                <w:sz w:val="20"/>
                <w:szCs w:val="20"/>
              </w:rPr>
              <w:t>tests/test_specifications.py</w:t>
            </w:r>
          </w:p>
        </w:tc>
        <w:tc>
          <w:tcPr>
            <w:tcW w:w="3175" w:type="dxa"/>
          </w:tcPr>
          <w:p w14:paraId="50158B4D"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 xml:space="preserve">cada </w:t>
            </w:r>
            <w:proofErr w:type="spellStart"/>
            <w:r w:rsidRPr="69E77EB7">
              <w:rPr>
                <w:rFonts w:eastAsiaTheme="minorEastAsia"/>
                <w:sz w:val="20"/>
                <w:szCs w:val="20"/>
              </w:rPr>
              <w:t>Specification</w:t>
            </w:r>
            <w:proofErr w:type="spellEnd"/>
            <w:r w:rsidRPr="69E77EB7">
              <w:rPr>
                <w:rFonts w:eastAsiaTheme="minorEastAsia"/>
                <w:sz w:val="20"/>
                <w:szCs w:val="20"/>
              </w:rPr>
              <w:t>, tablas de verdad AND/OR/NOT, fronteras, prioridad, promoción y redondeo</w:t>
            </w:r>
          </w:p>
        </w:tc>
        <w:tc>
          <w:tcPr>
            <w:tcW w:w="1107" w:type="dxa"/>
          </w:tcPr>
          <w:p w14:paraId="658DDD31"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40</w:t>
            </w:r>
          </w:p>
        </w:tc>
        <w:tc>
          <w:tcPr>
            <w:tcW w:w="1624" w:type="dxa"/>
          </w:tcPr>
          <w:p w14:paraId="0E6B80F0"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aprobadas</w:t>
            </w:r>
          </w:p>
        </w:tc>
      </w:tr>
      <w:tr w:rsidR="00BE4082" w14:paraId="31FD2F1C" w14:textId="77777777" w:rsidTr="69E77EB7">
        <w:trPr>
          <w:cnfStyle w:val="000000100000" w:firstRow="0" w:lastRow="0" w:firstColumn="0" w:lastColumn="0" w:oddVBand="0" w:evenVBand="0" w:oddHBand="1" w:evenHBand="0" w:firstRowFirstColumn="0" w:firstRowLastColumn="0" w:lastRowFirstColumn="0" w:lastRowLastColumn="0"/>
          <w:jc w:val="center"/>
        </w:trPr>
        <w:tc>
          <w:tcPr>
            <w:tcW w:w="2598" w:type="dxa"/>
          </w:tcPr>
          <w:p w14:paraId="6539AA74" w14:textId="77777777" w:rsidR="00BE4082" w:rsidRDefault="00000000" w:rsidP="69E77EB7">
            <w:pPr>
              <w:keepNext/>
              <w:spacing w:before="20" w:after="20" w:line="300" w:lineRule="auto"/>
              <w:jc w:val="both"/>
              <w:rPr>
                <w:rFonts w:eastAsiaTheme="minorEastAsia"/>
                <w:color w:val="1F3864" w:themeColor="accent5" w:themeShade="80"/>
                <w:sz w:val="20"/>
                <w:szCs w:val="20"/>
              </w:rPr>
            </w:pPr>
            <w:r w:rsidRPr="69E77EB7">
              <w:rPr>
                <w:rFonts w:eastAsiaTheme="minorEastAsia"/>
                <w:color w:val="1F3864" w:themeColor="accent5" w:themeShade="80"/>
                <w:sz w:val="20"/>
                <w:szCs w:val="20"/>
              </w:rPr>
              <w:t>tests/test_api.py</w:t>
            </w:r>
          </w:p>
        </w:tc>
        <w:tc>
          <w:tcPr>
            <w:tcW w:w="3175" w:type="dxa"/>
          </w:tcPr>
          <w:p w14:paraId="704D11D5"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 xml:space="preserve">200, 404, 409, 422, envío sin guía, cancelación desde SHIPPED, aislamiento, error 500 y </w:t>
            </w:r>
            <w:proofErr w:type="spellStart"/>
            <w:r w:rsidRPr="69E77EB7">
              <w:rPr>
                <w:rFonts w:eastAsiaTheme="minorEastAsia"/>
                <w:sz w:val="20"/>
                <w:szCs w:val="20"/>
              </w:rPr>
              <w:t>OpenAPI</w:t>
            </w:r>
            <w:proofErr w:type="spellEnd"/>
          </w:p>
        </w:tc>
        <w:tc>
          <w:tcPr>
            <w:tcW w:w="1107" w:type="dxa"/>
          </w:tcPr>
          <w:p w14:paraId="57B21595"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23</w:t>
            </w:r>
          </w:p>
        </w:tc>
        <w:tc>
          <w:tcPr>
            <w:tcW w:w="1624" w:type="dxa"/>
          </w:tcPr>
          <w:p w14:paraId="65F2E30C"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aprobadas</w:t>
            </w:r>
          </w:p>
        </w:tc>
      </w:tr>
      <w:tr w:rsidR="00BE4082" w14:paraId="6943E7DB" w14:textId="77777777" w:rsidTr="69E77EB7">
        <w:trPr>
          <w:jc w:val="center"/>
        </w:trPr>
        <w:tc>
          <w:tcPr>
            <w:tcW w:w="2598" w:type="dxa"/>
          </w:tcPr>
          <w:p w14:paraId="5905004A" w14:textId="77777777" w:rsidR="00BE4082" w:rsidRDefault="00000000" w:rsidP="69E77EB7">
            <w:pPr>
              <w:keepNext/>
              <w:spacing w:before="20" w:after="20" w:line="300" w:lineRule="auto"/>
              <w:jc w:val="both"/>
              <w:rPr>
                <w:rFonts w:eastAsiaTheme="minorEastAsia"/>
                <w:color w:val="1F3864" w:themeColor="accent5" w:themeShade="80"/>
                <w:sz w:val="20"/>
                <w:szCs w:val="20"/>
              </w:rPr>
            </w:pPr>
            <w:r w:rsidRPr="69E77EB7">
              <w:rPr>
                <w:rFonts w:eastAsiaTheme="minorEastAsia"/>
                <w:color w:val="1F3864" w:themeColor="accent5" w:themeShade="80"/>
                <w:sz w:val="20"/>
                <w:szCs w:val="20"/>
              </w:rPr>
              <w:t>tests/test_escenarios.py</w:t>
            </w:r>
          </w:p>
        </w:tc>
        <w:tc>
          <w:tcPr>
            <w:tcW w:w="3175" w:type="dxa"/>
          </w:tcPr>
          <w:p w14:paraId="2FE8FCC9"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E01–E15 con los CSV originales</w:t>
            </w:r>
          </w:p>
        </w:tc>
        <w:tc>
          <w:tcPr>
            <w:tcW w:w="1107" w:type="dxa"/>
          </w:tcPr>
          <w:p w14:paraId="1836860F"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17</w:t>
            </w:r>
          </w:p>
        </w:tc>
        <w:tc>
          <w:tcPr>
            <w:tcW w:w="1624" w:type="dxa"/>
          </w:tcPr>
          <w:p w14:paraId="7EC1BB85"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aprobadas</w:t>
            </w:r>
          </w:p>
        </w:tc>
      </w:tr>
      <w:tr w:rsidR="00BE4082" w14:paraId="0B049DBF" w14:textId="77777777" w:rsidTr="69E77EB7">
        <w:trPr>
          <w:cnfStyle w:val="000000100000" w:firstRow="0" w:lastRow="0" w:firstColumn="0" w:lastColumn="0" w:oddVBand="0" w:evenVBand="0" w:oddHBand="1" w:evenHBand="0" w:firstRowFirstColumn="0" w:firstRowLastColumn="0" w:lastRowFirstColumn="0" w:lastRowLastColumn="0"/>
          <w:jc w:val="center"/>
        </w:trPr>
        <w:tc>
          <w:tcPr>
            <w:tcW w:w="2598" w:type="dxa"/>
          </w:tcPr>
          <w:p w14:paraId="6D22B737" w14:textId="77777777" w:rsidR="00BE4082" w:rsidRDefault="00000000" w:rsidP="69E77EB7">
            <w:pPr>
              <w:keepNext/>
              <w:spacing w:before="20" w:after="20" w:line="300" w:lineRule="auto"/>
              <w:jc w:val="both"/>
              <w:rPr>
                <w:rFonts w:eastAsiaTheme="minorEastAsia"/>
                <w:color w:val="1F3864" w:themeColor="accent5" w:themeShade="80"/>
                <w:sz w:val="20"/>
                <w:szCs w:val="20"/>
              </w:rPr>
            </w:pPr>
            <w:r w:rsidRPr="69E77EB7">
              <w:rPr>
                <w:rFonts w:eastAsiaTheme="minorEastAsia"/>
                <w:color w:val="1F3864" w:themeColor="accent5" w:themeShade="80"/>
                <w:sz w:val="20"/>
                <w:szCs w:val="20"/>
              </w:rPr>
              <w:t>tests/test_datos.py</w:t>
            </w:r>
          </w:p>
        </w:tc>
        <w:tc>
          <w:tcPr>
            <w:tcW w:w="3175" w:type="dxa"/>
          </w:tcPr>
          <w:p w14:paraId="67DBA014"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CSV sin modificar (SHA-256 de los bytes almacenados), número de registros y cargador</w:t>
            </w:r>
          </w:p>
        </w:tc>
        <w:tc>
          <w:tcPr>
            <w:tcW w:w="1107" w:type="dxa"/>
          </w:tcPr>
          <w:p w14:paraId="6F991D11"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19</w:t>
            </w:r>
          </w:p>
        </w:tc>
        <w:tc>
          <w:tcPr>
            <w:tcW w:w="1624" w:type="dxa"/>
          </w:tcPr>
          <w:p w14:paraId="5FFD1467" w14:textId="77777777" w:rsidR="00BE4082"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aprobadas</w:t>
            </w:r>
          </w:p>
        </w:tc>
      </w:tr>
      <w:tr w:rsidR="00BE4082" w14:paraId="650CB299" w14:textId="77777777" w:rsidTr="69E77EB7">
        <w:trPr>
          <w:jc w:val="center"/>
        </w:trPr>
        <w:tc>
          <w:tcPr>
            <w:tcW w:w="2598" w:type="dxa"/>
          </w:tcPr>
          <w:p w14:paraId="4B245232" w14:textId="77777777" w:rsidR="005136D7" w:rsidRDefault="00000000" w:rsidP="69E77EB7">
            <w:pPr>
              <w:spacing w:before="20" w:after="20" w:line="300" w:lineRule="auto"/>
              <w:jc w:val="both"/>
              <w:rPr>
                <w:rFonts w:eastAsiaTheme="minorEastAsia"/>
                <w:sz w:val="20"/>
                <w:szCs w:val="20"/>
              </w:rPr>
            </w:pPr>
            <w:r w:rsidRPr="69E77EB7">
              <w:rPr>
                <w:rFonts w:eastAsiaTheme="minorEastAsia"/>
                <w:sz w:val="20"/>
                <w:szCs w:val="20"/>
              </w:rPr>
              <w:t>Total</w:t>
            </w:r>
          </w:p>
        </w:tc>
        <w:tc>
          <w:tcPr>
            <w:tcW w:w="3175" w:type="dxa"/>
          </w:tcPr>
          <w:p w14:paraId="4B722FA4" w14:textId="77777777" w:rsidR="00BE4082" w:rsidRPr="008D261C" w:rsidRDefault="00BE4082" w:rsidP="69E77EB7">
            <w:pPr>
              <w:spacing w:before="20" w:after="20" w:line="300" w:lineRule="auto"/>
              <w:jc w:val="both"/>
              <w:rPr>
                <w:rFonts w:eastAsiaTheme="minorEastAsia"/>
                <w:sz w:val="20"/>
                <w:szCs w:val="20"/>
              </w:rPr>
            </w:pPr>
          </w:p>
        </w:tc>
        <w:tc>
          <w:tcPr>
            <w:tcW w:w="1107" w:type="dxa"/>
          </w:tcPr>
          <w:p w14:paraId="769A7A7F" w14:textId="77777777" w:rsidR="00BE4082"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232</w:t>
            </w:r>
          </w:p>
        </w:tc>
        <w:tc>
          <w:tcPr>
            <w:tcW w:w="1624" w:type="dxa"/>
          </w:tcPr>
          <w:p w14:paraId="1F5A44C3"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 xml:space="preserve">232 </w:t>
            </w:r>
            <w:proofErr w:type="spellStart"/>
            <w:r w:rsidRPr="008D261C">
              <w:rPr>
                <w:rFonts w:eastAsiaTheme="minorEastAsia"/>
                <w:sz w:val="20"/>
                <w:szCs w:val="20"/>
              </w:rPr>
              <w:t>passed</w:t>
            </w:r>
            <w:proofErr w:type="spellEnd"/>
            <w:r w:rsidRPr="008D261C">
              <w:rPr>
                <w:rFonts w:eastAsiaTheme="minorEastAsia"/>
                <w:sz w:val="20"/>
                <w:szCs w:val="20"/>
              </w:rPr>
              <w:t xml:space="preserve"> (Windows y Linux)</w:t>
            </w:r>
          </w:p>
        </w:tc>
      </w:tr>
    </w:tbl>
    <w:p w14:paraId="332C758B" w14:textId="77777777" w:rsidR="00BE4082" w:rsidRDefault="00BE4082">
      <w:pPr>
        <w:spacing w:after="0" w:line="120" w:lineRule="exact"/>
      </w:pPr>
    </w:p>
    <w:p w14:paraId="4BA626CB" w14:textId="77777777" w:rsidR="005136D7" w:rsidRDefault="00000000" w:rsidP="69E77EB7">
      <w:pPr>
        <w:spacing w:after="120" w:line="300" w:lineRule="auto"/>
        <w:jc w:val="both"/>
        <w:rPr>
          <w:rFonts w:eastAsiaTheme="minorEastAsia"/>
          <w:sz w:val="20"/>
          <w:szCs w:val="20"/>
        </w:rPr>
      </w:pPr>
      <w:r w:rsidRPr="69E77EB7">
        <w:rPr>
          <w:rFonts w:eastAsiaTheme="minorEastAsia"/>
          <w:sz w:val="20"/>
          <w:szCs w:val="20"/>
        </w:rPr>
        <w:t xml:space="preserve">El número de pruebas por archivo se obtuvo en el entorno de desarrollo; la captura de Windows muestra el total, que coincide con la suma (232). Además, con Python 3.11.17 (versión mínima de la práctica) se ejecutaron en Linux las pruebas que no requieren </w:t>
      </w:r>
      <w:proofErr w:type="spellStart"/>
      <w:r w:rsidRPr="69E77EB7">
        <w:rPr>
          <w:rFonts w:eastAsiaTheme="minorEastAsia"/>
          <w:sz w:val="20"/>
          <w:szCs w:val="20"/>
        </w:rPr>
        <w:t>FastAPI</w:t>
      </w:r>
      <w:proofErr w:type="spellEnd"/>
      <w:r w:rsidRPr="69E77EB7">
        <w:rPr>
          <w:rFonts w:eastAsiaTheme="minorEastAsia"/>
          <w:sz w:val="20"/>
          <w:szCs w:val="20"/>
        </w:rPr>
        <w:t xml:space="preserve">: 209 </w:t>
      </w:r>
      <w:proofErr w:type="spellStart"/>
      <w:r w:rsidRPr="69E77EB7">
        <w:rPr>
          <w:rFonts w:eastAsiaTheme="minorEastAsia"/>
          <w:sz w:val="20"/>
          <w:szCs w:val="20"/>
        </w:rPr>
        <w:t>passed</w:t>
      </w:r>
      <w:proofErr w:type="spellEnd"/>
      <w:r w:rsidRPr="69E77EB7">
        <w:rPr>
          <w:rFonts w:eastAsiaTheme="minorEastAsia"/>
          <w:sz w:val="20"/>
          <w:szCs w:val="20"/>
        </w:rPr>
        <w:t>.</w:t>
      </w:r>
    </w:p>
    <w:p w14:paraId="402B16A8" w14:textId="77777777" w:rsidR="005136D7" w:rsidRDefault="00000000" w:rsidP="69E77EB7">
      <w:pPr>
        <w:spacing w:after="120" w:line="300" w:lineRule="auto"/>
        <w:jc w:val="both"/>
        <w:rPr>
          <w:rFonts w:eastAsiaTheme="minorEastAsia"/>
          <w:sz w:val="20"/>
          <w:szCs w:val="20"/>
        </w:rPr>
      </w:pPr>
      <w:r w:rsidRPr="69E77EB7">
        <w:rPr>
          <w:rFonts w:eastAsiaTheme="minorEastAsia"/>
          <w:sz w:val="20"/>
          <w:szCs w:val="20"/>
        </w:rPr>
        <w:t xml:space="preserve">La advertencia de ambas ejecuciones es un </w:t>
      </w:r>
      <w:proofErr w:type="spellStart"/>
      <w:r w:rsidRPr="69E77EB7">
        <w:rPr>
          <w:rFonts w:eastAsiaTheme="minorEastAsia"/>
          <w:color w:val="1F3864" w:themeColor="accent5" w:themeShade="80"/>
          <w:sz w:val="20"/>
          <w:szCs w:val="20"/>
        </w:rPr>
        <w:t>DeprecationWarning</w:t>
      </w:r>
      <w:proofErr w:type="spellEnd"/>
      <w:r w:rsidRPr="69E77EB7">
        <w:rPr>
          <w:rFonts w:eastAsiaTheme="minorEastAsia"/>
          <w:sz w:val="20"/>
          <w:szCs w:val="20"/>
        </w:rPr>
        <w:t xml:space="preserve"> de </w:t>
      </w:r>
      <w:r w:rsidRPr="69E77EB7">
        <w:rPr>
          <w:rFonts w:eastAsiaTheme="minorEastAsia"/>
          <w:color w:val="1F3864" w:themeColor="accent5" w:themeShade="80"/>
          <w:sz w:val="20"/>
          <w:szCs w:val="20"/>
        </w:rPr>
        <w:t>starlette/testclient.py</w:t>
      </w:r>
      <w:r w:rsidRPr="69E77EB7">
        <w:rPr>
          <w:rFonts w:eastAsiaTheme="minorEastAsia"/>
          <w:sz w:val="20"/>
          <w:szCs w:val="20"/>
        </w:rPr>
        <w:t xml:space="preserve"> (un alias obsoleto de </w:t>
      </w:r>
      <w:proofErr w:type="spellStart"/>
      <w:r w:rsidRPr="69E77EB7">
        <w:rPr>
          <w:rFonts w:eastAsiaTheme="minorEastAsia"/>
          <w:sz w:val="20"/>
          <w:szCs w:val="20"/>
        </w:rPr>
        <w:t>anyio</w:t>
      </w:r>
      <w:proofErr w:type="spellEnd"/>
      <w:r w:rsidRPr="69E77EB7">
        <w:rPr>
          <w:rFonts w:eastAsiaTheme="minorEastAsia"/>
          <w:sz w:val="20"/>
          <w:szCs w:val="20"/>
        </w:rPr>
        <w:t>). Proviene de una dependencia, no del proyecto, y no afecta a ninguna prueba.</w:t>
      </w:r>
    </w:p>
    <w:p w14:paraId="50110DDC" w14:textId="6556B468" w:rsidR="00BE4082" w:rsidRDefault="00202A7D">
      <w:pPr>
        <w:pStyle w:val="Ttulo2"/>
        <w:spacing w:before="240" w:after="80"/>
      </w:pPr>
      <w:r>
        <w:lastRenderedPageBreak/>
        <w:t>3.2 Qué verifican las pruebas</w:t>
      </w:r>
    </w:p>
    <w:p w14:paraId="394DA12A" w14:textId="77777777" w:rsidR="005136D7" w:rsidRDefault="00000000" w:rsidP="69E77EB7">
      <w:pPr>
        <w:spacing w:after="120" w:line="300" w:lineRule="auto"/>
        <w:jc w:val="both"/>
        <w:rPr>
          <w:rFonts w:eastAsiaTheme="minorEastAsia"/>
          <w:sz w:val="20"/>
          <w:szCs w:val="20"/>
        </w:rPr>
      </w:pPr>
      <w:r w:rsidRPr="69E77EB7">
        <w:rPr>
          <w:rFonts w:eastAsiaTheme="minorEastAsia"/>
          <w:b/>
          <w:bCs/>
          <w:sz w:val="20"/>
          <w:szCs w:val="20"/>
        </w:rPr>
        <w:t>Dinero e invariantes.</w:t>
      </w:r>
      <w:r w:rsidRPr="69E77EB7">
        <w:rPr>
          <w:rFonts w:eastAsiaTheme="minorEastAsia"/>
          <w:sz w:val="20"/>
          <w:szCs w:val="20"/>
        </w:rPr>
        <w:t xml:space="preserve"> </w:t>
      </w:r>
      <w:r w:rsidRPr="69E77EB7">
        <w:rPr>
          <w:rFonts w:eastAsiaTheme="minorEastAsia"/>
          <w:color w:val="1F3864" w:themeColor="accent5" w:themeShade="80"/>
          <w:sz w:val="20"/>
          <w:szCs w:val="20"/>
        </w:rPr>
        <w:t>Money</w:t>
      </w:r>
      <w:r w:rsidRPr="69E77EB7">
        <w:rPr>
          <w:rFonts w:eastAsiaTheme="minorEastAsia"/>
          <w:sz w:val="20"/>
          <w:szCs w:val="20"/>
        </w:rPr>
        <w:t xml:space="preserve"> rechaza </w:t>
      </w:r>
      <w:proofErr w:type="spellStart"/>
      <w:r w:rsidRPr="69E77EB7">
        <w:rPr>
          <w:rFonts w:eastAsiaTheme="minorEastAsia"/>
          <w:color w:val="1F3864" w:themeColor="accent5" w:themeShade="80"/>
          <w:sz w:val="20"/>
          <w:szCs w:val="20"/>
        </w:rPr>
        <w:t>float</w:t>
      </w:r>
      <w:proofErr w:type="spellEnd"/>
      <w:r w:rsidRPr="69E77EB7">
        <w:rPr>
          <w:rFonts w:eastAsiaTheme="minorEastAsia"/>
          <w:sz w:val="20"/>
          <w:szCs w:val="20"/>
        </w:rPr>
        <w:t xml:space="preserve">, importes negativos, </w:t>
      </w:r>
      <w:r w:rsidRPr="69E77EB7">
        <w:rPr>
          <w:rFonts w:eastAsiaTheme="minorEastAsia"/>
          <w:color w:val="1F3864" w:themeColor="accent5" w:themeShade="80"/>
          <w:sz w:val="20"/>
          <w:szCs w:val="20"/>
        </w:rPr>
        <w:t>NaN</w:t>
      </w:r>
      <w:r w:rsidRPr="69E77EB7">
        <w:rPr>
          <w:rFonts w:eastAsiaTheme="minorEastAsia"/>
          <w:sz w:val="20"/>
          <w:szCs w:val="20"/>
        </w:rPr>
        <w:t xml:space="preserve">, </w:t>
      </w:r>
      <w:r w:rsidRPr="69E77EB7">
        <w:rPr>
          <w:rFonts w:eastAsiaTheme="minorEastAsia"/>
          <w:color w:val="1F3864" w:themeColor="accent5" w:themeShade="80"/>
          <w:sz w:val="20"/>
          <w:szCs w:val="20"/>
        </w:rPr>
        <w:t>Infinity</w:t>
      </w:r>
      <w:r w:rsidRPr="69E77EB7">
        <w:rPr>
          <w:rFonts w:eastAsiaTheme="minorEastAsia"/>
          <w:sz w:val="20"/>
          <w:szCs w:val="20"/>
        </w:rPr>
        <w:t xml:space="preserve"> y monedas distintas; </w:t>
      </w:r>
      <w:proofErr w:type="spellStart"/>
      <w:r w:rsidRPr="69E77EB7">
        <w:rPr>
          <w:rFonts w:eastAsiaTheme="minorEastAsia"/>
          <w:color w:val="1F3864" w:themeColor="accent5" w:themeShade="80"/>
          <w:sz w:val="20"/>
          <w:szCs w:val="20"/>
        </w:rPr>
        <w:t>OrderItem</w:t>
      </w:r>
      <w:proofErr w:type="spellEnd"/>
      <w:r w:rsidRPr="69E77EB7">
        <w:rPr>
          <w:rFonts w:eastAsiaTheme="minorEastAsia"/>
          <w:sz w:val="20"/>
          <w:szCs w:val="20"/>
        </w:rPr>
        <w:t xml:space="preserve"> rechaza SKU vacío y cantidades no positivas; </w:t>
      </w:r>
      <w:proofErr w:type="spellStart"/>
      <w:r w:rsidRPr="69E77EB7">
        <w:rPr>
          <w:rFonts w:eastAsiaTheme="minorEastAsia"/>
          <w:color w:val="1F3864" w:themeColor="accent5" w:themeShade="80"/>
          <w:sz w:val="20"/>
          <w:szCs w:val="20"/>
        </w:rPr>
        <w:t>Order</w:t>
      </w:r>
      <w:proofErr w:type="spellEnd"/>
      <w:r w:rsidRPr="69E77EB7">
        <w:rPr>
          <w:rFonts w:eastAsiaTheme="minorEastAsia"/>
          <w:sz w:val="20"/>
          <w:szCs w:val="20"/>
        </w:rPr>
        <w:t xml:space="preserve"> acepta 20 unidades y rechaza 21 sin modificar sus artículos, solo admite artículos en DRAFT y no permite cambiar </w:t>
      </w:r>
      <w:r w:rsidRPr="69E77EB7">
        <w:rPr>
          <w:rFonts w:eastAsiaTheme="minorEastAsia"/>
          <w:color w:val="1F3864" w:themeColor="accent5" w:themeShade="80"/>
          <w:sz w:val="20"/>
          <w:szCs w:val="20"/>
        </w:rPr>
        <w:t>status</w:t>
      </w:r>
      <w:r w:rsidRPr="69E77EB7">
        <w:rPr>
          <w:rFonts w:eastAsiaTheme="minorEastAsia"/>
          <w:sz w:val="20"/>
          <w:szCs w:val="20"/>
        </w:rPr>
        <w:t xml:space="preserve">, </w:t>
      </w:r>
      <w:proofErr w:type="spellStart"/>
      <w:r w:rsidRPr="69E77EB7">
        <w:rPr>
          <w:rFonts w:eastAsiaTheme="minorEastAsia"/>
          <w:color w:val="1F3864" w:themeColor="accent5" w:themeShade="80"/>
          <w:sz w:val="20"/>
          <w:szCs w:val="20"/>
        </w:rPr>
        <w:t>items</w:t>
      </w:r>
      <w:proofErr w:type="spellEnd"/>
      <w:r w:rsidRPr="69E77EB7">
        <w:rPr>
          <w:rFonts w:eastAsiaTheme="minorEastAsia"/>
          <w:sz w:val="20"/>
          <w:szCs w:val="20"/>
        </w:rPr>
        <w:t xml:space="preserve"> ni </w:t>
      </w:r>
      <w:proofErr w:type="spellStart"/>
      <w:r w:rsidRPr="69E77EB7">
        <w:rPr>
          <w:rFonts w:eastAsiaTheme="minorEastAsia"/>
          <w:color w:val="1F3864" w:themeColor="accent5" w:themeShade="80"/>
          <w:sz w:val="20"/>
          <w:szCs w:val="20"/>
        </w:rPr>
        <w:t>events</w:t>
      </w:r>
      <w:proofErr w:type="spellEnd"/>
      <w:r w:rsidRPr="69E77EB7">
        <w:rPr>
          <w:rFonts w:eastAsiaTheme="minorEastAsia"/>
          <w:sz w:val="20"/>
          <w:szCs w:val="20"/>
        </w:rPr>
        <w:t xml:space="preserve"> desde fuera.</w:t>
      </w:r>
    </w:p>
    <w:p w14:paraId="722CA5D7" w14:textId="77777777" w:rsidR="005136D7" w:rsidRDefault="00000000" w:rsidP="69E77EB7">
      <w:pPr>
        <w:spacing w:after="120" w:line="300" w:lineRule="auto"/>
        <w:jc w:val="both"/>
        <w:rPr>
          <w:rFonts w:eastAsiaTheme="minorEastAsia"/>
          <w:sz w:val="20"/>
          <w:szCs w:val="20"/>
        </w:rPr>
      </w:pPr>
      <w:proofErr w:type="spellStart"/>
      <w:r w:rsidRPr="69E77EB7">
        <w:rPr>
          <w:rFonts w:eastAsiaTheme="minorEastAsia"/>
          <w:b/>
          <w:bCs/>
          <w:sz w:val="20"/>
          <w:szCs w:val="20"/>
        </w:rPr>
        <w:t>Specifications</w:t>
      </w:r>
      <w:proofErr w:type="spellEnd"/>
      <w:r w:rsidRPr="69E77EB7">
        <w:rPr>
          <w:rFonts w:eastAsiaTheme="minorEastAsia"/>
          <w:b/>
          <w:bCs/>
          <w:sz w:val="20"/>
          <w:szCs w:val="20"/>
        </w:rPr>
        <w:t xml:space="preserve"> y descuentos.</w:t>
      </w:r>
      <w:r w:rsidRPr="69E77EB7">
        <w:rPr>
          <w:rFonts w:eastAsiaTheme="minorEastAsia"/>
          <w:sz w:val="20"/>
          <w:szCs w:val="20"/>
        </w:rPr>
        <w:t xml:space="preserve"> Cada </w:t>
      </w:r>
      <w:proofErr w:type="spellStart"/>
      <w:r w:rsidRPr="69E77EB7">
        <w:rPr>
          <w:rFonts w:eastAsiaTheme="minorEastAsia"/>
          <w:sz w:val="20"/>
          <w:szCs w:val="20"/>
        </w:rPr>
        <w:t>Specification</w:t>
      </w:r>
      <w:proofErr w:type="spellEnd"/>
      <w:r w:rsidRPr="69E77EB7">
        <w:rPr>
          <w:rFonts w:eastAsiaTheme="minorEastAsia"/>
          <w:sz w:val="20"/>
          <w:szCs w:val="20"/>
        </w:rPr>
        <w:t xml:space="preserve"> por separado, las tablas de verdad de AND, OR y NOT, las fronteras (500.00 y 500.01; 5000.00 y 5000.01; 3 y 4 unidades), la prioridad del 10 %, la promoción que bloquea ambos descuentos y el redondeo a centavos.</w:t>
      </w:r>
    </w:p>
    <w:p w14:paraId="35E3244A" w14:textId="77777777" w:rsidR="005136D7" w:rsidRDefault="00000000" w:rsidP="69E77EB7">
      <w:pPr>
        <w:spacing w:after="120" w:line="300" w:lineRule="auto"/>
        <w:jc w:val="both"/>
        <w:rPr>
          <w:rFonts w:eastAsiaTheme="minorEastAsia"/>
          <w:sz w:val="20"/>
          <w:szCs w:val="20"/>
        </w:rPr>
      </w:pPr>
      <w:r w:rsidRPr="69E77EB7">
        <w:rPr>
          <w:rFonts w:eastAsiaTheme="minorEastAsia"/>
          <w:b/>
          <w:bCs/>
          <w:sz w:val="20"/>
          <w:szCs w:val="20"/>
        </w:rPr>
        <w:t xml:space="preserve">Transiciones y Domain </w:t>
      </w:r>
      <w:proofErr w:type="spellStart"/>
      <w:r w:rsidRPr="69E77EB7">
        <w:rPr>
          <w:rFonts w:eastAsiaTheme="minorEastAsia"/>
          <w:b/>
          <w:bCs/>
          <w:sz w:val="20"/>
          <w:szCs w:val="20"/>
        </w:rPr>
        <w:t>Events</w:t>
      </w:r>
      <w:proofErr w:type="spellEnd"/>
      <w:r w:rsidRPr="69E77EB7">
        <w:rPr>
          <w:rFonts w:eastAsiaTheme="minorEastAsia"/>
          <w:b/>
          <w:bCs/>
          <w:sz w:val="20"/>
          <w:szCs w:val="20"/>
        </w:rPr>
        <w:t>.</w:t>
      </w:r>
      <w:r w:rsidRPr="69E77EB7">
        <w:rPr>
          <w:rFonts w:eastAsiaTheme="minorEastAsia"/>
          <w:sz w:val="20"/>
          <w:szCs w:val="20"/>
        </w:rPr>
        <w:t xml:space="preserve"> Las 30 combinaciones de estado × operación, los cinco eventos, su fecha en UTC y su orden. En cada rechazo se compara una «fotografía» del pedido antes y después, para demostrar que no cambió el estado ni se agregaron eventos.</w:t>
      </w:r>
    </w:p>
    <w:p w14:paraId="65F3F609" w14:textId="77777777" w:rsidR="005136D7" w:rsidRDefault="00000000" w:rsidP="69E77EB7">
      <w:pPr>
        <w:spacing w:after="120" w:line="300" w:lineRule="auto"/>
        <w:jc w:val="both"/>
        <w:rPr>
          <w:rFonts w:eastAsiaTheme="minorEastAsia"/>
          <w:sz w:val="20"/>
          <w:szCs w:val="20"/>
        </w:rPr>
      </w:pPr>
      <w:r w:rsidRPr="69E77EB7">
        <w:rPr>
          <w:rFonts w:eastAsiaTheme="minorEastAsia"/>
          <w:b/>
          <w:bCs/>
          <w:sz w:val="20"/>
          <w:szCs w:val="20"/>
        </w:rPr>
        <w:t>Respuestas HTTP de la API.</w:t>
      </w:r>
      <w:r w:rsidRPr="69E77EB7">
        <w:rPr>
          <w:rFonts w:eastAsiaTheme="minorEastAsia"/>
          <w:sz w:val="20"/>
          <w:szCs w:val="20"/>
        </w:rPr>
        <w:t xml:space="preserve"> 200 en consultas y operaciones válidas, 404 para un pedido inexistente, 409 para transiciones no permitidas y 422 para datos inválidos (pedido vacío, cliente inactivo, envío sin guía), siempre con el mismo formato JSON de error.</w:t>
      </w:r>
    </w:p>
    <w:p w14:paraId="5B32983A" w14:textId="77777777" w:rsidR="005136D7" w:rsidRDefault="00000000" w:rsidP="69E77EB7">
      <w:pPr>
        <w:spacing w:after="120" w:line="300" w:lineRule="auto"/>
        <w:jc w:val="both"/>
        <w:rPr>
          <w:rFonts w:eastAsiaTheme="minorEastAsia"/>
          <w:sz w:val="20"/>
          <w:szCs w:val="20"/>
        </w:rPr>
      </w:pPr>
      <w:r w:rsidRPr="69E77EB7">
        <w:rPr>
          <w:rFonts w:eastAsiaTheme="minorEastAsia"/>
          <w:b/>
          <w:bCs/>
          <w:sz w:val="20"/>
          <w:szCs w:val="20"/>
        </w:rPr>
        <w:t>Integridad de los CSV y escenarios.</w:t>
      </w:r>
      <w:r w:rsidRPr="69E77EB7">
        <w:rPr>
          <w:rFonts w:eastAsiaTheme="minorEastAsia"/>
          <w:sz w:val="20"/>
          <w:szCs w:val="20"/>
        </w:rPr>
        <w:t xml:space="preserve"> La huella SHA-256 de cada CSV se compara con la de los archivos originales, byte a byte; se verifica el número de registros, y los escenarios E01–E15 se ejecutan con los datos originales.</w:t>
      </w:r>
    </w:p>
    <w:p w14:paraId="3F06C48F" w14:textId="12878BC6" w:rsidR="00BE4082" w:rsidRDefault="00202A7D">
      <w:pPr>
        <w:pStyle w:val="Ttulo2"/>
        <w:spacing w:before="240" w:after="80"/>
      </w:pPr>
      <w:r>
        <w:t>3.3 Verificaciones adicionales realizadas</w:t>
      </w:r>
    </w:p>
    <w:p w14:paraId="01AF737A" w14:textId="229FB853" w:rsidR="005136D7" w:rsidRDefault="001D7878" w:rsidP="69E77EB7">
      <w:pPr>
        <w:spacing w:after="120" w:line="300" w:lineRule="auto"/>
        <w:jc w:val="both"/>
        <w:rPr>
          <w:rFonts w:ascii="Times New Roman" w:eastAsia="Times New Roman" w:hAnsi="Times New Roman" w:cs="Times New Roman"/>
          <w:b/>
          <w:bCs/>
          <w:sz w:val="24"/>
          <w:szCs w:val="24"/>
        </w:rPr>
      </w:pPr>
      <w:r w:rsidRPr="69E77EB7">
        <w:rPr>
          <w:sz w:val="20"/>
          <w:szCs w:val="20"/>
        </w:rPr>
        <w:t xml:space="preserve">Para comprobar la importancia del orden de las operaciones, se analiza qué ocurriría si un Domain </w:t>
      </w:r>
      <w:proofErr w:type="spellStart"/>
      <w:r w:rsidRPr="69E77EB7">
        <w:rPr>
          <w:sz w:val="20"/>
          <w:szCs w:val="20"/>
        </w:rPr>
        <w:t>Event</w:t>
      </w:r>
      <w:proofErr w:type="spellEnd"/>
      <w:r w:rsidRPr="69E77EB7">
        <w:rPr>
          <w:sz w:val="20"/>
          <w:szCs w:val="20"/>
        </w:rPr>
        <w:t xml:space="preserve"> se registrara antes de completar las validaciones. Esto podría registrar un evento de una operación que finalmente fuera rechazada. Por eso, el código primero valida las precondiciones, después cambia el estado del pedido y finalmente registra el evento. Si la operación falla, el estado no cambia y no se registra el evento correspondiente.</w:t>
      </w:r>
    </w:p>
    <w:tbl>
      <w:tblPr>
        <w:tblStyle w:val="Tablaconcuadrcula4-nfasis5"/>
        <w:tblW w:w="8504" w:type="dxa"/>
        <w:jc w:val="center"/>
        <w:tblLayout w:type="fixed"/>
        <w:tblLook w:val="0420" w:firstRow="1" w:lastRow="0" w:firstColumn="0" w:lastColumn="0" w:noHBand="0" w:noVBand="1"/>
      </w:tblPr>
      <w:tblGrid>
        <w:gridCol w:w="3800"/>
        <w:gridCol w:w="4704"/>
      </w:tblGrid>
      <w:tr w:rsidR="00BE4082" w14:paraId="08B7C70C" w14:textId="77777777" w:rsidTr="69E77EB7">
        <w:trPr>
          <w:cnfStyle w:val="100000000000" w:firstRow="1" w:lastRow="0" w:firstColumn="0" w:lastColumn="0" w:oddVBand="0" w:evenVBand="0" w:oddHBand="0" w:evenHBand="0" w:firstRowFirstColumn="0" w:firstRowLastColumn="0" w:lastRowFirstColumn="0" w:lastRowLastColumn="0"/>
          <w:cantSplit/>
          <w:tblHeader/>
          <w:jc w:val="center"/>
        </w:trPr>
        <w:tc>
          <w:tcPr>
            <w:tcW w:w="3800" w:type="dxa"/>
          </w:tcPr>
          <w:p w14:paraId="42EDB469" w14:textId="77777777" w:rsidR="00BE4082" w:rsidRDefault="00000000" w:rsidP="69E77EB7">
            <w:pPr>
              <w:spacing w:before="20" w:after="20" w:line="259" w:lineRule="auto"/>
              <w:jc w:val="center"/>
              <w:rPr>
                <w:rFonts w:ascii="Times New Roman" w:eastAsia="Times New Roman" w:hAnsi="Times New Roman" w:cs="Times New Roman"/>
                <w:sz w:val="24"/>
                <w:szCs w:val="24"/>
              </w:rPr>
            </w:pPr>
            <w:r w:rsidRPr="69E77EB7">
              <w:rPr>
                <w:rFonts w:ascii="Times New Roman" w:eastAsia="Times New Roman" w:hAnsi="Times New Roman" w:cs="Times New Roman"/>
                <w:sz w:val="24"/>
                <w:szCs w:val="24"/>
              </w:rPr>
              <w:t>Verificación</w:t>
            </w:r>
          </w:p>
        </w:tc>
        <w:tc>
          <w:tcPr>
            <w:tcW w:w="4704" w:type="dxa"/>
          </w:tcPr>
          <w:p w14:paraId="342EF69D" w14:textId="77777777" w:rsidR="00BE4082" w:rsidRDefault="00000000" w:rsidP="69E77EB7">
            <w:pPr>
              <w:spacing w:before="20" w:after="20" w:line="259" w:lineRule="auto"/>
              <w:jc w:val="center"/>
              <w:rPr>
                <w:rFonts w:ascii="Times New Roman" w:eastAsia="Times New Roman" w:hAnsi="Times New Roman" w:cs="Times New Roman"/>
                <w:sz w:val="24"/>
                <w:szCs w:val="24"/>
              </w:rPr>
            </w:pPr>
            <w:r w:rsidRPr="69E77EB7">
              <w:rPr>
                <w:rFonts w:ascii="Times New Roman" w:eastAsia="Times New Roman" w:hAnsi="Times New Roman" w:cs="Times New Roman"/>
                <w:sz w:val="24"/>
                <w:szCs w:val="24"/>
              </w:rPr>
              <w:t>Resultado observado</w:t>
            </w:r>
          </w:p>
        </w:tc>
      </w:tr>
      <w:tr w:rsidR="00BE4082" w14:paraId="49011C14" w14:textId="77777777" w:rsidTr="69E77EB7">
        <w:trPr>
          <w:cnfStyle w:val="000000100000" w:firstRow="0" w:lastRow="0" w:firstColumn="0" w:lastColumn="0" w:oddVBand="0" w:evenVBand="0" w:oddHBand="1" w:evenHBand="0" w:firstRowFirstColumn="0" w:firstRowLastColumn="0" w:lastRowFirstColumn="0" w:lastRowLastColumn="0"/>
          <w:jc w:val="center"/>
        </w:trPr>
        <w:tc>
          <w:tcPr>
            <w:tcW w:w="3800" w:type="dxa"/>
          </w:tcPr>
          <w:p w14:paraId="0D5BBAF4" w14:textId="77777777" w:rsidR="005136D7" w:rsidRDefault="00000000" w:rsidP="69E77EB7">
            <w:pPr>
              <w:spacing w:before="20" w:after="20" w:line="259" w:lineRule="auto"/>
              <w:jc w:val="both"/>
              <w:rPr>
                <w:rFonts w:eastAsiaTheme="minorEastAsia"/>
                <w:color w:val="1F3864" w:themeColor="accent5" w:themeShade="80"/>
                <w:sz w:val="20"/>
                <w:szCs w:val="20"/>
              </w:rPr>
            </w:pPr>
            <w:r w:rsidRPr="69E77EB7">
              <w:rPr>
                <w:rFonts w:eastAsiaTheme="minorEastAsia"/>
                <w:color w:val="1F3864" w:themeColor="accent5" w:themeShade="80"/>
                <w:sz w:val="20"/>
                <w:szCs w:val="20"/>
              </w:rPr>
              <w:t>&gt;</w:t>
            </w:r>
            <w:r w:rsidRPr="69E77EB7">
              <w:rPr>
                <w:rFonts w:eastAsiaTheme="minorEastAsia"/>
                <w:sz w:val="20"/>
                <w:szCs w:val="20"/>
              </w:rPr>
              <w:t xml:space="preserve"> cambiado a </w:t>
            </w:r>
            <w:r w:rsidRPr="69E77EB7">
              <w:rPr>
                <w:rFonts w:eastAsiaTheme="minorEastAsia"/>
                <w:color w:val="1F3864" w:themeColor="accent5" w:themeShade="80"/>
                <w:sz w:val="20"/>
                <w:szCs w:val="20"/>
              </w:rPr>
              <w:t>&gt;=</w:t>
            </w:r>
            <w:r w:rsidRPr="69E77EB7">
              <w:rPr>
                <w:rFonts w:eastAsiaTheme="minorEastAsia"/>
                <w:sz w:val="20"/>
                <w:szCs w:val="20"/>
              </w:rPr>
              <w:t xml:space="preserve"> en </w:t>
            </w:r>
            <w:proofErr w:type="spellStart"/>
            <w:r w:rsidRPr="69E77EB7">
              <w:rPr>
                <w:rFonts w:eastAsiaTheme="minorEastAsia"/>
                <w:color w:val="1F3864" w:themeColor="accent5" w:themeShade="80"/>
                <w:sz w:val="20"/>
                <w:szCs w:val="20"/>
              </w:rPr>
              <w:t>MinimumAmountSpec</w:t>
            </w:r>
            <w:proofErr w:type="spellEnd"/>
          </w:p>
        </w:tc>
        <w:tc>
          <w:tcPr>
            <w:tcW w:w="4704" w:type="dxa"/>
          </w:tcPr>
          <w:p w14:paraId="131FE0D6" w14:textId="77777777" w:rsidR="005136D7" w:rsidRDefault="00000000" w:rsidP="69E77EB7">
            <w:pPr>
              <w:spacing w:before="20" w:after="20" w:line="259" w:lineRule="auto"/>
              <w:jc w:val="both"/>
              <w:rPr>
                <w:rFonts w:eastAsiaTheme="minorEastAsia"/>
                <w:sz w:val="20"/>
                <w:szCs w:val="20"/>
              </w:rPr>
            </w:pPr>
            <w:r w:rsidRPr="69E77EB7">
              <w:rPr>
                <w:rFonts w:eastAsiaTheme="minorEastAsia"/>
                <w:sz w:val="20"/>
                <w:szCs w:val="20"/>
              </w:rPr>
              <w:t>3 pruebas fallan. E09 sigue dando 0 %, porque O010 tampoco cumple las demás condiciones de las reglas.</w:t>
            </w:r>
          </w:p>
        </w:tc>
      </w:tr>
      <w:tr w:rsidR="00BE4082" w14:paraId="63107CF4" w14:textId="77777777" w:rsidTr="69E77EB7">
        <w:trPr>
          <w:jc w:val="center"/>
        </w:trPr>
        <w:tc>
          <w:tcPr>
            <w:tcW w:w="3800" w:type="dxa"/>
          </w:tcPr>
          <w:p w14:paraId="4A9EF6CB" w14:textId="77777777" w:rsidR="005136D7" w:rsidRDefault="00000000" w:rsidP="69E77EB7">
            <w:pPr>
              <w:spacing w:before="20" w:after="20" w:line="259" w:lineRule="auto"/>
              <w:jc w:val="both"/>
              <w:rPr>
                <w:rFonts w:eastAsiaTheme="minorEastAsia"/>
                <w:sz w:val="20"/>
                <w:szCs w:val="20"/>
              </w:rPr>
            </w:pPr>
            <w:proofErr w:type="spellStart"/>
            <w:r w:rsidRPr="69E77EB7">
              <w:rPr>
                <w:rFonts w:eastAsiaTheme="minorEastAsia"/>
                <w:color w:val="1F3864" w:themeColor="accent5" w:themeShade="80"/>
                <w:sz w:val="20"/>
                <w:szCs w:val="20"/>
              </w:rPr>
              <w:t>units</w:t>
            </w:r>
            <w:proofErr w:type="spellEnd"/>
            <w:r w:rsidRPr="69E77EB7">
              <w:rPr>
                <w:rFonts w:eastAsiaTheme="minorEastAsia"/>
                <w:sz w:val="20"/>
                <w:szCs w:val="20"/>
              </w:rPr>
              <w:t xml:space="preserve"> cuenta renglones (</w:t>
            </w:r>
            <w:proofErr w:type="spellStart"/>
            <w:r w:rsidRPr="69E77EB7">
              <w:rPr>
                <w:rFonts w:eastAsiaTheme="minorEastAsia"/>
                <w:color w:val="1F3864" w:themeColor="accent5" w:themeShade="80"/>
                <w:sz w:val="20"/>
                <w:szCs w:val="20"/>
              </w:rPr>
              <w:t>len</w:t>
            </w:r>
            <w:proofErr w:type="spellEnd"/>
            <w:r w:rsidRPr="69E77EB7">
              <w:rPr>
                <w:rFonts w:eastAsiaTheme="minorEastAsia"/>
                <w:color w:val="1F3864" w:themeColor="accent5" w:themeShade="80"/>
                <w:sz w:val="20"/>
                <w:szCs w:val="20"/>
              </w:rPr>
              <w:t>(</w:t>
            </w:r>
            <w:proofErr w:type="spellStart"/>
            <w:proofErr w:type="gramStart"/>
            <w:r w:rsidRPr="69E77EB7">
              <w:rPr>
                <w:rFonts w:eastAsiaTheme="minorEastAsia"/>
                <w:color w:val="1F3864" w:themeColor="accent5" w:themeShade="80"/>
                <w:sz w:val="20"/>
                <w:szCs w:val="20"/>
              </w:rPr>
              <w:t>self</w:t>
            </w:r>
            <w:proofErr w:type="spellEnd"/>
            <w:r w:rsidRPr="69E77EB7">
              <w:rPr>
                <w:rFonts w:eastAsiaTheme="minorEastAsia"/>
                <w:color w:val="1F3864" w:themeColor="accent5" w:themeShade="80"/>
                <w:sz w:val="20"/>
                <w:szCs w:val="20"/>
              </w:rPr>
              <w:t>._</w:t>
            </w:r>
            <w:proofErr w:type="spellStart"/>
            <w:proofErr w:type="gramEnd"/>
            <w:r w:rsidRPr="69E77EB7">
              <w:rPr>
                <w:rFonts w:eastAsiaTheme="minorEastAsia"/>
                <w:color w:val="1F3864" w:themeColor="accent5" w:themeShade="80"/>
                <w:sz w:val="20"/>
                <w:szCs w:val="20"/>
              </w:rPr>
              <w:t>items</w:t>
            </w:r>
            <w:proofErr w:type="spellEnd"/>
            <w:r w:rsidRPr="69E77EB7">
              <w:rPr>
                <w:rFonts w:eastAsiaTheme="minorEastAsia"/>
                <w:color w:val="1F3864" w:themeColor="accent5" w:themeShade="80"/>
                <w:sz w:val="20"/>
                <w:szCs w:val="20"/>
              </w:rPr>
              <w:t>)</w:t>
            </w:r>
            <w:r w:rsidRPr="69E77EB7">
              <w:rPr>
                <w:rFonts w:eastAsiaTheme="minorEastAsia"/>
                <w:sz w:val="20"/>
                <w:szCs w:val="20"/>
              </w:rPr>
              <w:t>) en lugar de sumar cantidades</w:t>
            </w:r>
          </w:p>
        </w:tc>
        <w:tc>
          <w:tcPr>
            <w:tcW w:w="4704" w:type="dxa"/>
          </w:tcPr>
          <w:p w14:paraId="4F6EA72E" w14:textId="77777777" w:rsidR="005136D7" w:rsidRDefault="00000000" w:rsidP="69E77EB7">
            <w:pPr>
              <w:spacing w:before="20" w:after="20" w:line="259" w:lineRule="auto"/>
              <w:jc w:val="both"/>
              <w:rPr>
                <w:rFonts w:eastAsiaTheme="minorEastAsia"/>
                <w:sz w:val="20"/>
                <w:szCs w:val="20"/>
              </w:rPr>
            </w:pPr>
            <w:r w:rsidRPr="69E77EB7">
              <w:rPr>
                <w:rFonts w:eastAsiaTheme="minorEastAsia"/>
                <w:sz w:val="20"/>
                <w:szCs w:val="20"/>
              </w:rPr>
              <w:t>22 pruebas fallan. E01 da 0 % y E08 acepta el artículo: 13/15 escenarios.</w:t>
            </w:r>
          </w:p>
        </w:tc>
      </w:tr>
      <w:tr w:rsidR="00BE4082" w14:paraId="6D989189" w14:textId="77777777" w:rsidTr="69E77EB7">
        <w:trPr>
          <w:cnfStyle w:val="000000100000" w:firstRow="0" w:lastRow="0" w:firstColumn="0" w:lastColumn="0" w:oddVBand="0" w:evenVBand="0" w:oddHBand="1" w:evenHBand="0" w:firstRowFirstColumn="0" w:firstRowLastColumn="0" w:lastRowFirstColumn="0" w:lastRowLastColumn="0"/>
          <w:jc w:val="center"/>
        </w:trPr>
        <w:tc>
          <w:tcPr>
            <w:tcW w:w="3800" w:type="dxa"/>
          </w:tcPr>
          <w:p w14:paraId="573759D7" w14:textId="77777777" w:rsidR="005136D7" w:rsidRDefault="00000000" w:rsidP="69E77EB7">
            <w:pPr>
              <w:spacing w:before="20" w:after="20" w:line="259" w:lineRule="auto"/>
              <w:jc w:val="both"/>
              <w:rPr>
                <w:rFonts w:eastAsiaTheme="minorEastAsia"/>
                <w:sz w:val="20"/>
                <w:szCs w:val="20"/>
              </w:rPr>
            </w:pPr>
            <w:r w:rsidRPr="69E77EB7">
              <w:rPr>
                <w:rFonts w:eastAsiaTheme="minorEastAsia"/>
                <w:sz w:val="20"/>
                <w:szCs w:val="20"/>
              </w:rPr>
              <w:t>Copia limpia del proyecto, sin cambios</w:t>
            </w:r>
          </w:p>
        </w:tc>
        <w:tc>
          <w:tcPr>
            <w:tcW w:w="4704" w:type="dxa"/>
          </w:tcPr>
          <w:p w14:paraId="017E83F2" w14:textId="77777777" w:rsidR="005136D7" w:rsidRDefault="00000000" w:rsidP="69E77EB7">
            <w:pPr>
              <w:spacing w:before="20" w:after="20" w:line="259" w:lineRule="auto"/>
              <w:jc w:val="both"/>
              <w:rPr>
                <w:rFonts w:eastAsiaTheme="minorEastAsia"/>
                <w:sz w:val="20"/>
                <w:szCs w:val="20"/>
              </w:rPr>
            </w:pPr>
            <w:r w:rsidRPr="69E77EB7">
              <w:rPr>
                <w:rFonts w:eastAsiaTheme="minorEastAsia"/>
                <w:sz w:val="20"/>
                <w:szCs w:val="20"/>
              </w:rPr>
              <w:t>16 pedidos cargados, 232 pruebas aprobadas y 15/15 escenarios.</w:t>
            </w:r>
          </w:p>
        </w:tc>
      </w:tr>
    </w:tbl>
    <w:p w14:paraId="11141E93" w14:textId="77777777" w:rsidR="00BE4082" w:rsidRDefault="00BE4082">
      <w:pPr>
        <w:spacing w:after="0" w:line="120" w:lineRule="exact"/>
      </w:pPr>
    </w:p>
    <w:p w14:paraId="4BE59856" w14:textId="183E3B17" w:rsidR="00BE4082" w:rsidRDefault="00202A7D">
      <w:pPr>
        <w:pStyle w:val="Ttulo1"/>
        <w:spacing w:before="360" w:after="120"/>
      </w:pPr>
      <w:r>
        <w:lastRenderedPageBreak/>
        <w:t>4. Bitácora completa de los escenarios E01–E15</w:t>
      </w:r>
    </w:p>
    <w:p w14:paraId="4211F827" w14:textId="77777777" w:rsidR="005136D7" w:rsidRDefault="00000000" w:rsidP="69E77EB7">
      <w:pPr>
        <w:spacing w:after="120" w:line="300" w:lineRule="auto"/>
        <w:jc w:val="both"/>
        <w:rPr>
          <w:rFonts w:eastAsiaTheme="minorEastAsia"/>
          <w:sz w:val="20"/>
          <w:szCs w:val="20"/>
        </w:rPr>
      </w:pPr>
      <w:r w:rsidRPr="69E77EB7">
        <w:rPr>
          <w:rFonts w:eastAsiaTheme="minorEastAsia"/>
          <w:sz w:val="20"/>
          <w:szCs w:val="20"/>
        </w:rPr>
        <w:t xml:space="preserve">La bitácora se obtuvo con </w:t>
      </w:r>
      <w:proofErr w:type="spellStart"/>
      <w:r w:rsidRPr="69E77EB7">
        <w:rPr>
          <w:rFonts w:eastAsiaTheme="minorEastAsia"/>
          <w:color w:val="1F3864" w:themeColor="accent5" w:themeShade="80"/>
          <w:sz w:val="20"/>
          <w:szCs w:val="20"/>
        </w:rPr>
        <w:t>python</w:t>
      </w:r>
      <w:proofErr w:type="spellEnd"/>
      <w:r w:rsidRPr="69E77EB7">
        <w:rPr>
          <w:rFonts w:eastAsiaTheme="minorEastAsia"/>
          <w:color w:val="1F3864" w:themeColor="accent5" w:themeShade="80"/>
          <w:sz w:val="20"/>
          <w:szCs w:val="20"/>
        </w:rPr>
        <w:t xml:space="preserve"> ejecutar_escenarios.py --</w:t>
      </w:r>
      <w:proofErr w:type="spellStart"/>
      <w:r w:rsidRPr="69E77EB7">
        <w:rPr>
          <w:rFonts w:eastAsiaTheme="minorEastAsia"/>
          <w:color w:val="1F3864" w:themeColor="accent5" w:themeShade="80"/>
          <w:sz w:val="20"/>
          <w:szCs w:val="20"/>
        </w:rPr>
        <w:t>bitacora</w:t>
      </w:r>
      <w:proofErr w:type="spellEnd"/>
      <w:r w:rsidRPr="69E77EB7">
        <w:rPr>
          <w:rFonts w:eastAsiaTheme="minorEastAsia"/>
          <w:sz w:val="20"/>
          <w:szCs w:val="20"/>
        </w:rPr>
        <w:t xml:space="preserve">, que lee </w:t>
      </w:r>
      <w:r w:rsidRPr="69E77EB7">
        <w:rPr>
          <w:rFonts w:eastAsiaTheme="minorEastAsia"/>
          <w:color w:val="1F3864" w:themeColor="accent5" w:themeShade="80"/>
          <w:sz w:val="20"/>
          <w:szCs w:val="20"/>
        </w:rPr>
        <w:t>datos/escenarios.csv</w:t>
      </w:r>
      <w:r w:rsidRPr="69E77EB7">
        <w:rPr>
          <w:rFonts w:eastAsiaTheme="minorEastAsia"/>
          <w:sz w:val="20"/>
          <w:szCs w:val="20"/>
        </w:rPr>
        <w:t xml:space="preserve"> y vuelve a cargar los CSV para cada caso, de modo que un escenario no afecta al siguiente. Los 15 escenarios cumplen su objetivo (15/15) en el entorno de desarrollo y en la computadora del equipo (Figura 5). La operación y el objetivo de cada caso se copian tal como aparecen en el CSV.</w:t>
      </w:r>
    </w:p>
    <w:tbl>
      <w:tblPr>
        <w:tblStyle w:val="Tablaconcuadrcula4-nfasis5"/>
        <w:tblW w:w="8504" w:type="dxa"/>
        <w:jc w:val="center"/>
        <w:tblLayout w:type="fixed"/>
        <w:tblLook w:val="0420" w:firstRow="1" w:lastRow="0" w:firstColumn="0" w:lastColumn="0" w:noHBand="0" w:noVBand="1"/>
      </w:tblPr>
      <w:tblGrid>
        <w:gridCol w:w="765"/>
        <w:gridCol w:w="985"/>
        <w:gridCol w:w="1600"/>
        <w:gridCol w:w="2800"/>
        <w:gridCol w:w="2354"/>
      </w:tblGrid>
      <w:tr w:rsidR="00BE4082" w14:paraId="7CF0CDB3" w14:textId="77777777" w:rsidTr="69E77EB7">
        <w:trPr>
          <w:cnfStyle w:val="100000000000" w:firstRow="1" w:lastRow="0" w:firstColumn="0" w:lastColumn="0" w:oddVBand="0" w:evenVBand="0" w:oddHBand="0" w:evenHBand="0" w:firstRowFirstColumn="0" w:firstRowLastColumn="0" w:lastRowFirstColumn="0" w:lastRowLastColumn="0"/>
          <w:cantSplit/>
          <w:tblHeader/>
          <w:jc w:val="center"/>
        </w:trPr>
        <w:tc>
          <w:tcPr>
            <w:tcW w:w="765" w:type="dxa"/>
          </w:tcPr>
          <w:p w14:paraId="4669D300" w14:textId="77777777" w:rsidR="00BE4082" w:rsidRDefault="00000000" w:rsidP="69E77EB7">
            <w:pPr>
              <w:spacing w:before="20" w:after="20" w:line="259" w:lineRule="auto"/>
              <w:jc w:val="center"/>
              <w:rPr>
                <w:rFonts w:ascii="Times New Roman" w:hAnsi="Times New Roman"/>
                <w:sz w:val="24"/>
                <w:szCs w:val="24"/>
              </w:rPr>
            </w:pPr>
            <w:r w:rsidRPr="69E77EB7">
              <w:rPr>
                <w:rFonts w:ascii="Times New Roman" w:hAnsi="Times New Roman"/>
                <w:sz w:val="24"/>
                <w:szCs w:val="24"/>
              </w:rPr>
              <w:t>Caso</w:t>
            </w:r>
          </w:p>
        </w:tc>
        <w:tc>
          <w:tcPr>
            <w:tcW w:w="985" w:type="dxa"/>
          </w:tcPr>
          <w:p w14:paraId="64D070E1" w14:textId="77777777" w:rsidR="00BE4082" w:rsidRDefault="00000000" w:rsidP="69E77EB7">
            <w:pPr>
              <w:spacing w:before="20" w:after="20" w:line="259" w:lineRule="auto"/>
              <w:jc w:val="center"/>
              <w:rPr>
                <w:rFonts w:ascii="Times New Roman" w:hAnsi="Times New Roman"/>
                <w:sz w:val="24"/>
                <w:szCs w:val="24"/>
              </w:rPr>
            </w:pPr>
            <w:r w:rsidRPr="69E77EB7">
              <w:rPr>
                <w:rFonts w:ascii="Times New Roman" w:hAnsi="Times New Roman"/>
                <w:sz w:val="24"/>
                <w:szCs w:val="24"/>
              </w:rPr>
              <w:t>Estado inicial</w:t>
            </w:r>
          </w:p>
        </w:tc>
        <w:tc>
          <w:tcPr>
            <w:tcW w:w="1600" w:type="dxa"/>
          </w:tcPr>
          <w:p w14:paraId="2B874553" w14:textId="77777777" w:rsidR="00BE4082" w:rsidRDefault="00000000" w:rsidP="69E77EB7">
            <w:pPr>
              <w:spacing w:before="20" w:after="20" w:line="259" w:lineRule="auto"/>
              <w:jc w:val="center"/>
              <w:rPr>
                <w:rFonts w:ascii="Times New Roman" w:hAnsi="Times New Roman"/>
                <w:sz w:val="24"/>
                <w:szCs w:val="24"/>
              </w:rPr>
            </w:pPr>
            <w:r w:rsidRPr="69E77EB7">
              <w:rPr>
                <w:rFonts w:ascii="Times New Roman" w:hAnsi="Times New Roman"/>
                <w:sz w:val="24"/>
                <w:szCs w:val="24"/>
              </w:rPr>
              <w:t>Operación</w:t>
            </w:r>
          </w:p>
        </w:tc>
        <w:tc>
          <w:tcPr>
            <w:tcW w:w="2800" w:type="dxa"/>
          </w:tcPr>
          <w:p w14:paraId="7F7B55F8" w14:textId="77777777" w:rsidR="00BE4082" w:rsidRDefault="00000000" w:rsidP="69E77EB7">
            <w:pPr>
              <w:spacing w:before="20" w:after="20" w:line="259" w:lineRule="auto"/>
              <w:jc w:val="center"/>
              <w:rPr>
                <w:rFonts w:ascii="Times New Roman" w:hAnsi="Times New Roman"/>
                <w:sz w:val="24"/>
                <w:szCs w:val="24"/>
              </w:rPr>
            </w:pPr>
            <w:r w:rsidRPr="69E77EB7">
              <w:rPr>
                <w:rFonts w:ascii="Times New Roman" w:hAnsi="Times New Roman"/>
                <w:sz w:val="24"/>
                <w:szCs w:val="24"/>
              </w:rPr>
              <w:t>Resultado real</w:t>
            </w:r>
          </w:p>
        </w:tc>
        <w:tc>
          <w:tcPr>
            <w:tcW w:w="2354" w:type="dxa"/>
          </w:tcPr>
          <w:p w14:paraId="399DFC9C" w14:textId="77777777" w:rsidR="00BE4082" w:rsidRDefault="00000000" w:rsidP="69E77EB7">
            <w:pPr>
              <w:spacing w:before="20" w:after="20" w:line="259" w:lineRule="auto"/>
              <w:jc w:val="center"/>
              <w:rPr>
                <w:rFonts w:ascii="Times New Roman" w:hAnsi="Times New Roman"/>
                <w:sz w:val="24"/>
                <w:szCs w:val="24"/>
              </w:rPr>
            </w:pPr>
            <w:r w:rsidRPr="69E77EB7">
              <w:rPr>
                <w:rFonts w:ascii="Times New Roman" w:hAnsi="Times New Roman"/>
                <w:sz w:val="24"/>
                <w:szCs w:val="24"/>
              </w:rPr>
              <w:t>Explicación</w:t>
            </w:r>
          </w:p>
        </w:tc>
      </w:tr>
      <w:tr w:rsidR="00BE4082" w14:paraId="2280D1B7" w14:textId="77777777" w:rsidTr="69E77EB7">
        <w:trPr>
          <w:cnfStyle w:val="000000100000" w:firstRow="0" w:lastRow="0" w:firstColumn="0" w:lastColumn="0" w:oddVBand="0" w:evenVBand="0" w:oddHBand="1" w:evenHBand="0" w:firstRowFirstColumn="0" w:firstRowLastColumn="0" w:lastRowFirstColumn="0" w:lastRowLastColumn="0"/>
          <w:cantSplit/>
          <w:jc w:val="center"/>
        </w:trPr>
        <w:tc>
          <w:tcPr>
            <w:tcW w:w="765" w:type="dxa"/>
          </w:tcPr>
          <w:p w14:paraId="3D1054D9" w14:textId="77777777" w:rsidR="00BE4082"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E01</w:t>
            </w:r>
          </w:p>
        </w:tc>
        <w:tc>
          <w:tcPr>
            <w:tcW w:w="985" w:type="dxa"/>
          </w:tcPr>
          <w:p w14:paraId="3693D662"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O001</w:t>
            </w:r>
          </w:p>
          <w:p w14:paraId="6094475D"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DRAFT, 4 u., 2100.00 MXN</w:t>
            </w:r>
          </w:p>
        </w:tc>
        <w:tc>
          <w:tcPr>
            <w:tcW w:w="1600" w:type="dxa"/>
          </w:tcPr>
          <w:p w14:paraId="3382ABDA" w14:textId="77777777" w:rsidR="005136D7" w:rsidRPr="008D261C" w:rsidRDefault="00000000" w:rsidP="69E77EB7">
            <w:pPr>
              <w:spacing w:before="20" w:after="20" w:line="300" w:lineRule="auto"/>
              <w:jc w:val="both"/>
              <w:rPr>
                <w:rFonts w:eastAsiaTheme="minorEastAsia"/>
                <w:sz w:val="20"/>
                <w:szCs w:val="20"/>
              </w:rPr>
            </w:pPr>
            <w:proofErr w:type="spellStart"/>
            <w:r w:rsidRPr="008D261C">
              <w:rPr>
                <w:rFonts w:eastAsiaTheme="minorEastAsia"/>
                <w:sz w:val="20"/>
                <w:szCs w:val="20"/>
              </w:rPr>
              <w:t>evaluar_descuento</w:t>
            </w:r>
            <w:proofErr w:type="spellEnd"/>
          </w:p>
        </w:tc>
        <w:tc>
          <w:tcPr>
            <w:tcW w:w="2800" w:type="dxa"/>
          </w:tcPr>
          <w:p w14:paraId="3707A7B5"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 xml:space="preserve">10 % (objetivo </w:t>
            </w:r>
            <w:r w:rsidRPr="008D261C">
              <w:rPr>
                <w:rFonts w:eastAsiaTheme="minorEastAsia"/>
                <w:color w:val="1F3864" w:themeColor="accent5" w:themeShade="80"/>
                <w:sz w:val="20"/>
                <w:szCs w:val="20"/>
              </w:rPr>
              <w:t>10%</w:t>
            </w:r>
            <w:r w:rsidRPr="008D261C">
              <w:rPr>
                <w:rFonts w:eastAsiaTheme="minorEastAsia"/>
                <w:sz w:val="20"/>
                <w:szCs w:val="20"/>
              </w:rPr>
              <w:t>). Descuento 210.00 MXN; total con descuento 1890.00 MXN.</w:t>
            </w:r>
          </w:p>
          <w:p w14:paraId="3BB9989B"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Estado final: DRAFT. Sin eventos.</w:t>
            </w:r>
          </w:p>
        </w:tc>
        <w:tc>
          <w:tcPr>
            <w:tcW w:w="2354" w:type="dxa"/>
          </w:tcPr>
          <w:p w14:paraId="5A204195"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 xml:space="preserve">Regla del 10 %: VIP sí, 2100.00 &gt; 500 sí, 4 ≥ 4 unidades sí, sin promoción sí → se cumple. Evaluar una </w:t>
            </w:r>
            <w:proofErr w:type="spellStart"/>
            <w:r w:rsidRPr="008D261C">
              <w:rPr>
                <w:rFonts w:eastAsiaTheme="minorEastAsia"/>
                <w:sz w:val="20"/>
                <w:szCs w:val="20"/>
              </w:rPr>
              <w:t>Specification</w:t>
            </w:r>
            <w:proofErr w:type="spellEnd"/>
            <w:r w:rsidRPr="008D261C">
              <w:rPr>
                <w:rFonts w:eastAsiaTheme="minorEastAsia"/>
                <w:sz w:val="20"/>
                <w:szCs w:val="20"/>
              </w:rPr>
              <w:t xml:space="preserve"> no cambia el pedido ni registra eventos.</w:t>
            </w:r>
          </w:p>
        </w:tc>
      </w:tr>
      <w:tr w:rsidR="00BE4082" w14:paraId="752C7432" w14:textId="77777777" w:rsidTr="69E77EB7">
        <w:trPr>
          <w:cantSplit/>
          <w:jc w:val="center"/>
        </w:trPr>
        <w:tc>
          <w:tcPr>
            <w:tcW w:w="765" w:type="dxa"/>
          </w:tcPr>
          <w:p w14:paraId="42FA1220" w14:textId="77777777" w:rsidR="00BE4082"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E02</w:t>
            </w:r>
          </w:p>
        </w:tc>
        <w:tc>
          <w:tcPr>
            <w:tcW w:w="985" w:type="dxa"/>
          </w:tcPr>
          <w:p w14:paraId="0E963BC1"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O002</w:t>
            </w:r>
          </w:p>
          <w:p w14:paraId="347F24B2"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DRAFT, 2 u., 1050.00 MXN</w:t>
            </w:r>
          </w:p>
        </w:tc>
        <w:tc>
          <w:tcPr>
            <w:tcW w:w="1600" w:type="dxa"/>
          </w:tcPr>
          <w:p w14:paraId="0CAF8261" w14:textId="77777777" w:rsidR="005136D7" w:rsidRPr="008D261C" w:rsidRDefault="00000000" w:rsidP="69E77EB7">
            <w:pPr>
              <w:spacing w:before="20" w:after="20" w:line="300" w:lineRule="auto"/>
              <w:jc w:val="both"/>
              <w:rPr>
                <w:rFonts w:eastAsiaTheme="minorEastAsia"/>
                <w:sz w:val="20"/>
                <w:szCs w:val="20"/>
              </w:rPr>
            </w:pPr>
            <w:proofErr w:type="spellStart"/>
            <w:r w:rsidRPr="008D261C">
              <w:rPr>
                <w:rFonts w:eastAsiaTheme="minorEastAsia"/>
                <w:sz w:val="20"/>
                <w:szCs w:val="20"/>
              </w:rPr>
              <w:t>evaluar_descuento</w:t>
            </w:r>
            <w:proofErr w:type="spellEnd"/>
          </w:p>
        </w:tc>
        <w:tc>
          <w:tcPr>
            <w:tcW w:w="2800" w:type="dxa"/>
          </w:tcPr>
          <w:p w14:paraId="4429822E"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 xml:space="preserve">0 % (objetivo </w:t>
            </w:r>
            <w:r w:rsidRPr="008D261C">
              <w:rPr>
                <w:rFonts w:eastAsiaTheme="minorEastAsia"/>
                <w:color w:val="1F3864" w:themeColor="accent5" w:themeShade="80"/>
                <w:sz w:val="20"/>
                <w:szCs w:val="20"/>
              </w:rPr>
              <w:t>0%</w:t>
            </w:r>
            <w:r w:rsidRPr="008D261C">
              <w:rPr>
                <w:rFonts w:eastAsiaTheme="minorEastAsia"/>
                <w:sz w:val="20"/>
                <w:szCs w:val="20"/>
              </w:rPr>
              <w:t>). Total 1050.00 MXN sin descuento.</w:t>
            </w:r>
          </w:p>
          <w:p w14:paraId="0773E85F"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Estado final: DRAFT. Sin eventos.</w:t>
            </w:r>
          </w:p>
        </w:tc>
        <w:tc>
          <w:tcPr>
            <w:tcW w:w="2354" w:type="dxa"/>
          </w:tcPr>
          <w:p w14:paraId="04A626D5"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C002 no es VIP y tiene 2 unidades: falla la regla del 10 %. 1050.00 no supera 5000: falla la del 5 %.</w:t>
            </w:r>
          </w:p>
        </w:tc>
      </w:tr>
      <w:tr w:rsidR="00BE4082" w14:paraId="4B86FA57" w14:textId="77777777" w:rsidTr="69E77EB7">
        <w:trPr>
          <w:cnfStyle w:val="000000100000" w:firstRow="0" w:lastRow="0" w:firstColumn="0" w:lastColumn="0" w:oddVBand="0" w:evenVBand="0" w:oddHBand="1" w:evenHBand="0" w:firstRowFirstColumn="0" w:firstRowLastColumn="0" w:lastRowFirstColumn="0" w:lastRowLastColumn="0"/>
          <w:cantSplit/>
          <w:jc w:val="center"/>
        </w:trPr>
        <w:tc>
          <w:tcPr>
            <w:tcW w:w="765" w:type="dxa"/>
          </w:tcPr>
          <w:p w14:paraId="4572928E" w14:textId="77777777" w:rsidR="00BE4082"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E03</w:t>
            </w:r>
          </w:p>
        </w:tc>
        <w:tc>
          <w:tcPr>
            <w:tcW w:w="985" w:type="dxa"/>
          </w:tcPr>
          <w:p w14:paraId="576D3D1B"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O003</w:t>
            </w:r>
          </w:p>
          <w:p w14:paraId="14CE27C0"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DRAFT, 4 u., 2100.00 MXN</w:t>
            </w:r>
          </w:p>
        </w:tc>
        <w:tc>
          <w:tcPr>
            <w:tcW w:w="1600" w:type="dxa"/>
          </w:tcPr>
          <w:p w14:paraId="43D7BCA7"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confirmar</w:t>
            </w:r>
          </w:p>
        </w:tc>
        <w:tc>
          <w:tcPr>
            <w:tcW w:w="2800" w:type="dxa"/>
          </w:tcPr>
          <w:p w14:paraId="466D2C95"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 xml:space="preserve">Rechazo (objetivo </w:t>
            </w:r>
            <w:r w:rsidRPr="008D261C">
              <w:rPr>
                <w:rFonts w:eastAsiaTheme="minorEastAsia"/>
                <w:color w:val="1F3864" w:themeColor="accent5" w:themeShade="80"/>
                <w:sz w:val="20"/>
                <w:szCs w:val="20"/>
              </w:rPr>
              <w:t>rechazo</w:t>
            </w:r>
            <w:r w:rsidRPr="008D261C">
              <w:rPr>
                <w:rFonts w:eastAsiaTheme="minorEastAsia"/>
                <w:sz w:val="20"/>
                <w:szCs w:val="20"/>
              </w:rPr>
              <w:t xml:space="preserve">). </w:t>
            </w:r>
            <w:proofErr w:type="spellStart"/>
            <w:r w:rsidRPr="008D261C">
              <w:rPr>
                <w:rFonts w:eastAsiaTheme="minorEastAsia"/>
                <w:color w:val="1F3864" w:themeColor="accent5" w:themeShade="80"/>
                <w:sz w:val="20"/>
                <w:szCs w:val="20"/>
              </w:rPr>
              <w:t>InvalidOrderData</w:t>
            </w:r>
            <w:proofErr w:type="spellEnd"/>
            <w:r w:rsidRPr="008D261C">
              <w:rPr>
                <w:rFonts w:eastAsiaTheme="minorEastAsia"/>
                <w:sz w:val="20"/>
                <w:szCs w:val="20"/>
              </w:rPr>
              <w:t xml:space="preserve"> (422).</w:t>
            </w:r>
          </w:p>
          <w:p w14:paraId="655428C4"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 xml:space="preserve">Estado final: DRAFT. No se registró </w:t>
            </w:r>
            <w:proofErr w:type="spellStart"/>
            <w:r w:rsidRPr="008D261C">
              <w:rPr>
                <w:rFonts w:eastAsiaTheme="minorEastAsia"/>
                <w:color w:val="1F3864" w:themeColor="accent5" w:themeShade="80"/>
                <w:sz w:val="20"/>
                <w:szCs w:val="20"/>
              </w:rPr>
              <w:t>OrderConfirmed</w:t>
            </w:r>
            <w:proofErr w:type="spellEnd"/>
            <w:r w:rsidRPr="008D261C">
              <w:rPr>
                <w:rFonts w:eastAsiaTheme="minorEastAsia"/>
                <w:sz w:val="20"/>
                <w:szCs w:val="20"/>
              </w:rPr>
              <w:t>.</w:t>
            </w:r>
          </w:p>
        </w:tc>
        <w:tc>
          <w:tcPr>
            <w:tcW w:w="2354" w:type="dxa"/>
          </w:tcPr>
          <w:p w14:paraId="68ACE2D5"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 xml:space="preserve">El cliente C003 está inactivo. </w:t>
            </w:r>
            <w:proofErr w:type="spellStart"/>
            <w:proofErr w:type="gramStart"/>
            <w:r w:rsidRPr="008D261C">
              <w:rPr>
                <w:rFonts w:eastAsiaTheme="minorEastAsia"/>
                <w:color w:val="1F3864" w:themeColor="accent5" w:themeShade="80"/>
                <w:sz w:val="20"/>
                <w:szCs w:val="20"/>
              </w:rPr>
              <w:t>confirm</w:t>
            </w:r>
            <w:proofErr w:type="spellEnd"/>
            <w:r w:rsidRPr="008D261C">
              <w:rPr>
                <w:rFonts w:eastAsiaTheme="minorEastAsia"/>
                <w:color w:val="1F3864" w:themeColor="accent5" w:themeShade="80"/>
                <w:sz w:val="20"/>
                <w:szCs w:val="20"/>
              </w:rPr>
              <w:t>(</w:t>
            </w:r>
            <w:proofErr w:type="gramEnd"/>
            <w:r w:rsidRPr="008D261C">
              <w:rPr>
                <w:rFonts w:eastAsiaTheme="minorEastAsia"/>
                <w:color w:val="1F3864" w:themeColor="accent5" w:themeShade="80"/>
                <w:sz w:val="20"/>
                <w:szCs w:val="20"/>
              </w:rPr>
              <w:t>)</w:t>
            </w:r>
            <w:r w:rsidRPr="008D261C">
              <w:rPr>
                <w:rFonts w:eastAsiaTheme="minorEastAsia"/>
                <w:sz w:val="20"/>
                <w:szCs w:val="20"/>
              </w:rPr>
              <w:t xml:space="preserve"> lo valida antes de cambiar el estado, así que el pedido queda intacto.</w:t>
            </w:r>
          </w:p>
        </w:tc>
      </w:tr>
      <w:tr w:rsidR="00BE4082" w14:paraId="1355A9AA" w14:textId="77777777" w:rsidTr="69E77EB7">
        <w:trPr>
          <w:cantSplit/>
          <w:jc w:val="center"/>
        </w:trPr>
        <w:tc>
          <w:tcPr>
            <w:tcW w:w="765" w:type="dxa"/>
          </w:tcPr>
          <w:p w14:paraId="143ECA34" w14:textId="77777777" w:rsidR="00BE4082"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E04</w:t>
            </w:r>
          </w:p>
        </w:tc>
        <w:tc>
          <w:tcPr>
            <w:tcW w:w="985" w:type="dxa"/>
          </w:tcPr>
          <w:p w14:paraId="47DFE443"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O005</w:t>
            </w:r>
          </w:p>
          <w:p w14:paraId="7344C118"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DRAFT, 4 u., 2100.00 MXN</w:t>
            </w:r>
          </w:p>
        </w:tc>
        <w:tc>
          <w:tcPr>
            <w:tcW w:w="1600" w:type="dxa"/>
          </w:tcPr>
          <w:p w14:paraId="2FB09EFF" w14:textId="77777777" w:rsidR="005136D7" w:rsidRPr="008D261C" w:rsidRDefault="00000000" w:rsidP="69E77EB7">
            <w:pPr>
              <w:spacing w:before="20" w:after="20" w:line="300" w:lineRule="auto"/>
              <w:jc w:val="both"/>
              <w:rPr>
                <w:rFonts w:eastAsiaTheme="minorEastAsia"/>
                <w:sz w:val="20"/>
                <w:szCs w:val="20"/>
              </w:rPr>
            </w:pPr>
            <w:proofErr w:type="spellStart"/>
            <w:r w:rsidRPr="008D261C">
              <w:rPr>
                <w:rFonts w:eastAsiaTheme="minorEastAsia"/>
                <w:sz w:val="20"/>
                <w:szCs w:val="20"/>
              </w:rPr>
              <w:t>evaluar_descuento</w:t>
            </w:r>
            <w:proofErr w:type="spellEnd"/>
          </w:p>
        </w:tc>
        <w:tc>
          <w:tcPr>
            <w:tcW w:w="2800" w:type="dxa"/>
          </w:tcPr>
          <w:p w14:paraId="25D0580F"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 xml:space="preserve">0 % (objetivo </w:t>
            </w:r>
            <w:r w:rsidRPr="008D261C">
              <w:rPr>
                <w:rFonts w:eastAsiaTheme="minorEastAsia"/>
                <w:color w:val="1F3864" w:themeColor="accent5" w:themeShade="80"/>
                <w:sz w:val="20"/>
                <w:szCs w:val="20"/>
              </w:rPr>
              <w:t>0%</w:t>
            </w:r>
            <w:r w:rsidRPr="008D261C">
              <w:rPr>
                <w:rFonts w:eastAsiaTheme="minorEastAsia"/>
                <w:sz w:val="20"/>
                <w:szCs w:val="20"/>
              </w:rPr>
              <w:t>).</w:t>
            </w:r>
          </w:p>
          <w:p w14:paraId="44CEEC80"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Estado final: DRAFT. Sin eventos.</w:t>
            </w:r>
          </w:p>
        </w:tc>
        <w:tc>
          <w:tcPr>
            <w:tcW w:w="2354" w:type="dxa"/>
          </w:tcPr>
          <w:p w14:paraId="5153B50E"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 xml:space="preserve">O005 tiene promoción activa: </w:t>
            </w:r>
            <w:r w:rsidRPr="008D261C">
              <w:rPr>
                <w:rFonts w:eastAsiaTheme="minorEastAsia"/>
                <w:color w:val="1F3864" w:themeColor="accent5" w:themeShade="80"/>
                <w:sz w:val="20"/>
                <w:szCs w:val="20"/>
              </w:rPr>
              <w:t>~</w:t>
            </w:r>
            <w:proofErr w:type="spellStart"/>
            <w:proofErr w:type="gramStart"/>
            <w:r w:rsidRPr="008D261C">
              <w:rPr>
                <w:rFonts w:eastAsiaTheme="minorEastAsia"/>
                <w:color w:val="1F3864" w:themeColor="accent5" w:themeShade="80"/>
                <w:sz w:val="20"/>
                <w:szCs w:val="20"/>
              </w:rPr>
              <w:t>ActivePromotionSpec</w:t>
            </w:r>
            <w:proofErr w:type="spellEnd"/>
            <w:r w:rsidRPr="008D261C">
              <w:rPr>
                <w:rFonts w:eastAsiaTheme="minorEastAsia"/>
                <w:color w:val="1F3864" w:themeColor="accent5" w:themeShade="80"/>
                <w:sz w:val="20"/>
                <w:szCs w:val="20"/>
              </w:rPr>
              <w:t>(</w:t>
            </w:r>
            <w:proofErr w:type="gramEnd"/>
            <w:r w:rsidRPr="008D261C">
              <w:rPr>
                <w:rFonts w:eastAsiaTheme="minorEastAsia"/>
                <w:color w:val="1F3864" w:themeColor="accent5" w:themeShade="80"/>
                <w:sz w:val="20"/>
                <w:szCs w:val="20"/>
              </w:rPr>
              <w:t>)</w:t>
            </w:r>
            <w:r w:rsidRPr="008D261C">
              <w:rPr>
                <w:rFonts w:eastAsiaTheme="minorEastAsia"/>
                <w:sz w:val="20"/>
                <w:szCs w:val="20"/>
              </w:rPr>
              <w:t xml:space="preserve"> falla en ambas reglas, aunque el cliente es VIP, con 4 unidades y 2100.00 MXN.</w:t>
            </w:r>
          </w:p>
        </w:tc>
      </w:tr>
      <w:tr w:rsidR="00BE4082" w14:paraId="1D6EEA2D" w14:textId="77777777" w:rsidTr="69E77EB7">
        <w:trPr>
          <w:cnfStyle w:val="000000100000" w:firstRow="0" w:lastRow="0" w:firstColumn="0" w:lastColumn="0" w:oddVBand="0" w:evenVBand="0" w:oddHBand="1" w:evenHBand="0" w:firstRowFirstColumn="0" w:firstRowLastColumn="0" w:lastRowFirstColumn="0" w:lastRowLastColumn="0"/>
          <w:cantSplit/>
          <w:jc w:val="center"/>
        </w:trPr>
        <w:tc>
          <w:tcPr>
            <w:tcW w:w="765" w:type="dxa"/>
          </w:tcPr>
          <w:p w14:paraId="585A8E7C" w14:textId="77777777" w:rsidR="00BE4082"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lastRenderedPageBreak/>
              <w:t>E05</w:t>
            </w:r>
          </w:p>
        </w:tc>
        <w:tc>
          <w:tcPr>
            <w:tcW w:w="985" w:type="dxa"/>
          </w:tcPr>
          <w:p w14:paraId="25191FF0"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O006</w:t>
            </w:r>
          </w:p>
          <w:p w14:paraId="4FEAFB73"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DRAFT, 1 u., 18000.00 MXN</w:t>
            </w:r>
          </w:p>
        </w:tc>
        <w:tc>
          <w:tcPr>
            <w:tcW w:w="1600" w:type="dxa"/>
          </w:tcPr>
          <w:p w14:paraId="04BD4CA3" w14:textId="77777777" w:rsidR="005136D7" w:rsidRPr="008D261C" w:rsidRDefault="00000000" w:rsidP="69E77EB7">
            <w:pPr>
              <w:spacing w:before="20" w:after="20" w:line="300" w:lineRule="auto"/>
              <w:jc w:val="both"/>
              <w:rPr>
                <w:rFonts w:eastAsiaTheme="minorEastAsia"/>
                <w:sz w:val="20"/>
                <w:szCs w:val="20"/>
              </w:rPr>
            </w:pPr>
            <w:proofErr w:type="spellStart"/>
            <w:r w:rsidRPr="008D261C">
              <w:rPr>
                <w:rFonts w:eastAsiaTheme="minorEastAsia"/>
                <w:sz w:val="20"/>
                <w:szCs w:val="20"/>
              </w:rPr>
              <w:t>evaluar_descuento</w:t>
            </w:r>
            <w:proofErr w:type="spellEnd"/>
          </w:p>
        </w:tc>
        <w:tc>
          <w:tcPr>
            <w:tcW w:w="2800" w:type="dxa"/>
          </w:tcPr>
          <w:p w14:paraId="6D31C53B"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 xml:space="preserve">5 % (objetivo </w:t>
            </w:r>
            <w:r w:rsidRPr="008D261C">
              <w:rPr>
                <w:rFonts w:eastAsiaTheme="minorEastAsia"/>
                <w:color w:val="1F3864" w:themeColor="accent5" w:themeShade="80"/>
                <w:sz w:val="20"/>
                <w:szCs w:val="20"/>
              </w:rPr>
              <w:t>5%</w:t>
            </w:r>
            <w:r w:rsidRPr="008D261C">
              <w:rPr>
                <w:rFonts w:eastAsiaTheme="minorEastAsia"/>
                <w:sz w:val="20"/>
                <w:szCs w:val="20"/>
              </w:rPr>
              <w:t>). Descuento 900.00 MXN; total con descuento 17100.00 MXN.</w:t>
            </w:r>
          </w:p>
          <w:p w14:paraId="2968553B"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Estado final: DRAFT. Sin eventos.</w:t>
            </w:r>
          </w:p>
        </w:tc>
        <w:tc>
          <w:tcPr>
            <w:tcW w:w="2354" w:type="dxa"/>
          </w:tcPr>
          <w:p w14:paraId="229A8862"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No es VIP y tiene 1 unidad (falla el 10 %), pero 18000.00 &gt; 5000 y no tiene promoción: se cumple la regla alternativa del 5 % (OR).</w:t>
            </w:r>
          </w:p>
        </w:tc>
      </w:tr>
      <w:tr w:rsidR="00BE4082" w14:paraId="709DE219" w14:textId="77777777" w:rsidTr="69E77EB7">
        <w:trPr>
          <w:cantSplit/>
          <w:jc w:val="center"/>
        </w:trPr>
        <w:tc>
          <w:tcPr>
            <w:tcW w:w="765" w:type="dxa"/>
          </w:tcPr>
          <w:p w14:paraId="431A7A44" w14:textId="77777777" w:rsidR="00BE4082"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E06</w:t>
            </w:r>
          </w:p>
        </w:tc>
        <w:tc>
          <w:tcPr>
            <w:tcW w:w="985" w:type="dxa"/>
          </w:tcPr>
          <w:p w14:paraId="69D16C33"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O007</w:t>
            </w:r>
          </w:p>
          <w:p w14:paraId="2230D724"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DRAFT, 0 u., 0.00 MXN</w:t>
            </w:r>
          </w:p>
        </w:tc>
        <w:tc>
          <w:tcPr>
            <w:tcW w:w="1600" w:type="dxa"/>
          </w:tcPr>
          <w:p w14:paraId="46BA4829"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confirmar</w:t>
            </w:r>
          </w:p>
        </w:tc>
        <w:tc>
          <w:tcPr>
            <w:tcW w:w="2800" w:type="dxa"/>
          </w:tcPr>
          <w:p w14:paraId="736F1CB1"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 xml:space="preserve">Rechazo (objetivo </w:t>
            </w:r>
            <w:r w:rsidRPr="008D261C">
              <w:rPr>
                <w:rFonts w:eastAsiaTheme="minorEastAsia"/>
                <w:color w:val="1F3864" w:themeColor="accent5" w:themeShade="80"/>
                <w:sz w:val="20"/>
                <w:szCs w:val="20"/>
              </w:rPr>
              <w:t>rechazo</w:t>
            </w:r>
            <w:r w:rsidRPr="008D261C">
              <w:rPr>
                <w:rFonts w:eastAsiaTheme="minorEastAsia"/>
                <w:sz w:val="20"/>
                <w:szCs w:val="20"/>
              </w:rPr>
              <w:t xml:space="preserve">). </w:t>
            </w:r>
            <w:proofErr w:type="spellStart"/>
            <w:r w:rsidRPr="008D261C">
              <w:rPr>
                <w:rFonts w:eastAsiaTheme="minorEastAsia"/>
                <w:color w:val="1F3864" w:themeColor="accent5" w:themeShade="80"/>
                <w:sz w:val="20"/>
                <w:szCs w:val="20"/>
              </w:rPr>
              <w:t>InvalidOrderData</w:t>
            </w:r>
            <w:proofErr w:type="spellEnd"/>
            <w:r w:rsidRPr="008D261C">
              <w:rPr>
                <w:rFonts w:eastAsiaTheme="minorEastAsia"/>
                <w:sz w:val="20"/>
                <w:szCs w:val="20"/>
              </w:rPr>
              <w:t xml:space="preserve"> (422).</w:t>
            </w:r>
          </w:p>
          <w:p w14:paraId="08AC9D4D"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 xml:space="preserve">Estado final: DRAFT. No se registró </w:t>
            </w:r>
            <w:proofErr w:type="spellStart"/>
            <w:r w:rsidRPr="008D261C">
              <w:rPr>
                <w:rFonts w:eastAsiaTheme="minorEastAsia"/>
                <w:color w:val="1F3864" w:themeColor="accent5" w:themeShade="80"/>
                <w:sz w:val="20"/>
                <w:szCs w:val="20"/>
              </w:rPr>
              <w:t>OrderConfirmed</w:t>
            </w:r>
            <w:proofErr w:type="spellEnd"/>
            <w:r w:rsidRPr="008D261C">
              <w:rPr>
                <w:rFonts w:eastAsiaTheme="minorEastAsia"/>
                <w:sz w:val="20"/>
                <w:szCs w:val="20"/>
              </w:rPr>
              <w:t>.</w:t>
            </w:r>
          </w:p>
        </w:tc>
        <w:tc>
          <w:tcPr>
            <w:tcW w:w="2354" w:type="dxa"/>
          </w:tcPr>
          <w:p w14:paraId="611B5522"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Un pedido sin artículos no puede confirmarse.</w:t>
            </w:r>
          </w:p>
        </w:tc>
      </w:tr>
      <w:tr w:rsidR="00BE4082" w14:paraId="7A389311" w14:textId="77777777" w:rsidTr="69E77EB7">
        <w:trPr>
          <w:cnfStyle w:val="000000100000" w:firstRow="0" w:lastRow="0" w:firstColumn="0" w:lastColumn="0" w:oddVBand="0" w:evenVBand="0" w:oddHBand="1" w:evenHBand="0" w:firstRowFirstColumn="0" w:firstRowLastColumn="0" w:lastRowFirstColumn="0" w:lastRowLastColumn="0"/>
          <w:cantSplit/>
          <w:jc w:val="center"/>
        </w:trPr>
        <w:tc>
          <w:tcPr>
            <w:tcW w:w="765" w:type="dxa"/>
          </w:tcPr>
          <w:p w14:paraId="73F7D6BC" w14:textId="77777777" w:rsidR="00BE4082"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E07</w:t>
            </w:r>
          </w:p>
        </w:tc>
        <w:tc>
          <w:tcPr>
            <w:tcW w:w="985" w:type="dxa"/>
          </w:tcPr>
          <w:p w14:paraId="05F5DBAB"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O008</w:t>
            </w:r>
          </w:p>
          <w:p w14:paraId="43F8DBDA"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DRAFT, 20 u., 2400.00 MXN</w:t>
            </w:r>
          </w:p>
        </w:tc>
        <w:tc>
          <w:tcPr>
            <w:tcW w:w="1600" w:type="dxa"/>
          </w:tcPr>
          <w:p w14:paraId="3D1724E5"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confirmar</w:t>
            </w:r>
          </w:p>
        </w:tc>
        <w:tc>
          <w:tcPr>
            <w:tcW w:w="2800" w:type="dxa"/>
          </w:tcPr>
          <w:p w14:paraId="3BEF31D8"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 xml:space="preserve">Éxito (objetivo </w:t>
            </w:r>
            <w:proofErr w:type="spellStart"/>
            <w:r w:rsidRPr="008D261C">
              <w:rPr>
                <w:rFonts w:eastAsiaTheme="minorEastAsia"/>
                <w:color w:val="1F3864" w:themeColor="accent5" w:themeShade="80"/>
                <w:sz w:val="20"/>
                <w:szCs w:val="20"/>
              </w:rPr>
              <w:t>exito</w:t>
            </w:r>
            <w:proofErr w:type="spellEnd"/>
            <w:r w:rsidRPr="008D261C">
              <w:rPr>
                <w:rFonts w:eastAsiaTheme="minorEastAsia"/>
                <w:sz w:val="20"/>
                <w:szCs w:val="20"/>
              </w:rPr>
              <w:t>).</w:t>
            </w:r>
          </w:p>
          <w:p w14:paraId="6257FE56"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 xml:space="preserve">Estado final: CONFIRMED. Evento </w:t>
            </w:r>
            <w:proofErr w:type="spellStart"/>
            <w:r w:rsidRPr="008D261C">
              <w:rPr>
                <w:rFonts w:eastAsiaTheme="minorEastAsia"/>
                <w:color w:val="1F3864" w:themeColor="accent5" w:themeShade="80"/>
                <w:sz w:val="20"/>
                <w:szCs w:val="20"/>
              </w:rPr>
              <w:t>OrderConfirmed</w:t>
            </w:r>
            <w:proofErr w:type="spellEnd"/>
            <w:r w:rsidRPr="008D261C">
              <w:rPr>
                <w:rFonts w:eastAsiaTheme="minorEastAsia"/>
                <w:sz w:val="20"/>
                <w:szCs w:val="20"/>
              </w:rPr>
              <w:t>.</w:t>
            </w:r>
          </w:p>
        </w:tc>
        <w:tc>
          <w:tcPr>
            <w:tcW w:w="2354" w:type="dxa"/>
          </w:tcPr>
          <w:p w14:paraId="64C52565"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20 unidades están dentro del límite (≤ 20); el pedido tiene artículos y el cliente está activo.</w:t>
            </w:r>
          </w:p>
        </w:tc>
      </w:tr>
      <w:tr w:rsidR="00BE4082" w14:paraId="1D1CDFD3" w14:textId="77777777" w:rsidTr="69E77EB7">
        <w:trPr>
          <w:cantSplit/>
          <w:jc w:val="center"/>
        </w:trPr>
        <w:tc>
          <w:tcPr>
            <w:tcW w:w="765" w:type="dxa"/>
          </w:tcPr>
          <w:p w14:paraId="676EEB49" w14:textId="77777777" w:rsidR="00BE4082"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E08</w:t>
            </w:r>
          </w:p>
        </w:tc>
        <w:tc>
          <w:tcPr>
            <w:tcW w:w="985" w:type="dxa"/>
          </w:tcPr>
          <w:p w14:paraId="25452FF4"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O009</w:t>
            </w:r>
          </w:p>
          <w:p w14:paraId="6A4D74B6"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DRAFT, 19 u., 2280.00 MXN</w:t>
            </w:r>
          </w:p>
        </w:tc>
        <w:tc>
          <w:tcPr>
            <w:tcW w:w="1600" w:type="dxa"/>
          </w:tcPr>
          <w:p w14:paraId="3883587D"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agregar SKU003 x2</w:t>
            </w:r>
          </w:p>
        </w:tc>
        <w:tc>
          <w:tcPr>
            <w:tcW w:w="2800" w:type="dxa"/>
          </w:tcPr>
          <w:p w14:paraId="21E67C3E"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 xml:space="preserve">Rechazo (objetivo </w:t>
            </w:r>
            <w:r w:rsidRPr="008D261C">
              <w:rPr>
                <w:rFonts w:eastAsiaTheme="minorEastAsia"/>
                <w:color w:val="1F3864" w:themeColor="accent5" w:themeShade="80"/>
                <w:sz w:val="20"/>
                <w:szCs w:val="20"/>
              </w:rPr>
              <w:t>rechazo</w:t>
            </w:r>
            <w:r w:rsidRPr="008D261C">
              <w:rPr>
                <w:rFonts w:eastAsiaTheme="minorEastAsia"/>
                <w:sz w:val="20"/>
                <w:szCs w:val="20"/>
              </w:rPr>
              <w:t xml:space="preserve">). </w:t>
            </w:r>
            <w:proofErr w:type="spellStart"/>
            <w:r w:rsidRPr="008D261C">
              <w:rPr>
                <w:rFonts w:eastAsiaTheme="minorEastAsia"/>
                <w:color w:val="1F3864" w:themeColor="accent5" w:themeShade="80"/>
                <w:sz w:val="20"/>
                <w:szCs w:val="20"/>
              </w:rPr>
              <w:t>OrderItemLimitExceeded</w:t>
            </w:r>
            <w:proofErr w:type="spellEnd"/>
            <w:r w:rsidRPr="008D261C">
              <w:rPr>
                <w:rFonts w:eastAsiaTheme="minorEastAsia"/>
                <w:sz w:val="20"/>
                <w:szCs w:val="20"/>
              </w:rPr>
              <w:t xml:space="preserve"> (422).</w:t>
            </w:r>
          </w:p>
          <w:p w14:paraId="22391F48"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Estado final: DRAFT, con 19 unidades. Sin eventos.</w:t>
            </w:r>
          </w:p>
        </w:tc>
        <w:tc>
          <w:tcPr>
            <w:tcW w:w="2354" w:type="dxa"/>
          </w:tcPr>
          <w:p w14:paraId="0471CEF2"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 xml:space="preserve">19 + 2 = 21 &gt; 20. El límite suma cantidades, no renglones; el artículo no se agrega. </w:t>
            </w:r>
            <w:proofErr w:type="spellStart"/>
            <w:r w:rsidRPr="008D261C">
              <w:rPr>
                <w:rFonts w:eastAsiaTheme="minorEastAsia"/>
                <w:color w:val="1F3864" w:themeColor="accent5" w:themeShade="80"/>
                <w:sz w:val="20"/>
                <w:szCs w:val="20"/>
              </w:rPr>
              <w:t>add_</w:t>
            </w:r>
            <w:proofErr w:type="gramStart"/>
            <w:r w:rsidRPr="008D261C">
              <w:rPr>
                <w:rFonts w:eastAsiaTheme="minorEastAsia"/>
                <w:color w:val="1F3864" w:themeColor="accent5" w:themeShade="80"/>
                <w:sz w:val="20"/>
                <w:szCs w:val="20"/>
              </w:rPr>
              <w:t>item</w:t>
            </w:r>
            <w:proofErr w:type="spellEnd"/>
            <w:r w:rsidRPr="008D261C">
              <w:rPr>
                <w:rFonts w:eastAsiaTheme="minorEastAsia"/>
                <w:color w:val="1F3864" w:themeColor="accent5" w:themeShade="80"/>
                <w:sz w:val="20"/>
                <w:szCs w:val="20"/>
              </w:rPr>
              <w:t>(</w:t>
            </w:r>
            <w:proofErr w:type="gramEnd"/>
            <w:r w:rsidRPr="008D261C">
              <w:rPr>
                <w:rFonts w:eastAsiaTheme="minorEastAsia"/>
                <w:color w:val="1F3864" w:themeColor="accent5" w:themeShade="80"/>
                <w:sz w:val="20"/>
                <w:szCs w:val="20"/>
              </w:rPr>
              <w:t>)</w:t>
            </w:r>
            <w:r w:rsidRPr="008D261C">
              <w:rPr>
                <w:rFonts w:eastAsiaTheme="minorEastAsia"/>
                <w:sz w:val="20"/>
                <w:szCs w:val="20"/>
              </w:rPr>
              <w:t xml:space="preserve"> no registra eventos.</w:t>
            </w:r>
          </w:p>
        </w:tc>
      </w:tr>
      <w:tr w:rsidR="00BE4082" w14:paraId="3FE3657D" w14:textId="77777777" w:rsidTr="69E77EB7">
        <w:trPr>
          <w:cnfStyle w:val="000000100000" w:firstRow="0" w:lastRow="0" w:firstColumn="0" w:lastColumn="0" w:oddVBand="0" w:evenVBand="0" w:oddHBand="1" w:evenHBand="0" w:firstRowFirstColumn="0" w:firstRowLastColumn="0" w:lastRowFirstColumn="0" w:lastRowLastColumn="0"/>
          <w:cantSplit/>
          <w:jc w:val="center"/>
        </w:trPr>
        <w:tc>
          <w:tcPr>
            <w:tcW w:w="765" w:type="dxa"/>
          </w:tcPr>
          <w:p w14:paraId="77C3672F" w14:textId="77777777" w:rsidR="00BE4082"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E09</w:t>
            </w:r>
          </w:p>
        </w:tc>
        <w:tc>
          <w:tcPr>
            <w:tcW w:w="985" w:type="dxa"/>
          </w:tcPr>
          <w:p w14:paraId="1E5A657F"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O010</w:t>
            </w:r>
          </w:p>
          <w:p w14:paraId="0CF47083"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DRAFT, 2 u., 500.00 MXN</w:t>
            </w:r>
          </w:p>
        </w:tc>
        <w:tc>
          <w:tcPr>
            <w:tcW w:w="1600" w:type="dxa"/>
          </w:tcPr>
          <w:p w14:paraId="188D0DFC" w14:textId="77777777" w:rsidR="005136D7" w:rsidRPr="008D261C" w:rsidRDefault="00000000" w:rsidP="69E77EB7">
            <w:pPr>
              <w:spacing w:before="20" w:after="20" w:line="300" w:lineRule="auto"/>
              <w:jc w:val="both"/>
              <w:rPr>
                <w:rFonts w:eastAsiaTheme="minorEastAsia"/>
                <w:sz w:val="20"/>
                <w:szCs w:val="20"/>
              </w:rPr>
            </w:pPr>
            <w:proofErr w:type="spellStart"/>
            <w:r w:rsidRPr="008D261C">
              <w:rPr>
                <w:rFonts w:eastAsiaTheme="minorEastAsia"/>
                <w:sz w:val="20"/>
                <w:szCs w:val="20"/>
              </w:rPr>
              <w:t>evaluar_descuento</w:t>
            </w:r>
            <w:proofErr w:type="spellEnd"/>
          </w:p>
        </w:tc>
        <w:tc>
          <w:tcPr>
            <w:tcW w:w="2800" w:type="dxa"/>
          </w:tcPr>
          <w:p w14:paraId="765E3F74"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 xml:space="preserve">0 % (objetivo </w:t>
            </w:r>
            <w:r w:rsidRPr="008D261C">
              <w:rPr>
                <w:rFonts w:eastAsiaTheme="minorEastAsia"/>
                <w:color w:val="1F3864" w:themeColor="accent5" w:themeShade="80"/>
                <w:sz w:val="20"/>
                <w:szCs w:val="20"/>
              </w:rPr>
              <w:t>0%</w:t>
            </w:r>
            <w:r w:rsidRPr="008D261C">
              <w:rPr>
                <w:rFonts w:eastAsiaTheme="minorEastAsia"/>
                <w:sz w:val="20"/>
                <w:szCs w:val="20"/>
              </w:rPr>
              <w:t>).</w:t>
            </w:r>
          </w:p>
          <w:p w14:paraId="18B54D37"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Estado final: DRAFT. Sin eventos.</w:t>
            </w:r>
          </w:p>
        </w:tc>
        <w:tc>
          <w:tcPr>
            <w:tcW w:w="2354" w:type="dxa"/>
          </w:tcPr>
          <w:p w14:paraId="7E5FE50F"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El umbral es estricto: 500.00 no es mayor que 500. Además, el cliente no es VIP ni el pedido tiene 4 unidades.</w:t>
            </w:r>
          </w:p>
        </w:tc>
      </w:tr>
      <w:tr w:rsidR="00BE4082" w14:paraId="4E43DF2A" w14:textId="77777777" w:rsidTr="69E77EB7">
        <w:trPr>
          <w:cantSplit/>
          <w:jc w:val="center"/>
        </w:trPr>
        <w:tc>
          <w:tcPr>
            <w:tcW w:w="765" w:type="dxa"/>
          </w:tcPr>
          <w:p w14:paraId="11B93BC3" w14:textId="77777777" w:rsidR="00BE4082"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E10</w:t>
            </w:r>
          </w:p>
        </w:tc>
        <w:tc>
          <w:tcPr>
            <w:tcW w:w="985" w:type="dxa"/>
          </w:tcPr>
          <w:p w14:paraId="0A366908"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O011</w:t>
            </w:r>
          </w:p>
          <w:p w14:paraId="64680C6E"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DRAFT, 3 u., 1500.00 MXN</w:t>
            </w:r>
          </w:p>
        </w:tc>
        <w:tc>
          <w:tcPr>
            <w:tcW w:w="1600" w:type="dxa"/>
          </w:tcPr>
          <w:p w14:paraId="06B1BE77" w14:textId="77777777" w:rsidR="005136D7" w:rsidRPr="008D261C" w:rsidRDefault="00000000" w:rsidP="69E77EB7">
            <w:pPr>
              <w:spacing w:before="20" w:after="20" w:line="300" w:lineRule="auto"/>
              <w:jc w:val="both"/>
              <w:rPr>
                <w:rFonts w:eastAsiaTheme="minorEastAsia"/>
                <w:sz w:val="20"/>
                <w:szCs w:val="20"/>
              </w:rPr>
            </w:pPr>
            <w:proofErr w:type="spellStart"/>
            <w:r w:rsidRPr="008D261C">
              <w:rPr>
                <w:rFonts w:eastAsiaTheme="minorEastAsia"/>
                <w:sz w:val="20"/>
                <w:szCs w:val="20"/>
              </w:rPr>
              <w:t>evaluar_descuento</w:t>
            </w:r>
            <w:proofErr w:type="spellEnd"/>
          </w:p>
        </w:tc>
        <w:tc>
          <w:tcPr>
            <w:tcW w:w="2800" w:type="dxa"/>
          </w:tcPr>
          <w:p w14:paraId="6BE4A149"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 xml:space="preserve">0 % (objetivo </w:t>
            </w:r>
            <w:r w:rsidRPr="008D261C">
              <w:rPr>
                <w:rFonts w:eastAsiaTheme="minorEastAsia"/>
                <w:color w:val="1F3864" w:themeColor="accent5" w:themeShade="80"/>
                <w:sz w:val="20"/>
                <w:szCs w:val="20"/>
              </w:rPr>
              <w:t>0%</w:t>
            </w:r>
            <w:r w:rsidRPr="008D261C">
              <w:rPr>
                <w:rFonts w:eastAsiaTheme="minorEastAsia"/>
                <w:sz w:val="20"/>
                <w:szCs w:val="20"/>
              </w:rPr>
              <w:t>).</w:t>
            </w:r>
          </w:p>
          <w:p w14:paraId="3D0C675A"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Estado final: DRAFT. Sin eventos.</w:t>
            </w:r>
          </w:p>
        </w:tc>
        <w:tc>
          <w:tcPr>
            <w:tcW w:w="2354" w:type="dxa"/>
          </w:tcPr>
          <w:p w14:paraId="1FE5CF06"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C011 es VIP y 1500.00 &gt; 500, pero solo hay 3 unidades y la regla exige 4. 1500.00 tampoco supera 5000.</w:t>
            </w:r>
          </w:p>
        </w:tc>
      </w:tr>
      <w:tr w:rsidR="00BE4082" w14:paraId="5B65F225" w14:textId="77777777" w:rsidTr="69E77EB7">
        <w:trPr>
          <w:cnfStyle w:val="000000100000" w:firstRow="0" w:lastRow="0" w:firstColumn="0" w:lastColumn="0" w:oddVBand="0" w:evenVBand="0" w:oddHBand="1" w:evenHBand="0" w:firstRowFirstColumn="0" w:firstRowLastColumn="0" w:lastRowFirstColumn="0" w:lastRowLastColumn="0"/>
          <w:cantSplit/>
          <w:jc w:val="center"/>
        </w:trPr>
        <w:tc>
          <w:tcPr>
            <w:tcW w:w="765" w:type="dxa"/>
          </w:tcPr>
          <w:p w14:paraId="1CD51AC3" w14:textId="77777777" w:rsidR="00BE4082"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lastRenderedPageBreak/>
              <w:t>E11</w:t>
            </w:r>
          </w:p>
        </w:tc>
        <w:tc>
          <w:tcPr>
            <w:tcW w:w="985" w:type="dxa"/>
          </w:tcPr>
          <w:p w14:paraId="36706FC6"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O012</w:t>
            </w:r>
          </w:p>
          <w:p w14:paraId="127CDCF8"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DRAFT, 1 u., 850.00 MXN</w:t>
            </w:r>
          </w:p>
        </w:tc>
        <w:tc>
          <w:tcPr>
            <w:tcW w:w="1600" w:type="dxa"/>
          </w:tcPr>
          <w:p w14:paraId="5B35C7FF"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 xml:space="preserve">confirmar y enviar sin </w:t>
            </w:r>
            <w:proofErr w:type="spellStart"/>
            <w:r w:rsidRPr="008D261C">
              <w:rPr>
                <w:rFonts w:eastAsiaTheme="minorEastAsia"/>
                <w:sz w:val="20"/>
                <w:szCs w:val="20"/>
              </w:rPr>
              <w:t>guia</w:t>
            </w:r>
            <w:proofErr w:type="spellEnd"/>
          </w:p>
        </w:tc>
        <w:tc>
          <w:tcPr>
            <w:tcW w:w="2800" w:type="dxa"/>
          </w:tcPr>
          <w:p w14:paraId="39465A6D"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 xml:space="preserve">Rechazo del envío (objetivo </w:t>
            </w:r>
            <w:r w:rsidRPr="008D261C">
              <w:rPr>
                <w:rFonts w:eastAsiaTheme="minorEastAsia"/>
                <w:color w:val="1F3864" w:themeColor="accent5" w:themeShade="80"/>
                <w:sz w:val="20"/>
                <w:szCs w:val="20"/>
              </w:rPr>
              <w:t xml:space="preserve">rechazo </w:t>
            </w:r>
            <w:proofErr w:type="spellStart"/>
            <w:r w:rsidRPr="008D261C">
              <w:rPr>
                <w:rFonts w:eastAsiaTheme="minorEastAsia"/>
                <w:color w:val="1F3864" w:themeColor="accent5" w:themeShade="80"/>
                <w:sz w:val="20"/>
                <w:szCs w:val="20"/>
              </w:rPr>
              <w:t>envio</w:t>
            </w:r>
            <w:proofErr w:type="spellEnd"/>
            <w:r w:rsidRPr="008D261C">
              <w:rPr>
                <w:rFonts w:eastAsiaTheme="minorEastAsia"/>
                <w:sz w:val="20"/>
                <w:szCs w:val="20"/>
              </w:rPr>
              <w:t xml:space="preserve">). Confirmación válida con </w:t>
            </w:r>
            <w:proofErr w:type="spellStart"/>
            <w:r w:rsidRPr="008D261C">
              <w:rPr>
                <w:rFonts w:eastAsiaTheme="minorEastAsia"/>
                <w:color w:val="1F3864" w:themeColor="accent5" w:themeShade="80"/>
                <w:sz w:val="20"/>
                <w:szCs w:val="20"/>
              </w:rPr>
              <w:t>OrderConfirmed</w:t>
            </w:r>
            <w:proofErr w:type="spellEnd"/>
            <w:r w:rsidRPr="008D261C">
              <w:rPr>
                <w:rFonts w:eastAsiaTheme="minorEastAsia"/>
                <w:sz w:val="20"/>
                <w:szCs w:val="20"/>
              </w:rPr>
              <w:t xml:space="preserve">; </w:t>
            </w:r>
            <w:proofErr w:type="spellStart"/>
            <w:proofErr w:type="gramStart"/>
            <w:r w:rsidRPr="008D261C">
              <w:rPr>
                <w:rFonts w:eastAsiaTheme="minorEastAsia"/>
                <w:color w:val="1F3864" w:themeColor="accent5" w:themeShade="80"/>
                <w:sz w:val="20"/>
                <w:szCs w:val="20"/>
              </w:rPr>
              <w:t>ship</w:t>
            </w:r>
            <w:proofErr w:type="spellEnd"/>
            <w:r w:rsidRPr="008D261C">
              <w:rPr>
                <w:rFonts w:eastAsiaTheme="minorEastAsia"/>
                <w:color w:val="1F3864" w:themeColor="accent5" w:themeShade="80"/>
                <w:sz w:val="20"/>
                <w:szCs w:val="20"/>
              </w:rPr>
              <w:t>(</w:t>
            </w:r>
            <w:proofErr w:type="gramEnd"/>
            <w:r w:rsidRPr="008D261C">
              <w:rPr>
                <w:rFonts w:eastAsiaTheme="minorEastAsia"/>
                <w:color w:val="1F3864" w:themeColor="accent5" w:themeShade="80"/>
                <w:sz w:val="20"/>
                <w:szCs w:val="20"/>
              </w:rPr>
              <w:t>)</w:t>
            </w:r>
            <w:r w:rsidRPr="008D261C">
              <w:rPr>
                <w:rFonts w:eastAsiaTheme="minorEastAsia"/>
                <w:sz w:val="20"/>
                <w:szCs w:val="20"/>
              </w:rPr>
              <w:t xml:space="preserve"> lanza </w:t>
            </w:r>
            <w:proofErr w:type="spellStart"/>
            <w:r w:rsidRPr="008D261C">
              <w:rPr>
                <w:rFonts w:eastAsiaTheme="minorEastAsia"/>
                <w:color w:val="1F3864" w:themeColor="accent5" w:themeShade="80"/>
                <w:sz w:val="20"/>
                <w:szCs w:val="20"/>
              </w:rPr>
              <w:t>InvalidOrderData</w:t>
            </w:r>
            <w:proofErr w:type="spellEnd"/>
            <w:r w:rsidRPr="008D261C">
              <w:rPr>
                <w:rFonts w:eastAsiaTheme="minorEastAsia"/>
                <w:sz w:val="20"/>
                <w:szCs w:val="20"/>
              </w:rPr>
              <w:t xml:space="preserve"> (422).</w:t>
            </w:r>
          </w:p>
          <w:p w14:paraId="5B07EACD"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 xml:space="preserve">Estado final: CONFIRMED. No se registró </w:t>
            </w:r>
            <w:proofErr w:type="spellStart"/>
            <w:r w:rsidRPr="008D261C">
              <w:rPr>
                <w:rFonts w:eastAsiaTheme="minorEastAsia"/>
                <w:color w:val="1F3864" w:themeColor="accent5" w:themeShade="80"/>
                <w:sz w:val="20"/>
                <w:szCs w:val="20"/>
              </w:rPr>
              <w:t>OrderShipped</w:t>
            </w:r>
            <w:proofErr w:type="spellEnd"/>
            <w:r w:rsidRPr="008D261C">
              <w:rPr>
                <w:rFonts w:eastAsiaTheme="minorEastAsia"/>
                <w:sz w:val="20"/>
                <w:szCs w:val="20"/>
              </w:rPr>
              <w:t>.</w:t>
            </w:r>
          </w:p>
        </w:tc>
        <w:tc>
          <w:tcPr>
            <w:tcW w:w="2354" w:type="dxa"/>
          </w:tcPr>
          <w:p w14:paraId="59C7A731"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La guía es obligatoria para enviar. El pedido conserva CONFIRMED y un solo evento.</w:t>
            </w:r>
          </w:p>
        </w:tc>
      </w:tr>
      <w:tr w:rsidR="00BE4082" w14:paraId="314D91D7" w14:textId="77777777" w:rsidTr="69E77EB7">
        <w:trPr>
          <w:cantSplit/>
          <w:jc w:val="center"/>
        </w:trPr>
        <w:tc>
          <w:tcPr>
            <w:tcW w:w="765" w:type="dxa"/>
          </w:tcPr>
          <w:p w14:paraId="71074C21" w14:textId="77777777" w:rsidR="00BE4082"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E12</w:t>
            </w:r>
          </w:p>
        </w:tc>
        <w:tc>
          <w:tcPr>
            <w:tcW w:w="985" w:type="dxa"/>
          </w:tcPr>
          <w:p w14:paraId="40009443"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O013</w:t>
            </w:r>
          </w:p>
          <w:p w14:paraId="714494FF"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DRAFT, 1 u., 600.00 MXN</w:t>
            </w:r>
          </w:p>
        </w:tc>
        <w:tc>
          <w:tcPr>
            <w:tcW w:w="1600" w:type="dxa"/>
          </w:tcPr>
          <w:p w14:paraId="6F14DF7D"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confirmar dos veces</w:t>
            </w:r>
          </w:p>
        </w:tc>
        <w:tc>
          <w:tcPr>
            <w:tcW w:w="2800" w:type="dxa"/>
          </w:tcPr>
          <w:p w14:paraId="0ECEAB22"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 xml:space="preserve">Rechazo de la segunda confirmación (objetivo </w:t>
            </w:r>
            <w:r w:rsidRPr="008D261C">
              <w:rPr>
                <w:rFonts w:eastAsiaTheme="minorEastAsia"/>
                <w:color w:val="1F3864" w:themeColor="accent5" w:themeShade="80"/>
                <w:sz w:val="20"/>
                <w:szCs w:val="20"/>
              </w:rPr>
              <w:t>rechazo segunda</w:t>
            </w:r>
            <w:r w:rsidRPr="008D261C">
              <w:rPr>
                <w:rFonts w:eastAsiaTheme="minorEastAsia"/>
                <w:sz w:val="20"/>
                <w:szCs w:val="20"/>
              </w:rPr>
              <w:t xml:space="preserve">). La primera registra </w:t>
            </w:r>
            <w:proofErr w:type="spellStart"/>
            <w:r w:rsidRPr="008D261C">
              <w:rPr>
                <w:rFonts w:eastAsiaTheme="minorEastAsia"/>
                <w:color w:val="1F3864" w:themeColor="accent5" w:themeShade="80"/>
                <w:sz w:val="20"/>
                <w:szCs w:val="20"/>
              </w:rPr>
              <w:t>OrderConfirmed</w:t>
            </w:r>
            <w:proofErr w:type="spellEnd"/>
            <w:r w:rsidRPr="008D261C">
              <w:rPr>
                <w:rFonts w:eastAsiaTheme="minorEastAsia"/>
                <w:sz w:val="20"/>
                <w:szCs w:val="20"/>
              </w:rPr>
              <w:t xml:space="preserve">; la segunda lanza </w:t>
            </w:r>
            <w:proofErr w:type="spellStart"/>
            <w:r w:rsidRPr="008D261C">
              <w:rPr>
                <w:rFonts w:eastAsiaTheme="minorEastAsia"/>
                <w:color w:val="1F3864" w:themeColor="accent5" w:themeShade="80"/>
                <w:sz w:val="20"/>
                <w:szCs w:val="20"/>
              </w:rPr>
              <w:t>InvalidOrderTransition</w:t>
            </w:r>
            <w:proofErr w:type="spellEnd"/>
            <w:r w:rsidRPr="008D261C">
              <w:rPr>
                <w:rFonts w:eastAsiaTheme="minorEastAsia"/>
                <w:sz w:val="20"/>
                <w:szCs w:val="20"/>
              </w:rPr>
              <w:t xml:space="preserve"> (409).</w:t>
            </w:r>
          </w:p>
          <w:p w14:paraId="29880069"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 xml:space="preserve">Estado final: CONFIRMED. No se registró un segundo </w:t>
            </w:r>
            <w:proofErr w:type="spellStart"/>
            <w:r w:rsidRPr="008D261C">
              <w:rPr>
                <w:rFonts w:eastAsiaTheme="minorEastAsia"/>
                <w:color w:val="1F3864" w:themeColor="accent5" w:themeShade="80"/>
                <w:sz w:val="20"/>
                <w:szCs w:val="20"/>
              </w:rPr>
              <w:t>OrderConfirmed</w:t>
            </w:r>
            <w:proofErr w:type="spellEnd"/>
            <w:r w:rsidRPr="008D261C">
              <w:rPr>
                <w:rFonts w:eastAsiaTheme="minorEastAsia"/>
                <w:sz w:val="20"/>
                <w:szCs w:val="20"/>
              </w:rPr>
              <w:t>.</w:t>
            </w:r>
          </w:p>
        </w:tc>
        <w:tc>
          <w:tcPr>
            <w:tcW w:w="2354" w:type="dxa"/>
          </w:tcPr>
          <w:p w14:paraId="61847371" w14:textId="77777777" w:rsidR="005136D7" w:rsidRPr="008D261C" w:rsidRDefault="00000000" w:rsidP="69E77EB7">
            <w:pPr>
              <w:spacing w:before="20" w:after="20" w:line="300" w:lineRule="auto"/>
              <w:jc w:val="both"/>
              <w:rPr>
                <w:rFonts w:eastAsiaTheme="minorEastAsia"/>
                <w:sz w:val="20"/>
                <w:szCs w:val="20"/>
              </w:rPr>
            </w:pPr>
            <w:proofErr w:type="spellStart"/>
            <w:proofErr w:type="gramStart"/>
            <w:r w:rsidRPr="008D261C">
              <w:rPr>
                <w:rFonts w:eastAsiaTheme="minorEastAsia"/>
                <w:color w:val="1F3864" w:themeColor="accent5" w:themeShade="80"/>
                <w:sz w:val="20"/>
                <w:szCs w:val="20"/>
              </w:rPr>
              <w:t>confirm</w:t>
            </w:r>
            <w:proofErr w:type="spellEnd"/>
            <w:r w:rsidRPr="008D261C">
              <w:rPr>
                <w:rFonts w:eastAsiaTheme="minorEastAsia"/>
                <w:color w:val="1F3864" w:themeColor="accent5" w:themeShade="80"/>
                <w:sz w:val="20"/>
                <w:szCs w:val="20"/>
              </w:rPr>
              <w:t>(</w:t>
            </w:r>
            <w:proofErr w:type="gramEnd"/>
            <w:r w:rsidRPr="008D261C">
              <w:rPr>
                <w:rFonts w:eastAsiaTheme="minorEastAsia"/>
                <w:color w:val="1F3864" w:themeColor="accent5" w:themeShade="80"/>
                <w:sz w:val="20"/>
                <w:szCs w:val="20"/>
              </w:rPr>
              <w:t>)</w:t>
            </w:r>
            <w:r w:rsidRPr="008D261C">
              <w:rPr>
                <w:rFonts w:eastAsiaTheme="minorEastAsia"/>
                <w:sz w:val="20"/>
                <w:szCs w:val="20"/>
              </w:rPr>
              <w:t xml:space="preserve"> solo se permite desde DRAFT.</w:t>
            </w:r>
          </w:p>
        </w:tc>
      </w:tr>
      <w:tr w:rsidR="00BE4082" w14:paraId="7CEE10A2" w14:textId="77777777" w:rsidTr="69E77EB7">
        <w:trPr>
          <w:cnfStyle w:val="000000100000" w:firstRow="0" w:lastRow="0" w:firstColumn="0" w:lastColumn="0" w:oddVBand="0" w:evenVBand="0" w:oddHBand="1" w:evenHBand="0" w:firstRowFirstColumn="0" w:firstRowLastColumn="0" w:lastRowFirstColumn="0" w:lastRowLastColumn="0"/>
          <w:cantSplit/>
          <w:jc w:val="center"/>
        </w:trPr>
        <w:tc>
          <w:tcPr>
            <w:tcW w:w="765" w:type="dxa"/>
          </w:tcPr>
          <w:p w14:paraId="07E0AC24" w14:textId="77777777" w:rsidR="00BE4082"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E13</w:t>
            </w:r>
          </w:p>
        </w:tc>
        <w:tc>
          <w:tcPr>
            <w:tcW w:w="985" w:type="dxa"/>
          </w:tcPr>
          <w:p w14:paraId="51389C0C"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O014</w:t>
            </w:r>
          </w:p>
          <w:p w14:paraId="03C75054"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DRAFT, 1 u., 600.00 MXN</w:t>
            </w:r>
          </w:p>
        </w:tc>
        <w:tc>
          <w:tcPr>
            <w:tcW w:w="1600" w:type="dxa"/>
          </w:tcPr>
          <w:p w14:paraId="10616370"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confirmar, enviar y cancelar</w:t>
            </w:r>
          </w:p>
        </w:tc>
        <w:tc>
          <w:tcPr>
            <w:tcW w:w="2800" w:type="dxa"/>
          </w:tcPr>
          <w:p w14:paraId="033066A7"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 xml:space="preserve">Rechazo de la cancelación (objetivo </w:t>
            </w:r>
            <w:r w:rsidRPr="008D261C">
              <w:rPr>
                <w:rFonts w:eastAsiaTheme="minorEastAsia"/>
                <w:color w:val="1F3864" w:themeColor="accent5" w:themeShade="80"/>
                <w:sz w:val="20"/>
                <w:szCs w:val="20"/>
              </w:rPr>
              <w:t xml:space="preserve">rechazo </w:t>
            </w:r>
            <w:proofErr w:type="spellStart"/>
            <w:r w:rsidRPr="008D261C">
              <w:rPr>
                <w:rFonts w:eastAsiaTheme="minorEastAsia"/>
                <w:color w:val="1F3864" w:themeColor="accent5" w:themeShade="80"/>
                <w:sz w:val="20"/>
                <w:szCs w:val="20"/>
              </w:rPr>
              <w:t>cancelacion</w:t>
            </w:r>
            <w:proofErr w:type="spellEnd"/>
            <w:r w:rsidRPr="008D261C">
              <w:rPr>
                <w:rFonts w:eastAsiaTheme="minorEastAsia"/>
                <w:sz w:val="20"/>
                <w:szCs w:val="20"/>
              </w:rPr>
              <w:t xml:space="preserve">). Eventos </w:t>
            </w:r>
            <w:proofErr w:type="spellStart"/>
            <w:r w:rsidRPr="008D261C">
              <w:rPr>
                <w:rFonts w:eastAsiaTheme="minorEastAsia"/>
                <w:color w:val="1F3864" w:themeColor="accent5" w:themeShade="80"/>
                <w:sz w:val="20"/>
                <w:szCs w:val="20"/>
              </w:rPr>
              <w:t>OrderConfirmed</w:t>
            </w:r>
            <w:proofErr w:type="spellEnd"/>
            <w:r w:rsidRPr="008D261C">
              <w:rPr>
                <w:rFonts w:eastAsiaTheme="minorEastAsia"/>
                <w:sz w:val="20"/>
                <w:szCs w:val="20"/>
              </w:rPr>
              <w:t xml:space="preserve"> y </w:t>
            </w:r>
            <w:proofErr w:type="spellStart"/>
            <w:r w:rsidRPr="008D261C">
              <w:rPr>
                <w:rFonts w:eastAsiaTheme="minorEastAsia"/>
                <w:color w:val="1F3864" w:themeColor="accent5" w:themeShade="80"/>
                <w:sz w:val="20"/>
                <w:szCs w:val="20"/>
              </w:rPr>
              <w:t>OrderShipped</w:t>
            </w:r>
            <w:proofErr w:type="spellEnd"/>
            <w:r w:rsidRPr="008D261C">
              <w:rPr>
                <w:rFonts w:eastAsiaTheme="minorEastAsia"/>
                <w:sz w:val="20"/>
                <w:szCs w:val="20"/>
              </w:rPr>
              <w:t xml:space="preserve">; </w:t>
            </w:r>
            <w:proofErr w:type="gramStart"/>
            <w:r w:rsidRPr="008D261C">
              <w:rPr>
                <w:rFonts w:eastAsiaTheme="minorEastAsia"/>
                <w:color w:val="1F3864" w:themeColor="accent5" w:themeShade="80"/>
                <w:sz w:val="20"/>
                <w:szCs w:val="20"/>
              </w:rPr>
              <w:t>cancel(</w:t>
            </w:r>
            <w:proofErr w:type="gramEnd"/>
            <w:r w:rsidRPr="008D261C">
              <w:rPr>
                <w:rFonts w:eastAsiaTheme="minorEastAsia"/>
                <w:color w:val="1F3864" w:themeColor="accent5" w:themeShade="80"/>
                <w:sz w:val="20"/>
                <w:szCs w:val="20"/>
              </w:rPr>
              <w:t>)</w:t>
            </w:r>
            <w:r w:rsidRPr="008D261C">
              <w:rPr>
                <w:rFonts w:eastAsiaTheme="minorEastAsia"/>
                <w:sz w:val="20"/>
                <w:szCs w:val="20"/>
              </w:rPr>
              <w:t xml:space="preserve"> lanza </w:t>
            </w:r>
            <w:proofErr w:type="spellStart"/>
            <w:r w:rsidRPr="008D261C">
              <w:rPr>
                <w:rFonts w:eastAsiaTheme="minorEastAsia"/>
                <w:color w:val="1F3864" w:themeColor="accent5" w:themeShade="80"/>
                <w:sz w:val="20"/>
                <w:szCs w:val="20"/>
              </w:rPr>
              <w:t>InvalidOrderTransition</w:t>
            </w:r>
            <w:proofErr w:type="spellEnd"/>
            <w:r w:rsidRPr="008D261C">
              <w:rPr>
                <w:rFonts w:eastAsiaTheme="minorEastAsia"/>
                <w:sz w:val="20"/>
                <w:szCs w:val="20"/>
              </w:rPr>
              <w:t xml:space="preserve"> (409).</w:t>
            </w:r>
          </w:p>
          <w:p w14:paraId="72DED986"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 xml:space="preserve">Estado final: SHIPPED. No se registró </w:t>
            </w:r>
            <w:proofErr w:type="spellStart"/>
            <w:r w:rsidRPr="008D261C">
              <w:rPr>
                <w:rFonts w:eastAsiaTheme="minorEastAsia"/>
                <w:color w:val="1F3864" w:themeColor="accent5" w:themeShade="80"/>
                <w:sz w:val="20"/>
                <w:szCs w:val="20"/>
              </w:rPr>
              <w:t>OrderCancelled</w:t>
            </w:r>
            <w:proofErr w:type="spellEnd"/>
            <w:r w:rsidRPr="008D261C">
              <w:rPr>
                <w:rFonts w:eastAsiaTheme="minorEastAsia"/>
                <w:sz w:val="20"/>
                <w:szCs w:val="20"/>
              </w:rPr>
              <w:t>.</w:t>
            </w:r>
          </w:p>
        </w:tc>
        <w:tc>
          <w:tcPr>
            <w:tcW w:w="2354" w:type="dxa"/>
          </w:tcPr>
          <w:p w14:paraId="6A4BE71C"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Solo se cancela desde CONFIRMED; un pedido enviado solo puede entregarse o devolverse (sección 2.2).</w:t>
            </w:r>
          </w:p>
        </w:tc>
      </w:tr>
      <w:tr w:rsidR="00BE4082" w14:paraId="1143A42C" w14:textId="77777777" w:rsidTr="69E77EB7">
        <w:trPr>
          <w:cantSplit/>
          <w:jc w:val="center"/>
        </w:trPr>
        <w:tc>
          <w:tcPr>
            <w:tcW w:w="765" w:type="dxa"/>
          </w:tcPr>
          <w:p w14:paraId="54011388" w14:textId="77777777" w:rsidR="00BE4082"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E14</w:t>
            </w:r>
          </w:p>
        </w:tc>
        <w:tc>
          <w:tcPr>
            <w:tcW w:w="985" w:type="dxa"/>
          </w:tcPr>
          <w:p w14:paraId="48572BD6"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O015</w:t>
            </w:r>
          </w:p>
          <w:p w14:paraId="53398C01"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DRAFT, 1 u., 450.00 MXN</w:t>
            </w:r>
          </w:p>
        </w:tc>
        <w:tc>
          <w:tcPr>
            <w:tcW w:w="1600" w:type="dxa"/>
          </w:tcPr>
          <w:p w14:paraId="61BCE558"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confirmar, enviar y devolver</w:t>
            </w:r>
          </w:p>
        </w:tc>
        <w:tc>
          <w:tcPr>
            <w:tcW w:w="2800" w:type="dxa"/>
          </w:tcPr>
          <w:p w14:paraId="26B738C9"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 xml:space="preserve">Éxito (objetivo </w:t>
            </w:r>
            <w:proofErr w:type="spellStart"/>
            <w:r w:rsidRPr="008D261C">
              <w:rPr>
                <w:rFonts w:eastAsiaTheme="minorEastAsia"/>
                <w:color w:val="1F3864" w:themeColor="accent5" w:themeShade="80"/>
                <w:sz w:val="20"/>
                <w:szCs w:val="20"/>
              </w:rPr>
              <w:t>exito</w:t>
            </w:r>
            <w:proofErr w:type="spellEnd"/>
            <w:r w:rsidRPr="008D261C">
              <w:rPr>
                <w:rFonts w:eastAsiaTheme="minorEastAsia"/>
                <w:sz w:val="20"/>
                <w:szCs w:val="20"/>
              </w:rPr>
              <w:t>).</w:t>
            </w:r>
          </w:p>
          <w:p w14:paraId="5E0A4C5D" w14:textId="77777777" w:rsidR="005136D7" w:rsidRPr="008D261C" w:rsidRDefault="00000000" w:rsidP="69E77EB7">
            <w:pPr>
              <w:spacing w:after="20" w:line="300" w:lineRule="auto"/>
              <w:jc w:val="both"/>
              <w:rPr>
                <w:rFonts w:eastAsiaTheme="minorEastAsia"/>
                <w:sz w:val="20"/>
                <w:szCs w:val="20"/>
                <w:lang w:val="en-US"/>
              </w:rPr>
            </w:pPr>
            <w:r w:rsidRPr="008D261C">
              <w:rPr>
                <w:rFonts w:eastAsiaTheme="minorEastAsia"/>
                <w:sz w:val="20"/>
                <w:szCs w:val="20"/>
              </w:rPr>
              <w:t xml:space="preserve">Estado final: RETURNED. </w:t>
            </w:r>
            <w:proofErr w:type="spellStart"/>
            <w:r w:rsidRPr="008D261C">
              <w:rPr>
                <w:rFonts w:eastAsiaTheme="minorEastAsia"/>
                <w:sz w:val="20"/>
                <w:szCs w:val="20"/>
                <w:lang w:val="en-US"/>
              </w:rPr>
              <w:t>Eventos</w:t>
            </w:r>
            <w:proofErr w:type="spellEnd"/>
            <w:r w:rsidRPr="008D261C">
              <w:rPr>
                <w:rFonts w:eastAsiaTheme="minorEastAsia"/>
                <w:sz w:val="20"/>
                <w:szCs w:val="20"/>
                <w:lang w:val="en-US"/>
              </w:rPr>
              <w:t xml:space="preserve"> </w:t>
            </w:r>
            <w:proofErr w:type="spellStart"/>
            <w:r w:rsidRPr="008D261C">
              <w:rPr>
                <w:rFonts w:eastAsiaTheme="minorEastAsia"/>
                <w:color w:val="1F3864" w:themeColor="accent5" w:themeShade="80"/>
                <w:sz w:val="20"/>
                <w:szCs w:val="20"/>
                <w:lang w:val="en-US"/>
              </w:rPr>
              <w:t>OrderConfirmed</w:t>
            </w:r>
            <w:proofErr w:type="spellEnd"/>
            <w:r w:rsidRPr="008D261C">
              <w:rPr>
                <w:rFonts w:eastAsiaTheme="minorEastAsia"/>
                <w:sz w:val="20"/>
                <w:szCs w:val="20"/>
                <w:lang w:val="en-US"/>
              </w:rPr>
              <w:t xml:space="preserve">, </w:t>
            </w:r>
            <w:proofErr w:type="spellStart"/>
            <w:r w:rsidRPr="008D261C">
              <w:rPr>
                <w:rFonts w:eastAsiaTheme="minorEastAsia"/>
                <w:color w:val="1F3864" w:themeColor="accent5" w:themeShade="80"/>
                <w:sz w:val="20"/>
                <w:szCs w:val="20"/>
                <w:lang w:val="en-US"/>
              </w:rPr>
              <w:t>OrderShipped</w:t>
            </w:r>
            <w:proofErr w:type="spellEnd"/>
            <w:r w:rsidRPr="008D261C">
              <w:rPr>
                <w:rFonts w:eastAsiaTheme="minorEastAsia"/>
                <w:sz w:val="20"/>
                <w:szCs w:val="20"/>
                <w:lang w:val="en-US"/>
              </w:rPr>
              <w:t xml:space="preserve"> y </w:t>
            </w:r>
            <w:proofErr w:type="spellStart"/>
            <w:r w:rsidRPr="008D261C">
              <w:rPr>
                <w:rFonts w:eastAsiaTheme="minorEastAsia"/>
                <w:color w:val="1F3864" w:themeColor="accent5" w:themeShade="80"/>
                <w:sz w:val="20"/>
                <w:szCs w:val="20"/>
                <w:lang w:val="en-US"/>
              </w:rPr>
              <w:t>OrderReturned</w:t>
            </w:r>
            <w:proofErr w:type="spellEnd"/>
            <w:r w:rsidRPr="008D261C">
              <w:rPr>
                <w:rFonts w:eastAsiaTheme="minorEastAsia"/>
                <w:sz w:val="20"/>
                <w:szCs w:val="20"/>
                <w:lang w:val="en-US"/>
              </w:rPr>
              <w:t>.</w:t>
            </w:r>
          </w:p>
        </w:tc>
        <w:tc>
          <w:tcPr>
            <w:tcW w:w="2354" w:type="dxa"/>
          </w:tcPr>
          <w:p w14:paraId="4C20615A"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Tres transiciones válidas; cada una registra su evento después de cambiar el estado.</w:t>
            </w:r>
          </w:p>
        </w:tc>
      </w:tr>
      <w:tr w:rsidR="00BE4082" w14:paraId="189CAF9D" w14:textId="77777777" w:rsidTr="69E77EB7">
        <w:trPr>
          <w:cnfStyle w:val="000000100000" w:firstRow="0" w:lastRow="0" w:firstColumn="0" w:lastColumn="0" w:oddVBand="0" w:evenVBand="0" w:oddHBand="1" w:evenHBand="0" w:firstRowFirstColumn="0" w:firstRowLastColumn="0" w:lastRowFirstColumn="0" w:lastRowLastColumn="0"/>
          <w:cantSplit/>
          <w:jc w:val="center"/>
        </w:trPr>
        <w:tc>
          <w:tcPr>
            <w:tcW w:w="765" w:type="dxa"/>
          </w:tcPr>
          <w:p w14:paraId="6AFDE3BB" w14:textId="77777777" w:rsidR="00BE4082"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E15</w:t>
            </w:r>
          </w:p>
        </w:tc>
        <w:tc>
          <w:tcPr>
            <w:tcW w:w="985" w:type="dxa"/>
          </w:tcPr>
          <w:p w14:paraId="29165C2B"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O016</w:t>
            </w:r>
          </w:p>
          <w:p w14:paraId="59DAB25D" w14:textId="77777777" w:rsidR="005136D7" w:rsidRPr="008D261C" w:rsidRDefault="00000000" w:rsidP="69E77EB7">
            <w:pPr>
              <w:spacing w:after="20" w:line="300" w:lineRule="auto"/>
              <w:jc w:val="both"/>
              <w:rPr>
                <w:rFonts w:eastAsiaTheme="minorEastAsia"/>
                <w:sz w:val="20"/>
                <w:szCs w:val="20"/>
              </w:rPr>
            </w:pPr>
            <w:r w:rsidRPr="008D261C">
              <w:rPr>
                <w:rFonts w:eastAsiaTheme="minorEastAsia"/>
                <w:sz w:val="20"/>
                <w:szCs w:val="20"/>
              </w:rPr>
              <w:t>DRAFT, 1 u., 2100.00 MXN</w:t>
            </w:r>
          </w:p>
        </w:tc>
        <w:tc>
          <w:tcPr>
            <w:tcW w:w="1600" w:type="dxa"/>
          </w:tcPr>
          <w:p w14:paraId="35F98456"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confirmar, enviar y entregar</w:t>
            </w:r>
          </w:p>
        </w:tc>
        <w:tc>
          <w:tcPr>
            <w:tcW w:w="2800" w:type="dxa"/>
          </w:tcPr>
          <w:p w14:paraId="405695F5"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 xml:space="preserve">Éxito (objetivo </w:t>
            </w:r>
            <w:proofErr w:type="spellStart"/>
            <w:r w:rsidRPr="008D261C">
              <w:rPr>
                <w:rFonts w:eastAsiaTheme="minorEastAsia"/>
                <w:color w:val="1F3864" w:themeColor="accent5" w:themeShade="80"/>
                <w:sz w:val="20"/>
                <w:szCs w:val="20"/>
              </w:rPr>
              <w:t>exito</w:t>
            </w:r>
            <w:proofErr w:type="spellEnd"/>
            <w:r w:rsidRPr="008D261C">
              <w:rPr>
                <w:rFonts w:eastAsiaTheme="minorEastAsia"/>
                <w:sz w:val="20"/>
                <w:szCs w:val="20"/>
              </w:rPr>
              <w:t>).</w:t>
            </w:r>
          </w:p>
          <w:p w14:paraId="54C3B31E" w14:textId="77777777" w:rsidR="005136D7" w:rsidRPr="008D261C" w:rsidRDefault="00000000" w:rsidP="69E77EB7">
            <w:pPr>
              <w:spacing w:after="20" w:line="300" w:lineRule="auto"/>
              <w:jc w:val="both"/>
              <w:rPr>
                <w:rFonts w:eastAsiaTheme="minorEastAsia"/>
                <w:sz w:val="20"/>
                <w:szCs w:val="20"/>
                <w:lang w:val="en-US"/>
              </w:rPr>
            </w:pPr>
            <w:r w:rsidRPr="008D261C">
              <w:rPr>
                <w:rFonts w:eastAsiaTheme="minorEastAsia"/>
                <w:sz w:val="20"/>
                <w:szCs w:val="20"/>
              </w:rPr>
              <w:t xml:space="preserve">Estado final: DELIVERED. </w:t>
            </w:r>
            <w:proofErr w:type="spellStart"/>
            <w:r w:rsidRPr="008D261C">
              <w:rPr>
                <w:rFonts w:eastAsiaTheme="minorEastAsia"/>
                <w:sz w:val="20"/>
                <w:szCs w:val="20"/>
                <w:lang w:val="en-US"/>
              </w:rPr>
              <w:t>Eventos</w:t>
            </w:r>
            <w:proofErr w:type="spellEnd"/>
            <w:r w:rsidRPr="008D261C">
              <w:rPr>
                <w:rFonts w:eastAsiaTheme="minorEastAsia"/>
                <w:sz w:val="20"/>
                <w:szCs w:val="20"/>
                <w:lang w:val="en-US"/>
              </w:rPr>
              <w:t xml:space="preserve"> </w:t>
            </w:r>
            <w:proofErr w:type="spellStart"/>
            <w:r w:rsidRPr="008D261C">
              <w:rPr>
                <w:rFonts w:eastAsiaTheme="minorEastAsia"/>
                <w:color w:val="1F3864" w:themeColor="accent5" w:themeShade="80"/>
                <w:sz w:val="20"/>
                <w:szCs w:val="20"/>
                <w:lang w:val="en-US"/>
              </w:rPr>
              <w:t>OrderConfirmed</w:t>
            </w:r>
            <w:proofErr w:type="spellEnd"/>
            <w:r w:rsidRPr="008D261C">
              <w:rPr>
                <w:rFonts w:eastAsiaTheme="minorEastAsia"/>
                <w:sz w:val="20"/>
                <w:szCs w:val="20"/>
                <w:lang w:val="en-US"/>
              </w:rPr>
              <w:t xml:space="preserve">, </w:t>
            </w:r>
            <w:proofErr w:type="spellStart"/>
            <w:r w:rsidRPr="008D261C">
              <w:rPr>
                <w:rFonts w:eastAsiaTheme="minorEastAsia"/>
                <w:color w:val="1F3864" w:themeColor="accent5" w:themeShade="80"/>
                <w:sz w:val="20"/>
                <w:szCs w:val="20"/>
                <w:lang w:val="en-US"/>
              </w:rPr>
              <w:t>OrderShipped</w:t>
            </w:r>
            <w:proofErr w:type="spellEnd"/>
            <w:r w:rsidRPr="008D261C">
              <w:rPr>
                <w:rFonts w:eastAsiaTheme="minorEastAsia"/>
                <w:sz w:val="20"/>
                <w:szCs w:val="20"/>
                <w:lang w:val="en-US"/>
              </w:rPr>
              <w:t xml:space="preserve"> y </w:t>
            </w:r>
            <w:r w:rsidRPr="008D261C">
              <w:rPr>
                <w:rFonts w:eastAsiaTheme="minorEastAsia"/>
                <w:color w:val="1F3864" w:themeColor="accent5" w:themeShade="80"/>
                <w:sz w:val="20"/>
                <w:szCs w:val="20"/>
                <w:lang w:val="en-US"/>
              </w:rPr>
              <w:t>OrderDelivered</w:t>
            </w:r>
            <w:r w:rsidRPr="008D261C">
              <w:rPr>
                <w:rFonts w:eastAsiaTheme="minorEastAsia"/>
                <w:sz w:val="20"/>
                <w:szCs w:val="20"/>
                <w:lang w:val="en-US"/>
              </w:rPr>
              <w:t>.</w:t>
            </w:r>
          </w:p>
        </w:tc>
        <w:tc>
          <w:tcPr>
            <w:tcW w:w="2354" w:type="dxa"/>
          </w:tcPr>
          <w:p w14:paraId="72BB5AF0" w14:textId="77777777" w:rsidR="005136D7" w:rsidRPr="008D261C" w:rsidRDefault="00000000" w:rsidP="69E77EB7">
            <w:pPr>
              <w:spacing w:before="20" w:after="20" w:line="300" w:lineRule="auto"/>
              <w:jc w:val="both"/>
              <w:rPr>
                <w:rFonts w:eastAsiaTheme="minorEastAsia"/>
                <w:sz w:val="20"/>
                <w:szCs w:val="20"/>
              </w:rPr>
            </w:pPr>
            <w:r w:rsidRPr="008D261C">
              <w:rPr>
                <w:rFonts w:eastAsiaTheme="minorEastAsia"/>
                <w:sz w:val="20"/>
                <w:szCs w:val="20"/>
              </w:rPr>
              <w:t>Recorre el camino normal del pedido hasta el estado final DELIVERED.</w:t>
            </w:r>
          </w:p>
        </w:tc>
      </w:tr>
    </w:tbl>
    <w:p w14:paraId="4E09C86A" w14:textId="77777777" w:rsidR="00BE4082" w:rsidRDefault="00BE4082">
      <w:pPr>
        <w:spacing w:after="0" w:line="120" w:lineRule="exact"/>
      </w:pPr>
    </w:p>
    <w:p w14:paraId="685A750E" w14:textId="3D0F1CA6" w:rsidR="00BE4082" w:rsidRDefault="00202A7D">
      <w:pPr>
        <w:pStyle w:val="Ttulo1"/>
        <w:spacing w:before="360" w:after="120"/>
      </w:pPr>
      <w:r>
        <w:lastRenderedPageBreak/>
        <w:t xml:space="preserve">5. Evidencias </w:t>
      </w:r>
    </w:p>
    <w:p w14:paraId="71497F29" w14:textId="77777777" w:rsidR="005136D7" w:rsidRDefault="00000000" w:rsidP="69E77EB7">
      <w:pPr>
        <w:spacing w:after="120" w:line="300" w:lineRule="auto"/>
        <w:jc w:val="both"/>
        <w:rPr>
          <w:rFonts w:eastAsiaTheme="minorEastAsia"/>
          <w:sz w:val="20"/>
          <w:szCs w:val="20"/>
        </w:rPr>
      </w:pPr>
      <w:r w:rsidRPr="69E77EB7">
        <w:rPr>
          <w:rFonts w:eastAsiaTheme="minorEastAsia"/>
          <w:sz w:val="20"/>
          <w:szCs w:val="20"/>
        </w:rPr>
        <w:t xml:space="preserve">Las figuras de esta sección son capturas reales tomadas por el equipo y no se editaron. Las de la terminal muestran PowerShell en VS Code sobre Windows, con el </w:t>
      </w:r>
      <w:proofErr w:type="gramStart"/>
      <w:r w:rsidRPr="69E77EB7">
        <w:rPr>
          <w:rFonts w:eastAsiaTheme="minorEastAsia"/>
          <w:sz w:val="20"/>
          <w:szCs w:val="20"/>
        </w:rPr>
        <w:t xml:space="preserve">entorno </w:t>
      </w: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venv</w:t>
      </w:r>
      <w:proofErr w:type="spellEnd"/>
      <w:proofErr w:type="gramEnd"/>
      <w:r w:rsidRPr="69E77EB7">
        <w:rPr>
          <w:rFonts w:eastAsiaTheme="minorEastAsia"/>
          <w:sz w:val="20"/>
          <w:szCs w:val="20"/>
        </w:rPr>
        <w:t xml:space="preserve"> del proyecto activado; las de Swagger UI muestran el servidor local </w:t>
      </w:r>
      <w:r w:rsidRPr="69E77EB7">
        <w:rPr>
          <w:rFonts w:eastAsiaTheme="minorEastAsia"/>
          <w:color w:val="1F3864" w:themeColor="accent5" w:themeShade="80"/>
          <w:sz w:val="20"/>
          <w:szCs w:val="20"/>
        </w:rPr>
        <w:t>http://127.0.0.1:8000</w:t>
      </w:r>
      <w:r w:rsidRPr="69E77EB7">
        <w:rPr>
          <w:rFonts w:eastAsiaTheme="minorEastAsia"/>
          <w:sz w:val="20"/>
          <w:szCs w:val="20"/>
        </w:rPr>
        <w:t xml:space="preserve"> y, en el encabezado </w:t>
      </w:r>
      <w:r w:rsidRPr="69E77EB7">
        <w:rPr>
          <w:rFonts w:eastAsiaTheme="minorEastAsia"/>
          <w:color w:val="1F3864" w:themeColor="accent5" w:themeShade="80"/>
          <w:sz w:val="20"/>
          <w:szCs w:val="20"/>
        </w:rPr>
        <w:t>date</w:t>
      </w:r>
      <w:r w:rsidRPr="69E77EB7">
        <w:rPr>
          <w:rFonts w:eastAsiaTheme="minorEastAsia"/>
          <w:sz w:val="20"/>
          <w:szCs w:val="20"/>
        </w:rPr>
        <w:t>, la hora de cada respuesta. No se incluye la captura opcional de GitHub porque no se cuenta con una captura del repositorio publicado.</w:t>
      </w:r>
    </w:p>
    <w:p w14:paraId="2BA0495F" w14:textId="323C5800" w:rsidR="00BE4082" w:rsidRDefault="00202A7D">
      <w:pPr>
        <w:pStyle w:val="Ttulo2"/>
        <w:spacing w:before="240" w:after="80"/>
      </w:pPr>
      <w:r>
        <w:t>5.1 Evidencia 1 · Carga de los 16 pedidos originales</w:t>
      </w:r>
    </w:p>
    <w:p w14:paraId="3F2B968E" w14:textId="77777777" w:rsidR="005136D7" w:rsidRDefault="00000000" w:rsidP="69E77EB7">
      <w:pPr>
        <w:spacing w:after="120" w:line="300" w:lineRule="auto"/>
        <w:jc w:val="both"/>
        <w:rPr>
          <w:rFonts w:eastAsiaTheme="minorEastAsia"/>
          <w:sz w:val="20"/>
          <w:szCs w:val="20"/>
        </w:rPr>
      </w:pPr>
      <w:proofErr w:type="spellStart"/>
      <w:r w:rsidRPr="69E77EB7">
        <w:rPr>
          <w:rFonts w:eastAsiaTheme="minorEastAsia"/>
          <w:color w:val="1F3864" w:themeColor="accent5" w:themeShade="80"/>
          <w:sz w:val="20"/>
          <w:szCs w:val="20"/>
        </w:rPr>
        <w:t>python</w:t>
      </w:r>
      <w:proofErr w:type="spellEnd"/>
      <w:r w:rsidRPr="69E77EB7">
        <w:rPr>
          <w:rFonts w:eastAsiaTheme="minorEastAsia"/>
          <w:color w:val="1F3864" w:themeColor="accent5" w:themeShade="80"/>
          <w:sz w:val="20"/>
          <w:szCs w:val="20"/>
        </w:rPr>
        <w:t xml:space="preserve"> --</w:t>
      </w:r>
      <w:proofErr w:type="spellStart"/>
      <w:r w:rsidRPr="69E77EB7">
        <w:rPr>
          <w:rFonts w:eastAsiaTheme="minorEastAsia"/>
          <w:color w:val="1F3864" w:themeColor="accent5" w:themeShade="80"/>
          <w:sz w:val="20"/>
          <w:szCs w:val="20"/>
        </w:rPr>
        <w:t>version</w:t>
      </w:r>
      <w:proofErr w:type="spellEnd"/>
      <w:r w:rsidRPr="69E77EB7">
        <w:rPr>
          <w:rFonts w:eastAsiaTheme="minorEastAsia"/>
          <w:sz w:val="20"/>
          <w:szCs w:val="20"/>
        </w:rPr>
        <w:t xml:space="preserve"> muestra Python 3.13.16 y </w:t>
      </w:r>
      <w:proofErr w:type="spellStart"/>
      <w:r w:rsidRPr="69E77EB7">
        <w:rPr>
          <w:rFonts w:eastAsiaTheme="minorEastAsia"/>
          <w:color w:val="1F3864" w:themeColor="accent5" w:themeShade="80"/>
          <w:sz w:val="20"/>
          <w:szCs w:val="20"/>
        </w:rPr>
        <w:t>python</w:t>
      </w:r>
      <w:proofErr w:type="spellEnd"/>
      <w:r w:rsidRPr="69E77EB7">
        <w:rPr>
          <w:rFonts w:eastAsiaTheme="minorEastAsia"/>
          <w:color w:val="1F3864" w:themeColor="accent5" w:themeShade="80"/>
          <w:sz w:val="20"/>
          <w:szCs w:val="20"/>
        </w:rPr>
        <w:t xml:space="preserve"> cargar_csv.py</w:t>
      </w:r>
      <w:r w:rsidRPr="69E77EB7">
        <w:rPr>
          <w:rFonts w:eastAsiaTheme="minorEastAsia"/>
          <w:sz w:val="20"/>
          <w:szCs w:val="20"/>
        </w:rPr>
        <w:t xml:space="preserve"> imprime los 16 pedidos en DRAFT con sus unidades y su total: O001 con 4 unidades y 2100.00 MXN, y O007 con 0 unidades. Esto demuestra que el cargador original funciona con las clases implementadas sin modificarlo. Los identificadores empiezan con la letra O (O001 a O016), igual que en </w:t>
      </w:r>
      <w:r w:rsidRPr="69E77EB7">
        <w:rPr>
          <w:rFonts w:eastAsiaTheme="minorEastAsia"/>
          <w:color w:val="1F3864" w:themeColor="accent5" w:themeShade="80"/>
          <w:sz w:val="20"/>
          <w:szCs w:val="20"/>
        </w:rPr>
        <w:t>datos/pedidos.csv</w:t>
      </w:r>
      <w:r w:rsidRPr="69E77EB7">
        <w:rPr>
          <w:rFonts w:eastAsiaTheme="minorEastAsia"/>
          <w:sz w:val="20"/>
          <w:szCs w:val="20"/>
        </w:rPr>
        <w:t>; en la fuente de la terminal la O es redonda y sin marca interior, mientras que el cero lleva una barra, por lo que a primera vista O001 puede parecer 0001.</w:t>
      </w:r>
    </w:p>
    <w:p w14:paraId="063BA5A6" w14:textId="77777777" w:rsidR="00BE4082" w:rsidRDefault="00000000">
      <w:pPr>
        <w:keepNext/>
        <w:spacing w:after="40"/>
        <w:jc w:val="center"/>
      </w:pPr>
      <w:r>
        <w:rPr>
          <w:noProof/>
        </w:rPr>
        <w:drawing>
          <wp:inline distT="0" distB="0" distL="0" distR="0" wp14:anchorId="3178E7CF" wp14:editId="0661B4EA">
            <wp:extent cx="5400000" cy="2837956"/>
            <wp:effectExtent l="0" t="0" r="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arga_16_pedidos_windows.png"/>
                    <pic:cNvPicPr/>
                  </pic:nvPicPr>
                  <pic:blipFill>
                    <a:blip r:embed="rId13"/>
                    <a:stretch>
                      <a:fillRect/>
                    </a:stretch>
                  </pic:blipFill>
                  <pic:spPr>
                    <a:xfrm>
                      <a:off x="0" y="0"/>
                      <a:ext cx="5400000" cy="2837956"/>
                    </a:xfrm>
                    <a:prstGeom prst="rect">
                      <a:avLst/>
                    </a:prstGeom>
                  </pic:spPr>
                </pic:pic>
              </a:graphicData>
            </a:graphic>
          </wp:inline>
        </w:drawing>
      </w:r>
    </w:p>
    <w:p w14:paraId="394E7F89" w14:textId="77777777" w:rsidR="00BE4082" w:rsidRDefault="00000000">
      <w:pPr>
        <w:spacing w:after="200" w:line="264" w:lineRule="auto"/>
        <w:jc w:val="center"/>
      </w:pPr>
      <w:r w:rsidRPr="008D261C">
        <w:rPr>
          <w:bCs/>
          <w:color w:val="1F4D78"/>
          <w:sz w:val="18"/>
        </w:rPr>
        <w:t>Figura 3.</w:t>
      </w:r>
      <w:r w:rsidRPr="008D261C">
        <w:rPr>
          <w:bCs/>
          <w:i/>
          <w:color w:val="44546A"/>
          <w:sz w:val="18"/>
        </w:rPr>
        <w:t xml:space="preserve"> Ejecución de </w:t>
      </w:r>
      <w:proofErr w:type="spellStart"/>
      <w:r w:rsidRPr="008D261C">
        <w:rPr>
          <w:bCs/>
          <w:i/>
          <w:color w:val="44546A"/>
          <w:sz w:val="18"/>
        </w:rPr>
        <w:t>python</w:t>
      </w:r>
      <w:proofErr w:type="spellEnd"/>
      <w:r w:rsidRPr="008D261C">
        <w:rPr>
          <w:bCs/>
          <w:i/>
          <w:color w:val="44546A"/>
          <w:sz w:val="18"/>
        </w:rPr>
        <w:t xml:space="preserve"> cargar_csv.py en</w:t>
      </w:r>
      <w:r>
        <w:rPr>
          <w:i/>
          <w:color w:val="44546A"/>
          <w:sz w:val="18"/>
        </w:rPr>
        <w:t xml:space="preserve"> Windows: 16 pedidos cargados en estado DRAFT.</w:t>
      </w:r>
    </w:p>
    <w:p w14:paraId="137F8762" w14:textId="7E136F04" w:rsidR="00BE4082" w:rsidRDefault="00202A7D">
      <w:pPr>
        <w:pStyle w:val="Ttulo2"/>
        <w:spacing w:before="240" w:after="80"/>
      </w:pPr>
      <w:r>
        <w:t>5.2 Evidencia 2 · Ejecución de las pruebas automatizadas</w:t>
      </w:r>
    </w:p>
    <w:p w14:paraId="1E798190" w14:textId="31CC5DC2" w:rsidR="005136D7" w:rsidRDefault="00000000" w:rsidP="69E77EB7">
      <w:pPr>
        <w:spacing w:after="120" w:line="300" w:lineRule="auto"/>
        <w:jc w:val="both"/>
        <w:rPr>
          <w:rFonts w:eastAsiaTheme="minorEastAsia"/>
          <w:sz w:val="20"/>
          <w:szCs w:val="20"/>
        </w:rPr>
      </w:pPr>
      <w:proofErr w:type="spellStart"/>
      <w:r w:rsidRPr="69E77EB7">
        <w:rPr>
          <w:rFonts w:eastAsiaTheme="minorEastAsia"/>
          <w:color w:val="1F3864" w:themeColor="accent5" w:themeShade="80"/>
          <w:sz w:val="20"/>
          <w:szCs w:val="20"/>
        </w:rPr>
        <w:t>python</w:t>
      </w:r>
      <w:proofErr w:type="spellEnd"/>
      <w:r w:rsidRPr="69E77EB7">
        <w:rPr>
          <w:rFonts w:eastAsiaTheme="minorEastAsia"/>
          <w:color w:val="1F3864" w:themeColor="accent5" w:themeShade="80"/>
          <w:sz w:val="20"/>
          <w:szCs w:val="20"/>
        </w:rPr>
        <w:t xml:space="preserve"> -m </w:t>
      </w:r>
      <w:proofErr w:type="spellStart"/>
      <w:r w:rsidRPr="69E77EB7">
        <w:rPr>
          <w:rFonts w:eastAsiaTheme="minorEastAsia"/>
          <w:color w:val="1F3864" w:themeColor="accent5" w:themeShade="80"/>
          <w:sz w:val="20"/>
          <w:szCs w:val="20"/>
        </w:rPr>
        <w:t>pytest</w:t>
      </w:r>
      <w:proofErr w:type="spellEnd"/>
      <w:r w:rsidRPr="69E77EB7">
        <w:rPr>
          <w:rFonts w:eastAsiaTheme="minorEastAsia"/>
          <w:color w:val="1F3864" w:themeColor="accent5" w:themeShade="80"/>
          <w:sz w:val="20"/>
          <w:szCs w:val="20"/>
        </w:rPr>
        <w:t xml:space="preserve"> -q</w:t>
      </w:r>
      <w:r w:rsidRPr="69E77EB7">
        <w:rPr>
          <w:rFonts w:eastAsiaTheme="minorEastAsia"/>
          <w:sz w:val="20"/>
          <w:szCs w:val="20"/>
        </w:rPr>
        <w:t xml:space="preserve"> termina con 2</w:t>
      </w:r>
      <w:r w:rsidR="00C01C85">
        <w:rPr>
          <w:rFonts w:eastAsiaTheme="minorEastAsia"/>
          <w:sz w:val="20"/>
          <w:szCs w:val="20"/>
        </w:rPr>
        <w:t>32</w:t>
      </w:r>
      <w:r w:rsidRPr="69E77EB7">
        <w:rPr>
          <w:rFonts w:eastAsiaTheme="minorEastAsia"/>
          <w:sz w:val="20"/>
          <w:szCs w:val="20"/>
        </w:rPr>
        <w:t xml:space="preserve"> </w:t>
      </w:r>
      <w:proofErr w:type="spellStart"/>
      <w:r w:rsidRPr="69E77EB7">
        <w:rPr>
          <w:rFonts w:eastAsiaTheme="minorEastAsia"/>
          <w:sz w:val="20"/>
          <w:szCs w:val="20"/>
        </w:rPr>
        <w:t>passed</w:t>
      </w:r>
      <w:proofErr w:type="spellEnd"/>
      <w:r w:rsidRPr="69E77EB7">
        <w:rPr>
          <w:rFonts w:eastAsiaTheme="minorEastAsia"/>
          <w:sz w:val="20"/>
          <w:szCs w:val="20"/>
        </w:rPr>
        <w:t xml:space="preserve">, 1 </w:t>
      </w:r>
      <w:proofErr w:type="spellStart"/>
      <w:r w:rsidRPr="69E77EB7">
        <w:rPr>
          <w:rFonts w:eastAsiaTheme="minorEastAsia"/>
          <w:sz w:val="20"/>
          <w:szCs w:val="20"/>
        </w:rPr>
        <w:t>warning</w:t>
      </w:r>
      <w:proofErr w:type="spellEnd"/>
      <w:r w:rsidRPr="69E77EB7">
        <w:rPr>
          <w:rFonts w:eastAsiaTheme="minorEastAsia"/>
          <w:sz w:val="20"/>
          <w:szCs w:val="20"/>
        </w:rPr>
        <w:t xml:space="preserve"> in </w:t>
      </w:r>
      <w:r w:rsidR="00C01C85">
        <w:rPr>
          <w:rFonts w:eastAsiaTheme="minorEastAsia"/>
          <w:sz w:val="20"/>
          <w:szCs w:val="20"/>
        </w:rPr>
        <w:t>2</w:t>
      </w:r>
      <w:r w:rsidRPr="69E77EB7">
        <w:rPr>
          <w:rFonts w:eastAsiaTheme="minorEastAsia"/>
          <w:sz w:val="20"/>
          <w:szCs w:val="20"/>
        </w:rPr>
        <w:t>.</w:t>
      </w:r>
      <w:r w:rsidR="00C01C85">
        <w:rPr>
          <w:rFonts w:eastAsiaTheme="minorEastAsia"/>
          <w:sz w:val="20"/>
          <w:szCs w:val="20"/>
        </w:rPr>
        <w:t>50</w:t>
      </w:r>
      <w:r w:rsidRPr="69E77EB7">
        <w:rPr>
          <w:rFonts w:eastAsiaTheme="minorEastAsia"/>
          <w:sz w:val="20"/>
          <w:szCs w:val="20"/>
        </w:rPr>
        <w:t xml:space="preserve">s. La advertencia es el </w:t>
      </w:r>
      <w:proofErr w:type="spellStart"/>
      <w:r w:rsidRPr="69E77EB7">
        <w:rPr>
          <w:rFonts w:eastAsiaTheme="minorEastAsia"/>
          <w:color w:val="1F3864" w:themeColor="accent5" w:themeShade="80"/>
          <w:sz w:val="20"/>
          <w:szCs w:val="20"/>
        </w:rPr>
        <w:t>DeprecationWarning</w:t>
      </w:r>
      <w:proofErr w:type="spellEnd"/>
      <w:r w:rsidRPr="69E77EB7">
        <w:rPr>
          <w:rFonts w:eastAsiaTheme="minorEastAsia"/>
          <w:sz w:val="20"/>
          <w:szCs w:val="20"/>
        </w:rPr>
        <w:t xml:space="preserve"> de Starlette explicado en la sección 3.1.</w:t>
      </w:r>
    </w:p>
    <w:p w14:paraId="366C2550" w14:textId="4CE76FC7" w:rsidR="00BE4082" w:rsidRDefault="00C01C85">
      <w:pPr>
        <w:keepNext/>
        <w:spacing w:after="40"/>
        <w:jc w:val="center"/>
      </w:pPr>
      <w:r w:rsidRPr="00C01C85">
        <w:rPr>
          <w:noProof/>
        </w:rPr>
        <w:lastRenderedPageBreak/>
        <w:drawing>
          <wp:inline distT="0" distB="0" distL="0" distR="0" wp14:anchorId="65B8098C" wp14:editId="02B5535A">
            <wp:extent cx="5400040" cy="2844165"/>
            <wp:effectExtent l="0" t="0" r="0" b="0"/>
            <wp:docPr id="618361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61833" name=""/>
                    <pic:cNvPicPr/>
                  </pic:nvPicPr>
                  <pic:blipFill>
                    <a:blip r:embed="rId14"/>
                    <a:stretch>
                      <a:fillRect/>
                    </a:stretch>
                  </pic:blipFill>
                  <pic:spPr>
                    <a:xfrm>
                      <a:off x="0" y="0"/>
                      <a:ext cx="5400040" cy="2844165"/>
                    </a:xfrm>
                    <a:prstGeom prst="rect">
                      <a:avLst/>
                    </a:prstGeom>
                  </pic:spPr>
                </pic:pic>
              </a:graphicData>
            </a:graphic>
          </wp:inline>
        </w:drawing>
      </w:r>
    </w:p>
    <w:p w14:paraId="6DE04A26" w14:textId="77777777" w:rsidR="00BE4082" w:rsidRDefault="00000000">
      <w:pPr>
        <w:spacing w:after="200" w:line="264" w:lineRule="auto"/>
        <w:jc w:val="center"/>
      </w:pPr>
      <w:r w:rsidRPr="008D261C">
        <w:rPr>
          <w:bCs/>
          <w:color w:val="1F4D78"/>
          <w:sz w:val="18"/>
        </w:rPr>
        <w:t>Figura 4.</w:t>
      </w:r>
      <w:r w:rsidRPr="008D261C">
        <w:rPr>
          <w:bCs/>
          <w:i/>
          <w:color w:val="44546A"/>
          <w:sz w:val="18"/>
        </w:rPr>
        <w:t xml:space="preserve"> Ejecución de</w:t>
      </w:r>
      <w:r>
        <w:rPr>
          <w:i/>
          <w:color w:val="44546A"/>
          <w:sz w:val="18"/>
        </w:rPr>
        <w:t xml:space="preserve"> </w:t>
      </w:r>
      <w:proofErr w:type="spellStart"/>
      <w:r>
        <w:rPr>
          <w:i/>
          <w:color w:val="44546A"/>
          <w:sz w:val="18"/>
        </w:rPr>
        <w:t>python</w:t>
      </w:r>
      <w:proofErr w:type="spellEnd"/>
      <w:r>
        <w:rPr>
          <w:i/>
          <w:color w:val="44546A"/>
          <w:sz w:val="18"/>
        </w:rPr>
        <w:t xml:space="preserve"> -m </w:t>
      </w:r>
      <w:proofErr w:type="spellStart"/>
      <w:r>
        <w:rPr>
          <w:i/>
          <w:color w:val="44546A"/>
          <w:sz w:val="18"/>
        </w:rPr>
        <w:t>pytest</w:t>
      </w:r>
      <w:proofErr w:type="spellEnd"/>
      <w:r>
        <w:rPr>
          <w:i/>
          <w:color w:val="44546A"/>
          <w:sz w:val="18"/>
        </w:rPr>
        <w:t xml:space="preserve"> -q en Windows: 232 pruebas aprobadas.</w:t>
      </w:r>
    </w:p>
    <w:p w14:paraId="508976B6" w14:textId="1861190B" w:rsidR="00BE4082" w:rsidRDefault="00202A7D">
      <w:pPr>
        <w:pStyle w:val="Ttulo2"/>
        <w:spacing w:before="240" w:after="80"/>
      </w:pPr>
      <w:r>
        <w:t>5.3 Evidencia 3 · Ejecución de los escenarios E01–E15</w:t>
      </w:r>
    </w:p>
    <w:p w14:paraId="449BF4F7" w14:textId="77777777" w:rsidR="005136D7" w:rsidRDefault="00000000" w:rsidP="69E77EB7">
      <w:pPr>
        <w:spacing w:after="120" w:line="300" w:lineRule="auto"/>
        <w:jc w:val="both"/>
        <w:rPr>
          <w:rFonts w:eastAsiaTheme="minorEastAsia"/>
          <w:sz w:val="20"/>
          <w:szCs w:val="20"/>
        </w:rPr>
      </w:pPr>
      <w:proofErr w:type="spellStart"/>
      <w:r w:rsidRPr="69E77EB7">
        <w:rPr>
          <w:rFonts w:eastAsiaTheme="minorEastAsia"/>
          <w:color w:val="1F3864" w:themeColor="accent5" w:themeShade="80"/>
          <w:sz w:val="20"/>
          <w:szCs w:val="20"/>
        </w:rPr>
        <w:t>python</w:t>
      </w:r>
      <w:proofErr w:type="spellEnd"/>
      <w:r w:rsidRPr="69E77EB7">
        <w:rPr>
          <w:rFonts w:eastAsiaTheme="minorEastAsia"/>
          <w:color w:val="1F3864" w:themeColor="accent5" w:themeShade="80"/>
          <w:sz w:val="20"/>
          <w:szCs w:val="20"/>
        </w:rPr>
        <w:t xml:space="preserve"> ejecutar_escenarios.py --</w:t>
      </w:r>
      <w:proofErr w:type="spellStart"/>
      <w:r w:rsidRPr="69E77EB7">
        <w:rPr>
          <w:rFonts w:eastAsiaTheme="minorEastAsia"/>
          <w:color w:val="1F3864" w:themeColor="accent5" w:themeShade="80"/>
          <w:sz w:val="20"/>
          <w:szCs w:val="20"/>
        </w:rPr>
        <w:t>bitacora</w:t>
      </w:r>
      <w:proofErr w:type="spellEnd"/>
      <w:r w:rsidRPr="69E77EB7">
        <w:rPr>
          <w:rFonts w:eastAsiaTheme="minorEastAsia"/>
          <w:sz w:val="20"/>
          <w:szCs w:val="20"/>
        </w:rPr>
        <w:t xml:space="preserve"> muestra 15 líneas [</w:t>
      </w:r>
      <w:proofErr w:type="gramStart"/>
      <w:r w:rsidRPr="69E77EB7">
        <w:rPr>
          <w:rFonts w:eastAsiaTheme="minorEastAsia"/>
          <w:sz w:val="20"/>
          <w:szCs w:val="20"/>
        </w:rPr>
        <w:t>OK ]</w:t>
      </w:r>
      <w:proofErr w:type="gramEnd"/>
      <w:r w:rsidRPr="69E77EB7">
        <w:rPr>
          <w:rFonts w:eastAsiaTheme="minorEastAsia"/>
          <w:sz w:val="20"/>
          <w:szCs w:val="20"/>
        </w:rPr>
        <w:t xml:space="preserve"> y el mensaje «15/15 escenarios cumplen su objetivo.» En la parte superior se ve el final de una ejecución anterior de </w:t>
      </w:r>
      <w:proofErr w:type="spellStart"/>
      <w:r w:rsidRPr="69E77EB7">
        <w:rPr>
          <w:rFonts w:eastAsiaTheme="minorEastAsia"/>
          <w:sz w:val="20"/>
          <w:szCs w:val="20"/>
        </w:rPr>
        <w:t>pytest</w:t>
      </w:r>
      <w:proofErr w:type="spellEnd"/>
      <w:r w:rsidRPr="69E77EB7">
        <w:rPr>
          <w:rFonts w:eastAsiaTheme="minorEastAsia"/>
          <w:sz w:val="20"/>
          <w:szCs w:val="20"/>
        </w:rPr>
        <w:t xml:space="preserve"> (215 </w:t>
      </w:r>
      <w:proofErr w:type="spellStart"/>
      <w:r w:rsidRPr="69E77EB7">
        <w:rPr>
          <w:rFonts w:eastAsiaTheme="minorEastAsia"/>
          <w:sz w:val="20"/>
          <w:szCs w:val="20"/>
        </w:rPr>
        <w:t>passed</w:t>
      </w:r>
      <w:proofErr w:type="spellEnd"/>
      <w:r w:rsidRPr="69E77EB7">
        <w:rPr>
          <w:rFonts w:eastAsiaTheme="minorEastAsia"/>
          <w:sz w:val="20"/>
          <w:szCs w:val="20"/>
        </w:rPr>
        <w:t xml:space="preserve">), previa a las pruebas de </w:t>
      </w:r>
      <w:proofErr w:type="spellStart"/>
      <w:r w:rsidRPr="69E77EB7">
        <w:rPr>
          <w:rFonts w:eastAsiaTheme="minorEastAsia"/>
          <w:sz w:val="20"/>
          <w:szCs w:val="20"/>
        </w:rPr>
        <w:t>Customer</w:t>
      </w:r>
      <w:proofErr w:type="spellEnd"/>
      <w:r w:rsidRPr="69E77EB7">
        <w:rPr>
          <w:rFonts w:eastAsiaTheme="minorEastAsia"/>
          <w:sz w:val="20"/>
          <w:szCs w:val="20"/>
        </w:rPr>
        <w:t>. La explicación de cada caso está en la bitácora de la sección 4.</w:t>
      </w:r>
    </w:p>
    <w:p w14:paraId="2E118132" w14:textId="77777777" w:rsidR="00BE4082" w:rsidRDefault="00000000">
      <w:pPr>
        <w:keepNext/>
        <w:spacing w:after="40"/>
        <w:jc w:val="center"/>
      </w:pPr>
      <w:r>
        <w:rPr>
          <w:noProof/>
        </w:rPr>
        <w:drawing>
          <wp:inline distT="0" distB="0" distL="0" distR="0" wp14:anchorId="381BA4B1" wp14:editId="1789E8AE">
            <wp:extent cx="5400000" cy="2854848"/>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scenarios_windows.png"/>
                    <pic:cNvPicPr/>
                  </pic:nvPicPr>
                  <pic:blipFill>
                    <a:blip r:embed="rId15"/>
                    <a:stretch>
                      <a:fillRect/>
                    </a:stretch>
                  </pic:blipFill>
                  <pic:spPr>
                    <a:xfrm>
                      <a:off x="0" y="0"/>
                      <a:ext cx="5400000" cy="2854848"/>
                    </a:xfrm>
                    <a:prstGeom prst="rect">
                      <a:avLst/>
                    </a:prstGeom>
                  </pic:spPr>
                </pic:pic>
              </a:graphicData>
            </a:graphic>
          </wp:inline>
        </w:drawing>
      </w:r>
    </w:p>
    <w:p w14:paraId="7096305B" w14:textId="77777777" w:rsidR="00BE4082" w:rsidRDefault="00000000">
      <w:pPr>
        <w:spacing w:after="200" w:line="264" w:lineRule="auto"/>
        <w:jc w:val="center"/>
      </w:pPr>
      <w:r w:rsidRPr="008D261C">
        <w:rPr>
          <w:bCs/>
          <w:color w:val="1F4D78"/>
          <w:sz w:val="18"/>
        </w:rPr>
        <w:t>Figura 5.</w:t>
      </w:r>
      <w:r w:rsidRPr="008D261C">
        <w:rPr>
          <w:bCs/>
          <w:i/>
          <w:color w:val="44546A"/>
          <w:sz w:val="18"/>
        </w:rPr>
        <w:t xml:space="preserve"> Ejecución de </w:t>
      </w:r>
      <w:proofErr w:type="spellStart"/>
      <w:r w:rsidRPr="008D261C">
        <w:rPr>
          <w:bCs/>
          <w:i/>
          <w:color w:val="44546A"/>
          <w:sz w:val="18"/>
        </w:rPr>
        <w:t>python</w:t>
      </w:r>
      <w:proofErr w:type="spellEnd"/>
      <w:r w:rsidRPr="008D261C">
        <w:rPr>
          <w:bCs/>
          <w:i/>
          <w:color w:val="44546A"/>
          <w:sz w:val="18"/>
        </w:rPr>
        <w:t xml:space="preserve"> ejecutar_escenarios.py --</w:t>
      </w:r>
      <w:proofErr w:type="spellStart"/>
      <w:r w:rsidRPr="008D261C">
        <w:rPr>
          <w:bCs/>
          <w:i/>
          <w:color w:val="44546A"/>
          <w:sz w:val="18"/>
        </w:rPr>
        <w:t>bitacora</w:t>
      </w:r>
      <w:proofErr w:type="spellEnd"/>
      <w:r w:rsidRPr="008D261C">
        <w:rPr>
          <w:bCs/>
          <w:i/>
          <w:color w:val="44546A"/>
          <w:sz w:val="18"/>
        </w:rPr>
        <w:t xml:space="preserve"> en Windows: 15/15 escenarios cumplen su</w:t>
      </w:r>
      <w:r>
        <w:rPr>
          <w:i/>
          <w:color w:val="44546A"/>
          <w:sz w:val="18"/>
        </w:rPr>
        <w:t xml:space="preserve"> objetivo.</w:t>
      </w:r>
    </w:p>
    <w:p w14:paraId="4CCA010E" w14:textId="0D003554" w:rsidR="00BE4082" w:rsidRDefault="00202A7D">
      <w:pPr>
        <w:pStyle w:val="Ttulo2"/>
        <w:spacing w:before="240" w:after="80"/>
      </w:pPr>
      <w:r>
        <w:lastRenderedPageBreak/>
        <w:t>5.4 Evidencia 4 · Operación exitosa en Swagger</w:t>
      </w:r>
    </w:p>
    <w:p w14:paraId="7C97426F" w14:textId="77777777" w:rsidR="005136D7" w:rsidRDefault="00000000" w:rsidP="69E77EB7">
      <w:pPr>
        <w:spacing w:after="120" w:line="300" w:lineRule="auto"/>
        <w:jc w:val="both"/>
        <w:rPr>
          <w:rFonts w:eastAsiaTheme="minorEastAsia"/>
          <w:sz w:val="20"/>
          <w:szCs w:val="20"/>
        </w:rPr>
      </w:pPr>
      <w:r w:rsidRPr="69E77EB7">
        <w:rPr>
          <w:rFonts w:eastAsiaTheme="minorEastAsia"/>
          <w:color w:val="1F3864" w:themeColor="accent5" w:themeShade="80"/>
          <w:sz w:val="20"/>
          <w:szCs w:val="20"/>
        </w:rPr>
        <w:t>POST /</w:t>
      </w:r>
      <w:proofErr w:type="spellStart"/>
      <w:r w:rsidRPr="69E77EB7">
        <w:rPr>
          <w:rFonts w:eastAsiaTheme="minorEastAsia"/>
          <w:color w:val="1F3864" w:themeColor="accent5" w:themeShade="80"/>
          <w:sz w:val="20"/>
          <w:szCs w:val="20"/>
        </w:rPr>
        <w:t>orders</w:t>
      </w:r>
      <w:proofErr w:type="spellEnd"/>
      <w:r w:rsidRPr="69E77EB7">
        <w:rPr>
          <w:rFonts w:eastAsiaTheme="minorEastAsia"/>
          <w:color w:val="1F3864" w:themeColor="accent5" w:themeShade="80"/>
          <w:sz w:val="20"/>
          <w:szCs w:val="20"/>
        </w:rPr>
        <w:t>/O001/</w:t>
      </w:r>
      <w:proofErr w:type="spellStart"/>
      <w:r w:rsidRPr="69E77EB7">
        <w:rPr>
          <w:rFonts w:eastAsiaTheme="minorEastAsia"/>
          <w:color w:val="1F3864" w:themeColor="accent5" w:themeShade="80"/>
          <w:sz w:val="20"/>
          <w:szCs w:val="20"/>
        </w:rPr>
        <w:t>confirm</w:t>
      </w:r>
      <w:proofErr w:type="spellEnd"/>
      <w:r w:rsidRPr="69E77EB7">
        <w:rPr>
          <w:rFonts w:eastAsiaTheme="minorEastAsia"/>
          <w:sz w:val="20"/>
          <w:szCs w:val="20"/>
        </w:rPr>
        <w:t xml:space="preserve"> respondió 200 con </w:t>
      </w:r>
      <w:r w:rsidRPr="69E77EB7">
        <w:rPr>
          <w:rFonts w:eastAsiaTheme="minorEastAsia"/>
          <w:color w:val="1F3864" w:themeColor="accent5" w:themeShade="80"/>
          <w:sz w:val="20"/>
          <w:szCs w:val="20"/>
        </w:rPr>
        <w:t>"status": "CONFIRMED"</w:t>
      </w:r>
      <w:r w:rsidRPr="69E77EB7">
        <w:rPr>
          <w:rFonts w:eastAsiaTheme="minorEastAsia"/>
          <w:sz w:val="20"/>
          <w:szCs w:val="20"/>
        </w:rPr>
        <w:t xml:space="preserve">, 4 unidades, total de 2100.00 MXN, </w:t>
      </w:r>
      <w:proofErr w:type="spellStart"/>
      <w:r w:rsidRPr="69E77EB7">
        <w:rPr>
          <w:rFonts w:eastAsiaTheme="minorEastAsia"/>
          <w:color w:val="1F3864" w:themeColor="accent5" w:themeShade="80"/>
          <w:sz w:val="20"/>
          <w:szCs w:val="20"/>
        </w:rPr>
        <w:t>discount_rate</w:t>
      </w:r>
      <w:proofErr w:type="spellEnd"/>
      <w:r w:rsidRPr="69E77EB7">
        <w:rPr>
          <w:rFonts w:eastAsiaTheme="minorEastAsia"/>
          <w:sz w:val="20"/>
          <w:szCs w:val="20"/>
        </w:rPr>
        <w:t xml:space="preserve"> de 0.10, descuento de 210.00 MXN y total con descuento de 1890.00 MXN, que coinciden con el cálculo de la sección 2.1.</w:t>
      </w:r>
    </w:p>
    <w:p w14:paraId="51DCA00C" w14:textId="77777777" w:rsidR="00BE4082" w:rsidRDefault="00000000">
      <w:pPr>
        <w:keepNext/>
        <w:spacing w:after="40"/>
        <w:jc w:val="center"/>
      </w:pPr>
      <w:r>
        <w:rPr>
          <w:noProof/>
        </w:rPr>
        <w:drawing>
          <wp:inline distT="0" distB="0" distL="0" distR="0" wp14:anchorId="20B01A01" wp14:editId="1EE25415">
            <wp:extent cx="5040000" cy="4166590"/>
            <wp:effectExtent l="0" t="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wagger_200_O001.png"/>
                    <pic:cNvPicPr/>
                  </pic:nvPicPr>
                  <pic:blipFill>
                    <a:blip r:embed="rId16"/>
                    <a:stretch>
                      <a:fillRect/>
                    </a:stretch>
                  </pic:blipFill>
                  <pic:spPr>
                    <a:xfrm>
                      <a:off x="0" y="0"/>
                      <a:ext cx="5040000" cy="4166590"/>
                    </a:xfrm>
                    <a:prstGeom prst="rect">
                      <a:avLst/>
                    </a:prstGeom>
                  </pic:spPr>
                </pic:pic>
              </a:graphicData>
            </a:graphic>
          </wp:inline>
        </w:drawing>
      </w:r>
    </w:p>
    <w:p w14:paraId="17F4D2CA" w14:textId="77777777" w:rsidR="00BE4082" w:rsidRDefault="00000000">
      <w:pPr>
        <w:spacing w:after="200" w:line="264" w:lineRule="auto"/>
        <w:jc w:val="center"/>
      </w:pPr>
      <w:r w:rsidRPr="008D261C">
        <w:rPr>
          <w:bCs/>
          <w:color w:val="1F4D78"/>
          <w:sz w:val="18"/>
        </w:rPr>
        <w:t>Figura 6.</w:t>
      </w:r>
      <w:r w:rsidRPr="008D261C">
        <w:rPr>
          <w:bCs/>
          <w:i/>
          <w:color w:val="44546A"/>
          <w:sz w:val="18"/>
        </w:rPr>
        <w:t xml:space="preserve"> Swagger UI: confirmación</w:t>
      </w:r>
      <w:r>
        <w:rPr>
          <w:i/>
          <w:color w:val="44546A"/>
          <w:sz w:val="18"/>
        </w:rPr>
        <w:t xml:space="preserve"> exitosa de O001 (HTTP 200, estado CONFIRMED).</w:t>
      </w:r>
    </w:p>
    <w:p w14:paraId="26474E79" w14:textId="1C381BCD" w:rsidR="00BE4082" w:rsidRDefault="00202A7D">
      <w:pPr>
        <w:pStyle w:val="Ttulo2"/>
        <w:spacing w:before="240" w:after="80"/>
      </w:pPr>
      <w:r>
        <w:t>5.5 Evidencia 5 · Operaciones rechazadas en Swagger</w:t>
      </w:r>
    </w:p>
    <w:p w14:paraId="189A4F8D" w14:textId="77777777" w:rsidR="005136D7" w:rsidRDefault="00000000" w:rsidP="69E77EB7">
      <w:pPr>
        <w:spacing w:after="120" w:line="300" w:lineRule="auto"/>
        <w:jc w:val="both"/>
        <w:rPr>
          <w:rFonts w:eastAsiaTheme="minorEastAsia"/>
          <w:sz w:val="20"/>
          <w:szCs w:val="20"/>
        </w:rPr>
      </w:pPr>
      <w:r w:rsidRPr="69E77EB7">
        <w:rPr>
          <w:rFonts w:eastAsiaTheme="minorEastAsia"/>
          <w:sz w:val="20"/>
          <w:szCs w:val="20"/>
        </w:rPr>
        <w:t>Las Figuras 7 a 9 muestran los tres tipos de rechazo. En todos, la API responde con el mismo formato JSON (</w:t>
      </w:r>
      <w:r w:rsidRPr="69E77EB7">
        <w:rPr>
          <w:rFonts w:eastAsiaTheme="minorEastAsia"/>
          <w:color w:val="1F3864" w:themeColor="accent5" w:themeShade="80"/>
          <w:sz w:val="20"/>
          <w:szCs w:val="20"/>
        </w:rPr>
        <w:t>error</w:t>
      </w:r>
      <w:r w:rsidRPr="69E77EB7">
        <w:rPr>
          <w:rFonts w:eastAsiaTheme="minorEastAsia"/>
          <w:sz w:val="20"/>
          <w:szCs w:val="20"/>
        </w:rPr>
        <w:t xml:space="preserve">, </w:t>
      </w:r>
      <w:proofErr w:type="spellStart"/>
      <w:r w:rsidRPr="69E77EB7">
        <w:rPr>
          <w:rFonts w:eastAsiaTheme="minorEastAsia"/>
          <w:color w:val="1F3864" w:themeColor="accent5" w:themeShade="80"/>
          <w:sz w:val="20"/>
          <w:szCs w:val="20"/>
        </w:rPr>
        <w:t>message</w:t>
      </w:r>
      <w:proofErr w:type="spellEnd"/>
      <w:r w:rsidRPr="69E77EB7">
        <w:rPr>
          <w:rFonts w:eastAsiaTheme="minorEastAsia"/>
          <w:sz w:val="20"/>
          <w:szCs w:val="20"/>
        </w:rPr>
        <w:t xml:space="preserve"> y </w:t>
      </w:r>
      <w:proofErr w:type="spellStart"/>
      <w:r w:rsidRPr="69E77EB7">
        <w:rPr>
          <w:rFonts w:eastAsiaTheme="minorEastAsia"/>
          <w:color w:val="1F3864" w:themeColor="accent5" w:themeShade="80"/>
          <w:sz w:val="20"/>
          <w:szCs w:val="20"/>
        </w:rPr>
        <w:t>order_id</w:t>
      </w:r>
      <w:proofErr w:type="spellEnd"/>
      <w:r w:rsidRPr="69E77EB7">
        <w:rPr>
          <w:rFonts w:eastAsiaTheme="minorEastAsia"/>
          <w:sz w:val="20"/>
          <w:szCs w:val="20"/>
        </w:rPr>
        <w:t>):</w:t>
      </w:r>
    </w:p>
    <w:p w14:paraId="72EA94A9" w14:textId="77777777" w:rsidR="005136D7" w:rsidRDefault="00000000" w:rsidP="69E77EB7">
      <w:pPr>
        <w:pStyle w:val="Prrafodelista"/>
        <w:numPr>
          <w:ilvl w:val="0"/>
          <w:numId w:val="13"/>
        </w:numPr>
        <w:spacing w:after="40" w:line="288" w:lineRule="auto"/>
        <w:jc w:val="both"/>
        <w:rPr>
          <w:rFonts w:eastAsiaTheme="minorEastAsia"/>
          <w:sz w:val="20"/>
          <w:szCs w:val="20"/>
        </w:rPr>
      </w:pPr>
      <w:r w:rsidRPr="69E77EB7">
        <w:rPr>
          <w:rFonts w:eastAsiaTheme="minorEastAsia"/>
          <w:b/>
          <w:bCs/>
          <w:sz w:val="20"/>
          <w:szCs w:val="20"/>
        </w:rPr>
        <w:t>404:</w:t>
      </w:r>
      <w:r w:rsidRPr="69E77EB7">
        <w:rPr>
          <w:rFonts w:eastAsiaTheme="minorEastAsia"/>
          <w:sz w:val="20"/>
          <w:szCs w:val="20"/>
        </w:rPr>
        <w:t xml:space="preserve"> </w:t>
      </w:r>
      <w:r w:rsidRPr="69E77EB7">
        <w:rPr>
          <w:rFonts w:eastAsiaTheme="minorEastAsia"/>
          <w:color w:val="1F3864" w:themeColor="accent5" w:themeShade="80"/>
          <w:sz w:val="20"/>
          <w:szCs w:val="20"/>
        </w:rPr>
        <w:t>POST /</w:t>
      </w:r>
      <w:proofErr w:type="spellStart"/>
      <w:r w:rsidRPr="69E77EB7">
        <w:rPr>
          <w:rFonts w:eastAsiaTheme="minorEastAsia"/>
          <w:color w:val="1F3864" w:themeColor="accent5" w:themeShade="80"/>
          <w:sz w:val="20"/>
          <w:szCs w:val="20"/>
        </w:rPr>
        <w:t>orders</w:t>
      </w:r>
      <w:proofErr w:type="spellEnd"/>
      <w:r w:rsidRPr="69E77EB7">
        <w:rPr>
          <w:rFonts w:eastAsiaTheme="minorEastAsia"/>
          <w:color w:val="1F3864" w:themeColor="accent5" w:themeShade="80"/>
          <w:sz w:val="20"/>
          <w:szCs w:val="20"/>
        </w:rPr>
        <w:t>/O999/</w:t>
      </w:r>
      <w:proofErr w:type="spellStart"/>
      <w:r w:rsidRPr="69E77EB7">
        <w:rPr>
          <w:rFonts w:eastAsiaTheme="minorEastAsia"/>
          <w:color w:val="1F3864" w:themeColor="accent5" w:themeShade="80"/>
          <w:sz w:val="20"/>
          <w:szCs w:val="20"/>
        </w:rPr>
        <w:t>confirm</w:t>
      </w:r>
      <w:proofErr w:type="spellEnd"/>
      <w:r w:rsidRPr="69E77EB7">
        <w:rPr>
          <w:rFonts w:eastAsiaTheme="minorEastAsia"/>
          <w:sz w:val="20"/>
          <w:szCs w:val="20"/>
        </w:rPr>
        <w:t xml:space="preserve"> → </w:t>
      </w:r>
      <w:proofErr w:type="spellStart"/>
      <w:r w:rsidRPr="69E77EB7">
        <w:rPr>
          <w:rFonts w:eastAsiaTheme="minorEastAsia"/>
          <w:color w:val="1F3864" w:themeColor="accent5" w:themeShade="80"/>
          <w:sz w:val="20"/>
          <w:szCs w:val="20"/>
        </w:rPr>
        <w:t>OrderNotFound</w:t>
      </w:r>
      <w:proofErr w:type="spellEnd"/>
      <w:r w:rsidRPr="69E77EB7">
        <w:rPr>
          <w:rFonts w:eastAsiaTheme="minorEastAsia"/>
          <w:sz w:val="20"/>
          <w:szCs w:val="20"/>
        </w:rPr>
        <w:t>, «No existe el pedido O999.» (Figura 7).</w:t>
      </w:r>
    </w:p>
    <w:p w14:paraId="2C55F954" w14:textId="77777777" w:rsidR="005136D7" w:rsidRDefault="00000000" w:rsidP="69E77EB7">
      <w:pPr>
        <w:pStyle w:val="Prrafodelista"/>
        <w:numPr>
          <w:ilvl w:val="0"/>
          <w:numId w:val="13"/>
        </w:numPr>
        <w:spacing w:after="40" w:line="288" w:lineRule="auto"/>
        <w:jc w:val="both"/>
        <w:rPr>
          <w:rFonts w:eastAsiaTheme="minorEastAsia"/>
          <w:sz w:val="20"/>
          <w:szCs w:val="20"/>
        </w:rPr>
      </w:pPr>
      <w:r w:rsidRPr="69E77EB7">
        <w:rPr>
          <w:rFonts w:eastAsiaTheme="minorEastAsia"/>
          <w:b/>
          <w:bCs/>
          <w:sz w:val="20"/>
          <w:szCs w:val="20"/>
        </w:rPr>
        <w:t>409:</w:t>
      </w:r>
      <w:r w:rsidRPr="69E77EB7">
        <w:rPr>
          <w:rFonts w:eastAsiaTheme="minorEastAsia"/>
          <w:sz w:val="20"/>
          <w:szCs w:val="20"/>
        </w:rPr>
        <w:t xml:space="preserve"> segunda confirmación de O001 → </w:t>
      </w:r>
      <w:proofErr w:type="spellStart"/>
      <w:r w:rsidRPr="69E77EB7">
        <w:rPr>
          <w:rFonts w:eastAsiaTheme="minorEastAsia"/>
          <w:color w:val="1F3864" w:themeColor="accent5" w:themeShade="80"/>
          <w:sz w:val="20"/>
          <w:szCs w:val="20"/>
        </w:rPr>
        <w:t>InvalidOrderTransition</w:t>
      </w:r>
      <w:proofErr w:type="spellEnd"/>
      <w:r w:rsidRPr="69E77EB7">
        <w:rPr>
          <w:rFonts w:eastAsiaTheme="minorEastAsia"/>
          <w:sz w:val="20"/>
          <w:szCs w:val="20"/>
        </w:rPr>
        <w:t>, «No se puede confirmar el pedido O001: está en CONFIRMED y esta operación solo se permite desde DRAFT.» (Figura 8).</w:t>
      </w:r>
    </w:p>
    <w:p w14:paraId="794ACE93" w14:textId="77777777" w:rsidR="005136D7" w:rsidRDefault="00000000" w:rsidP="69E77EB7">
      <w:pPr>
        <w:pStyle w:val="Prrafodelista"/>
        <w:numPr>
          <w:ilvl w:val="0"/>
          <w:numId w:val="13"/>
        </w:numPr>
        <w:spacing w:after="40" w:line="288" w:lineRule="auto"/>
        <w:jc w:val="both"/>
        <w:rPr>
          <w:rFonts w:eastAsiaTheme="minorEastAsia"/>
          <w:sz w:val="20"/>
          <w:szCs w:val="20"/>
        </w:rPr>
      </w:pPr>
      <w:r w:rsidRPr="69E77EB7">
        <w:rPr>
          <w:rFonts w:eastAsiaTheme="minorEastAsia"/>
          <w:b/>
          <w:bCs/>
          <w:sz w:val="20"/>
          <w:szCs w:val="20"/>
        </w:rPr>
        <w:t>422:</w:t>
      </w:r>
      <w:r w:rsidRPr="69E77EB7">
        <w:rPr>
          <w:rFonts w:eastAsiaTheme="minorEastAsia"/>
          <w:sz w:val="20"/>
          <w:szCs w:val="20"/>
        </w:rPr>
        <w:t xml:space="preserve"> confirmación de O007 → </w:t>
      </w:r>
      <w:proofErr w:type="spellStart"/>
      <w:r w:rsidRPr="69E77EB7">
        <w:rPr>
          <w:rFonts w:eastAsiaTheme="minorEastAsia"/>
          <w:color w:val="1F3864" w:themeColor="accent5" w:themeShade="80"/>
          <w:sz w:val="20"/>
          <w:szCs w:val="20"/>
        </w:rPr>
        <w:t>InvalidOrderData</w:t>
      </w:r>
      <w:proofErr w:type="spellEnd"/>
      <w:r w:rsidRPr="69E77EB7">
        <w:rPr>
          <w:rFonts w:eastAsiaTheme="minorEastAsia"/>
          <w:sz w:val="20"/>
          <w:szCs w:val="20"/>
        </w:rPr>
        <w:t>, «No se puede confirmar el pedido O007: no tiene artículos.» (Figura 9).</w:t>
      </w:r>
    </w:p>
    <w:p w14:paraId="45E3CD0C" w14:textId="77777777" w:rsidR="005136D7" w:rsidRDefault="00000000" w:rsidP="69E77EB7">
      <w:pPr>
        <w:spacing w:after="120" w:line="300" w:lineRule="auto"/>
        <w:jc w:val="both"/>
        <w:rPr>
          <w:rFonts w:eastAsiaTheme="minorEastAsia"/>
          <w:sz w:val="20"/>
          <w:szCs w:val="20"/>
        </w:rPr>
      </w:pPr>
      <w:r w:rsidRPr="69E77EB7">
        <w:rPr>
          <w:rFonts w:eastAsiaTheme="minorEastAsia"/>
          <w:sz w:val="20"/>
          <w:szCs w:val="20"/>
        </w:rPr>
        <w:lastRenderedPageBreak/>
        <w:t>Los pedidos se guardan en memoria y se vuelven a cargar cada vez que arranca el servidor. Por eso la confirmación exitosa de O001 (Figura 6) tiene una hora posterior a la del rechazo 409 (Figura 8): se tomó en una ejecución posterior del servidor, cuando O001 había vuelto a DRAFT.</w:t>
      </w:r>
    </w:p>
    <w:p w14:paraId="4F3E11B6" w14:textId="77777777" w:rsidR="00BE4082" w:rsidRDefault="00000000">
      <w:pPr>
        <w:keepNext/>
        <w:spacing w:after="40"/>
        <w:jc w:val="center"/>
      </w:pPr>
      <w:r>
        <w:rPr>
          <w:noProof/>
        </w:rPr>
        <w:drawing>
          <wp:inline distT="0" distB="0" distL="0" distR="0" wp14:anchorId="6BC07A8D" wp14:editId="522A53A8">
            <wp:extent cx="4860000" cy="2993543"/>
            <wp:effectExtent l="0"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wagger_404_O999.png"/>
                    <pic:cNvPicPr/>
                  </pic:nvPicPr>
                  <pic:blipFill>
                    <a:blip r:embed="rId17"/>
                    <a:stretch>
                      <a:fillRect/>
                    </a:stretch>
                  </pic:blipFill>
                  <pic:spPr>
                    <a:xfrm>
                      <a:off x="0" y="0"/>
                      <a:ext cx="4860000" cy="2993543"/>
                    </a:xfrm>
                    <a:prstGeom prst="rect">
                      <a:avLst/>
                    </a:prstGeom>
                  </pic:spPr>
                </pic:pic>
              </a:graphicData>
            </a:graphic>
          </wp:inline>
        </w:drawing>
      </w:r>
    </w:p>
    <w:p w14:paraId="1B3A507B" w14:textId="77777777" w:rsidR="00BE4082" w:rsidRDefault="00000000">
      <w:pPr>
        <w:spacing w:after="200" w:line="264" w:lineRule="auto"/>
        <w:jc w:val="center"/>
      </w:pPr>
      <w:r w:rsidRPr="008D261C">
        <w:rPr>
          <w:bCs/>
          <w:color w:val="1F4D78"/>
          <w:sz w:val="18"/>
        </w:rPr>
        <w:t>Figura 7.</w:t>
      </w:r>
      <w:r w:rsidRPr="008D261C">
        <w:rPr>
          <w:bCs/>
          <w:i/>
          <w:color w:val="44546A"/>
          <w:sz w:val="18"/>
        </w:rPr>
        <w:t xml:space="preserve"> Swagger</w:t>
      </w:r>
      <w:r>
        <w:rPr>
          <w:i/>
          <w:color w:val="44546A"/>
          <w:sz w:val="18"/>
        </w:rPr>
        <w:t xml:space="preserve"> UI: confirmación de O999, pedido inexistente (HTTP 404, </w:t>
      </w:r>
      <w:proofErr w:type="spellStart"/>
      <w:r>
        <w:rPr>
          <w:i/>
          <w:color w:val="44546A"/>
          <w:sz w:val="18"/>
        </w:rPr>
        <w:t>OrderNotFound</w:t>
      </w:r>
      <w:proofErr w:type="spellEnd"/>
      <w:r>
        <w:rPr>
          <w:i/>
          <w:color w:val="44546A"/>
          <w:sz w:val="18"/>
        </w:rPr>
        <w:t>).</w:t>
      </w:r>
    </w:p>
    <w:p w14:paraId="272E3E99" w14:textId="77777777" w:rsidR="00BE4082" w:rsidRDefault="00000000">
      <w:pPr>
        <w:keepNext/>
        <w:spacing w:after="40"/>
        <w:jc w:val="center"/>
      </w:pPr>
      <w:r>
        <w:rPr>
          <w:noProof/>
        </w:rPr>
        <w:drawing>
          <wp:inline distT="0" distB="0" distL="0" distR="0" wp14:anchorId="3CD8252E" wp14:editId="4B1724AF">
            <wp:extent cx="4860000" cy="3013743"/>
            <wp:effectExtent l="0" t="0" r="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wagger_409_O001.png"/>
                    <pic:cNvPicPr/>
                  </pic:nvPicPr>
                  <pic:blipFill>
                    <a:blip r:embed="rId18"/>
                    <a:stretch>
                      <a:fillRect/>
                    </a:stretch>
                  </pic:blipFill>
                  <pic:spPr>
                    <a:xfrm>
                      <a:off x="0" y="0"/>
                      <a:ext cx="4860000" cy="3013743"/>
                    </a:xfrm>
                    <a:prstGeom prst="rect">
                      <a:avLst/>
                    </a:prstGeom>
                  </pic:spPr>
                </pic:pic>
              </a:graphicData>
            </a:graphic>
          </wp:inline>
        </w:drawing>
      </w:r>
    </w:p>
    <w:p w14:paraId="34244B19" w14:textId="77777777" w:rsidR="00BE4082" w:rsidRDefault="00000000">
      <w:pPr>
        <w:spacing w:after="200" w:line="264" w:lineRule="auto"/>
        <w:jc w:val="center"/>
      </w:pPr>
      <w:r w:rsidRPr="008D261C">
        <w:rPr>
          <w:bCs/>
          <w:color w:val="1F4D78"/>
          <w:sz w:val="18"/>
        </w:rPr>
        <w:t>Figura 8.</w:t>
      </w:r>
      <w:r w:rsidRPr="008D261C">
        <w:rPr>
          <w:bCs/>
          <w:i/>
          <w:color w:val="44546A"/>
          <w:sz w:val="18"/>
        </w:rPr>
        <w:t xml:space="preserve"> Swagger UI: segunda</w:t>
      </w:r>
      <w:r>
        <w:rPr>
          <w:i/>
          <w:color w:val="44546A"/>
          <w:sz w:val="18"/>
        </w:rPr>
        <w:t xml:space="preserve"> confirmación de O001 (HTTP 409, </w:t>
      </w:r>
      <w:proofErr w:type="spellStart"/>
      <w:r>
        <w:rPr>
          <w:i/>
          <w:color w:val="44546A"/>
          <w:sz w:val="18"/>
        </w:rPr>
        <w:t>InvalidOrderTransition</w:t>
      </w:r>
      <w:proofErr w:type="spellEnd"/>
      <w:r>
        <w:rPr>
          <w:i/>
          <w:color w:val="44546A"/>
          <w:sz w:val="18"/>
        </w:rPr>
        <w:t>).</w:t>
      </w:r>
    </w:p>
    <w:p w14:paraId="6F61DDEA" w14:textId="77777777" w:rsidR="00BE4082" w:rsidRDefault="00000000">
      <w:pPr>
        <w:keepNext/>
        <w:spacing w:after="40"/>
        <w:jc w:val="center"/>
      </w:pPr>
      <w:r>
        <w:rPr>
          <w:noProof/>
        </w:rPr>
        <w:lastRenderedPageBreak/>
        <w:drawing>
          <wp:inline distT="0" distB="0" distL="0" distR="0" wp14:anchorId="51E738A5" wp14:editId="2E750170">
            <wp:extent cx="4860000" cy="3007068"/>
            <wp:effectExtent l="0" t="0" r="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wagger_422_O007.png"/>
                    <pic:cNvPicPr/>
                  </pic:nvPicPr>
                  <pic:blipFill>
                    <a:blip r:embed="rId19"/>
                    <a:stretch>
                      <a:fillRect/>
                    </a:stretch>
                  </pic:blipFill>
                  <pic:spPr>
                    <a:xfrm>
                      <a:off x="0" y="0"/>
                      <a:ext cx="4860000" cy="3007068"/>
                    </a:xfrm>
                    <a:prstGeom prst="rect">
                      <a:avLst/>
                    </a:prstGeom>
                  </pic:spPr>
                </pic:pic>
              </a:graphicData>
            </a:graphic>
          </wp:inline>
        </w:drawing>
      </w:r>
    </w:p>
    <w:p w14:paraId="188B4010" w14:textId="77777777" w:rsidR="00BE4082" w:rsidRDefault="00000000">
      <w:pPr>
        <w:spacing w:after="200" w:line="264" w:lineRule="auto"/>
        <w:jc w:val="center"/>
      </w:pPr>
      <w:r w:rsidRPr="008D261C">
        <w:rPr>
          <w:bCs/>
          <w:color w:val="1F4D78"/>
          <w:sz w:val="18"/>
        </w:rPr>
        <w:t>Figura 9.</w:t>
      </w:r>
      <w:r w:rsidRPr="008D261C">
        <w:rPr>
          <w:bCs/>
          <w:i/>
          <w:color w:val="44546A"/>
          <w:sz w:val="18"/>
        </w:rPr>
        <w:t xml:space="preserve"> Swagger UI: confirmación</w:t>
      </w:r>
      <w:r>
        <w:rPr>
          <w:i/>
          <w:color w:val="44546A"/>
          <w:sz w:val="18"/>
        </w:rPr>
        <w:t xml:space="preserve"> de O007, pedido sin artículos (HTTP 422, </w:t>
      </w:r>
      <w:proofErr w:type="spellStart"/>
      <w:r>
        <w:rPr>
          <w:i/>
          <w:color w:val="44546A"/>
          <w:sz w:val="18"/>
        </w:rPr>
        <w:t>InvalidOrderData</w:t>
      </w:r>
      <w:proofErr w:type="spellEnd"/>
      <w:r>
        <w:rPr>
          <w:i/>
          <w:color w:val="44546A"/>
          <w:sz w:val="18"/>
        </w:rPr>
        <w:t>).</w:t>
      </w:r>
    </w:p>
    <w:p w14:paraId="6F65ABAB" w14:textId="21DA44C9" w:rsidR="00BE4082" w:rsidRDefault="00202A7D">
      <w:pPr>
        <w:pStyle w:val="Ttulo1"/>
        <w:spacing w:before="360" w:after="120"/>
      </w:pPr>
      <w:r>
        <w:t>6. Reflexión sobre los errores encontrados</w:t>
      </w:r>
    </w:p>
    <w:p w14:paraId="2A77B36A" w14:textId="77777777" w:rsidR="005136D7" w:rsidRDefault="00000000">
      <w:pPr>
        <w:spacing w:after="120" w:line="300" w:lineRule="auto"/>
        <w:jc w:val="both"/>
      </w:pPr>
      <w:r>
        <w:rPr>
          <w:sz w:val="20"/>
        </w:rPr>
        <w:t>Se documentan tres errores que ocurrieron realmente durante la preparación del proyecto. El primero estaba en una prueba del proyecto. Los otros dos ocurrieron en el entorno temporal en la nube que se usó para desarrollar y probar el proyecto, no en la computadora del equipo, y sus soluciones no forman parte del código entregado.</w:t>
      </w:r>
    </w:p>
    <w:p w14:paraId="4D2AB077" w14:textId="1FC4A70D" w:rsidR="00BE4082" w:rsidRDefault="00202A7D">
      <w:pPr>
        <w:pStyle w:val="Ttulo2"/>
        <w:spacing w:before="240" w:after="80"/>
      </w:pPr>
      <w:r>
        <w:lastRenderedPageBreak/>
        <w:t>6.1 Error 1 · Las huellas de los CSV no coincidían (error en una prueba del proyecto)</w:t>
      </w:r>
    </w:p>
    <w:tbl>
      <w:tblPr>
        <w:tblStyle w:val="Tablaconcuadrcula4-nfasis5"/>
        <w:tblW w:w="8504" w:type="dxa"/>
        <w:jc w:val="center"/>
        <w:tblLayout w:type="fixed"/>
        <w:tblLook w:val="0420" w:firstRow="1" w:lastRow="0" w:firstColumn="0" w:lastColumn="0" w:noHBand="0" w:noVBand="1"/>
      </w:tblPr>
      <w:tblGrid>
        <w:gridCol w:w="2000"/>
        <w:gridCol w:w="6504"/>
      </w:tblGrid>
      <w:tr w:rsidR="00BE4082" w14:paraId="2FDCA151" w14:textId="77777777" w:rsidTr="5F83618D">
        <w:trPr>
          <w:cnfStyle w:val="100000000000" w:firstRow="1" w:lastRow="0" w:firstColumn="0" w:lastColumn="0" w:oddVBand="0" w:evenVBand="0" w:oddHBand="0" w:evenHBand="0" w:firstRowFirstColumn="0" w:firstRowLastColumn="0" w:lastRowFirstColumn="0" w:lastRowLastColumn="0"/>
          <w:cantSplit/>
          <w:tblHeader/>
          <w:jc w:val="center"/>
        </w:trPr>
        <w:tc>
          <w:tcPr>
            <w:tcW w:w="2000" w:type="dxa"/>
          </w:tcPr>
          <w:p w14:paraId="79C09F97"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Aspecto</w:t>
            </w:r>
          </w:p>
        </w:tc>
        <w:tc>
          <w:tcPr>
            <w:tcW w:w="6504" w:type="dxa"/>
          </w:tcPr>
          <w:p w14:paraId="6DB7664E"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Descripción</w:t>
            </w:r>
          </w:p>
        </w:tc>
      </w:tr>
      <w:tr w:rsidR="00BE4082" w14:paraId="261AFF1C" w14:textId="77777777" w:rsidTr="5F83618D">
        <w:trPr>
          <w:cnfStyle w:val="000000100000" w:firstRow="0" w:lastRow="0" w:firstColumn="0" w:lastColumn="0" w:oddVBand="0" w:evenVBand="0" w:oddHBand="1" w:evenHBand="0" w:firstRowFirstColumn="0" w:firstRowLastColumn="0" w:lastRowFirstColumn="0" w:lastRowLastColumn="0"/>
          <w:cantSplit/>
          <w:jc w:val="center"/>
        </w:trPr>
        <w:tc>
          <w:tcPr>
            <w:tcW w:w="2000" w:type="dxa"/>
          </w:tcPr>
          <w:p w14:paraId="3E257851" w14:textId="77777777" w:rsidR="005136D7"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Qué sucedió</w:t>
            </w:r>
          </w:p>
        </w:tc>
        <w:tc>
          <w:tcPr>
            <w:tcW w:w="6504" w:type="dxa"/>
          </w:tcPr>
          <w:p w14:paraId="3E8597BD" w14:textId="77777777" w:rsidR="005136D7"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 xml:space="preserve">La primera ejecución de </w:t>
            </w:r>
            <w:proofErr w:type="spellStart"/>
            <w:r w:rsidRPr="69E77EB7">
              <w:rPr>
                <w:rFonts w:eastAsiaTheme="minorEastAsia"/>
                <w:color w:val="1F3864" w:themeColor="accent5" w:themeShade="80"/>
                <w:sz w:val="20"/>
                <w:szCs w:val="20"/>
              </w:rPr>
              <w:t>python</w:t>
            </w:r>
            <w:proofErr w:type="spellEnd"/>
            <w:r w:rsidRPr="69E77EB7">
              <w:rPr>
                <w:rFonts w:eastAsiaTheme="minorEastAsia"/>
                <w:color w:val="1F3864" w:themeColor="accent5" w:themeShade="80"/>
                <w:sz w:val="20"/>
                <w:szCs w:val="20"/>
              </w:rPr>
              <w:t xml:space="preserve"> -m </w:t>
            </w:r>
            <w:proofErr w:type="spellStart"/>
            <w:r w:rsidRPr="69E77EB7">
              <w:rPr>
                <w:rFonts w:eastAsiaTheme="minorEastAsia"/>
                <w:color w:val="1F3864" w:themeColor="accent5" w:themeShade="80"/>
                <w:sz w:val="20"/>
                <w:szCs w:val="20"/>
              </w:rPr>
              <w:t>pytest</w:t>
            </w:r>
            <w:proofErr w:type="spellEnd"/>
            <w:r w:rsidRPr="69E77EB7">
              <w:rPr>
                <w:rFonts w:eastAsiaTheme="minorEastAsia"/>
                <w:color w:val="1F3864" w:themeColor="accent5" w:themeShade="80"/>
                <w:sz w:val="20"/>
                <w:szCs w:val="20"/>
              </w:rPr>
              <w:t xml:space="preserve"> -q</w:t>
            </w:r>
            <w:r w:rsidRPr="69E77EB7">
              <w:rPr>
                <w:rFonts w:eastAsiaTheme="minorEastAsia"/>
                <w:sz w:val="20"/>
                <w:szCs w:val="20"/>
              </w:rPr>
              <w:t xml:space="preserve"> dio 5 </w:t>
            </w:r>
            <w:proofErr w:type="spellStart"/>
            <w:r w:rsidRPr="69E77EB7">
              <w:rPr>
                <w:rFonts w:eastAsiaTheme="minorEastAsia"/>
                <w:sz w:val="20"/>
                <w:szCs w:val="20"/>
              </w:rPr>
              <w:t>failed</w:t>
            </w:r>
            <w:proofErr w:type="spellEnd"/>
            <w:r w:rsidRPr="69E77EB7">
              <w:rPr>
                <w:rFonts w:eastAsiaTheme="minorEastAsia"/>
                <w:sz w:val="20"/>
                <w:szCs w:val="20"/>
              </w:rPr>
              <w:t xml:space="preserve">, 210 </w:t>
            </w:r>
            <w:proofErr w:type="spellStart"/>
            <w:r w:rsidRPr="69E77EB7">
              <w:rPr>
                <w:rFonts w:eastAsiaTheme="minorEastAsia"/>
                <w:sz w:val="20"/>
                <w:szCs w:val="20"/>
              </w:rPr>
              <w:t>passed</w:t>
            </w:r>
            <w:proofErr w:type="spellEnd"/>
            <w:r w:rsidRPr="69E77EB7">
              <w:rPr>
                <w:rFonts w:eastAsiaTheme="minorEastAsia"/>
                <w:sz w:val="20"/>
                <w:szCs w:val="20"/>
              </w:rPr>
              <w:t xml:space="preserve">: fallaron las cinco pruebas </w:t>
            </w:r>
            <w:proofErr w:type="spellStart"/>
            <w:r w:rsidRPr="69E77EB7">
              <w:rPr>
                <w:rFonts w:eastAsiaTheme="minorEastAsia"/>
                <w:color w:val="1F3864" w:themeColor="accent5" w:themeShade="80"/>
                <w:sz w:val="20"/>
                <w:szCs w:val="20"/>
              </w:rPr>
              <w:t>test_csv_originales_sin_modificar</w:t>
            </w:r>
            <w:proofErr w:type="spellEnd"/>
            <w:r w:rsidRPr="69E77EB7">
              <w:rPr>
                <w:rFonts w:eastAsiaTheme="minorEastAsia"/>
                <w:sz w:val="20"/>
                <w:szCs w:val="20"/>
              </w:rPr>
              <w:t>.</w:t>
            </w:r>
          </w:p>
        </w:tc>
      </w:tr>
      <w:tr w:rsidR="00BE4082" w14:paraId="6FAD4A76" w14:textId="77777777" w:rsidTr="5F83618D">
        <w:trPr>
          <w:cantSplit/>
          <w:jc w:val="center"/>
        </w:trPr>
        <w:tc>
          <w:tcPr>
            <w:tcW w:w="2000" w:type="dxa"/>
          </w:tcPr>
          <w:p w14:paraId="74B999A7" w14:textId="77777777" w:rsidR="005136D7"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Cómo se detectó y causa</w:t>
            </w:r>
          </w:p>
        </w:tc>
        <w:tc>
          <w:tcPr>
            <w:tcW w:w="6504" w:type="dxa"/>
          </w:tcPr>
          <w:p w14:paraId="0F489C9F" w14:textId="77777777" w:rsidR="005136D7" w:rsidRDefault="00000000" w:rsidP="69E77EB7">
            <w:pPr>
              <w:keepNext/>
              <w:spacing w:before="20" w:after="20" w:line="300" w:lineRule="auto"/>
              <w:jc w:val="both"/>
              <w:rPr>
                <w:rFonts w:eastAsiaTheme="minorEastAsia"/>
                <w:sz w:val="20"/>
                <w:szCs w:val="20"/>
              </w:rPr>
            </w:pPr>
            <w:proofErr w:type="spellStart"/>
            <w:r w:rsidRPr="69E77EB7">
              <w:rPr>
                <w:rFonts w:eastAsiaTheme="minorEastAsia"/>
                <w:sz w:val="20"/>
                <w:szCs w:val="20"/>
              </w:rPr>
              <w:t>pytest</w:t>
            </w:r>
            <w:proofErr w:type="spellEnd"/>
            <w:r w:rsidRPr="69E77EB7">
              <w:rPr>
                <w:rFonts w:eastAsiaTheme="minorEastAsia"/>
                <w:sz w:val="20"/>
                <w:szCs w:val="20"/>
              </w:rPr>
              <w:t xml:space="preserve"> mostró dos huellas SHA-256 distintas para cada CSV. Los CSV del profesor usan saltos de línea de Windows (CRLF); las huellas esperadas se calcularon sobre los archivos tal cual, pero la prueba convertía CRLF en LF antes de calcular la huella. La lógica de negocio era correcta.</w:t>
            </w:r>
          </w:p>
        </w:tc>
      </w:tr>
      <w:tr w:rsidR="00BE4082" w14:paraId="6A4702A6" w14:textId="77777777" w:rsidTr="5F83618D">
        <w:trPr>
          <w:cnfStyle w:val="000000100000" w:firstRow="0" w:lastRow="0" w:firstColumn="0" w:lastColumn="0" w:oddVBand="0" w:evenVBand="0" w:oddHBand="1" w:evenHBand="0" w:firstRowFirstColumn="0" w:firstRowLastColumn="0" w:lastRowFirstColumn="0" w:lastRowLastColumn="0"/>
          <w:cantSplit/>
          <w:jc w:val="center"/>
        </w:trPr>
        <w:tc>
          <w:tcPr>
            <w:tcW w:w="2000" w:type="dxa"/>
          </w:tcPr>
          <w:p w14:paraId="660E94BD" w14:textId="77777777" w:rsidR="005136D7"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Solución</w:t>
            </w:r>
          </w:p>
        </w:tc>
        <w:tc>
          <w:tcPr>
            <w:tcW w:w="6504" w:type="dxa"/>
          </w:tcPr>
          <w:p w14:paraId="586D0ADF" w14:textId="77777777" w:rsidR="005136D7"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 xml:space="preserve">La prueba compara los bytes tal como están almacenados, sin normalizar, contra las huellas del paquete original, y </w:t>
            </w: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gitattributes</w:t>
            </w:r>
            <w:proofErr w:type="spellEnd"/>
            <w:r w:rsidRPr="69E77EB7">
              <w:rPr>
                <w:rFonts w:eastAsiaTheme="minorEastAsia"/>
                <w:sz w:val="20"/>
                <w:szCs w:val="20"/>
              </w:rPr>
              <w:t xml:space="preserve"> (</w:t>
            </w: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csv</w:t>
            </w:r>
            <w:proofErr w:type="spellEnd"/>
            <w:r w:rsidRPr="69E77EB7">
              <w:rPr>
                <w:rFonts w:eastAsiaTheme="minorEastAsia"/>
                <w:color w:val="1F3864" w:themeColor="accent5" w:themeShade="80"/>
                <w:sz w:val="20"/>
                <w:szCs w:val="20"/>
              </w:rPr>
              <w:t xml:space="preserve"> -</w:t>
            </w:r>
            <w:proofErr w:type="spellStart"/>
            <w:r w:rsidRPr="69E77EB7">
              <w:rPr>
                <w:rFonts w:eastAsiaTheme="minorEastAsia"/>
                <w:color w:val="1F3864" w:themeColor="accent5" w:themeShade="80"/>
                <w:sz w:val="20"/>
                <w:szCs w:val="20"/>
              </w:rPr>
              <w:t>text</w:t>
            </w:r>
            <w:proofErr w:type="spellEnd"/>
            <w:r w:rsidRPr="69E77EB7">
              <w:rPr>
                <w:rFonts w:eastAsiaTheme="minorEastAsia"/>
                <w:sz w:val="20"/>
                <w:szCs w:val="20"/>
              </w:rPr>
              <w:t xml:space="preserve">) impide que Git modifique los CSV. Resultado en ese momento: 215 </w:t>
            </w:r>
            <w:proofErr w:type="spellStart"/>
            <w:r w:rsidRPr="69E77EB7">
              <w:rPr>
                <w:rFonts w:eastAsiaTheme="minorEastAsia"/>
                <w:sz w:val="20"/>
                <w:szCs w:val="20"/>
              </w:rPr>
              <w:t>passed</w:t>
            </w:r>
            <w:proofErr w:type="spellEnd"/>
            <w:r w:rsidRPr="69E77EB7">
              <w:rPr>
                <w:rFonts w:eastAsiaTheme="minorEastAsia"/>
                <w:sz w:val="20"/>
                <w:szCs w:val="20"/>
              </w:rPr>
              <w:t xml:space="preserve"> (232 en la validación final, tras agregar las pruebas de </w:t>
            </w:r>
            <w:proofErr w:type="spellStart"/>
            <w:r w:rsidRPr="69E77EB7">
              <w:rPr>
                <w:rFonts w:eastAsiaTheme="minorEastAsia"/>
                <w:sz w:val="20"/>
                <w:szCs w:val="20"/>
              </w:rPr>
              <w:t>Customer</w:t>
            </w:r>
            <w:proofErr w:type="spellEnd"/>
            <w:r w:rsidRPr="69E77EB7">
              <w:rPr>
                <w:rFonts w:eastAsiaTheme="minorEastAsia"/>
                <w:sz w:val="20"/>
                <w:szCs w:val="20"/>
              </w:rPr>
              <w:t xml:space="preserve">). Como contraprueba, convertir </w:t>
            </w:r>
            <w:r w:rsidRPr="69E77EB7">
              <w:rPr>
                <w:rFonts w:eastAsiaTheme="minorEastAsia"/>
                <w:color w:val="1F3864" w:themeColor="accent5" w:themeShade="80"/>
                <w:sz w:val="20"/>
                <w:szCs w:val="20"/>
              </w:rPr>
              <w:t>clientes.csv</w:t>
            </w:r>
            <w:r w:rsidRPr="69E77EB7">
              <w:rPr>
                <w:rFonts w:eastAsiaTheme="minorEastAsia"/>
                <w:sz w:val="20"/>
                <w:szCs w:val="20"/>
              </w:rPr>
              <w:t xml:space="preserve"> a LF en una copia hace fallar la prueba (1 </w:t>
            </w:r>
            <w:proofErr w:type="spellStart"/>
            <w:r w:rsidRPr="69E77EB7">
              <w:rPr>
                <w:rFonts w:eastAsiaTheme="minorEastAsia"/>
                <w:sz w:val="20"/>
                <w:szCs w:val="20"/>
              </w:rPr>
              <w:t>failed</w:t>
            </w:r>
            <w:proofErr w:type="spellEnd"/>
            <w:r w:rsidRPr="69E77EB7">
              <w:rPr>
                <w:rFonts w:eastAsiaTheme="minorEastAsia"/>
                <w:sz w:val="20"/>
                <w:szCs w:val="20"/>
              </w:rPr>
              <w:t xml:space="preserve">, 18 </w:t>
            </w:r>
            <w:proofErr w:type="spellStart"/>
            <w:r w:rsidRPr="69E77EB7">
              <w:rPr>
                <w:rFonts w:eastAsiaTheme="minorEastAsia"/>
                <w:sz w:val="20"/>
                <w:szCs w:val="20"/>
              </w:rPr>
              <w:t>passed</w:t>
            </w:r>
            <w:proofErr w:type="spellEnd"/>
            <w:r w:rsidRPr="69E77EB7">
              <w:rPr>
                <w:rFonts w:eastAsiaTheme="minorEastAsia"/>
                <w:sz w:val="20"/>
                <w:szCs w:val="20"/>
              </w:rPr>
              <w:t>).</w:t>
            </w:r>
          </w:p>
        </w:tc>
      </w:tr>
      <w:tr w:rsidR="00BE4082" w14:paraId="13304916" w14:textId="77777777" w:rsidTr="5F83618D">
        <w:trPr>
          <w:cantSplit/>
          <w:jc w:val="center"/>
        </w:trPr>
        <w:tc>
          <w:tcPr>
            <w:tcW w:w="2000" w:type="dxa"/>
          </w:tcPr>
          <w:p w14:paraId="413D7AE3" w14:textId="77777777" w:rsidR="005136D7" w:rsidRDefault="00000000" w:rsidP="69E77EB7">
            <w:pPr>
              <w:spacing w:before="20" w:after="20" w:line="300" w:lineRule="auto"/>
              <w:jc w:val="both"/>
              <w:rPr>
                <w:rFonts w:eastAsiaTheme="minorEastAsia"/>
                <w:sz w:val="20"/>
                <w:szCs w:val="20"/>
              </w:rPr>
            </w:pPr>
            <w:r w:rsidRPr="69E77EB7">
              <w:rPr>
                <w:rFonts w:eastAsiaTheme="minorEastAsia"/>
                <w:sz w:val="20"/>
                <w:szCs w:val="20"/>
              </w:rPr>
              <w:t>Aprendizaje</w:t>
            </w:r>
          </w:p>
        </w:tc>
        <w:tc>
          <w:tcPr>
            <w:tcW w:w="6504" w:type="dxa"/>
          </w:tcPr>
          <w:p w14:paraId="6EA03579" w14:textId="77777777" w:rsidR="005136D7" w:rsidRDefault="00000000" w:rsidP="69E77EB7">
            <w:pPr>
              <w:spacing w:before="20" w:after="20" w:line="300" w:lineRule="auto"/>
              <w:jc w:val="both"/>
              <w:rPr>
                <w:rFonts w:eastAsiaTheme="minorEastAsia"/>
                <w:sz w:val="20"/>
                <w:szCs w:val="20"/>
              </w:rPr>
            </w:pPr>
            <w:r w:rsidRPr="5F83618D">
              <w:rPr>
                <w:rFonts w:eastAsiaTheme="minorEastAsia"/>
                <w:sz w:val="20"/>
                <w:szCs w:val="20"/>
              </w:rPr>
              <w:t xml:space="preserve">Dos archivos que se ven iguales en el editor pueden ser </w:t>
            </w:r>
            <w:bookmarkStart w:id="0" w:name="_Int_zfKJ0zfk"/>
            <w:proofErr w:type="gramStart"/>
            <w:r w:rsidRPr="5F83618D">
              <w:rPr>
                <w:rFonts w:eastAsiaTheme="minorEastAsia"/>
                <w:sz w:val="20"/>
                <w:szCs w:val="20"/>
              </w:rPr>
              <w:t>distintos byte</w:t>
            </w:r>
            <w:bookmarkEnd w:id="0"/>
            <w:proofErr w:type="gramEnd"/>
            <w:r w:rsidRPr="5F83618D">
              <w:rPr>
                <w:rFonts w:eastAsiaTheme="minorEastAsia"/>
                <w:sz w:val="20"/>
                <w:szCs w:val="20"/>
              </w:rPr>
              <w:t xml:space="preserve"> por byte. Una prueba debe comparar exactamente lo mismo que se calculó, y su resultado esperado no se cambia sin entender primero la causa.</w:t>
            </w:r>
          </w:p>
        </w:tc>
      </w:tr>
    </w:tbl>
    <w:p w14:paraId="3E709AA6" w14:textId="77777777" w:rsidR="00BE4082" w:rsidRDefault="00BE4082">
      <w:pPr>
        <w:spacing w:after="0" w:line="120" w:lineRule="exact"/>
      </w:pPr>
    </w:p>
    <w:p w14:paraId="00E99AFD" w14:textId="43D67CFA" w:rsidR="00BE4082" w:rsidRDefault="00202A7D">
      <w:pPr>
        <w:pStyle w:val="Ttulo2"/>
        <w:spacing w:before="240" w:after="80"/>
      </w:pPr>
      <w:r>
        <w:t>6.2 Error 2 · Swagger UI aparecía en blanco (problema del entorno)</w:t>
      </w:r>
    </w:p>
    <w:tbl>
      <w:tblPr>
        <w:tblStyle w:val="Tablaconcuadrcula4-nfasis5"/>
        <w:tblW w:w="8504" w:type="dxa"/>
        <w:jc w:val="center"/>
        <w:tblLayout w:type="fixed"/>
        <w:tblLook w:val="0420" w:firstRow="1" w:lastRow="0" w:firstColumn="0" w:lastColumn="0" w:noHBand="0" w:noVBand="1"/>
      </w:tblPr>
      <w:tblGrid>
        <w:gridCol w:w="2000"/>
        <w:gridCol w:w="6504"/>
      </w:tblGrid>
      <w:tr w:rsidR="00BE4082" w14:paraId="1475CD65" w14:textId="77777777" w:rsidTr="69E77EB7">
        <w:trPr>
          <w:cnfStyle w:val="100000000000" w:firstRow="1" w:lastRow="0" w:firstColumn="0" w:lastColumn="0" w:oddVBand="0" w:evenVBand="0" w:oddHBand="0" w:evenHBand="0" w:firstRowFirstColumn="0" w:firstRowLastColumn="0" w:lastRowFirstColumn="0" w:lastRowLastColumn="0"/>
          <w:cantSplit/>
          <w:tblHeader/>
          <w:jc w:val="center"/>
        </w:trPr>
        <w:tc>
          <w:tcPr>
            <w:tcW w:w="2000" w:type="dxa"/>
          </w:tcPr>
          <w:p w14:paraId="1CEB96BB"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Aspecto</w:t>
            </w:r>
          </w:p>
        </w:tc>
        <w:tc>
          <w:tcPr>
            <w:tcW w:w="6504" w:type="dxa"/>
          </w:tcPr>
          <w:p w14:paraId="15024DF8"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Descripción</w:t>
            </w:r>
          </w:p>
        </w:tc>
      </w:tr>
      <w:tr w:rsidR="00BE4082" w14:paraId="2A6E1B9D" w14:textId="77777777" w:rsidTr="69E77EB7">
        <w:trPr>
          <w:cnfStyle w:val="000000100000" w:firstRow="0" w:lastRow="0" w:firstColumn="0" w:lastColumn="0" w:oddVBand="0" w:evenVBand="0" w:oddHBand="1" w:evenHBand="0" w:firstRowFirstColumn="0" w:firstRowLastColumn="0" w:lastRowFirstColumn="0" w:lastRowLastColumn="0"/>
          <w:cantSplit/>
          <w:jc w:val="center"/>
        </w:trPr>
        <w:tc>
          <w:tcPr>
            <w:tcW w:w="2000" w:type="dxa"/>
          </w:tcPr>
          <w:p w14:paraId="0655508F" w14:textId="77777777" w:rsidR="005136D7"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Qué sucedió</w:t>
            </w:r>
          </w:p>
        </w:tc>
        <w:tc>
          <w:tcPr>
            <w:tcW w:w="6504" w:type="dxa"/>
          </w:tcPr>
          <w:p w14:paraId="120023E7" w14:textId="77777777" w:rsidR="005136D7"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En el entorno temporal de desarrollo, con el servidor funcionando (</w:t>
            </w: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docs</w:t>
            </w:r>
            <w:proofErr w:type="spellEnd"/>
            <w:r w:rsidRPr="69E77EB7">
              <w:rPr>
                <w:rFonts w:eastAsiaTheme="minorEastAsia"/>
                <w:sz w:val="20"/>
                <w:szCs w:val="20"/>
              </w:rPr>
              <w:t xml:space="preserve"> respondía 200), la página de Swagger UI aparecía en blanco al abrirla con un navegador automatizado.</w:t>
            </w:r>
          </w:p>
        </w:tc>
      </w:tr>
      <w:tr w:rsidR="00BE4082" w14:paraId="5617A98B" w14:textId="77777777" w:rsidTr="69E77EB7">
        <w:trPr>
          <w:cantSplit/>
          <w:jc w:val="center"/>
        </w:trPr>
        <w:tc>
          <w:tcPr>
            <w:tcW w:w="2000" w:type="dxa"/>
          </w:tcPr>
          <w:p w14:paraId="5D262B31" w14:textId="77777777" w:rsidR="005136D7"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Cómo se detectó y causa</w:t>
            </w:r>
          </w:p>
        </w:tc>
        <w:tc>
          <w:tcPr>
            <w:tcW w:w="6504" w:type="dxa"/>
          </w:tcPr>
          <w:p w14:paraId="1C53CE22" w14:textId="77777777" w:rsidR="005136D7"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 xml:space="preserve">La página </w:t>
            </w: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docs</w:t>
            </w:r>
            <w:proofErr w:type="spellEnd"/>
            <w:r w:rsidRPr="69E77EB7">
              <w:rPr>
                <w:rFonts w:eastAsiaTheme="minorEastAsia"/>
                <w:sz w:val="20"/>
                <w:szCs w:val="20"/>
              </w:rPr>
              <w:t xml:space="preserve"> de </w:t>
            </w:r>
            <w:proofErr w:type="spellStart"/>
            <w:r w:rsidRPr="69E77EB7">
              <w:rPr>
                <w:rFonts w:eastAsiaTheme="minorEastAsia"/>
                <w:sz w:val="20"/>
                <w:szCs w:val="20"/>
              </w:rPr>
              <w:t>FastAPI</w:t>
            </w:r>
            <w:proofErr w:type="spellEnd"/>
            <w:r w:rsidRPr="69E77EB7">
              <w:rPr>
                <w:rFonts w:eastAsiaTheme="minorEastAsia"/>
                <w:sz w:val="20"/>
                <w:szCs w:val="20"/>
              </w:rPr>
              <w:t xml:space="preserve"> descarga el JavaScript y el CSS de Swagger UI desde </w:t>
            </w:r>
            <w:r w:rsidRPr="69E77EB7">
              <w:rPr>
                <w:rFonts w:eastAsiaTheme="minorEastAsia"/>
                <w:color w:val="1F3864" w:themeColor="accent5" w:themeShade="80"/>
                <w:sz w:val="20"/>
                <w:szCs w:val="20"/>
              </w:rPr>
              <w:t>cdn.jsdelivr.net</w:t>
            </w:r>
            <w:r w:rsidRPr="69E77EB7">
              <w:rPr>
                <w:rFonts w:eastAsiaTheme="minorEastAsia"/>
                <w:sz w:val="20"/>
                <w:szCs w:val="20"/>
              </w:rPr>
              <w:t>, y ese entorno bloqueaba el acceso a ese sitio.</w:t>
            </w:r>
          </w:p>
        </w:tc>
      </w:tr>
      <w:tr w:rsidR="00BE4082" w14:paraId="208149A1" w14:textId="77777777" w:rsidTr="69E77EB7">
        <w:trPr>
          <w:cnfStyle w:val="000000100000" w:firstRow="0" w:lastRow="0" w:firstColumn="0" w:lastColumn="0" w:oddVBand="0" w:evenVBand="0" w:oddHBand="1" w:evenHBand="0" w:firstRowFirstColumn="0" w:firstRowLastColumn="0" w:lastRowFirstColumn="0" w:lastRowLastColumn="0"/>
          <w:cantSplit/>
          <w:jc w:val="center"/>
        </w:trPr>
        <w:tc>
          <w:tcPr>
            <w:tcW w:w="2000" w:type="dxa"/>
          </w:tcPr>
          <w:p w14:paraId="64D0265D" w14:textId="77777777" w:rsidR="005136D7"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Solución</w:t>
            </w:r>
          </w:p>
        </w:tc>
        <w:tc>
          <w:tcPr>
            <w:tcW w:w="6504" w:type="dxa"/>
          </w:tcPr>
          <w:p w14:paraId="205CBB11" w14:textId="77777777" w:rsidR="005136D7"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 xml:space="preserve">Solo para tomar la captura de la Figura 2 en ese entorno, el navegador recibió una copia local de los archivos de Swagger UI. Esa copia y esa configuración no están en el proyecto entregado: </w:t>
            </w:r>
            <w:r w:rsidRPr="69E77EB7">
              <w:rPr>
                <w:rFonts w:eastAsiaTheme="minorEastAsia"/>
                <w:color w:val="1F3864" w:themeColor="accent5" w:themeShade="80"/>
                <w:sz w:val="20"/>
                <w:szCs w:val="20"/>
              </w:rPr>
              <w:t>app/api.py</w:t>
            </w:r>
            <w:r w:rsidRPr="69E77EB7">
              <w:rPr>
                <w:rFonts w:eastAsiaTheme="minorEastAsia"/>
                <w:sz w:val="20"/>
                <w:szCs w:val="20"/>
              </w:rPr>
              <w:t xml:space="preserve"> usa la página </w:t>
            </w: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docs</w:t>
            </w:r>
            <w:proofErr w:type="spellEnd"/>
            <w:r w:rsidRPr="69E77EB7">
              <w:rPr>
                <w:rFonts w:eastAsiaTheme="minorEastAsia"/>
                <w:sz w:val="20"/>
                <w:szCs w:val="20"/>
              </w:rPr>
              <w:t xml:space="preserve"> estándar de </w:t>
            </w:r>
            <w:proofErr w:type="spellStart"/>
            <w:r w:rsidRPr="69E77EB7">
              <w:rPr>
                <w:rFonts w:eastAsiaTheme="minorEastAsia"/>
                <w:sz w:val="20"/>
                <w:szCs w:val="20"/>
              </w:rPr>
              <w:t>FastAPI</w:t>
            </w:r>
            <w:proofErr w:type="spellEnd"/>
            <w:r w:rsidRPr="69E77EB7">
              <w:rPr>
                <w:rFonts w:eastAsiaTheme="minorEastAsia"/>
                <w:sz w:val="20"/>
                <w:szCs w:val="20"/>
              </w:rPr>
              <w:t>. En la computadora del equipo, Swagger UI funcionó sin ningún ajuste (Figuras 6 a 9).</w:t>
            </w:r>
          </w:p>
        </w:tc>
      </w:tr>
      <w:tr w:rsidR="00BE4082" w14:paraId="501B65DB" w14:textId="77777777" w:rsidTr="69E77EB7">
        <w:trPr>
          <w:cantSplit/>
          <w:jc w:val="center"/>
        </w:trPr>
        <w:tc>
          <w:tcPr>
            <w:tcW w:w="2000" w:type="dxa"/>
          </w:tcPr>
          <w:p w14:paraId="1AF25FC9" w14:textId="77777777" w:rsidR="005136D7" w:rsidRDefault="00000000" w:rsidP="69E77EB7">
            <w:pPr>
              <w:spacing w:before="20" w:after="20" w:line="300" w:lineRule="auto"/>
              <w:jc w:val="both"/>
              <w:rPr>
                <w:rFonts w:eastAsiaTheme="minorEastAsia"/>
                <w:sz w:val="20"/>
                <w:szCs w:val="20"/>
              </w:rPr>
            </w:pPr>
            <w:r w:rsidRPr="69E77EB7">
              <w:rPr>
                <w:rFonts w:eastAsiaTheme="minorEastAsia"/>
                <w:sz w:val="20"/>
                <w:szCs w:val="20"/>
              </w:rPr>
              <w:t>Aprendizaje</w:t>
            </w:r>
          </w:p>
        </w:tc>
        <w:tc>
          <w:tcPr>
            <w:tcW w:w="6504" w:type="dxa"/>
          </w:tcPr>
          <w:p w14:paraId="5F5161A2" w14:textId="77777777" w:rsidR="005136D7" w:rsidRDefault="00000000" w:rsidP="69E77EB7">
            <w:pPr>
              <w:spacing w:before="20" w:after="20" w:line="300" w:lineRule="auto"/>
              <w:jc w:val="both"/>
              <w:rPr>
                <w:rFonts w:eastAsiaTheme="minorEastAsia"/>
                <w:sz w:val="20"/>
                <w:szCs w:val="20"/>
              </w:rPr>
            </w:pP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docs</w:t>
            </w:r>
            <w:proofErr w:type="spellEnd"/>
            <w:r w:rsidRPr="69E77EB7">
              <w:rPr>
                <w:rFonts w:eastAsiaTheme="minorEastAsia"/>
                <w:sz w:val="20"/>
                <w:szCs w:val="20"/>
              </w:rPr>
              <w:t xml:space="preserve"> necesita </w:t>
            </w:r>
            <w:proofErr w:type="gramStart"/>
            <w:r w:rsidRPr="69E77EB7">
              <w:rPr>
                <w:rFonts w:eastAsiaTheme="minorEastAsia"/>
                <w:sz w:val="20"/>
                <w:szCs w:val="20"/>
              </w:rPr>
              <w:t>Internet</w:t>
            </w:r>
            <w:proofErr w:type="gramEnd"/>
            <w:r w:rsidRPr="69E77EB7">
              <w:rPr>
                <w:rFonts w:eastAsiaTheme="minorEastAsia"/>
                <w:sz w:val="20"/>
                <w:szCs w:val="20"/>
              </w:rPr>
              <w:t xml:space="preserve"> aunque la API sea local; </w:t>
            </w:r>
            <w:r w:rsidRPr="69E77EB7">
              <w:rPr>
                <w:rFonts w:eastAsiaTheme="minorEastAsia"/>
                <w:color w:val="1F3864" w:themeColor="accent5" w:themeShade="80"/>
                <w:sz w:val="20"/>
                <w:szCs w:val="20"/>
              </w:rPr>
              <w:t>/</w:t>
            </w:r>
            <w:proofErr w:type="spellStart"/>
            <w:proofErr w:type="gramStart"/>
            <w:r w:rsidRPr="69E77EB7">
              <w:rPr>
                <w:rFonts w:eastAsiaTheme="minorEastAsia"/>
                <w:color w:val="1F3864" w:themeColor="accent5" w:themeShade="80"/>
                <w:sz w:val="20"/>
                <w:szCs w:val="20"/>
              </w:rPr>
              <w:t>openapi.json</w:t>
            </w:r>
            <w:proofErr w:type="spellEnd"/>
            <w:proofErr w:type="gramEnd"/>
            <w:r w:rsidRPr="69E77EB7">
              <w:rPr>
                <w:rFonts w:eastAsiaTheme="minorEastAsia"/>
                <w:sz w:val="20"/>
                <w:szCs w:val="20"/>
              </w:rPr>
              <w:t xml:space="preserve"> no. Si </w:t>
            </w: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docs</w:t>
            </w:r>
            <w:proofErr w:type="spellEnd"/>
            <w:r w:rsidRPr="69E77EB7">
              <w:rPr>
                <w:rFonts w:eastAsiaTheme="minorEastAsia"/>
                <w:sz w:val="20"/>
                <w:szCs w:val="20"/>
              </w:rPr>
              <w:t xml:space="preserve"> aparece en blanco, la API no está fallando: falta la conexión al CDN.</w:t>
            </w:r>
          </w:p>
        </w:tc>
      </w:tr>
    </w:tbl>
    <w:p w14:paraId="461F72E0" w14:textId="77777777" w:rsidR="00BE4082" w:rsidRDefault="00BE4082">
      <w:pPr>
        <w:spacing w:after="0" w:line="120" w:lineRule="exact"/>
      </w:pPr>
    </w:p>
    <w:p w14:paraId="3F86DFEE" w14:textId="5D2445C1" w:rsidR="00BE4082" w:rsidRDefault="00202A7D">
      <w:pPr>
        <w:pStyle w:val="Ttulo2"/>
        <w:spacing w:before="240" w:after="80"/>
      </w:pPr>
      <w:r>
        <w:lastRenderedPageBreak/>
        <w:t xml:space="preserve">6.3 Error 3 · No se podía instalar </w:t>
      </w:r>
      <w:proofErr w:type="spellStart"/>
      <w:r>
        <w:t>FastAPI</w:t>
      </w:r>
      <w:proofErr w:type="spellEnd"/>
      <w:r>
        <w:t xml:space="preserve"> desde </w:t>
      </w:r>
      <w:proofErr w:type="spellStart"/>
      <w:r>
        <w:t>PyPI</w:t>
      </w:r>
      <w:proofErr w:type="spellEnd"/>
      <w:r>
        <w:t xml:space="preserve"> (problema del entorno)</w:t>
      </w:r>
    </w:p>
    <w:tbl>
      <w:tblPr>
        <w:tblStyle w:val="Tablaconcuadrcula4-nfasis5"/>
        <w:tblW w:w="8504" w:type="dxa"/>
        <w:jc w:val="center"/>
        <w:tblLayout w:type="fixed"/>
        <w:tblLook w:val="0420" w:firstRow="1" w:lastRow="0" w:firstColumn="0" w:lastColumn="0" w:noHBand="0" w:noVBand="1"/>
      </w:tblPr>
      <w:tblGrid>
        <w:gridCol w:w="2000"/>
        <w:gridCol w:w="6504"/>
      </w:tblGrid>
      <w:tr w:rsidR="00BE4082" w14:paraId="12582AAC" w14:textId="77777777" w:rsidTr="69E77EB7">
        <w:trPr>
          <w:cnfStyle w:val="100000000000" w:firstRow="1" w:lastRow="0" w:firstColumn="0" w:lastColumn="0" w:oddVBand="0" w:evenVBand="0" w:oddHBand="0" w:evenHBand="0" w:firstRowFirstColumn="0" w:firstRowLastColumn="0" w:lastRowFirstColumn="0" w:lastRowLastColumn="0"/>
          <w:cantSplit/>
          <w:tblHeader/>
          <w:jc w:val="center"/>
        </w:trPr>
        <w:tc>
          <w:tcPr>
            <w:tcW w:w="2000" w:type="dxa"/>
          </w:tcPr>
          <w:p w14:paraId="34497E29"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Aspecto</w:t>
            </w:r>
          </w:p>
        </w:tc>
        <w:tc>
          <w:tcPr>
            <w:tcW w:w="6504" w:type="dxa"/>
          </w:tcPr>
          <w:p w14:paraId="0279B66D" w14:textId="77777777" w:rsidR="00BE4082" w:rsidRDefault="00000000" w:rsidP="69E77EB7">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Descripción</w:t>
            </w:r>
          </w:p>
        </w:tc>
      </w:tr>
      <w:tr w:rsidR="00BE4082" w:rsidRPr="00202A7D" w14:paraId="4AD75900" w14:textId="77777777" w:rsidTr="69E77EB7">
        <w:trPr>
          <w:cnfStyle w:val="000000100000" w:firstRow="0" w:lastRow="0" w:firstColumn="0" w:lastColumn="0" w:oddVBand="0" w:evenVBand="0" w:oddHBand="1" w:evenHBand="0" w:firstRowFirstColumn="0" w:firstRowLastColumn="0" w:lastRowFirstColumn="0" w:lastRowLastColumn="0"/>
          <w:cantSplit/>
          <w:jc w:val="center"/>
        </w:trPr>
        <w:tc>
          <w:tcPr>
            <w:tcW w:w="2000" w:type="dxa"/>
          </w:tcPr>
          <w:p w14:paraId="5B69CF5E" w14:textId="77777777" w:rsidR="005136D7"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Qué sucedió</w:t>
            </w:r>
          </w:p>
        </w:tc>
        <w:tc>
          <w:tcPr>
            <w:tcW w:w="6504" w:type="dxa"/>
          </w:tcPr>
          <w:p w14:paraId="0545338D" w14:textId="77777777" w:rsidR="005136D7" w:rsidRDefault="00000000" w:rsidP="69E77EB7">
            <w:pPr>
              <w:keepNext/>
              <w:spacing w:before="20" w:after="20" w:line="300" w:lineRule="auto"/>
              <w:jc w:val="both"/>
              <w:rPr>
                <w:rFonts w:eastAsiaTheme="minorEastAsia"/>
                <w:sz w:val="20"/>
                <w:szCs w:val="20"/>
                <w:lang w:val="en-US"/>
              </w:rPr>
            </w:pPr>
            <w:r w:rsidRPr="69E77EB7">
              <w:rPr>
                <w:rFonts w:eastAsiaTheme="minorEastAsia"/>
                <w:sz w:val="20"/>
                <w:szCs w:val="20"/>
              </w:rPr>
              <w:t xml:space="preserve">En el entorno temporal de desarrollo, </w:t>
            </w:r>
            <w:proofErr w:type="spellStart"/>
            <w:r w:rsidRPr="69E77EB7">
              <w:rPr>
                <w:rFonts w:eastAsiaTheme="minorEastAsia"/>
                <w:color w:val="1F3864" w:themeColor="accent5" w:themeShade="80"/>
                <w:sz w:val="20"/>
                <w:szCs w:val="20"/>
              </w:rPr>
              <w:t>pip</w:t>
            </w:r>
            <w:proofErr w:type="spellEnd"/>
            <w:r w:rsidRPr="69E77EB7">
              <w:rPr>
                <w:rFonts w:eastAsiaTheme="minorEastAsia"/>
                <w:color w:val="1F3864" w:themeColor="accent5" w:themeShade="80"/>
                <w:sz w:val="20"/>
                <w:szCs w:val="20"/>
              </w:rPr>
              <w:t xml:space="preserve"> </w:t>
            </w:r>
            <w:proofErr w:type="spellStart"/>
            <w:r w:rsidRPr="69E77EB7">
              <w:rPr>
                <w:rFonts w:eastAsiaTheme="minorEastAsia"/>
                <w:color w:val="1F3864" w:themeColor="accent5" w:themeShade="80"/>
                <w:sz w:val="20"/>
                <w:szCs w:val="20"/>
              </w:rPr>
              <w:t>install</w:t>
            </w:r>
            <w:proofErr w:type="spellEnd"/>
            <w:r w:rsidRPr="69E77EB7">
              <w:rPr>
                <w:rFonts w:eastAsiaTheme="minorEastAsia"/>
                <w:color w:val="1F3864" w:themeColor="accent5" w:themeShade="80"/>
                <w:sz w:val="20"/>
                <w:szCs w:val="20"/>
              </w:rPr>
              <w:t xml:space="preserve"> </w:t>
            </w:r>
            <w:proofErr w:type="spellStart"/>
            <w:r w:rsidRPr="69E77EB7">
              <w:rPr>
                <w:rFonts w:eastAsiaTheme="minorEastAsia"/>
                <w:color w:val="1F3864" w:themeColor="accent5" w:themeShade="80"/>
                <w:sz w:val="20"/>
                <w:szCs w:val="20"/>
              </w:rPr>
              <w:t>fastapi</w:t>
            </w:r>
            <w:proofErr w:type="spellEnd"/>
            <w:r w:rsidRPr="69E77EB7">
              <w:rPr>
                <w:rFonts w:eastAsiaTheme="minorEastAsia"/>
                <w:color w:val="1F3864" w:themeColor="accent5" w:themeShade="80"/>
                <w:sz w:val="20"/>
                <w:szCs w:val="20"/>
              </w:rPr>
              <w:t xml:space="preserve"> </w:t>
            </w:r>
            <w:proofErr w:type="spellStart"/>
            <w:r w:rsidRPr="69E77EB7">
              <w:rPr>
                <w:rFonts w:eastAsiaTheme="minorEastAsia"/>
                <w:color w:val="1F3864" w:themeColor="accent5" w:themeShade="80"/>
                <w:sz w:val="20"/>
                <w:szCs w:val="20"/>
              </w:rPr>
              <w:t>pytest</w:t>
            </w:r>
            <w:proofErr w:type="spellEnd"/>
            <w:r w:rsidRPr="69E77EB7">
              <w:rPr>
                <w:rFonts w:eastAsiaTheme="minorEastAsia"/>
                <w:color w:val="1F3864" w:themeColor="accent5" w:themeShade="80"/>
                <w:sz w:val="20"/>
                <w:szCs w:val="20"/>
              </w:rPr>
              <w:t xml:space="preserve"> </w:t>
            </w:r>
            <w:proofErr w:type="spellStart"/>
            <w:r w:rsidRPr="69E77EB7">
              <w:rPr>
                <w:rFonts w:eastAsiaTheme="minorEastAsia"/>
                <w:color w:val="1F3864" w:themeColor="accent5" w:themeShade="80"/>
                <w:sz w:val="20"/>
                <w:szCs w:val="20"/>
              </w:rPr>
              <w:t>httpx</w:t>
            </w:r>
            <w:proofErr w:type="spellEnd"/>
            <w:r w:rsidRPr="69E77EB7">
              <w:rPr>
                <w:rFonts w:eastAsiaTheme="minorEastAsia"/>
                <w:sz w:val="20"/>
                <w:szCs w:val="20"/>
              </w:rPr>
              <w:t xml:space="preserve"> terminó con «No </w:t>
            </w:r>
            <w:proofErr w:type="spellStart"/>
            <w:r w:rsidRPr="69E77EB7">
              <w:rPr>
                <w:rFonts w:eastAsiaTheme="minorEastAsia"/>
                <w:sz w:val="20"/>
                <w:szCs w:val="20"/>
              </w:rPr>
              <w:t>matching</w:t>
            </w:r>
            <w:proofErr w:type="spellEnd"/>
            <w:r w:rsidRPr="69E77EB7">
              <w:rPr>
                <w:rFonts w:eastAsiaTheme="minorEastAsia"/>
                <w:sz w:val="20"/>
                <w:szCs w:val="20"/>
              </w:rPr>
              <w:t xml:space="preserve"> </w:t>
            </w:r>
            <w:proofErr w:type="spellStart"/>
            <w:r w:rsidRPr="69E77EB7">
              <w:rPr>
                <w:rFonts w:eastAsiaTheme="minorEastAsia"/>
                <w:sz w:val="20"/>
                <w:szCs w:val="20"/>
              </w:rPr>
              <w:t>distribution</w:t>
            </w:r>
            <w:proofErr w:type="spellEnd"/>
            <w:r w:rsidRPr="69E77EB7">
              <w:rPr>
                <w:rFonts w:eastAsiaTheme="minorEastAsia"/>
                <w:sz w:val="20"/>
                <w:szCs w:val="20"/>
              </w:rPr>
              <w:t xml:space="preserve"> </w:t>
            </w:r>
            <w:proofErr w:type="spellStart"/>
            <w:r w:rsidRPr="69E77EB7">
              <w:rPr>
                <w:rFonts w:eastAsiaTheme="minorEastAsia"/>
                <w:sz w:val="20"/>
                <w:szCs w:val="20"/>
              </w:rPr>
              <w:t>found</w:t>
            </w:r>
            <w:proofErr w:type="spellEnd"/>
            <w:r w:rsidRPr="69E77EB7">
              <w:rPr>
                <w:rFonts w:eastAsiaTheme="minorEastAsia"/>
                <w:sz w:val="20"/>
                <w:szCs w:val="20"/>
              </w:rPr>
              <w:t xml:space="preserve"> </w:t>
            </w:r>
            <w:proofErr w:type="spellStart"/>
            <w:r w:rsidRPr="69E77EB7">
              <w:rPr>
                <w:rFonts w:eastAsiaTheme="minorEastAsia"/>
                <w:sz w:val="20"/>
                <w:szCs w:val="20"/>
              </w:rPr>
              <w:t>for</w:t>
            </w:r>
            <w:proofErr w:type="spellEnd"/>
            <w:r w:rsidRPr="69E77EB7">
              <w:rPr>
                <w:rFonts w:eastAsiaTheme="minorEastAsia"/>
                <w:sz w:val="20"/>
                <w:szCs w:val="20"/>
              </w:rPr>
              <w:t xml:space="preserve"> </w:t>
            </w:r>
            <w:proofErr w:type="spellStart"/>
            <w:r w:rsidRPr="69E77EB7">
              <w:rPr>
                <w:rFonts w:eastAsiaTheme="minorEastAsia"/>
                <w:sz w:val="20"/>
                <w:szCs w:val="20"/>
              </w:rPr>
              <w:t>fastapi</w:t>
            </w:r>
            <w:proofErr w:type="spellEnd"/>
            <w:r w:rsidRPr="69E77EB7">
              <w:rPr>
                <w:rFonts w:eastAsiaTheme="minorEastAsia"/>
                <w:sz w:val="20"/>
                <w:szCs w:val="20"/>
              </w:rPr>
              <w:t>».</w:t>
            </w:r>
          </w:p>
        </w:tc>
      </w:tr>
      <w:tr w:rsidR="00BE4082" w14:paraId="0DD396CD" w14:textId="77777777" w:rsidTr="69E77EB7">
        <w:trPr>
          <w:cantSplit/>
          <w:jc w:val="center"/>
        </w:trPr>
        <w:tc>
          <w:tcPr>
            <w:tcW w:w="2000" w:type="dxa"/>
          </w:tcPr>
          <w:p w14:paraId="427E385B" w14:textId="77777777" w:rsidR="005136D7"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Cómo se detectó y causa</w:t>
            </w:r>
          </w:p>
        </w:tc>
        <w:tc>
          <w:tcPr>
            <w:tcW w:w="6504" w:type="dxa"/>
          </w:tcPr>
          <w:p w14:paraId="7F44CF59" w14:textId="77777777" w:rsidR="005136D7" w:rsidRDefault="00000000" w:rsidP="69E77EB7">
            <w:pPr>
              <w:keepNext/>
              <w:spacing w:before="20" w:after="20" w:line="300" w:lineRule="auto"/>
              <w:jc w:val="both"/>
              <w:rPr>
                <w:rFonts w:eastAsiaTheme="minorEastAsia"/>
                <w:sz w:val="20"/>
                <w:szCs w:val="20"/>
              </w:rPr>
            </w:pPr>
            <w:proofErr w:type="spellStart"/>
            <w:r w:rsidRPr="69E77EB7">
              <w:rPr>
                <w:rFonts w:eastAsiaTheme="minorEastAsia"/>
                <w:sz w:val="20"/>
                <w:szCs w:val="20"/>
              </w:rPr>
              <w:t>pip</w:t>
            </w:r>
            <w:proofErr w:type="spellEnd"/>
            <w:r w:rsidRPr="69E77EB7">
              <w:rPr>
                <w:rFonts w:eastAsiaTheme="minorEastAsia"/>
                <w:sz w:val="20"/>
                <w:szCs w:val="20"/>
              </w:rPr>
              <w:t xml:space="preserve"> mostró errores de conexión y después 403 </w:t>
            </w:r>
            <w:proofErr w:type="spellStart"/>
            <w:r w:rsidRPr="69E77EB7">
              <w:rPr>
                <w:rFonts w:eastAsiaTheme="minorEastAsia"/>
                <w:sz w:val="20"/>
                <w:szCs w:val="20"/>
              </w:rPr>
              <w:t>Forbidden</w:t>
            </w:r>
            <w:proofErr w:type="spellEnd"/>
            <w:r w:rsidRPr="69E77EB7">
              <w:rPr>
                <w:rFonts w:eastAsiaTheme="minorEastAsia"/>
                <w:sz w:val="20"/>
                <w:szCs w:val="20"/>
              </w:rPr>
              <w:t xml:space="preserve"> desde el proxy de ese entorno, que bloqueaba el acceso a pypi.org. No era un problema del proyecto, y no hay evidencia de que ocurriera en la computadora del equipo.</w:t>
            </w:r>
          </w:p>
        </w:tc>
      </w:tr>
      <w:tr w:rsidR="00BE4082" w:rsidRPr="00296C53" w14:paraId="6E70672A" w14:textId="77777777" w:rsidTr="69E77EB7">
        <w:trPr>
          <w:cnfStyle w:val="000000100000" w:firstRow="0" w:lastRow="0" w:firstColumn="0" w:lastColumn="0" w:oddVBand="0" w:evenVBand="0" w:oddHBand="1" w:evenHBand="0" w:firstRowFirstColumn="0" w:firstRowLastColumn="0" w:lastRowFirstColumn="0" w:lastRowLastColumn="0"/>
          <w:cantSplit/>
          <w:jc w:val="center"/>
        </w:trPr>
        <w:tc>
          <w:tcPr>
            <w:tcW w:w="2000" w:type="dxa"/>
          </w:tcPr>
          <w:p w14:paraId="094CE78E" w14:textId="77777777" w:rsidR="005136D7" w:rsidRDefault="00000000" w:rsidP="69E77EB7">
            <w:pPr>
              <w:keepNext/>
              <w:spacing w:before="20" w:after="20" w:line="300" w:lineRule="auto"/>
              <w:jc w:val="both"/>
              <w:rPr>
                <w:rFonts w:eastAsiaTheme="minorEastAsia"/>
                <w:sz w:val="20"/>
                <w:szCs w:val="20"/>
              </w:rPr>
            </w:pPr>
            <w:r w:rsidRPr="69E77EB7">
              <w:rPr>
                <w:rFonts w:eastAsiaTheme="minorEastAsia"/>
                <w:sz w:val="20"/>
                <w:szCs w:val="20"/>
              </w:rPr>
              <w:t>Solución</w:t>
            </w:r>
          </w:p>
        </w:tc>
        <w:tc>
          <w:tcPr>
            <w:tcW w:w="6504" w:type="dxa"/>
          </w:tcPr>
          <w:p w14:paraId="665BE516" w14:textId="77777777" w:rsidR="005136D7" w:rsidRPr="00202A7D" w:rsidRDefault="00000000" w:rsidP="69E77EB7">
            <w:pPr>
              <w:keepNext/>
              <w:spacing w:before="20" w:after="20" w:line="300" w:lineRule="auto"/>
              <w:jc w:val="both"/>
              <w:rPr>
                <w:rFonts w:eastAsiaTheme="minorEastAsia"/>
                <w:sz w:val="20"/>
                <w:szCs w:val="20"/>
                <w:lang w:val="es-419"/>
              </w:rPr>
            </w:pPr>
            <w:r w:rsidRPr="69E77EB7">
              <w:rPr>
                <w:rFonts w:eastAsiaTheme="minorEastAsia"/>
                <w:sz w:val="20"/>
                <w:szCs w:val="20"/>
              </w:rPr>
              <w:t xml:space="preserve">En ese entorno se usó el código fuente oficial de </w:t>
            </w:r>
            <w:proofErr w:type="spellStart"/>
            <w:r w:rsidRPr="69E77EB7">
              <w:rPr>
                <w:rFonts w:eastAsiaTheme="minorEastAsia"/>
                <w:sz w:val="20"/>
                <w:szCs w:val="20"/>
              </w:rPr>
              <w:t>FastAPI</w:t>
            </w:r>
            <w:proofErr w:type="spellEnd"/>
            <w:r w:rsidRPr="69E77EB7">
              <w:rPr>
                <w:rFonts w:eastAsiaTheme="minorEastAsia"/>
                <w:sz w:val="20"/>
                <w:szCs w:val="20"/>
              </w:rPr>
              <w:t xml:space="preserve"> 0.116.1 y Starlette 0.47.3 publicado en GitHub, y </w:t>
            </w:r>
            <w:proofErr w:type="spellStart"/>
            <w:r w:rsidRPr="69E77EB7">
              <w:rPr>
                <w:rFonts w:eastAsiaTheme="minorEastAsia"/>
                <w:sz w:val="20"/>
                <w:szCs w:val="20"/>
              </w:rPr>
              <w:t>pytest</w:t>
            </w:r>
            <w:proofErr w:type="spellEnd"/>
            <w:r w:rsidRPr="69E77EB7">
              <w:rPr>
                <w:rFonts w:eastAsiaTheme="minorEastAsia"/>
                <w:sz w:val="20"/>
                <w:szCs w:val="20"/>
              </w:rPr>
              <w:t xml:space="preserve"> y </w:t>
            </w:r>
            <w:proofErr w:type="spellStart"/>
            <w:r w:rsidRPr="69E77EB7">
              <w:rPr>
                <w:rFonts w:eastAsiaTheme="minorEastAsia"/>
                <w:sz w:val="20"/>
                <w:szCs w:val="20"/>
              </w:rPr>
              <w:t>httpx</w:t>
            </w:r>
            <w:proofErr w:type="spellEnd"/>
            <w:r w:rsidRPr="69E77EB7">
              <w:rPr>
                <w:rFonts w:eastAsiaTheme="minorEastAsia"/>
                <w:sz w:val="20"/>
                <w:szCs w:val="20"/>
              </w:rPr>
              <w:t xml:space="preserve"> de una caché local. El proyecto no incluye esas copias: </w:t>
            </w:r>
            <w:r w:rsidRPr="69E77EB7">
              <w:rPr>
                <w:rFonts w:eastAsiaTheme="minorEastAsia"/>
                <w:color w:val="1F3864" w:themeColor="accent5" w:themeShade="80"/>
                <w:sz w:val="20"/>
                <w:szCs w:val="20"/>
              </w:rPr>
              <w:t>requirements.txt</w:t>
            </w:r>
            <w:r w:rsidRPr="69E77EB7">
              <w:rPr>
                <w:rFonts w:eastAsiaTheme="minorEastAsia"/>
                <w:sz w:val="20"/>
                <w:szCs w:val="20"/>
              </w:rPr>
              <w:t xml:space="preserve"> solo fija las versiones con las que se aprobaron las 232 pruebas.</w:t>
            </w:r>
          </w:p>
        </w:tc>
      </w:tr>
      <w:tr w:rsidR="00BE4082" w14:paraId="1EC0A1F7" w14:textId="77777777" w:rsidTr="69E77EB7">
        <w:trPr>
          <w:cantSplit/>
          <w:jc w:val="center"/>
        </w:trPr>
        <w:tc>
          <w:tcPr>
            <w:tcW w:w="2000" w:type="dxa"/>
          </w:tcPr>
          <w:p w14:paraId="69329EDB" w14:textId="77777777" w:rsidR="005136D7" w:rsidRDefault="00000000" w:rsidP="69E77EB7">
            <w:pPr>
              <w:spacing w:before="20" w:after="20" w:line="300" w:lineRule="auto"/>
              <w:jc w:val="both"/>
              <w:rPr>
                <w:rFonts w:eastAsiaTheme="minorEastAsia"/>
                <w:sz w:val="20"/>
                <w:szCs w:val="20"/>
              </w:rPr>
            </w:pPr>
            <w:r w:rsidRPr="69E77EB7">
              <w:rPr>
                <w:rFonts w:eastAsiaTheme="minorEastAsia"/>
                <w:sz w:val="20"/>
                <w:szCs w:val="20"/>
              </w:rPr>
              <w:t>Aprendizaje</w:t>
            </w:r>
          </w:p>
        </w:tc>
        <w:tc>
          <w:tcPr>
            <w:tcW w:w="6504" w:type="dxa"/>
          </w:tcPr>
          <w:p w14:paraId="56052747" w14:textId="77777777" w:rsidR="005136D7" w:rsidRDefault="00000000" w:rsidP="69E77EB7">
            <w:pPr>
              <w:spacing w:before="20" w:after="20" w:line="300" w:lineRule="auto"/>
              <w:jc w:val="both"/>
              <w:rPr>
                <w:rFonts w:eastAsiaTheme="minorEastAsia"/>
                <w:sz w:val="20"/>
                <w:szCs w:val="20"/>
              </w:rPr>
            </w:pPr>
            <w:r w:rsidRPr="69E77EB7">
              <w:rPr>
                <w:rFonts w:eastAsiaTheme="minorEastAsia"/>
                <w:sz w:val="20"/>
                <w:szCs w:val="20"/>
              </w:rPr>
              <w:t>Las versiones de las dependencias forman parte del proyecto: fijarlas permite reproducir el mismo entorno en otra computadora.</w:t>
            </w:r>
          </w:p>
        </w:tc>
      </w:tr>
    </w:tbl>
    <w:p w14:paraId="5F124C08" w14:textId="77777777" w:rsidR="00BE4082" w:rsidRDefault="00BE4082">
      <w:pPr>
        <w:spacing w:after="0" w:line="120" w:lineRule="exact"/>
      </w:pPr>
    </w:p>
    <w:p w14:paraId="63AD34B7" w14:textId="7C505957" w:rsidR="00BE4082" w:rsidRDefault="00202A7D">
      <w:pPr>
        <w:pStyle w:val="Ttulo1"/>
        <w:spacing w:before="360" w:after="120"/>
      </w:pPr>
      <w:r>
        <w:t>7. Preguntas del reporte y respuestas</w:t>
      </w:r>
    </w:p>
    <w:p w14:paraId="06CC491E" w14:textId="77777777" w:rsidR="00BE4082" w:rsidRDefault="00000000">
      <w:pPr>
        <w:pStyle w:val="Ttulo2"/>
        <w:spacing w:before="240" w:after="80"/>
      </w:pPr>
      <w:r>
        <w:t xml:space="preserve">Pregunta 1. ¿Por qué se utiliza Decimal en lugar de </w:t>
      </w:r>
      <w:proofErr w:type="spellStart"/>
      <w:r>
        <w:t>float</w:t>
      </w:r>
      <w:proofErr w:type="spellEnd"/>
      <w:r>
        <w:t xml:space="preserve"> para precios?</w:t>
      </w:r>
    </w:p>
    <w:p w14:paraId="661DC84E" w14:textId="77777777" w:rsidR="00BE4082" w:rsidRDefault="00000000" w:rsidP="69E77EB7">
      <w:pPr>
        <w:spacing w:after="120" w:line="300" w:lineRule="auto"/>
        <w:jc w:val="both"/>
        <w:rPr>
          <w:rFonts w:eastAsiaTheme="minorEastAsia"/>
          <w:sz w:val="20"/>
          <w:szCs w:val="20"/>
        </w:rPr>
      </w:pPr>
      <w:proofErr w:type="spellStart"/>
      <w:r w:rsidRPr="69E77EB7">
        <w:rPr>
          <w:rFonts w:eastAsiaTheme="minorEastAsia"/>
          <w:color w:val="1F3864" w:themeColor="accent5" w:themeShade="80"/>
          <w:sz w:val="20"/>
          <w:szCs w:val="20"/>
        </w:rPr>
        <w:t>float</w:t>
      </w:r>
      <w:proofErr w:type="spellEnd"/>
      <w:r w:rsidRPr="69E77EB7">
        <w:rPr>
          <w:rFonts w:eastAsiaTheme="minorEastAsia"/>
          <w:sz w:val="20"/>
          <w:szCs w:val="20"/>
        </w:rPr>
        <w:t xml:space="preserve"> guarda los números en binario y muchos decimales no tienen una representación exacta: en Python, </w:t>
      </w:r>
      <w:r w:rsidRPr="69E77EB7">
        <w:rPr>
          <w:rFonts w:eastAsiaTheme="minorEastAsia"/>
          <w:color w:val="1F3864" w:themeColor="accent5" w:themeShade="80"/>
          <w:sz w:val="20"/>
          <w:szCs w:val="20"/>
        </w:rPr>
        <w:t>0.1 + 0.2</w:t>
      </w:r>
      <w:r w:rsidRPr="69E77EB7">
        <w:rPr>
          <w:rFonts w:eastAsiaTheme="minorEastAsia"/>
          <w:sz w:val="20"/>
          <w:szCs w:val="20"/>
        </w:rPr>
        <w:t xml:space="preserve"> da </w:t>
      </w:r>
      <w:r w:rsidRPr="69E77EB7">
        <w:rPr>
          <w:rFonts w:eastAsiaTheme="minorEastAsia"/>
          <w:color w:val="1F3864" w:themeColor="accent5" w:themeShade="80"/>
          <w:sz w:val="20"/>
          <w:szCs w:val="20"/>
        </w:rPr>
        <w:t>0.30000000000000004</w:t>
      </w:r>
      <w:r w:rsidRPr="69E77EB7">
        <w:rPr>
          <w:rFonts w:eastAsiaTheme="minorEastAsia"/>
          <w:sz w:val="20"/>
          <w:szCs w:val="20"/>
        </w:rPr>
        <w:t xml:space="preserve">. En dinero, esos errores se acumulan, producen centavos de más o de menos y pueden alterar las comparaciones con los umbrales (un total que debería ser exactamente 500 podría superar </w:t>
      </w:r>
      <w:r w:rsidRPr="69E77EB7">
        <w:rPr>
          <w:rFonts w:eastAsiaTheme="minorEastAsia"/>
          <w:color w:val="1F3864" w:themeColor="accent5" w:themeShade="80"/>
          <w:sz w:val="20"/>
          <w:szCs w:val="20"/>
        </w:rPr>
        <w:t>&gt; 500</w:t>
      </w:r>
      <w:r w:rsidRPr="69E77EB7">
        <w:rPr>
          <w:rFonts w:eastAsiaTheme="minorEastAsia"/>
          <w:sz w:val="20"/>
          <w:szCs w:val="20"/>
        </w:rPr>
        <w:t xml:space="preserve">). </w:t>
      </w:r>
      <w:proofErr w:type="gramStart"/>
      <w:r w:rsidRPr="69E77EB7">
        <w:rPr>
          <w:rFonts w:eastAsiaTheme="minorEastAsia"/>
          <w:color w:val="1F3864" w:themeColor="accent5" w:themeShade="80"/>
          <w:sz w:val="20"/>
          <w:szCs w:val="20"/>
        </w:rPr>
        <w:t>Decimal(</w:t>
      </w:r>
      <w:proofErr w:type="gramEnd"/>
      <w:r w:rsidRPr="69E77EB7">
        <w:rPr>
          <w:rFonts w:eastAsiaTheme="minorEastAsia"/>
          <w:color w:val="1F3864" w:themeColor="accent5" w:themeShade="80"/>
          <w:sz w:val="20"/>
          <w:szCs w:val="20"/>
        </w:rPr>
        <w:t>"600.00")</w:t>
      </w:r>
      <w:r w:rsidRPr="69E77EB7">
        <w:rPr>
          <w:rFonts w:eastAsiaTheme="minorEastAsia"/>
          <w:sz w:val="20"/>
          <w:szCs w:val="20"/>
        </w:rPr>
        <w:t xml:space="preserve"> representa exactamente el valor escrito. Por eso </w:t>
      </w:r>
      <w:r w:rsidRPr="69E77EB7">
        <w:rPr>
          <w:rFonts w:eastAsiaTheme="minorEastAsia"/>
          <w:color w:val="1F3864" w:themeColor="accent5" w:themeShade="80"/>
          <w:sz w:val="20"/>
          <w:szCs w:val="20"/>
        </w:rPr>
        <w:t>Money</w:t>
      </w:r>
      <w:r w:rsidRPr="69E77EB7">
        <w:rPr>
          <w:rFonts w:eastAsiaTheme="minorEastAsia"/>
          <w:sz w:val="20"/>
          <w:szCs w:val="20"/>
        </w:rPr>
        <w:t xml:space="preserve"> rechaza </w:t>
      </w:r>
      <w:proofErr w:type="spellStart"/>
      <w:r w:rsidRPr="69E77EB7">
        <w:rPr>
          <w:rFonts w:eastAsiaTheme="minorEastAsia"/>
          <w:color w:val="1F3864" w:themeColor="accent5" w:themeShade="80"/>
          <w:sz w:val="20"/>
          <w:szCs w:val="20"/>
        </w:rPr>
        <w:t>float</w:t>
      </w:r>
      <w:proofErr w:type="spellEnd"/>
      <w:r w:rsidRPr="69E77EB7">
        <w:rPr>
          <w:rFonts w:eastAsiaTheme="minorEastAsia"/>
          <w:sz w:val="20"/>
          <w:szCs w:val="20"/>
        </w:rPr>
        <w:t xml:space="preserve"> y los precios se construyen desde texto: </w:t>
      </w:r>
      <w:proofErr w:type="gramStart"/>
      <w:r w:rsidRPr="69E77EB7">
        <w:rPr>
          <w:rFonts w:eastAsiaTheme="minorEastAsia"/>
          <w:color w:val="1F3864" w:themeColor="accent5" w:themeShade="80"/>
          <w:sz w:val="20"/>
          <w:szCs w:val="20"/>
        </w:rPr>
        <w:t>Decimal(</w:t>
      </w:r>
      <w:proofErr w:type="gramEnd"/>
      <w:r w:rsidRPr="69E77EB7">
        <w:rPr>
          <w:rFonts w:eastAsiaTheme="minorEastAsia"/>
          <w:color w:val="1F3864" w:themeColor="accent5" w:themeShade="80"/>
          <w:sz w:val="20"/>
          <w:szCs w:val="20"/>
        </w:rPr>
        <w:t>"600.00")</w:t>
      </w:r>
      <w:r w:rsidRPr="69E77EB7">
        <w:rPr>
          <w:rFonts w:eastAsiaTheme="minorEastAsia"/>
          <w:sz w:val="20"/>
          <w:szCs w:val="20"/>
        </w:rPr>
        <w:t xml:space="preserve">, no </w:t>
      </w:r>
      <w:proofErr w:type="gramStart"/>
      <w:r w:rsidRPr="69E77EB7">
        <w:rPr>
          <w:rFonts w:eastAsiaTheme="minorEastAsia"/>
          <w:color w:val="1F3864" w:themeColor="accent5" w:themeShade="80"/>
          <w:sz w:val="20"/>
          <w:szCs w:val="20"/>
        </w:rPr>
        <w:t>Decimal(</w:t>
      </w:r>
      <w:proofErr w:type="gramEnd"/>
      <w:r w:rsidRPr="69E77EB7">
        <w:rPr>
          <w:rFonts w:eastAsiaTheme="minorEastAsia"/>
          <w:color w:val="1F3864" w:themeColor="accent5" w:themeShade="80"/>
          <w:sz w:val="20"/>
          <w:szCs w:val="20"/>
        </w:rPr>
        <w:t>600.00)</w:t>
      </w:r>
      <w:r w:rsidRPr="69E77EB7">
        <w:rPr>
          <w:rFonts w:eastAsiaTheme="minorEastAsia"/>
          <w:sz w:val="20"/>
          <w:szCs w:val="20"/>
        </w:rPr>
        <w:t>.</w:t>
      </w:r>
    </w:p>
    <w:p w14:paraId="1F9A5252" w14:textId="77777777" w:rsidR="00BE4082" w:rsidRDefault="00000000">
      <w:pPr>
        <w:pStyle w:val="Ttulo2"/>
        <w:spacing w:before="240" w:after="80"/>
      </w:pPr>
      <w:r>
        <w:t>Pregunta 2. ¿Cuál es la diferencia entre contar renglones y sumar unidades?</w:t>
      </w:r>
    </w:p>
    <w:p w14:paraId="7E54E289" w14:textId="77777777" w:rsidR="00BE4082" w:rsidRDefault="00000000" w:rsidP="69E77EB7">
      <w:pPr>
        <w:spacing w:after="120" w:line="300" w:lineRule="auto"/>
        <w:jc w:val="both"/>
        <w:rPr>
          <w:rFonts w:eastAsiaTheme="minorEastAsia"/>
          <w:sz w:val="20"/>
          <w:szCs w:val="20"/>
        </w:rPr>
      </w:pPr>
      <w:r w:rsidRPr="5F83618D">
        <w:rPr>
          <w:rFonts w:eastAsiaTheme="minorEastAsia"/>
          <w:sz w:val="20"/>
          <w:szCs w:val="20"/>
        </w:rPr>
        <w:t xml:space="preserve">Un renglón es una línea del pedido (un SKU con su cantidad); las unidades son la suma de las cantidades. O001 tiene 2 renglones (SKU001 ×2 y SKU002 ×2) pero 4 unidades, y O008 tiene 1 renglón con 20 unidades. Las reglas del laboratorio («máximo 20 unidades» y «al menos 4 unidades») hablan de unidades. Contar renglones permitiría un solo renglón con 500 piezas y le negaría el descuento a O001. Por eso </w:t>
      </w:r>
      <w:proofErr w:type="spellStart"/>
      <w:r w:rsidRPr="5F83618D">
        <w:rPr>
          <w:rFonts w:eastAsiaTheme="minorEastAsia"/>
          <w:color w:val="1F3864" w:themeColor="accent5" w:themeShade="80"/>
          <w:sz w:val="20"/>
          <w:szCs w:val="20"/>
        </w:rPr>
        <w:t>Order.units</w:t>
      </w:r>
      <w:proofErr w:type="spellEnd"/>
      <w:r w:rsidRPr="5F83618D">
        <w:rPr>
          <w:rFonts w:eastAsiaTheme="minorEastAsia"/>
          <w:sz w:val="20"/>
          <w:szCs w:val="20"/>
        </w:rPr>
        <w:t xml:space="preserve"> usa </w:t>
      </w:r>
      <w:proofErr w:type="gramStart"/>
      <w:r w:rsidRPr="5F83618D">
        <w:rPr>
          <w:rFonts w:eastAsiaTheme="minorEastAsia"/>
          <w:color w:val="1F3864" w:themeColor="accent5" w:themeShade="80"/>
          <w:sz w:val="20"/>
          <w:szCs w:val="20"/>
        </w:rPr>
        <w:t>sum(</w:t>
      </w:r>
      <w:proofErr w:type="spellStart"/>
      <w:r w:rsidRPr="5F83618D">
        <w:rPr>
          <w:rFonts w:eastAsiaTheme="minorEastAsia"/>
          <w:color w:val="1F3864" w:themeColor="accent5" w:themeShade="80"/>
          <w:sz w:val="20"/>
          <w:szCs w:val="20"/>
        </w:rPr>
        <w:t>item.quantity</w:t>
      </w:r>
      <w:proofErr w:type="spellEnd"/>
      <w:proofErr w:type="gramEnd"/>
      <w:r w:rsidRPr="5F83618D">
        <w:rPr>
          <w:rFonts w:eastAsiaTheme="minorEastAsia"/>
          <w:color w:val="1F3864" w:themeColor="accent5" w:themeShade="80"/>
          <w:sz w:val="20"/>
          <w:szCs w:val="20"/>
        </w:rPr>
        <w:t xml:space="preserve"> ...)</w:t>
      </w:r>
      <w:r w:rsidRPr="5F83618D">
        <w:rPr>
          <w:rFonts w:eastAsiaTheme="minorEastAsia"/>
          <w:sz w:val="20"/>
          <w:szCs w:val="20"/>
        </w:rPr>
        <w:t xml:space="preserve"> y no </w:t>
      </w:r>
      <w:proofErr w:type="spellStart"/>
      <w:r w:rsidRPr="5F83618D">
        <w:rPr>
          <w:rFonts w:eastAsiaTheme="minorEastAsia"/>
          <w:color w:val="1F3864" w:themeColor="accent5" w:themeShade="80"/>
          <w:sz w:val="20"/>
          <w:szCs w:val="20"/>
        </w:rPr>
        <w:t>len</w:t>
      </w:r>
      <w:proofErr w:type="spellEnd"/>
      <w:r w:rsidRPr="5F83618D">
        <w:rPr>
          <w:rFonts w:eastAsiaTheme="minorEastAsia"/>
          <w:color w:val="1F3864" w:themeColor="accent5" w:themeShade="80"/>
          <w:sz w:val="20"/>
          <w:szCs w:val="20"/>
        </w:rPr>
        <w:t>(</w:t>
      </w:r>
      <w:proofErr w:type="spellStart"/>
      <w:r w:rsidRPr="5F83618D">
        <w:rPr>
          <w:rFonts w:eastAsiaTheme="minorEastAsia"/>
          <w:color w:val="1F3864" w:themeColor="accent5" w:themeShade="80"/>
          <w:sz w:val="20"/>
          <w:szCs w:val="20"/>
        </w:rPr>
        <w:t>items</w:t>
      </w:r>
      <w:proofErr w:type="spellEnd"/>
      <w:r w:rsidRPr="5F83618D">
        <w:rPr>
          <w:rFonts w:eastAsiaTheme="minorEastAsia"/>
          <w:color w:val="1F3864" w:themeColor="accent5" w:themeShade="80"/>
          <w:sz w:val="20"/>
          <w:szCs w:val="20"/>
        </w:rPr>
        <w:t>)</w:t>
      </w:r>
      <w:r w:rsidRPr="5F83618D">
        <w:rPr>
          <w:rFonts w:eastAsiaTheme="minorEastAsia"/>
          <w:sz w:val="20"/>
          <w:szCs w:val="20"/>
        </w:rPr>
        <w:t>.</w:t>
      </w:r>
    </w:p>
    <w:p w14:paraId="19839E4E" w14:textId="77777777" w:rsidR="00BE4082" w:rsidRDefault="00000000">
      <w:pPr>
        <w:pStyle w:val="Ttulo2"/>
        <w:spacing w:before="240" w:after="80"/>
      </w:pPr>
      <w:r>
        <w:lastRenderedPageBreak/>
        <w:t xml:space="preserve">Pregunta 3. ¿Qué ventaja tiene encapsular una regla en </w:t>
      </w:r>
      <w:proofErr w:type="spellStart"/>
      <w:r>
        <w:t>Specification</w:t>
      </w:r>
      <w:proofErr w:type="spellEnd"/>
      <w:r>
        <w:t>?</w:t>
      </w:r>
    </w:p>
    <w:p w14:paraId="695CC59D" w14:textId="77777777" w:rsidR="00BE4082" w:rsidRDefault="00000000" w:rsidP="69E77EB7">
      <w:pPr>
        <w:spacing w:after="120" w:line="300" w:lineRule="auto"/>
        <w:jc w:val="both"/>
        <w:rPr>
          <w:rFonts w:eastAsiaTheme="minorEastAsia"/>
          <w:sz w:val="20"/>
          <w:szCs w:val="20"/>
        </w:rPr>
      </w:pPr>
      <w:r w:rsidRPr="69E77EB7">
        <w:rPr>
          <w:rFonts w:eastAsiaTheme="minorEastAsia"/>
          <w:sz w:val="20"/>
          <w:szCs w:val="20"/>
        </w:rPr>
        <w:t>La regla obtiene un nombre, se prueba por separado y se reutiliza. En lugar de repetir la misma condición en la API, en un reporte y en un proceso por lotes, se escribe una vez (</w:t>
      </w:r>
      <w:r w:rsidRPr="69E77EB7">
        <w:rPr>
          <w:rFonts w:eastAsiaTheme="minorEastAsia"/>
          <w:color w:val="1F3864" w:themeColor="accent5" w:themeShade="80"/>
          <w:sz w:val="20"/>
          <w:szCs w:val="20"/>
        </w:rPr>
        <w:t>VIP_DISCOUNT_SPEC</w:t>
      </w:r>
      <w:r w:rsidRPr="69E77EB7">
        <w:rPr>
          <w:rFonts w:eastAsiaTheme="minorEastAsia"/>
          <w:sz w:val="20"/>
          <w:szCs w:val="20"/>
        </w:rPr>
        <w:t xml:space="preserve">) y se combina con </w:t>
      </w:r>
      <w:r w:rsidRPr="69E77EB7">
        <w:rPr>
          <w:rFonts w:eastAsiaTheme="minorEastAsia"/>
          <w:color w:val="1F3864" w:themeColor="accent5" w:themeShade="80"/>
          <w:sz w:val="20"/>
          <w:szCs w:val="20"/>
        </w:rPr>
        <w:t>&amp;</w:t>
      </w:r>
      <w:r w:rsidRPr="69E77EB7">
        <w:rPr>
          <w:rFonts w:eastAsiaTheme="minorEastAsia"/>
          <w:sz w:val="20"/>
          <w:szCs w:val="20"/>
        </w:rPr>
        <w:t xml:space="preserve">, </w:t>
      </w:r>
      <w:r w:rsidRPr="69E77EB7">
        <w:rPr>
          <w:rFonts w:eastAsiaTheme="minorEastAsia"/>
          <w:color w:val="1F3864" w:themeColor="accent5" w:themeShade="80"/>
          <w:sz w:val="20"/>
          <w:szCs w:val="20"/>
        </w:rPr>
        <w:t>|</w:t>
      </w:r>
      <w:r w:rsidRPr="69E77EB7">
        <w:rPr>
          <w:rFonts w:eastAsiaTheme="minorEastAsia"/>
          <w:sz w:val="20"/>
          <w:szCs w:val="20"/>
        </w:rPr>
        <w:t xml:space="preserve"> y </w:t>
      </w:r>
      <w:r w:rsidRPr="69E77EB7">
        <w:rPr>
          <w:rFonts w:eastAsiaTheme="minorEastAsia"/>
          <w:color w:val="1F3864" w:themeColor="accent5" w:themeShade="80"/>
          <w:sz w:val="20"/>
          <w:szCs w:val="20"/>
        </w:rPr>
        <w:t>~</w:t>
      </w:r>
      <w:r w:rsidRPr="69E77EB7">
        <w:rPr>
          <w:rFonts w:eastAsiaTheme="minorEastAsia"/>
          <w:sz w:val="20"/>
          <w:szCs w:val="20"/>
        </w:rPr>
        <w:t xml:space="preserve">. Si el umbral cambia, se modifica un solo lugar. Además, la </w:t>
      </w:r>
      <w:proofErr w:type="spellStart"/>
      <w:r w:rsidRPr="69E77EB7">
        <w:rPr>
          <w:rFonts w:eastAsiaTheme="minorEastAsia"/>
          <w:sz w:val="20"/>
          <w:szCs w:val="20"/>
        </w:rPr>
        <w:t>Specification</w:t>
      </w:r>
      <w:proofErr w:type="spellEnd"/>
      <w:r w:rsidRPr="69E77EB7">
        <w:rPr>
          <w:rFonts w:eastAsiaTheme="minorEastAsia"/>
          <w:sz w:val="20"/>
          <w:szCs w:val="20"/>
        </w:rPr>
        <w:t xml:space="preserve"> solo responde verdadero o falso, sin modificar el pedido, así que evaluarla no tiene efectos secundarios.</w:t>
      </w:r>
    </w:p>
    <w:p w14:paraId="2716097A" w14:textId="77777777" w:rsidR="00BE4082" w:rsidRDefault="00000000">
      <w:pPr>
        <w:pStyle w:val="Ttulo2"/>
        <w:spacing w:before="240" w:after="80"/>
      </w:pPr>
      <w:r>
        <w:t>Pregunta 4. ¿Por qué los eventos se registran solo después de una transición válida?</w:t>
      </w:r>
    </w:p>
    <w:p w14:paraId="13766750" w14:textId="77777777" w:rsidR="005136D7" w:rsidRDefault="00000000" w:rsidP="69E77EB7">
      <w:pPr>
        <w:spacing w:after="120" w:line="300" w:lineRule="auto"/>
        <w:jc w:val="both"/>
        <w:rPr>
          <w:rFonts w:eastAsiaTheme="minorEastAsia"/>
          <w:sz w:val="20"/>
          <w:szCs w:val="20"/>
        </w:rPr>
      </w:pPr>
      <w:r w:rsidRPr="69E77EB7">
        <w:rPr>
          <w:rFonts w:eastAsiaTheme="minorEastAsia"/>
          <w:sz w:val="20"/>
          <w:szCs w:val="20"/>
        </w:rPr>
        <w:t xml:space="preserve">Un Domain </w:t>
      </w:r>
      <w:proofErr w:type="spellStart"/>
      <w:r w:rsidRPr="69E77EB7">
        <w:rPr>
          <w:rFonts w:eastAsiaTheme="minorEastAsia"/>
          <w:sz w:val="20"/>
          <w:szCs w:val="20"/>
        </w:rPr>
        <w:t>Event</w:t>
      </w:r>
      <w:proofErr w:type="spellEnd"/>
      <w:r w:rsidRPr="69E77EB7">
        <w:rPr>
          <w:rFonts w:eastAsiaTheme="minorEastAsia"/>
          <w:sz w:val="20"/>
          <w:szCs w:val="20"/>
        </w:rPr>
        <w:t xml:space="preserve"> afirma que algo ya ocurrió. Si </w:t>
      </w:r>
      <w:proofErr w:type="spellStart"/>
      <w:r w:rsidRPr="69E77EB7">
        <w:rPr>
          <w:rFonts w:eastAsiaTheme="minorEastAsia"/>
          <w:color w:val="1F3864" w:themeColor="accent5" w:themeShade="80"/>
          <w:sz w:val="20"/>
          <w:szCs w:val="20"/>
        </w:rPr>
        <w:t>OrderShipped</w:t>
      </w:r>
      <w:proofErr w:type="spellEnd"/>
      <w:r w:rsidRPr="69E77EB7">
        <w:rPr>
          <w:rFonts w:eastAsiaTheme="minorEastAsia"/>
          <w:sz w:val="20"/>
          <w:szCs w:val="20"/>
        </w:rPr>
        <w:t xml:space="preserve"> se registrara antes de validar la guía y la validación fallara, el sistema anunciaría un envío que no existe, y un suscriptor podría avisar al cliente de un paquete que nunca salió. Por eso el orden es: primero se validan las precondiciones, después se cambia el estado y al final se registra el evento; si una operación falla, no se registra el evento de una transición que no ocurrió. En E12, la segunda confirmación de O013 falla antes de llegar al registro y el pedido conserva un solo </w:t>
      </w:r>
      <w:proofErr w:type="spellStart"/>
      <w:r w:rsidRPr="69E77EB7">
        <w:rPr>
          <w:rFonts w:eastAsiaTheme="minorEastAsia"/>
          <w:color w:val="1F3864" w:themeColor="accent5" w:themeShade="80"/>
          <w:sz w:val="20"/>
          <w:szCs w:val="20"/>
        </w:rPr>
        <w:t>OrderConfirmed</w:t>
      </w:r>
      <w:proofErr w:type="spellEnd"/>
      <w:r w:rsidRPr="69E77EB7">
        <w:rPr>
          <w:rFonts w:eastAsiaTheme="minorEastAsia"/>
          <w:sz w:val="20"/>
          <w:szCs w:val="20"/>
        </w:rPr>
        <w:t>.</w:t>
      </w:r>
    </w:p>
    <w:p w14:paraId="4066214F" w14:textId="77777777" w:rsidR="00BE4082" w:rsidRDefault="00000000">
      <w:pPr>
        <w:pStyle w:val="Ttulo2"/>
        <w:spacing w:before="240" w:after="80"/>
      </w:pPr>
      <w:r>
        <w:t xml:space="preserve">Pregunta 5. ¿Qué parte del código se puede reutilizar si se reemplaza </w:t>
      </w:r>
      <w:proofErr w:type="spellStart"/>
      <w:r>
        <w:t>FastAPI</w:t>
      </w:r>
      <w:proofErr w:type="spellEnd"/>
      <w:r>
        <w:t xml:space="preserve"> por otra interfaz?</w:t>
      </w:r>
    </w:p>
    <w:p w14:paraId="501C48C9" w14:textId="62F7AD95" w:rsidR="000B6D73" w:rsidRDefault="00000000" w:rsidP="69E77EB7">
      <w:pPr>
        <w:spacing w:after="120" w:line="300" w:lineRule="auto"/>
        <w:jc w:val="both"/>
        <w:rPr>
          <w:rFonts w:eastAsiaTheme="minorEastAsia"/>
          <w:sz w:val="20"/>
          <w:szCs w:val="20"/>
        </w:rPr>
      </w:pPr>
      <w:r w:rsidRPr="69E77EB7">
        <w:rPr>
          <w:rFonts w:eastAsiaTheme="minorEastAsia"/>
          <w:sz w:val="20"/>
          <w:szCs w:val="20"/>
        </w:rPr>
        <w:t xml:space="preserve">Todo excepto </w:t>
      </w:r>
      <w:r w:rsidRPr="69E77EB7">
        <w:rPr>
          <w:rFonts w:eastAsiaTheme="minorEastAsia"/>
          <w:color w:val="1F3864" w:themeColor="accent5" w:themeShade="80"/>
          <w:sz w:val="20"/>
          <w:szCs w:val="20"/>
        </w:rPr>
        <w:t>app/api.py</w:t>
      </w:r>
      <w:r w:rsidRPr="69E77EB7">
        <w:rPr>
          <w:rFonts w:eastAsiaTheme="minorEastAsia"/>
          <w:sz w:val="20"/>
          <w:szCs w:val="20"/>
        </w:rPr>
        <w:t xml:space="preserve">: </w:t>
      </w:r>
      <w:r w:rsidRPr="69E77EB7">
        <w:rPr>
          <w:rFonts w:eastAsiaTheme="minorEastAsia"/>
          <w:color w:val="1F3864" w:themeColor="accent5" w:themeShade="80"/>
          <w:sz w:val="20"/>
          <w:szCs w:val="20"/>
        </w:rPr>
        <w:t>app/domain.py</w:t>
      </w:r>
      <w:r w:rsidRPr="69E77EB7">
        <w:rPr>
          <w:rFonts w:eastAsiaTheme="minorEastAsia"/>
          <w:sz w:val="20"/>
          <w:szCs w:val="20"/>
        </w:rPr>
        <w:t xml:space="preserve"> (entidades, reglas, máquina de estados y eventos), </w:t>
      </w:r>
      <w:r w:rsidRPr="69E77EB7">
        <w:rPr>
          <w:rFonts w:eastAsiaTheme="minorEastAsia"/>
          <w:color w:val="1F3864" w:themeColor="accent5" w:themeShade="80"/>
          <w:sz w:val="20"/>
          <w:szCs w:val="20"/>
        </w:rPr>
        <w:t>app/specifications.py</w:t>
      </w:r>
      <w:r w:rsidRPr="69E77EB7">
        <w:rPr>
          <w:rFonts w:eastAsiaTheme="minorEastAsia"/>
          <w:sz w:val="20"/>
          <w:szCs w:val="20"/>
        </w:rPr>
        <w:t xml:space="preserve"> (descuentos), </w:t>
      </w:r>
      <w:r w:rsidRPr="69E77EB7">
        <w:rPr>
          <w:rFonts w:eastAsiaTheme="minorEastAsia"/>
          <w:color w:val="1F3864" w:themeColor="accent5" w:themeShade="80"/>
          <w:sz w:val="20"/>
          <w:szCs w:val="20"/>
        </w:rPr>
        <w:t>app/service.py</w:t>
      </w:r>
      <w:r w:rsidRPr="69E77EB7">
        <w:rPr>
          <w:rFonts w:eastAsiaTheme="minorEastAsia"/>
          <w:sz w:val="20"/>
          <w:szCs w:val="20"/>
        </w:rPr>
        <w:t xml:space="preserve"> (casos de uso), </w:t>
      </w:r>
      <w:r w:rsidRPr="69E77EB7">
        <w:rPr>
          <w:rFonts w:eastAsiaTheme="minorEastAsia"/>
          <w:color w:val="1F3864" w:themeColor="accent5" w:themeShade="80"/>
          <w:sz w:val="20"/>
          <w:szCs w:val="20"/>
        </w:rPr>
        <w:t>cargar_csv.py</w:t>
      </w:r>
      <w:r w:rsidRPr="69E77EB7">
        <w:rPr>
          <w:rFonts w:eastAsiaTheme="minorEastAsia"/>
          <w:sz w:val="20"/>
          <w:szCs w:val="20"/>
        </w:rPr>
        <w:t xml:space="preserve"> y las pruebas del dominio. Una aplicación de consola o de escritorio solo tendría que llamar a </w:t>
      </w:r>
      <w:proofErr w:type="spellStart"/>
      <w:r w:rsidRPr="69E77EB7">
        <w:rPr>
          <w:rFonts w:eastAsiaTheme="minorEastAsia"/>
          <w:color w:val="1F3864" w:themeColor="accent5" w:themeShade="80"/>
          <w:sz w:val="20"/>
          <w:szCs w:val="20"/>
        </w:rPr>
        <w:t>OrderService.confirm</w:t>
      </w:r>
      <w:proofErr w:type="spellEnd"/>
      <w:r w:rsidRPr="69E77EB7">
        <w:rPr>
          <w:rFonts w:eastAsiaTheme="minorEastAsia"/>
          <w:color w:val="1F3864" w:themeColor="accent5" w:themeShade="80"/>
          <w:sz w:val="20"/>
          <w:szCs w:val="20"/>
        </w:rPr>
        <w:t>("O001")</w:t>
      </w:r>
      <w:r w:rsidRPr="69E77EB7">
        <w:rPr>
          <w:rFonts w:eastAsiaTheme="minorEastAsia"/>
          <w:sz w:val="20"/>
          <w:szCs w:val="20"/>
        </w:rPr>
        <w:t xml:space="preserve"> y mostrar el resultado o el mensaje de la excepción. </w:t>
      </w:r>
      <w:r w:rsidRPr="69E77EB7">
        <w:rPr>
          <w:rFonts w:eastAsiaTheme="minorEastAsia"/>
          <w:color w:val="1F3864" w:themeColor="accent5" w:themeShade="80"/>
          <w:sz w:val="20"/>
          <w:szCs w:val="20"/>
        </w:rPr>
        <w:t>ejecutar_escenarios.py</w:t>
      </w:r>
      <w:r w:rsidRPr="69E77EB7">
        <w:rPr>
          <w:rFonts w:eastAsiaTheme="minorEastAsia"/>
          <w:sz w:val="20"/>
          <w:szCs w:val="20"/>
        </w:rPr>
        <w:t xml:space="preserve"> ya es una segunda interfaz que usa el dominio sin </w:t>
      </w:r>
      <w:proofErr w:type="spellStart"/>
      <w:r w:rsidRPr="69E77EB7">
        <w:rPr>
          <w:rFonts w:eastAsiaTheme="minorEastAsia"/>
          <w:sz w:val="20"/>
          <w:szCs w:val="20"/>
        </w:rPr>
        <w:t>FastAPI</w:t>
      </w:r>
      <w:proofErr w:type="spellEnd"/>
      <w:r w:rsidRPr="69E77EB7">
        <w:rPr>
          <w:rFonts w:eastAsiaTheme="minorEastAsia"/>
          <w:sz w:val="20"/>
          <w:szCs w:val="20"/>
        </w:rPr>
        <w:t>.</w:t>
      </w:r>
    </w:p>
    <w:p w14:paraId="6A8E020E" w14:textId="7B77C2CF" w:rsidR="000B6D73" w:rsidRDefault="000B6D73" w:rsidP="000B6D73">
      <w:pPr>
        <w:pStyle w:val="Ttulo1"/>
      </w:pPr>
      <w:r>
        <w:t xml:space="preserve">8. </w:t>
      </w:r>
      <w:r>
        <w:t>Conclusión general</w:t>
      </w:r>
    </w:p>
    <w:p w14:paraId="64F1B2FE" w14:textId="77777777" w:rsidR="000B6D73" w:rsidRPr="001A6DB1" w:rsidRDefault="000B6D73" w:rsidP="000B6D73">
      <w:pPr>
        <w:jc w:val="both"/>
        <w:rPr>
          <w:rFonts w:hint="eastAsia"/>
          <w:lang w:val="es-419"/>
        </w:rPr>
      </w:pPr>
      <w:r w:rsidRPr="001A6DB1">
        <w:rPr>
          <w:lang w:val="es-419"/>
        </w:rPr>
        <w:t xml:space="preserve">En esta práctica implementamos el núcleo de negocio de </w:t>
      </w:r>
      <w:proofErr w:type="spellStart"/>
      <w:r w:rsidRPr="001A6DB1">
        <w:rPr>
          <w:lang w:val="es-419"/>
        </w:rPr>
        <w:t>TechStore</w:t>
      </w:r>
      <w:proofErr w:type="spellEnd"/>
      <w:r w:rsidRPr="001A6DB1">
        <w:rPr>
          <w:lang w:val="es-419"/>
        </w:rPr>
        <w:t xml:space="preserve"> en Python. Modelamos los pedidos con entidades y objetos de valor (</w:t>
      </w:r>
      <w:proofErr w:type="spellStart"/>
      <w:r w:rsidRPr="001A6DB1">
        <w:rPr>
          <w:lang w:val="es-419"/>
        </w:rPr>
        <w:t>Order</w:t>
      </w:r>
      <w:proofErr w:type="spellEnd"/>
      <w:r w:rsidRPr="001A6DB1">
        <w:rPr>
          <w:lang w:val="es-419"/>
        </w:rPr>
        <w:t xml:space="preserve">, </w:t>
      </w:r>
      <w:proofErr w:type="spellStart"/>
      <w:r w:rsidRPr="001A6DB1">
        <w:rPr>
          <w:lang w:val="es-419"/>
        </w:rPr>
        <w:t>Customer</w:t>
      </w:r>
      <w:proofErr w:type="spellEnd"/>
      <w:r w:rsidRPr="001A6DB1">
        <w:rPr>
          <w:lang w:val="es-419"/>
        </w:rPr>
        <w:t xml:space="preserve">, Money y </w:t>
      </w:r>
      <w:proofErr w:type="spellStart"/>
      <w:r w:rsidRPr="001A6DB1">
        <w:rPr>
          <w:lang w:val="es-419"/>
        </w:rPr>
        <w:t>OrderItem</w:t>
      </w:r>
      <w:proofErr w:type="spellEnd"/>
      <w:r w:rsidRPr="001A6DB1">
        <w:rPr>
          <w:lang w:val="es-419"/>
        </w:rPr>
        <w:t xml:space="preserve">), expresamos las reglas de descuento como </w:t>
      </w:r>
      <w:proofErr w:type="spellStart"/>
      <w:r w:rsidRPr="001A6DB1">
        <w:rPr>
          <w:lang w:val="es-419"/>
        </w:rPr>
        <w:t>Specifications</w:t>
      </w:r>
      <w:proofErr w:type="spellEnd"/>
      <w:r w:rsidRPr="001A6DB1">
        <w:rPr>
          <w:lang w:val="es-419"/>
        </w:rPr>
        <w:t xml:space="preserve"> combinadas con AND, OR y NOT, controlamos el ciclo de vida del pedido con una máquina de estados que registra Domain </w:t>
      </w:r>
      <w:proofErr w:type="spellStart"/>
      <w:r w:rsidRPr="001A6DB1">
        <w:rPr>
          <w:lang w:val="es-419"/>
        </w:rPr>
        <w:t>Events</w:t>
      </w:r>
      <w:proofErr w:type="spellEnd"/>
      <w:r w:rsidRPr="001A6DB1">
        <w:rPr>
          <w:lang w:val="es-419"/>
        </w:rPr>
        <w:t xml:space="preserve"> y expusimos las operaciones mediante una API REST con </w:t>
      </w:r>
      <w:proofErr w:type="spellStart"/>
      <w:r w:rsidRPr="001A6DB1">
        <w:rPr>
          <w:lang w:val="es-419"/>
        </w:rPr>
        <w:t>FastAPI</w:t>
      </w:r>
      <w:proofErr w:type="spellEnd"/>
      <w:r w:rsidRPr="001A6DB1">
        <w:rPr>
          <w:lang w:val="es-419"/>
        </w:rPr>
        <w:t xml:space="preserve">. Con los datos originales del paquete, los 15 escenarios E01–E15 cumplieron su objetivo y la suite de </w:t>
      </w:r>
      <w:proofErr w:type="spellStart"/>
      <w:r w:rsidRPr="001A6DB1">
        <w:rPr>
          <w:lang w:val="es-419"/>
        </w:rPr>
        <w:t>pytest</w:t>
      </w:r>
      <w:proofErr w:type="spellEnd"/>
      <w:r w:rsidRPr="001A6DB1">
        <w:rPr>
          <w:lang w:val="es-419"/>
        </w:rPr>
        <w:t xml:space="preserve"> terminó con 232 pruebas aprobadas.</w:t>
      </w:r>
    </w:p>
    <w:p w14:paraId="5CCAC901" w14:textId="3C798B04" w:rsidR="000B6D73" w:rsidRPr="000B6D73" w:rsidRDefault="000B6D73" w:rsidP="000B6D73">
      <w:pPr>
        <w:jc w:val="both"/>
        <w:rPr>
          <w:lang w:val="es-419"/>
        </w:rPr>
      </w:pPr>
      <w:r w:rsidRPr="001A6DB1">
        <w:rPr>
          <w:lang w:val="es-419"/>
        </w:rPr>
        <w:t xml:space="preserve">El trabajo nos dejó cuatro aprendizajes principales. Validar los datos en el momento en que se crean los objetos evita que un importe negativo o un cliente mal definido avance por el sistema. Separar responsabilidades entre dominio, reglas, servicio y API permitió reutilizar la misma lógica desde el cargador, los escenarios, las pruebas y Swagger. Probar </w:t>
      </w:r>
      <w:r w:rsidRPr="001A6DB1">
        <w:rPr>
          <w:lang w:val="es-419"/>
        </w:rPr>
        <w:lastRenderedPageBreak/>
        <w:t>las reglas en sus valores frontera, como 500.00 frente a 500.01, demostró lo que un solo escenario no alcanzaba a mostrar. Por último, ante una prueba fallida aprendimos a buscar primero la causa real antes de cambiar el código o el resultado esperado.</w:t>
      </w:r>
    </w:p>
    <w:p w14:paraId="6AEAF19A" w14:textId="076D25F9" w:rsidR="000E6B82" w:rsidRPr="000B6D73" w:rsidRDefault="000B6D73" w:rsidP="000E6B82">
      <w:pPr>
        <w:pStyle w:val="Ttulo1"/>
        <w:spacing w:before="360" w:after="120"/>
        <w:rPr>
          <w:lang w:val="en-US"/>
        </w:rPr>
      </w:pPr>
      <w:r w:rsidRPr="000B6D73">
        <w:rPr>
          <w:lang w:val="en-US"/>
        </w:rPr>
        <w:t>9</w:t>
      </w:r>
      <w:r w:rsidR="000E6B82" w:rsidRPr="000B6D73">
        <w:rPr>
          <w:lang w:val="en-US"/>
        </w:rPr>
        <w:t xml:space="preserve">. </w:t>
      </w:r>
      <w:proofErr w:type="spellStart"/>
      <w:r w:rsidR="000E6B82" w:rsidRPr="000B6D73">
        <w:rPr>
          <w:lang w:val="en-US"/>
        </w:rPr>
        <w:t>Conclusiones</w:t>
      </w:r>
      <w:proofErr w:type="spellEnd"/>
      <w:r w:rsidRPr="000B6D73">
        <w:rPr>
          <w:lang w:val="en-US"/>
        </w:rPr>
        <w:t xml:space="preserve"> </w:t>
      </w:r>
      <w:proofErr w:type="spellStart"/>
      <w:r w:rsidRPr="000B6D73">
        <w:rPr>
          <w:lang w:val="en-US"/>
        </w:rPr>
        <w:t>in</w:t>
      </w:r>
      <w:r>
        <w:rPr>
          <w:lang w:val="en-US"/>
        </w:rPr>
        <w:t>dividuales</w:t>
      </w:r>
      <w:proofErr w:type="spellEnd"/>
    </w:p>
    <w:p w14:paraId="0FBEBDC5" w14:textId="05E76AF6" w:rsidR="000E6B82" w:rsidRPr="000B6D73" w:rsidRDefault="000E6B82" w:rsidP="000E6B82">
      <w:pPr>
        <w:pStyle w:val="Ttulo2"/>
        <w:spacing w:before="240" w:after="80"/>
        <w:rPr>
          <w:sz w:val="22"/>
          <w:szCs w:val="22"/>
          <w:lang w:val="en-US"/>
        </w:rPr>
      </w:pPr>
      <w:r w:rsidRPr="000B6D73">
        <w:rPr>
          <w:sz w:val="22"/>
          <w:szCs w:val="22"/>
          <w:lang w:val="en-US"/>
        </w:rPr>
        <w:t>Lesly Adamaris Cotlame Nieto – 2226958</w:t>
      </w:r>
    </w:p>
    <w:p w14:paraId="4E3BC82B" w14:textId="01566833" w:rsidR="000E6B82" w:rsidRPr="000B6D73" w:rsidRDefault="000E6B82" w:rsidP="000B6D73">
      <w:pPr>
        <w:spacing w:after="120" w:line="300" w:lineRule="auto"/>
        <w:jc w:val="both"/>
        <w:rPr>
          <w:rFonts w:eastAsiaTheme="minorEastAsia"/>
          <w:sz w:val="20"/>
          <w:szCs w:val="20"/>
        </w:rPr>
      </w:pPr>
      <w:r w:rsidRPr="000E6B82">
        <w:rPr>
          <w:rFonts w:eastAsiaTheme="minorEastAsia"/>
          <w:sz w:val="20"/>
          <w:szCs w:val="20"/>
        </w:rPr>
        <w:t xml:space="preserve">Al realizar esta actividad aprendí cómo se puede organizar y desarrollar la lógica de un sistema de manera más estructurada. Pude comprender mejor el uso de </w:t>
      </w:r>
      <w:proofErr w:type="spellStart"/>
      <w:r w:rsidRPr="000E6B82">
        <w:rPr>
          <w:rFonts w:eastAsiaTheme="minorEastAsia"/>
          <w:sz w:val="20"/>
          <w:szCs w:val="20"/>
        </w:rPr>
        <w:t>Specifications</w:t>
      </w:r>
      <w:proofErr w:type="spellEnd"/>
      <w:r w:rsidRPr="000E6B82">
        <w:rPr>
          <w:rFonts w:eastAsiaTheme="minorEastAsia"/>
          <w:sz w:val="20"/>
          <w:szCs w:val="20"/>
        </w:rPr>
        <w:t xml:space="preserve">, las reglas de negocio, los cambios de estado y los Domain </w:t>
      </w:r>
      <w:proofErr w:type="spellStart"/>
      <w:r w:rsidRPr="000E6B82">
        <w:rPr>
          <w:rFonts w:eastAsiaTheme="minorEastAsia"/>
          <w:sz w:val="20"/>
          <w:szCs w:val="20"/>
        </w:rPr>
        <w:t>Events</w:t>
      </w:r>
      <w:proofErr w:type="spellEnd"/>
      <w:r w:rsidRPr="000E6B82">
        <w:rPr>
          <w:rFonts w:eastAsiaTheme="minorEastAsia"/>
          <w:sz w:val="20"/>
          <w:szCs w:val="20"/>
        </w:rPr>
        <w:t xml:space="preserve">, además de aplicar una API con </w:t>
      </w:r>
      <w:proofErr w:type="spellStart"/>
      <w:r w:rsidRPr="000E6B82">
        <w:rPr>
          <w:rFonts w:eastAsiaTheme="minorEastAsia"/>
          <w:sz w:val="20"/>
          <w:szCs w:val="20"/>
        </w:rPr>
        <w:t>FastAPI</w:t>
      </w:r>
      <w:proofErr w:type="spellEnd"/>
      <w:r w:rsidRPr="000E6B82">
        <w:rPr>
          <w:rFonts w:eastAsiaTheme="minorEastAsia"/>
          <w:sz w:val="20"/>
          <w:szCs w:val="20"/>
        </w:rPr>
        <w:t xml:space="preserve"> y realizar pruebas con </w:t>
      </w:r>
      <w:proofErr w:type="spellStart"/>
      <w:r w:rsidRPr="000E6B82">
        <w:rPr>
          <w:rFonts w:eastAsiaTheme="minorEastAsia"/>
          <w:sz w:val="20"/>
          <w:szCs w:val="20"/>
        </w:rPr>
        <w:t>pytest</w:t>
      </w:r>
      <w:proofErr w:type="spellEnd"/>
      <w:r w:rsidRPr="000E6B82">
        <w:rPr>
          <w:rFonts w:eastAsiaTheme="minorEastAsia"/>
          <w:sz w:val="20"/>
          <w:szCs w:val="20"/>
        </w:rPr>
        <w:t xml:space="preserve">. También aprendí que probar varias veces el proyecto y corregir errores es importante para asegurar que todo </w:t>
      </w:r>
      <w:proofErr w:type="gramStart"/>
      <w:r w:rsidRPr="000E6B82">
        <w:rPr>
          <w:rFonts w:eastAsiaTheme="minorEastAsia"/>
          <w:sz w:val="20"/>
          <w:szCs w:val="20"/>
        </w:rPr>
        <w:t>funcione</w:t>
      </w:r>
      <w:proofErr w:type="gramEnd"/>
      <w:r w:rsidRPr="000E6B82">
        <w:rPr>
          <w:rFonts w:eastAsiaTheme="minorEastAsia"/>
          <w:sz w:val="20"/>
          <w:szCs w:val="20"/>
        </w:rPr>
        <w:t xml:space="preserve"> correctamente. En general, esta actividad me ayudó a entender mejor cómo se construye y valida un sistema desde su lógica interna hasta su funcionamiento final.</w:t>
      </w:r>
    </w:p>
    <w:p w14:paraId="2908D121" w14:textId="3E907B16" w:rsidR="000E6B82" w:rsidRPr="000B6D73" w:rsidRDefault="000E6B82" w:rsidP="000E6B82">
      <w:pPr>
        <w:pStyle w:val="Ttulo2"/>
        <w:spacing w:before="240" w:after="80"/>
        <w:rPr>
          <w:sz w:val="22"/>
          <w:szCs w:val="22"/>
          <w:lang w:val="es-419"/>
        </w:rPr>
      </w:pPr>
      <w:r w:rsidRPr="000B6D73">
        <w:rPr>
          <w:sz w:val="22"/>
          <w:szCs w:val="22"/>
          <w:lang w:val="es-419"/>
        </w:rPr>
        <w:t xml:space="preserve">Christopher Bethancourt Contreras </w:t>
      </w:r>
      <w:r w:rsidR="00C666D5" w:rsidRPr="000B6D73">
        <w:rPr>
          <w:sz w:val="22"/>
          <w:szCs w:val="22"/>
          <w:lang w:val="es-419"/>
        </w:rPr>
        <w:t>–</w:t>
      </w:r>
      <w:r w:rsidRPr="000B6D73">
        <w:rPr>
          <w:sz w:val="22"/>
          <w:szCs w:val="22"/>
          <w:lang w:val="es-419"/>
        </w:rPr>
        <w:t xml:space="preserve"> 2226948</w:t>
      </w:r>
    </w:p>
    <w:p w14:paraId="59BEA973" w14:textId="479F3CFB" w:rsidR="00C666D5" w:rsidRPr="00C666D5" w:rsidRDefault="00C666D5" w:rsidP="00C666D5">
      <w:pPr>
        <w:jc w:val="both"/>
        <w:rPr>
          <w:rFonts w:eastAsiaTheme="minorEastAsia"/>
          <w:sz w:val="20"/>
          <w:szCs w:val="20"/>
        </w:rPr>
      </w:pPr>
      <w:r w:rsidRPr="00C666D5">
        <w:rPr>
          <w:rFonts w:eastAsiaTheme="minorEastAsia"/>
          <w:sz w:val="20"/>
          <w:szCs w:val="20"/>
        </w:rPr>
        <w:t xml:space="preserve">En esta actividad aprendí a implementar la lógica de negocio de </w:t>
      </w:r>
      <w:proofErr w:type="spellStart"/>
      <w:r w:rsidRPr="00C666D5">
        <w:rPr>
          <w:rFonts w:eastAsiaTheme="minorEastAsia"/>
          <w:sz w:val="20"/>
          <w:szCs w:val="20"/>
        </w:rPr>
        <w:t>TechStore</w:t>
      </w:r>
      <w:proofErr w:type="spellEnd"/>
      <w:r w:rsidRPr="00C666D5">
        <w:rPr>
          <w:rFonts w:eastAsiaTheme="minorEastAsia"/>
          <w:sz w:val="20"/>
          <w:szCs w:val="20"/>
        </w:rPr>
        <w:t xml:space="preserve"> utilizando reglas de descuento, </w:t>
      </w:r>
      <w:proofErr w:type="spellStart"/>
      <w:r w:rsidRPr="00C666D5">
        <w:rPr>
          <w:rFonts w:eastAsiaTheme="minorEastAsia"/>
          <w:sz w:val="20"/>
          <w:szCs w:val="20"/>
        </w:rPr>
        <w:t>Specifications</w:t>
      </w:r>
      <w:proofErr w:type="spellEnd"/>
      <w:r w:rsidRPr="00C666D5">
        <w:rPr>
          <w:rFonts w:eastAsiaTheme="minorEastAsia"/>
          <w:sz w:val="20"/>
          <w:szCs w:val="20"/>
        </w:rPr>
        <w:t xml:space="preserve">, una máquina de estados, Domain </w:t>
      </w:r>
      <w:proofErr w:type="spellStart"/>
      <w:r w:rsidRPr="00C666D5">
        <w:rPr>
          <w:rFonts w:eastAsiaTheme="minorEastAsia"/>
          <w:sz w:val="20"/>
          <w:szCs w:val="20"/>
        </w:rPr>
        <w:t>Events</w:t>
      </w:r>
      <w:proofErr w:type="spellEnd"/>
      <w:r w:rsidRPr="00C666D5">
        <w:rPr>
          <w:rFonts w:eastAsiaTheme="minorEastAsia"/>
          <w:sz w:val="20"/>
          <w:szCs w:val="20"/>
        </w:rPr>
        <w:t xml:space="preserve"> y una API REST con </w:t>
      </w:r>
      <w:proofErr w:type="spellStart"/>
      <w:r w:rsidRPr="00C666D5">
        <w:rPr>
          <w:rFonts w:eastAsiaTheme="minorEastAsia"/>
          <w:sz w:val="20"/>
          <w:szCs w:val="20"/>
        </w:rPr>
        <w:t>FastAPI</w:t>
      </w:r>
      <w:proofErr w:type="spellEnd"/>
      <w:r w:rsidRPr="00C666D5">
        <w:rPr>
          <w:rFonts w:eastAsiaTheme="minorEastAsia"/>
          <w:sz w:val="20"/>
          <w:szCs w:val="20"/>
        </w:rPr>
        <w:t>. También comprendí la importancia de usar Decimal, separar las reglas y registrar los eventos solo cuando una transición es válida. Las pruebas y los errores que tuvimos me ayudaron a entender que validar y corregir el proyecto es fundamental para lograr un sistema confiable. En general, esta práctica me permitió comprender mejor cómo organizar y desarrollar un sistema de manera estructurada.</w:t>
      </w:r>
    </w:p>
    <w:p w14:paraId="596C335C" w14:textId="2976C0C3" w:rsidR="000E6B82" w:rsidRPr="00C666D5" w:rsidRDefault="000E6B82" w:rsidP="000E6B82">
      <w:pPr>
        <w:pStyle w:val="Ttulo2"/>
        <w:spacing w:before="240" w:after="80"/>
        <w:rPr>
          <w:sz w:val="22"/>
          <w:szCs w:val="22"/>
          <w:lang w:val="es-419"/>
        </w:rPr>
      </w:pPr>
      <w:r w:rsidRPr="00C666D5">
        <w:rPr>
          <w:sz w:val="22"/>
          <w:szCs w:val="22"/>
          <w:lang w:val="es-419"/>
        </w:rPr>
        <w:t>Francisco Mora Ruiz - 2226912</w:t>
      </w:r>
    </w:p>
    <w:p w14:paraId="7A41C905" w14:textId="77777777" w:rsidR="00C666D5" w:rsidRPr="00C666D5" w:rsidRDefault="00C666D5" w:rsidP="00C666D5">
      <w:pPr>
        <w:jc w:val="both"/>
        <w:rPr>
          <w:rFonts w:eastAsiaTheme="minorEastAsia"/>
          <w:sz w:val="20"/>
          <w:szCs w:val="20"/>
        </w:rPr>
      </w:pPr>
      <w:r w:rsidRPr="00C666D5">
        <w:rPr>
          <w:rFonts w:eastAsiaTheme="minorEastAsia"/>
          <w:sz w:val="20"/>
          <w:szCs w:val="20"/>
        </w:rPr>
        <w:t xml:space="preserve">Con esta actividad aprendí un poco más sobre cómo se desarrolla y organiza un sistema de negocio. Pude conocer la importancia de tener reglas claras y de realizar pruebas para comprobar que el programa </w:t>
      </w:r>
      <w:proofErr w:type="gramStart"/>
      <w:r w:rsidRPr="00C666D5">
        <w:rPr>
          <w:rFonts w:eastAsiaTheme="minorEastAsia"/>
          <w:sz w:val="20"/>
          <w:szCs w:val="20"/>
        </w:rPr>
        <w:t>funcione</w:t>
      </w:r>
      <w:proofErr w:type="gramEnd"/>
      <w:r w:rsidRPr="00C666D5">
        <w:rPr>
          <w:rFonts w:eastAsiaTheme="minorEastAsia"/>
          <w:sz w:val="20"/>
          <w:szCs w:val="20"/>
        </w:rPr>
        <w:t xml:space="preserve"> correctamente. También comprendí que un proyecto necesita organización, revisión y corrección de errores para obtener buenos resultados. En general, esta actividad me permitió conocer mejor el proceso de desarrollo de un sistema y entender la importancia del trabajo en equipo para completar un proyecto.</w:t>
      </w:r>
    </w:p>
    <w:p w14:paraId="564C8EAB" w14:textId="77777777" w:rsidR="000E6B82" w:rsidRPr="00C666D5" w:rsidRDefault="000E6B82" w:rsidP="69E77EB7">
      <w:pPr>
        <w:spacing w:after="120" w:line="300" w:lineRule="auto"/>
        <w:jc w:val="both"/>
        <w:rPr>
          <w:rFonts w:eastAsiaTheme="minorEastAsia"/>
          <w:sz w:val="20"/>
          <w:szCs w:val="20"/>
          <w:lang w:val="es-419"/>
        </w:rPr>
      </w:pPr>
    </w:p>
    <w:p w14:paraId="04702267" w14:textId="4C880569" w:rsidR="000E6B82" w:rsidRPr="000E6B82" w:rsidRDefault="000B6D73" w:rsidP="000E6B82">
      <w:pPr>
        <w:pStyle w:val="Ttulo1"/>
        <w:spacing w:before="360" w:after="120"/>
      </w:pPr>
      <w:r>
        <w:t>10</w:t>
      </w:r>
      <w:r w:rsidR="000E6B82">
        <w:t xml:space="preserve">. Link del repositorio en </w:t>
      </w:r>
      <w:proofErr w:type="spellStart"/>
      <w:r w:rsidR="000E6B82">
        <w:t>github</w:t>
      </w:r>
      <w:proofErr w:type="spellEnd"/>
      <w:r w:rsidR="000E6B82">
        <w:t xml:space="preserve"> </w:t>
      </w:r>
    </w:p>
    <w:p w14:paraId="4666FA0B" w14:textId="74F92179" w:rsidR="000E6B82" w:rsidRDefault="000E6B82" w:rsidP="69E77EB7">
      <w:pPr>
        <w:spacing w:after="120" w:line="300" w:lineRule="auto"/>
        <w:jc w:val="both"/>
        <w:rPr>
          <w:rFonts w:eastAsiaTheme="minorEastAsia"/>
          <w:sz w:val="20"/>
          <w:szCs w:val="20"/>
        </w:rPr>
      </w:pPr>
      <w:hyperlink r:id="rId20" w:history="1">
        <w:r w:rsidRPr="00C22E77">
          <w:rPr>
            <w:rStyle w:val="Hipervnculo"/>
            <w:rFonts w:eastAsiaTheme="minorEastAsia"/>
            <w:sz w:val="20"/>
            <w:szCs w:val="20"/>
          </w:rPr>
          <w:t>https://github.com/leslynieto64-del/TechStore-U4-CLNEG-Equipo16</w:t>
        </w:r>
      </w:hyperlink>
    </w:p>
    <w:p w14:paraId="5C80D6F1" w14:textId="77777777" w:rsidR="000E6B82" w:rsidRDefault="000E6B82" w:rsidP="69E77EB7">
      <w:pPr>
        <w:spacing w:after="120" w:line="300" w:lineRule="auto"/>
        <w:jc w:val="both"/>
        <w:rPr>
          <w:rFonts w:eastAsiaTheme="minorEastAsia"/>
          <w:sz w:val="20"/>
          <w:szCs w:val="20"/>
        </w:rPr>
      </w:pPr>
    </w:p>
    <w:sectPr w:rsidR="000E6B82" w:rsidSect="00DE1F3F">
      <w:headerReference w:type="default" r:id="rId21"/>
      <w:footerReference w:type="default" r:id="rId2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E2490" w14:textId="77777777" w:rsidR="00E51A1C" w:rsidRDefault="00E51A1C" w:rsidP="00685253">
      <w:pPr>
        <w:spacing w:after="0" w:line="240" w:lineRule="auto"/>
      </w:pPr>
      <w:r>
        <w:separator/>
      </w:r>
    </w:p>
  </w:endnote>
  <w:endnote w:type="continuationSeparator" w:id="0">
    <w:p w14:paraId="21F15A03" w14:textId="77777777" w:rsidR="00E51A1C" w:rsidRDefault="00E51A1C" w:rsidP="00685253">
      <w:pPr>
        <w:spacing w:after="0" w:line="240" w:lineRule="auto"/>
      </w:pPr>
      <w:r>
        <w:continuationSeparator/>
      </w:r>
    </w:p>
  </w:endnote>
  <w:endnote w:type="continuationNotice" w:id="1">
    <w:p w14:paraId="633C0DC5" w14:textId="77777777" w:rsidR="00E51A1C" w:rsidRDefault="00E51A1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5"/>
      <w:gridCol w:w="2835"/>
      <w:gridCol w:w="2835"/>
    </w:tblGrid>
    <w:tr w:rsidR="01005E6B" w14:paraId="31D48AD7" w14:textId="77777777" w:rsidTr="01005E6B">
      <w:tc>
        <w:tcPr>
          <w:tcW w:w="2835" w:type="dxa"/>
        </w:tcPr>
        <w:p w14:paraId="2AC8C53C" w14:textId="77777777" w:rsidR="01005E6B" w:rsidRDefault="01005E6B" w:rsidP="01005E6B">
          <w:pPr>
            <w:pStyle w:val="Encabezado"/>
            <w:ind w:left="-115"/>
          </w:pPr>
        </w:p>
      </w:tc>
      <w:tc>
        <w:tcPr>
          <w:tcW w:w="2835" w:type="dxa"/>
        </w:tcPr>
        <w:p w14:paraId="73435214" w14:textId="77777777" w:rsidR="01005E6B" w:rsidRDefault="01005E6B" w:rsidP="01005E6B">
          <w:pPr>
            <w:pStyle w:val="Encabezado"/>
            <w:jc w:val="center"/>
          </w:pPr>
        </w:p>
      </w:tc>
      <w:tc>
        <w:tcPr>
          <w:tcW w:w="2835" w:type="dxa"/>
        </w:tcPr>
        <w:p w14:paraId="78B0CDD0" w14:textId="77777777" w:rsidR="01005E6B" w:rsidRDefault="01005E6B" w:rsidP="01005E6B">
          <w:pPr>
            <w:pStyle w:val="Encabezado"/>
            <w:ind w:right="-115"/>
            <w:jc w:val="right"/>
          </w:pPr>
        </w:p>
      </w:tc>
    </w:tr>
  </w:tbl>
  <w:p w14:paraId="41DF31B2" w14:textId="77777777" w:rsidR="01005E6B" w:rsidRDefault="00851AE7" w:rsidP="01005E6B">
    <w:pPr>
      <w:pStyle w:val="Piedepgina"/>
    </w:pPr>
    <w:r>
      <w:tab/>
    </w:r>
    <w:r>
      <w:tab/>
    </w:r>
    <w:r>
      <w:rPr>
        <w:noProof/>
      </w:rPr>
      <w:drawing>
        <wp:inline distT="0" distB="0" distL="0" distR="0" wp14:anchorId="5F5A6B1F" wp14:editId="10170460">
          <wp:extent cx="768350" cy="381242"/>
          <wp:effectExtent l="0" t="0" r="0" b="0"/>
          <wp:docPr id="1559891967"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p w14:paraId="2A826078" w14:textId="77777777" w:rsidR="00BE4082" w:rsidRDefault="00000000">
    <w:pPr>
      <w:spacing w:after="0"/>
      <w:jc w:val="center"/>
    </w:pPr>
    <w:r>
      <w:rPr>
        <w:color w:val="7F7F7F"/>
        <w:sz w:val="16"/>
      </w:rPr>
      <w:t xml:space="preserve">Página </w:t>
    </w:r>
    <w:r>
      <w:rPr>
        <w:color w:val="7F7F7F"/>
        <w:sz w:val="16"/>
      </w:rPr>
      <w:fldChar w:fldCharType="begin"/>
    </w:r>
    <w:r>
      <w:rPr>
        <w:color w:val="7F7F7F"/>
        <w:sz w:val="16"/>
      </w:rPr>
      <w:instrText xml:space="preserve"> PAGE </w:instrText>
    </w:r>
    <w:r>
      <w:rPr>
        <w:color w:val="7F7F7F"/>
        <w:sz w:val="16"/>
      </w:rPr>
      <w:fldChar w:fldCharType="separate"/>
    </w:r>
    <w:r>
      <w:rPr>
        <w:color w:val="7F7F7F"/>
        <w:sz w:val="16"/>
      </w:rPr>
      <w:t>1</w:t>
    </w:r>
    <w:r>
      <w:rPr>
        <w:color w:val="7F7F7F"/>
        <w:sz w:val="16"/>
      </w:rPr>
      <w:fldChar w:fldCharType="end"/>
    </w:r>
    <w:r>
      <w:rPr>
        <w:color w:val="7F7F7F"/>
        <w:sz w:val="16"/>
      </w:rPr>
      <w:t xml:space="preserve"> de </w:t>
    </w:r>
    <w:r>
      <w:rPr>
        <w:color w:val="7F7F7F"/>
        <w:sz w:val="16"/>
      </w:rPr>
      <w:fldChar w:fldCharType="begin"/>
    </w:r>
    <w:r>
      <w:rPr>
        <w:color w:val="7F7F7F"/>
        <w:sz w:val="16"/>
      </w:rPr>
      <w:instrText xml:space="preserve"> NUMPAGES </w:instrText>
    </w:r>
    <w:r>
      <w:rPr>
        <w:color w:val="7F7F7F"/>
        <w:sz w:val="16"/>
      </w:rPr>
      <w:fldChar w:fldCharType="separate"/>
    </w:r>
    <w:r>
      <w:rPr>
        <w:color w:val="7F7F7F"/>
        <w:sz w:val="16"/>
      </w:rPr>
      <w:t>1</w:t>
    </w:r>
    <w:r>
      <w:rPr>
        <w:color w:val="7F7F7F"/>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9C3B5" w14:textId="77777777" w:rsidR="00E51A1C" w:rsidRDefault="00E51A1C" w:rsidP="00685253">
      <w:pPr>
        <w:spacing w:after="0" w:line="240" w:lineRule="auto"/>
      </w:pPr>
      <w:r>
        <w:separator/>
      </w:r>
    </w:p>
  </w:footnote>
  <w:footnote w:type="continuationSeparator" w:id="0">
    <w:p w14:paraId="2C0C1E9A" w14:textId="77777777" w:rsidR="00E51A1C" w:rsidRDefault="00E51A1C" w:rsidP="00685253">
      <w:pPr>
        <w:spacing w:after="0" w:line="240" w:lineRule="auto"/>
      </w:pPr>
      <w:r>
        <w:continuationSeparator/>
      </w:r>
    </w:p>
  </w:footnote>
  <w:footnote w:type="continuationNotice" w:id="1">
    <w:p w14:paraId="354397E1" w14:textId="77777777" w:rsidR="00E51A1C" w:rsidRDefault="00E51A1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C48D4" w14:textId="77777777" w:rsidR="00685253" w:rsidRDefault="009C2646" w:rsidP="1FF355A0">
    <w:pPr>
      <w:pStyle w:val="Encabezado"/>
      <w:rPr>
        <w:rFonts w:ascii="Arial Unicode MS" w:eastAsia="Arial Unicode MS" w:hAnsi="Arial Unicode MS" w:cs="Arial Unicode MS"/>
        <w:sz w:val="20"/>
        <w:szCs w:val="20"/>
      </w:rPr>
    </w:pPr>
    <w:r>
      <w:rPr>
        <w:rFonts w:ascii="Arial Unicode MS" w:eastAsia="Arial Unicode MS" w:hAnsi="Arial Unicode MS" w:cs="Arial Unicode MS"/>
        <w:noProof/>
        <w:sz w:val="20"/>
        <w:szCs w:val="20"/>
      </w:rPr>
      <w:drawing>
        <wp:inline distT="0" distB="0" distL="0" distR="0" wp14:anchorId="1FB99A39" wp14:editId="5F4B43BA">
          <wp:extent cx="1035050" cy="490641"/>
          <wp:effectExtent l="0" t="0" r="0" b="5080"/>
          <wp:docPr id="589379349"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3D29A4">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noProof/>
        <w:sz w:val="20"/>
        <w:szCs w:val="20"/>
      </w:rPr>
      <w:drawing>
        <wp:inline distT="0" distB="0" distL="0" distR="0" wp14:anchorId="2993E804" wp14:editId="4A36AB1D">
          <wp:extent cx="851647" cy="482600"/>
          <wp:effectExtent l="0" t="0" r="0" b="0"/>
          <wp:docPr id="1586277575"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sidR="003D29A4">
      <w:rPr>
        <w:rFonts w:ascii="Arial Unicode MS" w:eastAsia="Arial Unicode MS" w:hAnsi="Arial Unicode MS" w:cs="Arial Unicode MS"/>
        <w:sz w:val="20"/>
        <w:szCs w:val="20"/>
      </w:rPr>
      <w:tab/>
    </w:r>
  </w:p>
  <w:p w14:paraId="69F2BACA" w14:textId="77777777" w:rsidR="00685253" w:rsidRPr="001E024A" w:rsidRDefault="00685253" w:rsidP="00685253">
    <w:pPr>
      <w:pStyle w:val="Encabezado"/>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p w14:paraId="1FF4C60E" w14:textId="77777777" w:rsidR="00685253" w:rsidRDefault="00685253">
    <w:pPr>
      <w:pStyle w:val="Encabezado"/>
    </w:pPr>
  </w:p>
</w:hdr>
</file>

<file path=word/intelligence2.xml><?xml version="1.0" encoding="utf-8"?>
<int2:intelligence xmlns:int2="http://schemas.microsoft.com/office/intelligence/2020/intelligence" xmlns:oel="http://schemas.microsoft.com/office/2019/extlst">
  <int2:observations>
    <int2:textHash int2:hashCode="y+N68uLb2k863t" int2:id="zicEYqGA">
      <int2:state int2:value="Rejected" int2:type="spell"/>
    </int2:textHash>
    <int2:bookmark int2:bookmarkName="_Int_zfKJ0zfk" int2:invalidationBookmarkName="" int2:hashCode="RReS5e2HthZvWT" int2:id="2ZjKqoeB">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93FF8"/>
    <w:multiLevelType w:val="hybridMultilevel"/>
    <w:tmpl w:val="81B696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C2192"/>
    <w:multiLevelType w:val="hybridMultilevel"/>
    <w:tmpl w:val="52248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80FC8"/>
    <w:multiLevelType w:val="hybridMultilevel"/>
    <w:tmpl w:val="3AF2E9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2643D8"/>
    <w:multiLevelType w:val="hybridMultilevel"/>
    <w:tmpl w:val="DCEA8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E2438C"/>
    <w:multiLevelType w:val="hybridMultilevel"/>
    <w:tmpl w:val="48BCE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C88785D"/>
    <w:multiLevelType w:val="hybridMultilevel"/>
    <w:tmpl w:val="CE14887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030742">
    <w:abstractNumId w:val="11"/>
  </w:num>
  <w:num w:numId="2" w16cid:durableId="206913873">
    <w:abstractNumId w:val="10"/>
  </w:num>
  <w:num w:numId="3" w16cid:durableId="2055736322">
    <w:abstractNumId w:val="4"/>
  </w:num>
  <w:num w:numId="4" w16cid:durableId="1575237468">
    <w:abstractNumId w:val="8"/>
  </w:num>
  <w:num w:numId="5" w16cid:durableId="1931742875">
    <w:abstractNumId w:val="0"/>
  </w:num>
  <w:num w:numId="6" w16cid:durableId="143202984">
    <w:abstractNumId w:val="13"/>
  </w:num>
  <w:num w:numId="7" w16cid:durableId="1580209689">
    <w:abstractNumId w:val="5"/>
  </w:num>
  <w:num w:numId="8" w16cid:durableId="2048723477">
    <w:abstractNumId w:val="2"/>
  </w:num>
  <w:num w:numId="9" w16cid:durableId="1823085137">
    <w:abstractNumId w:val="9"/>
  </w:num>
  <w:num w:numId="10" w16cid:durableId="1603338962">
    <w:abstractNumId w:val="12"/>
  </w:num>
  <w:num w:numId="11" w16cid:durableId="1660618538">
    <w:abstractNumId w:val="1"/>
  </w:num>
  <w:num w:numId="12" w16cid:durableId="1141777104">
    <w:abstractNumId w:val="6"/>
  </w:num>
  <w:num w:numId="13" w16cid:durableId="1642493113">
    <w:abstractNumId w:val="3"/>
  </w:num>
  <w:num w:numId="14" w16cid:durableId="1344818799">
    <w:abstractNumId w:val="7"/>
  </w:num>
  <w:num w:numId="15" w16cid:durableId="17558542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1160C"/>
    <w:rsid w:val="00016736"/>
    <w:rsid w:val="00025FE4"/>
    <w:rsid w:val="000272EB"/>
    <w:rsid w:val="00035BAA"/>
    <w:rsid w:val="0003688B"/>
    <w:rsid w:val="00055648"/>
    <w:rsid w:val="00057F0D"/>
    <w:rsid w:val="00066497"/>
    <w:rsid w:val="00094617"/>
    <w:rsid w:val="000A5001"/>
    <w:rsid w:val="000B6D73"/>
    <w:rsid w:val="000D596E"/>
    <w:rsid w:val="000E6B82"/>
    <w:rsid w:val="000E7B03"/>
    <w:rsid w:val="000F5991"/>
    <w:rsid w:val="000F670D"/>
    <w:rsid w:val="001100FC"/>
    <w:rsid w:val="001105DF"/>
    <w:rsid w:val="0011431F"/>
    <w:rsid w:val="00124021"/>
    <w:rsid w:val="00133948"/>
    <w:rsid w:val="00134AD2"/>
    <w:rsid w:val="001354EA"/>
    <w:rsid w:val="001467A8"/>
    <w:rsid w:val="00147CA4"/>
    <w:rsid w:val="0015189C"/>
    <w:rsid w:val="00161EC1"/>
    <w:rsid w:val="0016462E"/>
    <w:rsid w:val="001662E1"/>
    <w:rsid w:val="00170261"/>
    <w:rsid w:val="001775B0"/>
    <w:rsid w:val="00192807"/>
    <w:rsid w:val="00193058"/>
    <w:rsid w:val="00194409"/>
    <w:rsid w:val="00196929"/>
    <w:rsid w:val="00196BEB"/>
    <w:rsid w:val="001B1AA8"/>
    <w:rsid w:val="001B1BBB"/>
    <w:rsid w:val="001B2F6D"/>
    <w:rsid w:val="001C3A5C"/>
    <w:rsid w:val="001C6840"/>
    <w:rsid w:val="001D7878"/>
    <w:rsid w:val="001E0A65"/>
    <w:rsid w:val="001E26F7"/>
    <w:rsid w:val="001E6620"/>
    <w:rsid w:val="001F2E60"/>
    <w:rsid w:val="00202A7D"/>
    <w:rsid w:val="002125C5"/>
    <w:rsid w:val="0021578F"/>
    <w:rsid w:val="002205CC"/>
    <w:rsid w:val="002534D1"/>
    <w:rsid w:val="002661E3"/>
    <w:rsid w:val="00296C53"/>
    <w:rsid w:val="002C7A9F"/>
    <w:rsid w:val="00313B7C"/>
    <w:rsid w:val="0034119B"/>
    <w:rsid w:val="003427B9"/>
    <w:rsid w:val="003455F7"/>
    <w:rsid w:val="0035496F"/>
    <w:rsid w:val="0037473A"/>
    <w:rsid w:val="00394F9B"/>
    <w:rsid w:val="00397D03"/>
    <w:rsid w:val="003A19F2"/>
    <w:rsid w:val="003B265B"/>
    <w:rsid w:val="003B4271"/>
    <w:rsid w:val="003C0DEB"/>
    <w:rsid w:val="003C2358"/>
    <w:rsid w:val="003D1B04"/>
    <w:rsid w:val="003D29A4"/>
    <w:rsid w:val="003E0A1A"/>
    <w:rsid w:val="003E0B33"/>
    <w:rsid w:val="003E1EC8"/>
    <w:rsid w:val="003E507C"/>
    <w:rsid w:val="003E70BB"/>
    <w:rsid w:val="0041064C"/>
    <w:rsid w:val="00417427"/>
    <w:rsid w:val="00420BAA"/>
    <w:rsid w:val="00426FAC"/>
    <w:rsid w:val="00463962"/>
    <w:rsid w:val="00472B17"/>
    <w:rsid w:val="00474F79"/>
    <w:rsid w:val="0048304B"/>
    <w:rsid w:val="00495EC6"/>
    <w:rsid w:val="004B4828"/>
    <w:rsid w:val="004D603A"/>
    <w:rsid w:val="004E4F5C"/>
    <w:rsid w:val="004F5DB2"/>
    <w:rsid w:val="00501A83"/>
    <w:rsid w:val="00510153"/>
    <w:rsid w:val="005136D7"/>
    <w:rsid w:val="005449CA"/>
    <w:rsid w:val="00544CC4"/>
    <w:rsid w:val="00551218"/>
    <w:rsid w:val="00560FB4"/>
    <w:rsid w:val="00587F16"/>
    <w:rsid w:val="005A46E1"/>
    <w:rsid w:val="005A6A71"/>
    <w:rsid w:val="005B010D"/>
    <w:rsid w:val="005B1484"/>
    <w:rsid w:val="005B6B0E"/>
    <w:rsid w:val="005C2758"/>
    <w:rsid w:val="005C2BD3"/>
    <w:rsid w:val="005E6ECC"/>
    <w:rsid w:val="005F3300"/>
    <w:rsid w:val="00601AEB"/>
    <w:rsid w:val="00610808"/>
    <w:rsid w:val="0062088C"/>
    <w:rsid w:val="00623202"/>
    <w:rsid w:val="00627CE4"/>
    <w:rsid w:val="00644D09"/>
    <w:rsid w:val="00650E3B"/>
    <w:rsid w:val="00652898"/>
    <w:rsid w:val="00664AC7"/>
    <w:rsid w:val="006722A8"/>
    <w:rsid w:val="00683B03"/>
    <w:rsid w:val="00685253"/>
    <w:rsid w:val="00687C45"/>
    <w:rsid w:val="00697CA4"/>
    <w:rsid w:val="006A33ED"/>
    <w:rsid w:val="006A3EF0"/>
    <w:rsid w:val="006B53B2"/>
    <w:rsid w:val="006C0139"/>
    <w:rsid w:val="006C41DA"/>
    <w:rsid w:val="006C7728"/>
    <w:rsid w:val="006D1F4F"/>
    <w:rsid w:val="006D3C31"/>
    <w:rsid w:val="006D5A42"/>
    <w:rsid w:val="006E2223"/>
    <w:rsid w:val="00701A1A"/>
    <w:rsid w:val="00704754"/>
    <w:rsid w:val="00720D79"/>
    <w:rsid w:val="00726B5A"/>
    <w:rsid w:val="00741A96"/>
    <w:rsid w:val="007574BD"/>
    <w:rsid w:val="007611E9"/>
    <w:rsid w:val="00773D00"/>
    <w:rsid w:val="00795742"/>
    <w:rsid w:val="007A0D41"/>
    <w:rsid w:val="007B7311"/>
    <w:rsid w:val="007C1CB6"/>
    <w:rsid w:val="007E6C06"/>
    <w:rsid w:val="007F3DCC"/>
    <w:rsid w:val="008054FF"/>
    <w:rsid w:val="00832977"/>
    <w:rsid w:val="00834490"/>
    <w:rsid w:val="00842656"/>
    <w:rsid w:val="00845B51"/>
    <w:rsid w:val="00851AE7"/>
    <w:rsid w:val="008665EB"/>
    <w:rsid w:val="00874607"/>
    <w:rsid w:val="00881A17"/>
    <w:rsid w:val="0088351D"/>
    <w:rsid w:val="00891832"/>
    <w:rsid w:val="008A2B1F"/>
    <w:rsid w:val="008C2803"/>
    <w:rsid w:val="008D261C"/>
    <w:rsid w:val="008E22EC"/>
    <w:rsid w:val="008E35F5"/>
    <w:rsid w:val="00904E62"/>
    <w:rsid w:val="0091071B"/>
    <w:rsid w:val="009122ED"/>
    <w:rsid w:val="00927322"/>
    <w:rsid w:val="00930C00"/>
    <w:rsid w:val="009314B2"/>
    <w:rsid w:val="00931909"/>
    <w:rsid w:val="00934561"/>
    <w:rsid w:val="00943485"/>
    <w:rsid w:val="00963433"/>
    <w:rsid w:val="00971DF1"/>
    <w:rsid w:val="00981881"/>
    <w:rsid w:val="009C2646"/>
    <w:rsid w:val="009C3E11"/>
    <w:rsid w:val="009C3FB3"/>
    <w:rsid w:val="009D2359"/>
    <w:rsid w:val="009E6BCF"/>
    <w:rsid w:val="009F6E6A"/>
    <w:rsid w:val="00A10177"/>
    <w:rsid w:val="00A15826"/>
    <w:rsid w:val="00A2106B"/>
    <w:rsid w:val="00A229AA"/>
    <w:rsid w:val="00A30076"/>
    <w:rsid w:val="00A426E3"/>
    <w:rsid w:val="00A50332"/>
    <w:rsid w:val="00A80BCD"/>
    <w:rsid w:val="00A8760B"/>
    <w:rsid w:val="00A92AAD"/>
    <w:rsid w:val="00A96637"/>
    <w:rsid w:val="00AA51FF"/>
    <w:rsid w:val="00AA5D98"/>
    <w:rsid w:val="00AA6238"/>
    <w:rsid w:val="00AB3559"/>
    <w:rsid w:val="00AC6A01"/>
    <w:rsid w:val="00AF405F"/>
    <w:rsid w:val="00B047F8"/>
    <w:rsid w:val="00B05939"/>
    <w:rsid w:val="00B1154A"/>
    <w:rsid w:val="00B26236"/>
    <w:rsid w:val="00B316D9"/>
    <w:rsid w:val="00B338BF"/>
    <w:rsid w:val="00B45864"/>
    <w:rsid w:val="00B47E4A"/>
    <w:rsid w:val="00B6255B"/>
    <w:rsid w:val="00B62EE0"/>
    <w:rsid w:val="00B86E3E"/>
    <w:rsid w:val="00BB2E54"/>
    <w:rsid w:val="00BC2F81"/>
    <w:rsid w:val="00BD27E5"/>
    <w:rsid w:val="00BD4174"/>
    <w:rsid w:val="00BE4082"/>
    <w:rsid w:val="00BE4383"/>
    <w:rsid w:val="00BE6B5E"/>
    <w:rsid w:val="00BF1725"/>
    <w:rsid w:val="00BF5FA8"/>
    <w:rsid w:val="00C01C85"/>
    <w:rsid w:val="00C05A6D"/>
    <w:rsid w:val="00C16F56"/>
    <w:rsid w:val="00C36405"/>
    <w:rsid w:val="00C478D7"/>
    <w:rsid w:val="00C526AD"/>
    <w:rsid w:val="00C54274"/>
    <w:rsid w:val="00C666D5"/>
    <w:rsid w:val="00C95B0C"/>
    <w:rsid w:val="00CA0F0C"/>
    <w:rsid w:val="00CC1058"/>
    <w:rsid w:val="00CC58A7"/>
    <w:rsid w:val="00CD2D30"/>
    <w:rsid w:val="00CD60E1"/>
    <w:rsid w:val="00CE280F"/>
    <w:rsid w:val="00CF0DDE"/>
    <w:rsid w:val="00D00985"/>
    <w:rsid w:val="00D01B6D"/>
    <w:rsid w:val="00D01C54"/>
    <w:rsid w:val="00D1336E"/>
    <w:rsid w:val="00D210BF"/>
    <w:rsid w:val="00D34B85"/>
    <w:rsid w:val="00D43D9C"/>
    <w:rsid w:val="00D55F9D"/>
    <w:rsid w:val="00D8194F"/>
    <w:rsid w:val="00D83DBE"/>
    <w:rsid w:val="00D938DB"/>
    <w:rsid w:val="00DC34B5"/>
    <w:rsid w:val="00DC50EF"/>
    <w:rsid w:val="00DC5C58"/>
    <w:rsid w:val="00DD149A"/>
    <w:rsid w:val="00DD7087"/>
    <w:rsid w:val="00DE1F3F"/>
    <w:rsid w:val="00DE40EB"/>
    <w:rsid w:val="00DF623D"/>
    <w:rsid w:val="00E0171B"/>
    <w:rsid w:val="00E07AD4"/>
    <w:rsid w:val="00E33F29"/>
    <w:rsid w:val="00E35408"/>
    <w:rsid w:val="00E378EC"/>
    <w:rsid w:val="00E51A1C"/>
    <w:rsid w:val="00E53AC9"/>
    <w:rsid w:val="00E53E51"/>
    <w:rsid w:val="00E57ACD"/>
    <w:rsid w:val="00E63510"/>
    <w:rsid w:val="00E67FDF"/>
    <w:rsid w:val="00E91EDC"/>
    <w:rsid w:val="00E95675"/>
    <w:rsid w:val="00EC1C8A"/>
    <w:rsid w:val="00EC70A7"/>
    <w:rsid w:val="00ED7464"/>
    <w:rsid w:val="00EE30CD"/>
    <w:rsid w:val="00EE757E"/>
    <w:rsid w:val="00EF3342"/>
    <w:rsid w:val="00F0270F"/>
    <w:rsid w:val="00F30541"/>
    <w:rsid w:val="00F30EE1"/>
    <w:rsid w:val="00F504D8"/>
    <w:rsid w:val="00F72F95"/>
    <w:rsid w:val="00F930E3"/>
    <w:rsid w:val="00FA0B47"/>
    <w:rsid w:val="00FB4DA3"/>
    <w:rsid w:val="00FB749B"/>
    <w:rsid w:val="00FB793C"/>
    <w:rsid w:val="00FD62F8"/>
    <w:rsid w:val="00FD6A74"/>
    <w:rsid w:val="00FF25DB"/>
    <w:rsid w:val="01005E6B"/>
    <w:rsid w:val="015ED9F7"/>
    <w:rsid w:val="02430DCF"/>
    <w:rsid w:val="05941C03"/>
    <w:rsid w:val="09C05BF3"/>
    <w:rsid w:val="0D613DB4"/>
    <w:rsid w:val="0EE92A29"/>
    <w:rsid w:val="0FA8AF91"/>
    <w:rsid w:val="11714FCB"/>
    <w:rsid w:val="126D46DA"/>
    <w:rsid w:val="142E5E05"/>
    <w:rsid w:val="14B1CBF9"/>
    <w:rsid w:val="1583B3A5"/>
    <w:rsid w:val="16AC9EB1"/>
    <w:rsid w:val="1EF387BB"/>
    <w:rsid w:val="1FF355A0"/>
    <w:rsid w:val="21C76D62"/>
    <w:rsid w:val="2258BDE6"/>
    <w:rsid w:val="255DC1A1"/>
    <w:rsid w:val="26436C08"/>
    <w:rsid w:val="2C4B1F9C"/>
    <w:rsid w:val="2CBD5F78"/>
    <w:rsid w:val="2F41EDBB"/>
    <w:rsid w:val="30DF4A09"/>
    <w:rsid w:val="3A67887A"/>
    <w:rsid w:val="3B5FAFA9"/>
    <w:rsid w:val="3BA46501"/>
    <w:rsid w:val="3F845988"/>
    <w:rsid w:val="40592600"/>
    <w:rsid w:val="41899FD3"/>
    <w:rsid w:val="4231BFEB"/>
    <w:rsid w:val="428E0462"/>
    <w:rsid w:val="444F019E"/>
    <w:rsid w:val="46742AA0"/>
    <w:rsid w:val="4756DBD8"/>
    <w:rsid w:val="47BA9396"/>
    <w:rsid w:val="48064BAC"/>
    <w:rsid w:val="4D3B40F3"/>
    <w:rsid w:val="4EC6B5CB"/>
    <w:rsid w:val="52A955ED"/>
    <w:rsid w:val="52EF90B1"/>
    <w:rsid w:val="54217365"/>
    <w:rsid w:val="542B0D60"/>
    <w:rsid w:val="57D7AE3D"/>
    <w:rsid w:val="598AEAE4"/>
    <w:rsid w:val="5C70FBF5"/>
    <w:rsid w:val="5F83618D"/>
    <w:rsid w:val="5FE5944D"/>
    <w:rsid w:val="66B26EEC"/>
    <w:rsid w:val="69E77EB7"/>
    <w:rsid w:val="6FBB68AF"/>
    <w:rsid w:val="6FBC068E"/>
    <w:rsid w:val="7121EA22"/>
    <w:rsid w:val="72ED9F6B"/>
    <w:rsid w:val="7458942A"/>
    <w:rsid w:val="747EBF65"/>
    <w:rsid w:val="7499C869"/>
    <w:rsid w:val="762143AE"/>
    <w:rsid w:val="78A51AFD"/>
    <w:rsid w:val="7D93B0E7"/>
    <w:rsid w:val="7F06E60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70DA91"/>
  <w15:chartTrackingRefBased/>
  <w15:docId w15:val="{CC8AA514-BC3D-4419-9622-3939675EF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6F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6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F930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852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5253"/>
  </w:style>
  <w:style w:type="paragraph" w:styleId="Piedepgina">
    <w:name w:val="footer"/>
    <w:basedOn w:val="Normal"/>
    <w:link w:val="PiedepginaCar"/>
    <w:uiPriority w:val="99"/>
    <w:unhideWhenUsed/>
    <w:rsid w:val="006852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5253"/>
  </w:style>
  <w:style w:type="paragraph" w:styleId="Ttulo">
    <w:name w:val="Title"/>
    <w:basedOn w:val="Normal"/>
    <w:next w:val="Normal"/>
    <w:link w:val="TtuloCar"/>
    <w:uiPriority w:val="10"/>
    <w:qFormat/>
    <w:rsid w:val="00685253"/>
    <w:pPr>
      <w:spacing w:after="0" w:line="204" w:lineRule="auto"/>
      <w:contextualSpacing/>
    </w:pPr>
    <w:rPr>
      <w:rFonts w:asciiTheme="majorHAnsi" w:eastAsiaTheme="majorEastAsia" w:hAnsiTheme="majorHAnsi" w:cstheme="majorBidi"/>
      <w:caps/>
      <w:color w:val="44546A" w:themeColor="text2"/>
      <w:spacing w:val="-15"/>
      <w:sz w:val="72"/>
      <w:szCs w:val="72"/>
      <w:lang w:eastAsia="es-ES"/>
    </w:rPr>
  </w:style>
  <w:style w:type="character" w:customStyle="1" w:styleId="TtuloCar">
    <w:name w:val="Título Car"/>
    <w:basedOn w:val="Fuentedeprrafopredeter"/>
    <w:link w:val="Ttulo"/>
    <w:uiPriority w:val="10"/>
    <w:rsid w:val="00685253"/>
    <w:rPr>
      <w:rFonts w:asciiTheme="majorHAnsi" w:eastAsiaTheme="majorEastAsia" w:hAnsiTheme="majorHAnsi" w:cstheme="majorBidi"/>
      <w:caps/>
      <w:color w:val="44546A" w:themeColor="text2"/>
      <w:spacing w:val="-15"/>
      <w:sz w:val="72"/>
      <w:szCs w:val="72"/>
      <w:lang w:eastAsia="es-ES"/>
    </w:rPr>
  </w:style>
  <w:style w:type="paragraph" w:styleId="Bibliografa">
    <w:name w:val="Bibliography"/>
    <w:basedOn w:val="Normal"/>
    <w:next w:val="Normal"/>
    <w:uiPriority w:val="37"/>
    <w:unhideWhenUsed/>
    <w:rsid w:val="00874607"/>
  </w:style>
  <w:style w:type="paragraph" w:customStyle="1" w:styleId="style1">
    <w:name w:val="style1"/>
    <w:basedOn w:val="Normal"/>
    <w:rsid w:val="003E0B33"/>
    <w:pPr>
      <w:spacing w:before="100" w:beforeAutospacing="1" w:after="100" w:afterAutospacing="1" w:line="240" w:lineRule="auto"/>
    </w:pPr>
    <w:rPr>
      <w:rFonts w:ascii="Arial" w:eastAsia="Times New Roman" w:hAnsi="Arial" w:cs="Arial"/>
      <w:sz w:val="18"/>
      <w:szCs w:val="18"/>
      <w:lang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basedOn w:val="Fuentedeprrafopredeter"/>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line="240" w:lineRule="auto"/>
    </w:pPr>
    <w:rPr>
      <w:rFonts w:ascii="Times New Roman" w:eastAsiaTheme="minorEastAsia" w:hAnsi="Times New Roman" w:cs="Times New Roman"/>
      <w:sz w:val="24"/>
      <w:szCs w:val="24"/>
      <w:lang w:val="es-MX" w:eastAsia="ja-JP"/>
    </w:rPr>
  </w:style>
  <w:style w:type="character" w:customStyle="1" w:styleId="Ttulo1Car">
    <w:name w:val="Título 1 Car"/>
    <w:basedOn w:val="Fuentedeprrafopredeter"/>
    <w:link w:val="Ttulo1"/>
    <w:uiPriority w:val="9"/>
    <w:rsid w:val="00C16F56"/>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65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F930E3"/>
    <w:rPr>
      <w:rFonts w:asciiTheme="majorHAnsi" w:eastAsiaTheme="majorEastAsia" w:hAnsiTheme="majorHAnsi" w:cstheme="majorBidi"/>
      <w:color w:val="1F4D78" w:themeColor="accent1" w:themeShade="7F"/>
      <w:sz w:val="24"/>
      <w:szCs w:val="24"/>
    </w:rPr>
  </w:style>
  <w:style w:type="table" w:styleId="Tablaconcuadrcula4-nfasis5">
    <w:name w:val="Grid Table 4 Accent 5"/>
    <w:basedOn w:val="Tablanormal"/>
    <w:uiPriority w:val="49"/>
    <w:rsid w:val="00EC70A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1">
    <w:name w:val="Grid Table 4 Accent 1"/>
    <w:basedOn w:val="Tablanormal"/>
    <w:uiPriority w:val="49"/>
    <w:rsid w:val="00EC70A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Prrafodelista">
    <w:name w:val="List Paragraph"/>
    <w:basedOn w:val="Normal"/>
    <w:uiPriority w:val="34"/>
    <w:qFormat/>
    <w:rsid w:val="0048304B"/>
    <w:pPr>
      <w:ind w:left="720"/>
      <w:contextualSpacing/>
    </w:pPr>
  </w:style>
  <w:style w:type="character" w:styleId="Hipervnculo">
    <w:name w:val="Hyperlink"/>
    <w:basedOn w:val="Fuentedeprrafopredeter"/>
    <w:uiPriority w:val="99"/>
    <w:unhideWhenUsed/>
    <w:rsid w:val="000E6B82"/>
    <w:rPr>
      <w:color w:val="0563C1" w:themeColor="hyperlink"/>
      <w:u w:val="single"/>
    </w:rPr>
  </w:style>
  <w:style w:type="character" w:styleId="Mencinsinresolver">
    <w:name w:val="Unresolved Mention"/>
    <w:basedOn w:val="Fuentedeprrafopredeter"/>
    <w:uiPriority w:val="99"/>
    <w:semiHidden/>
    <w:unhideWhenUsed/>
    <w:rsid w:val="000E6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4343">
      <w:bodyDiv w:val="1"/>
      <w:marLeft w:val="0"/>
      <w:marRight w:val="0"/>
      <w:marTop w:val="0"/>
      <w:marBottom w:val="0"/>
      <w:divBdr>
        <w:top w:val="none" w:sz="0" w:space="0" w:color="auto"/>
        <w:left w:val="none" w:sz="0" w:space="0" w:color="auto"/>
        <w:bottom w:val="none" w:sz="0" w:space="0" w:color="auto"/>
        <w:right w:val="none" w:sz="0" w:space="0" w:color="auto"/>
      </w:divBdr>
      <w:divsChild>
        <w:div w:id="783691549">
          <w:marLeft w:val="-150"/>
          <w:marRight w:val="-150"/>
          <w:marTop w:val="0"/>
          <w:marBottom w:val="0"/>
          <w:divBdr>
            <w:top w:val="none" w:sz="0" w:space="0" w:color="auto"/>
            <w:left w:val="none" w:sz="0" w:space="0" w:color="auto"/>
            <w:bottom w:val="none" w:sz="0" w:space="0" w:color="auto"/>
            <w:right w:val="none" w:sz="0" w:space="0" w:color="auto"/>
          </w:divBdr>
          <w:divsChild>
            <w:div w:id="779882902">
              <w:marLeft w:val="0"/>
              <w:marRight w:val="0"/>
              <w:marTop w:val="0"/>
              <w:marBottom w:val="0"/>
              <w:divBdr>
                <w:top w:val="none" w:sz="0" w:space="0" w:color="auto"/>
                <w:left w:val="none" w:sz="0" w:space="0" w:color="auto"/>
                <w:bottom w:val="none" w:sz="0" w:space="0" w:color="auto"/>
                <w:right w:val="none" w:sz="0" w:space="0" w:color="auto"/>
              </w:divBdr>
              <w:divsChild>
                <w:div w:id="1811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5838">
      <w:bodyDiv w:val="1"/>
      <w:marLeft w:val="0"/>
      <w:marRight w:val="0"/>
      <w:marTop w:val="0"/>
      <w:marBottom w:val="0"/>
      <w:divBdr>
        <w:top w:val="none" w:sz="0" w:space="0" w:color="auto"/>
        <w:left w:val="none" w:sz="0" w:space="0" w:color="auto"/>
        <w:bottom w:val="none" w:sz="0" w:space="0" w:color="auto"/>
        <w:right w:val="none" w:sz="0" w:space="0" w:color="auto"/>
      </w:divBdr>
      <w:divsChild>
        <w:div w:id="1048146886">
          <w:marLeft w:val="-150"/>
          <w:marRight w:val="-150"/>
          <w:marTop w:val="0"/>
          <w:marBottom w:val="0"/>
          <w:divBdr>
            <w:top w:val="none" w:sz="0" w:space="0" w:color="auto"/>
            <w:left w:val="none" w:sz="0" w:space="0" w:color="auto"/>
            <w:bottom w:val="none" w:sz="0" w:space="0" w:color="auto"/>
            <w:right w:val="none" w:sz="0" w:space="0" w:color="auto"/>
          </w:divBdr>
          <w:divsChild>
            <w:div w:id="1854757375">
              <w:marLeft w:val="0"/>
              <w:marRight w:val="0"/>
              <w:marTop w:val="0"/>
              <w:marBottom w:val="0"/>
              <w:divBdr>
                <w:top w:val="none" w:sz="0" w:space="0" w:color="auto"/>
                <w:left w:val="none" w:sz="0" w:space="0" w:color="auto"/>
                <w:bottom w:val="none" w:sz="0" w:space="0" w:color="auto"/>
                <w:right w:val="none" w:sz="0" w:space="0" w:color="auto"/>
              </w:divBdr>
              <w:divsChild>
                <w:div w:id="2588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77146">
      <w:bodyDiv w:val="1"/>
      <w:marLeft w:val="0"/>
      <w:marRight w:val="0"/>
      <w:marTop w:val="0"/>
      <w:marBottom w:val="0"/>
      <w:divBdr>
        <w:top w:val="none" w:sz="0" w:space="0" w:color="auto"/>
        <w:left w:val="none" w:sz="0" w:space="0" w:color="auto"/>
        <w:bottom w:val="none" w:sz="0" w:space="0" w:color="auto"/>
        <w:right w:val="none" w:sz="0" w:space="0" w:color="auto"/>
      </w:divBdr>
      <w:divsChild>
        <w:div w:id="975069689">
          <w:marLeft w:val="-150"/>
          <w:marRight w:val="-150"/>
          <w:marTop w:val="0"/>
          <w:marBottom w:val="0"/>
          <w:divBdr>
            <w:top w:val="none" w:sz="0" w:space="0" w:color="auto"/>
            <w:left w:val="none" w:sz="0" w:space="0" w:color="auto"/>
            <w:bottom w:val="none" w:sz="0" w:space="0" w:color="auto"/>
            <w:right w:val="none" w:sz="0" w:space="0" w:color="auto"/>
          </w:divBdr>
          <w:divsChild>
            <w:div w:id="788937960">
              <w:marLeft w:val="0"/>
              <w:marRight w:val="0"/>
              <w:marTop w:val="0"/>
              <w:marBottom w:val="0"/>
              <w:divBdr>
                <w:top w:val="none" w:sz="0" w:space="0" w:color="auto"/>
                <w:left w:val="none" w:sz="0" w:space="0" w:color="auto"/>
                <w:bottom w:val="none" w:sz="0" w:space="0" w:color="auto"/>
                <w:right w:val="none" w:sz="0" w:space="0" w:color="auto"/>
              </w:divBdr>
              <w:divsChild>
                <w:div w:id="13535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0300">
      <w:bodyDiv w:val="1"/>
      <w:marLeft w:val="0"/>
      <w:marRight w:val="0"/>
      <w:marTop w:val="0"/>
      <w:marBottom w:val="0"/>
      <w:divBdr>
        <w:top w:val="none" w:sz="0" w:space="0" w:color="auto"/>
        <w:left w:val="none" w:sz="0" w:space="0" w:color="auto"/>
        <w:bottom w:val="none" w:sz="0" w:space="0" w:color="auto"/>
        <w:right w:val="none" w:sz="0" w:space="0" w:color="auto"/>
      </w:divBdr>
      <w:divsChild>
        <w:div w:id="1139372518">
          <w:marLeft w:val="-150"/>
          <w:marRight w:val="-150"/>
          <w:marTop w:val="0"/>
          <w:marBottom w:val="0"/>
          <w:divBdr>
            <w:top w:val="none" w:sz="0" w:space="0" w:color="auto"/>
            <w:left w:val="none" w:sz="0" w:space="0" w:color="auto"/>
            <w:bottom w:val="none" w:sz="0" w:space="0" w:color="auto"/>
            <w:right w:val="none" w:sz="0" w:space="0" w:color="auto"/>
          </w:divBdr>
          <w:divsChild>
            <w:div w:id="974221255">
              <w:marLeft w:val="0"/>
              <w:marRight w:val="0"/>
              <w:marTop w:val="0"/>
              <w:marBottom w:val="0"/>
              <w:divBdr>
                <w:top w:val="none" w:sz="0" w:space="0" w:color="auto"/>
                <w:left w:val="none" w:sz="0" w:space="0" w:color="auto"/>
                <w:bottom w:val="none" w:sz="0" w:space="0" w:color="auto"/>
                <w:right w:val="none" w:sz="0" w:space="0" w:color="auto"/>
              </w:divBdr>
              <w:divsChild>
                <w:div w:id="1963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0797">
      <w:bodyDiv w:val="1"/>
      <w:marLeft w:val="0"/>
      <w:marRight w:val="0"/>
      <w:marTop w:val="0"/>
      <w:marBottom w:val="0"/>
      <w:divBdr>
        <w:top w:val="none" w:sz="0" w:space="0" w:color="auto"/>
        <w:left w:val="none" w:sz="0" w:space="0" w:color="auto"/>
        <w:bottom w:val="none" w:sz="0" w:space="0" w:color="auto"/>
        <w:right w:val="none" w:sz="0" w:space="0" w:color="auto"/>
      </w:divBdr>
    </w:div>
    <w:div w:id="938559011">
      <w:bodyDiv w:val="1"/>
      <w:marLeft w:val="0"/>
      <w:marRight w:val="0"/>
      <w:marTop w:val="0"/>
      <w:marBottom w:val="0"/>
      <w:divBdr>
        <w:top w:val="none" w:sz="0" w:space="0" w:color="auto"/>
        <w:left w:val="none" w:sz="0" w:space="0" w:color="auto"/>
        <w:bottom w:val="none" w:sz="0" w:space="0" w:color="auto"/>
        <w:right w:val="none" w:sz="0" w:space="0" w:color="auto"/>
      </w:divBdr>
    </w:div>
    <w:div w:id="1002855818">
      <w:bodyDiv w:val="1"/>
      <w:marLeft w:val="0"/>
      <w:marRight w:val="0"/>
      <w:marTop w:val="0"/>
      <w:marBottom w:val="0"/>
      <w:divBdr>
        <w:top w:val="none" w:sz="0" w:space="0" w:color="auto"/>
        <w:left w:val="none" w:sz="0" w:space="0" w:color="auto"/>
        <w:bottom w:val="none" w:sz="0" w:space="0" w:color="auto"/>
        <w:right w:val="none" w:sz="0" w:space="0" w:color="auto"/>
      </w:divBdr>
      <w:divsChild>
        <w:div w:id="1389499558">
          <w:marLeft w:val="-150"/>
          <w:marRight w:val="-150"/>
          <w:marTop w:val="0"/>
          <w:marBottom w:val="0"/>
          <w:divBdr>
            <w:top w:val="none" w:sz="0" w:space="0" w:color="auto"/>
            <w:left w:val="none" w:sz="0" w:space="0" w:color="auto"/>
            <w:bottom w:val="none" w:sz="0" w:space="0" w:color="auto"/>
            <w:right w:val="none" w:sz="0" w:space="0" w:color="auto"/>
          </w:divBdr>
          <w:divsChild>
            <w:div w:id="2129081219">
              <w:marLeft w:val="0"/>
              <w:marRight w:val="0"/>
              <w:marTop w:val="0"/>
              <w:marBottom w:val="0"/>
              <w:divBdr>
                <w:top w:val="none" w:sz="0" w:space="0" w:color="auto"/>
                <w:left w:val="none" w:sz="0" w:space="0" w:color="auto"/>
                <w:bottom w:val="none" w:sz="0" w:space="0" w:color="auto"/>
                <w:right w:val="none" w:sz="0" w:space="0" w:color="auto"/>
              </w:divBdr>
              <w:divsChild>
                <w:div w:id="113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327">
      <w:bodyDiv w:val="1"/>
      <w:marLeft w:val="0"/>
      <w:marRight w:val="0"/>
      <w:marTop w:val="0"/>
      <w:marBottom w:val="0"/>
      <w:divBdr>
        <w:top w:val="none" w:sz="0" w:space="0" w:color="auto"/>
        <w:left w:val="none" w:sz="0" w:space="0" w:color="auto"/>
        <w:bottom w:val="none" w:sz="0" w:space="0" w:color="auto"/>
        <w:right w:val="none" w:sz="0" w:space="0" w:color="auto"/>
      </w:divBdr>
    </w:div>
    <w:div w:id="1320961770">
      <w:bodyDiv w:val="1"/>
      <w:marLeft w:val="0"/>
      <w:marRight w:val="0"/>
      <w:marTop w:val="0"/>
      <w:marBottom w:val="0"/>
      <w:divBdr>
        <w:top w:val="none" w:sz="0" w:space="0" w:color="auto"/>
        <w:left w:val="none" w:sz="0" w:space="0" w:color="auto"/>
        <w:bottom w:val="none" w:sz="0" w:space="0" w:color="auto"/>
        <w:right w:val="none" w:sz="0" w:space="0" w:color="auto"/>
      </w:divBdr>
      <w:divsChild>
        <w:div w:id="520123375">
          <w:marLeft w:val="-150"/>
          <w:marRight w:val="-150"/>
          <w:marTop w:val="0"/>
          <w:marBottom w:val="0"/>
          <w:divBdr>
            <w:top w:val="none" w:sz="0" w:space="0" w:color="auto"/>
            <w:left w:val="none" w:sz="0" w:space="0" w:color="auto"/>
            <w:bottom w:val="none" w:sz="0" w:space="0" w:color="auto"/>
            <w:right w:val="none" w:sz="0" w:space="0" w:color="auto"/>
          </w:divBdr>
          <w:divsChild>
            <w:div w:id="199170050">
              <w:marLeft w:val="0"/>
              <w:marRight w:val="0"/>
              <w:marTop w:val="0"/>
              <w:marBottom w:val="0"/>
              <w:divBdr>
                <w:top w:val="none" w:sz="0" w:space="0" w:color="auto"/>
                <w:left w:val="none" w:sz="0" w:space="0" w:color="auto"/>
                <w:bottom w:val="none" w:sz="0" w:space="0" w:color="auto"/>
                <w:right w:val="none" w:sz="0" w:space="0" w:color="auto"/>
              </w:divBdr>
              <w:divsChild>
                <w:div w:id="1701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0250">
      <w:bodyDiv w:val="1"/>
      <w:marLeft w:val="0"/>
      <w:marRight w:val="0"/>
      <w:marTop w:val="0"/>
      <w:marBottom w:val="0"/>
      <w:divBdr>
        <w:top w:val="none" w:sz="0" w:space="0" w:color="auto"/>
        <w:left w:val="none" w:sz="0" w:space="0" w:color="auto"/>
        <w:bottom w:val="none" w:sz="0" w:space="0" w:color="auto"/>
        <w:right w:val="none" w:sz="0" w:space="0" w:color="auto"/>
      </w:divBdr>
    </w:div>
    <w:div w:id="1647586204">
      <w:bodyDiv w:val="1"/>
      <w:marLeft w:val="0"/>
      <w:marRight w:val="0"/>
      <w:marTop w:val="0"/>
      <w:marBottom w:val="0"/>
      <w:divBdr>
        <w:top w:val="none" w:sz="0" w:space="0" w:color="auto"/>
        <w:left w:val="none" w:sz="0" w:space="0" w:color="auto"/>
        <w:bottom w:val="none" w:sz="0" w:space="0" w:color="auto"/>
        <w:right w:val="none" w:sz="0" w:space="0" w:color="auto"/>
      </w:divBdr>
      <w:divsChild>
        <w:div w:id="1970747368">
          <w:marLeft w:val="-150"/>
          <w:marRight w:val="-150"/>
          <w:marTop w:val="0"/>
          <w:marBottom w:val="0"/>
          <w:divBdr>
            <w:top w:val="none" w:sz="0" w:space="0" w:color="auto"/>
            <w:left w:val="none" w:sz="0" w:space="0" w:color="auto"/>
            <w:bottom w:val="none" w:sz="0" w:space="0" w:color="auto"/>
            <w:right w:val="none" w:sz="0" w:space="0" w:color="auto"/>
          </w:divBdr>
          <w:divsChild>
            <w:div w:id="238756703">
              <w:marLeft w:val="0"/>
              <w:marRight w:val="0"/>
              <w:marTop w:val="0"/>
              <w:marBottom w:val="0"/>
              <w:divBdr>
                <w:top w:val="none" w:sz="0" w:space="0" w:color="auto"/>
                <w:left w:val="none" w:sz="0" w:space="0" w:color="auto"/>
                <w:bottom w:val="none" w:sz="0" w:space="0" w:color="auto"/>
                <w:right w:val="none" w:sz="0" w:space="0" w:color="auto"/>
              </w:divBdr>
              <w:divsChild>
                <w:div w:id="19196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08">
      <w:bodyDiv w:val="1"/>
      <w:marLeft w:val="0"/>
      <w:marRight w:val="0"/>
      <w:marTop w:val="0"/>
      <w:marBottom w:val="0"/>
      <w:divBdr>
        <w:top w:val="none" w:sz="0" w:space="0" w:color="auto"/>
        <w:left w:val="none" w:sz="0" w:space="0" w:color="auto"/>
        <w:bottom w:val="none" w:sz="0" w:space="0" w:color="auto"/>
        <w:right w:val="none" w:sz="0" w:space="0" w:color="auto"/>
      </w:divBdr>
    </w:div>
    <w:div w:id="184150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github.com/leslynieto64-del/TechStore-U4-CLNEG-Equipo1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70705E78FFBBF4286C6A6F04255E10A" ma:contentTypeVersion="0" ma:contentTypeDescription="Crear nuevo documento." ma:contentTypeScope="" ma:versionID="b68bbd56ccbf5ee94185461bf1fd3961">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Pat14</b:Tag>
    <b:SourceType>BookSection</b:SourceType>
    <b:Guid>{0E55E653-A796-4A57-9562-CC6923A93196}</b:Guid>
    <b:Title>COMPUTER ORGANIZATION AND DESIGN</b:Title>
    <b:Year>2014</b:Year>
    <b:Author>
      <b:Author>
        <b:NameList>
          <b:Person>
            <b:Last>Patterson</b:Last>
            <b:First>David</b:First>
          </b:Person>
          <b:Person>
            <b:Last>Hennessy</b:Last>
            <b:First>John</b:First>
          </b:Person>
        </b:NameList>
      </b:Author>
      <b:BookAuthor>
        <b:NameList>
          <b:Person>
            <b:Last>Patterson</b:Last>
            <b:First>David</b:First>
          </b:Person>
          <b:Person>
            <b:Last>Hennessy</b:Last>
            <b:First>John</b:First>
          </b:Person>
        </b:NameList>
      </b:BookAuthor>
    </b:Author>
    <b:BookTitle>COMPUTER ORGANIZATION AND DESIGN: THE HARDWARE/SOFTWARE INTERFACE</b:BookTitle>
    <b:Pages>524-531</b:Pages>
    <b:City>Oxford</b:City>
    <b:Publisher>ELSEVIER</b:Publisher>
    <b:YearAccessed>2016</b:YearAccessed>
    <b:MonthAccessed>noviembre</b:MonthAccessed>
    <b:DayAccessed>1</b:DayAccessed>
    <b:RefOrder>1</b:RefOrder>
  </b:Source>
</b:Sources>
</file>

<file path=customXml/itemProps1.xml><?xml version="1.0" encoding="utf-8"?>
<ds:datastoreItem xmlns:ds="http://schemas.openxmlformats.org/officeDocument/2006/customXml" ds:itemID="{882E7453-36A3-4D62-9514-8E1573D7EF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36C8E95-112A-442A-97D4-30667B81548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2F63C7-24FA-4230-865C-CA08F191DE33}">
  <ds:schemaRefs>
    <ds:schemaRef ds:uri="http://schemas.microsoft.com/sharepoint/v3/contenttype/forms"/>
  </ds:schemaRefs>
</ds:datastoreItem>
</file>

<file path=customXml/itemProps4.xml><?xml version="1.0" encoding="utf-8"?>
<ds:datastoreItem xmlns:ds="http://schemas.openxmlformats.org/officeDocument/2006/customXml" ds:itemID="{F786034B-87C8-0A4C-9F85-FB6696FE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26</Pages>
  <Words>5382</Words>
  <Characters>30684</Characters>
  <Application>Microsoft Office Word</Application>
  <DocSecurity>0</DocSecurity>
  <Lines>255</Lines>
  <Paragraphs>71</Paragraphs>
  <ScaleCrop>false</ScaleCrop>
  <HeadingPairs>
    <vt:vector size="2" baseType="variant">
      <vt:variant>
        <vt:lpstr>Título</vt:lpstr>
      </vt:variant>
      <vt:variant>
        <vt:i4>1</vt:i4>
      </vt:variant>
    </vt:vector>
  </HeadingPairs>
  <TitlesOfParts>
    <vt:vector size="1" baseType="lpstr">
      <vt:lpstr>Reporte Actividad 4 · TechStore</vt:lpstr>
    </vt:vector>
  </TitlesOfParts>
  <Company/>
  <LinksUpToDate>false</LinksUpToDate>
  <CharactersWithSpaces>35995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Actividad 4 · TechStore</dc:title>
  <dc:subject/>
  <dc:creator>Equipo 16</dc:creator>
  <cp:keywords/>
  <dc:description>Actividad Práctica 4 · Unidad 4 · Componentes de Lógica de Negocios</dc:description>
  <cp:lastModifiedBy>Lesly Adamaris Cotlame Nieto</cp:lastModifiedBy>
  <cp:revision>57</cp:revision>
  <cp:lastPrinted>2026-10-27T06:15:00Z</cp:lastPrinted>
  <dcterms:created xsi:type="dcterms:W3CDTF">2026-10-03T16:47:00Z</dcterms:created>
  <dcterms:modified xsi:type="dcterms:W3CDTF">2026-10-27T06:15:00Z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0x010100270705E78FFBBF4286C6A6F04255E10A</vt:lpwstr>
  </property>
</Properties>
</file>