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6FC" w:rsidRPr="00A541B7" w:rsidRDefault="00435AD4" w:rsidP="00A24CCA">
      <w:pPr>
        <w:pStyle w:val="Ttulodebloque"/>
        <w:rPr>
          <w:lang w:val="es-ES"/>
        </w:rPr>
      </w:pPr>
      <w:r w:rsidRPr="00A541B7">
        <w:rPr>
          <w:noProof/>
          <w:lang w:val="es-CR" w:eastAsia="es-C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858000" cy="9144000"/>
            <wp:effectExtent l="0" t="0" r="0" b="0"/>
            <wp:wrapNone/>
            <wp:docPr id="1" name="Imagen 1" descr="Diseño de fondo que muestra un dibujo de una escena primaveral, con brillantes tulipanes y un conejo sentado debajo de un árb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TERFLYER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4CCA" w:rsidRDefault="00A24CCA" w:rsidP="00A541B7">
      <w:pPr>
        <w:pStyle w:val="Puesto"/>
        <w:ind w:right="-1458"/>
        <w:rPr>
          <w:lang w:val="es-ES"/>
        </w:rPr>
      </w:pPr>
    </w:p>
    <w:p w:rsidR="00A24CCA" w:rsidRDefault="00A24CCA" w:rsidP="00A541B7">
      <w:pPr>
        <w:pStyle w:val="Puesto"/>
        <w:ind w:right="-1458"/>
        <w:rPr>
          <w:lang w:val="es-ES"/>
        </w:rPr>
      </w:pPr>
      <w:r>
        <w:rPr>
          <w:lang w:val="es-ES"/>
        </w:rPr>
        <w:t>RabbitMQ</w:t>
      </w:r>
    </w:p>
    <w:p w:rsidR="00A24CCA" w:rsidRDefault="00A24CCA">
      <w:pPr>
        <w:spacing w:after="160" w:line="259" w:lineRule="auto"/>
        <w:rPr>
          <w:rFonts w:asciiTheme="majorHAnsi" w:eastAsiaTheme="majorEastAsia" w:hAnsiTheme="majorHAnsi" w:cstheme="majorBidi"/>
          <w:kern w:val="28"/>
          <w:sz w:val="124"/>
          <w:szCs w:val="124"/>
          <w:lang w:val="es-ES"/>
        </w:rPr>
      </w:pPr>
      <w:r>
        <w:rPr>
          <w:lang w:val="es-ES"/>
        </w:rPr>
        <w:br w:type="page"/>
      </w:r>
    </w:p>
    <w:p w:rsidR="000516FC" w:rsidRDefault="00A24CCA" w:rsidP="00A24CCA">
      <w:pPr>
        <w:pStyle w:val="Ttulodebloque"/>
        <w:rPr>
          <w:lang w:val="es-ES"/>
        </w:rPr>
      </w:pPr>
      <w:r>
        <w:rPr>
          <w:lang w:val="es-ES"/>
        </w:rPr>
        <w:lastRenderedPageBreak/>
        <w:t>Primero, ¿Qué son las colas de mensajes?</w:t>
      </w:r>
    </w:p>
    <w:p w:rsidR="00A24CCA" w:rsidRDefault="00A24CCA" w:rsidP="00A24CCA">
      <w:pPr>
        <w:jc w:val="both"/>
        <w:rPr>
          <w:rFonts w:ascii="Calibri" w:hAnsi="Calibri"/>
          <w:color w:val="auto"/>
          <w:lang w:val="es-CR"/>
        </w:rPr>
      </w:pPr>
      <w:r>
        <w:rPr>
          <w:rFonts w:ascii="Calibri" w:hAnsi="Calibri"/>
          <w:color w:val="auto"/>
          <w:lang w:val="es-ES"/>
        </w:rPr>
        <w:t>Según los</w:t>
      </w:r>
      <w:r w:rsidRPr="00A24CCA">
        <w:rPr>
          <w:rFonts w:ascii="Calibri" w:hAnsi="Calibri"/>
          <w:color w:val="auto"/>
          <w:lang w:val="es-CR"/>
        </w:rPr>
        <w:t xml:space="preserve"> conceptos básicos de la programación de pilas y colas sabremos que es un concepto bastante sencillo donde los emisores producen mensajes y para que estos lleguen a su destinatario deben ser entregados a un intercambiador que los colocará en la cola del respectivo destinatario, finalmente el destinatario puede ir progresivamente desencolando y procesando los mensajes o dejar que el intercambiador se los haga llegar, esto por medio de diferentes tipos de rutas.</w:t>
      </w:r>
    </w:p>
    <w:p w:rsidR="00A24CCA" w:rsidRDefault="00A24CCA" w:rsidP="00A24CCA">
      <w:pPr>
        <w:jc w:val="both"/>
        <w:rPr>
          <w:rFonts w:ascii="Calibri" w:hAnsi="Calibri"/>
          <w:color w:val="auto"/>
          <w:lang w:val="es-CR"/>
        </w:rPr>
      </w:pPr>
      <w:r w:rsidRPr="00A24CCA">
        <w:rPr>
          <w:rFonts w:ascii="Calibri" w:hAnsi="Calibri"/>
          <w:color w:val="auto"/>
          <w:lang w:val="es-CR"/>
        </w:rPr>
        <w:t>Por lo tanto podemos ver el concepto de las colas de mensajes como un intermediario entre los emisores y los destinatarios, o si lo orientamos a un escenario más real, entre clientes y servidores o publicadores y consumidores.</w:t>
      </w:r>
    </w:p>
    <w:p w:rsidR="00E36288" w:rsidRDefault="00E36288" w:rsidP="00A24CCA">
      <w:pPr>
        <w:jc w:val="both"/>
        <w:rPr>
          <w:rFonts w:ascii="Calibri" w:hAnsi="Calibri"/>
          <w:color w:val="auto"/>
          <w:lang w:val="es-CR"/>
        </w:rPr>
      </w:pPr>
    </w:p>
    <w:p w:rsidR="00E36288" w:rsidRPr="001D6AE3" w:rsidRDefault="00E36288" w:rsidP="00E3628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kern w:val="0"/>
          <w:sz w:val="45"/>
          <w:szCs w:val="45"/>
          <w:lang w:val="es-CR" w:eastAsia="es-CR"/>
        </w:rPr>
      </w:pPr>
      <w:r w:rsidRPr="001D6AE3">
        <w:rPr>
          <w:sz w:val="28"/>
          <w:szCs w:val="28"/>
          <w:lang w:val="es-CR"/>
        </w:rPr>
        <w:t>RabbitMQ</w:t>
      </w:r>
    </w:p>
    <w:p w:rsidR="00E36288" w:rsidRDefault="00E36288" w:rsidP="00A24CCA">
      <w:pPr>
        <w:jc w:val="both"/>
        <w:rPr>
          <w:rFonts w:ascii="Calibri" w:hAnsi="Calibri"/>
          <w:color w:val="auto"/>
          <w:lang w:val="es-CR"/>
        </w:rPr>
      </w:pPr>
    </w:p>
    <w:p w:rsidR="00FB5B36" w:rsidRPr="001575A5" w:rsidRDefault="00FB5B36" w:rsidP="00A24CCA">
      <w:pPr>
        <w:jc w:val="both"/>
        <w:rPr>
          <w:rFonts w:ascii="Calibri" w:hAnsi="Calibri"/>
          <w:color w:val="auto"/>
          <w:lang w:val="es-CR"/>
        </w:rPr>
      </w:pPr>
      <w:r w:rsidRPr="001575A5">
        <w:rPr>
          <w:rFonts w:ascii="Calibri" w:hAnsi="Calibri"/>
          <w:color w:val="auto"/>
          <w:lang w:val="es-CR"/>
        </w:rPr>
        <w:t xml:space="preserve">-Descargar </w:t>
      </w:r>
      <w:hyperlink r:id="rId9" w:history="1">
        <w:r w:rsidRPr="001575A5">
          <w:rPr>
            <w:rFonts w:ascii="Calibri" w:hAnsi="Calibri"/>
            <w:color w:val="auto"/>
            <w:lang w:val="es-CR"/>
          </w:rPr>
          <w:t>Erlang Windows Binary File</w:t>
        </w:r>
      </w:hyperlink>
      <w:r w:rsidRPr="001575A5">
        <w:rPr>
          <w:rFonts w:ascii="Calibri" w:hAnsi="Calibri"/>
          <w:color w:val="auto"/>
          <w:lang w:val="es-CR"/>
        </w:rPr>
        <w:t xml:space="preserve"> y rabbitmq-server-3.4.4.exe. E</w:t>
      </w:r>
      <w:r w:rsidR="001575A5" w:rsidRPr="001575A5">
        <w:rPr>
          <w:rFonts w:ascii="Calibri" w:hAnsi="Calibri"/>
          <w:color w:val="auto"/>
          <w:lang w:val="es-CR"/>
        </w:rPr>
        <w:t>jecutarlos en ese mismo orden</w:t>
      </w:r>
    </w:p>
    <w:p w:rsidR="001575A5" w:rsidRDefault="001575A5" w:rsidP="00A24CCA">
      <w:pPr>
        <w:jc w:val="both"/>
        <w:rPr>
          <w:rFonts w:ascii="Calibri" w:hAnsi="Calibri"/>
          <w:color w:val="auto"/>
          <w:lang w:val="es-CR"/>
        </w:rPr>
      </w:pPr>
      <w:r>
        <w:rPr>
          <w:rFonts w:ascii="Calibri" w:hAnsi="Calibri"/>
          <w:color w:val="auto"/>
          <w:lang w:val="es-CR"/>
        </w:rPr>
        <w:t>-Entrar al cmd y ejecutar:</w:t>
      </w:r>
    </w:p>
    <w:p w:rsidR="001575A5" w:rsidRPr="001575A5" w:rsidRDefault="001575A5" w:rsidP="001575A5">
      <w:pPr>
        <w:pStyle w:val="Prrafodelista"/>
        <w:numPr>
          <w:ilvl w:val="1"/>
          <w:numId w:val="1"/>
        </w:numPr>
        <w:jc w:val="both"/>
        <w:rPr>
          <w:rFonts w:ascii="Calibri" w:hAnsi="Calibri"/>
          <w:color w:val="auto"/>
        </w:rPr>
      </w:pPr>
      <w:r w:rsidRPr="001575A5">
        <w:rPr>
          <w:rFonts w:ascii="Calibri" w:hAnsi="Calibri"/>
          <w:color w:val="auto"/>
        </w:rPr>
        <w:t>%PROGRAMFILES%\RabbitMQ Server\rabbitmq_server_2.7.1\sbin\</w:t>
      </w:r>
    </w:p>
    <w:p w:rsidR="001575A5" w:rsidRPr="001575A5" w:rsidRDefault="001575A5" w:rsidP="001575A5">
      <w:pPr>
        <w:pStyle w:val="Prrafodelista"/>
        <w:numPr>
          <w:ilvl w:val="1"/>
          <w:numId w:val="1"/>
        </w:numPr>
        <w:jc w:val="both"/>
        <w:rPr>
          <w:rFonts w:ascii="Calibri" w:hAnsi="Calibri"/>
          <w:color w:val="auto"/>
        </w:rPr>
      </w:pPr>
      <w:r w:rsidRPr="001575A5">
        <w:rPr>
          <w:rFonts w:ascii="Calibri" w:hAnsi="Calibri"/>
          <w:color w:val="auto"/>
        </w:rPr>
        <w:t>rabbitmq-plugins.bat enable rabbitmq_management</w:t>
      </w:r>
    </w:p>
    <w:p w:rsidR="001575A5" w:rsidRPr="001575A5" w:rsidRDefault="001575A5" w:rsidP="001575A5">
      <w:pPr>
        <w:pStyle w:val="Prrafodelista"/>
        <w:numPr>
          <w:ilvl w:val="1"/>
          <w:numId w:val="1"/>
        </w:numPr>
        <w:jc w:val="both"/>
        <w:rPr>
          <w:rFonts w:ascii="Calibri" w:hAnsi="Calibri"/>
          <w:color w:val="auto"/>
        </w:rPr>
      </w:pPr>
      <w:r w:rsidRPr="001575A5">
        <w:rPr>
          <w:rFonts w:ascii="Calibri" w:hAnsi="Calibri"/>
          <w:color w:val="auto"/>
        </w:rPr>
        <w:t>rabbitmq-service.bat stop</w:t>
      </w:r>
    </w:p>
    <w:p w:rsidR="001575A5" w:rsidRPr="001575A5" w:rsidRDefault="001575A5" w:rsidP="001575A5">
      <w:pPr>
        <w:pStyle w:val="Prrafodelista"/>
        <w:numPr>
          <w:ilvl w:val="1"/>
          <w:numId w:val="1"/>
        </w:numPr>
        <w:jc w:val="both"/>
        <w:rPr>
          <w:rFonts w:ascii="Calibri" w:hAnsi="Calibri"/>
          <w:color w:val="auto"/>
        </w:rPr>
      </w:pPr>
      <w:r w:rsidRPr="001575A5">
        <w:rPr>
          <w:rFonts w:ascii="Calibri" w:hAnsi="Calibri"/>
          <w:color w:val="auto"/>
        </w:rPr>
        <w:t>rabbitmq-service.bat install</w:t>
      </w:r>
    </w:p>
    <w:p w:rsidR="001575A5" w:rsidRDefault="001575A5" w:rsidP="001575A5">
      <w:pPr>
        <w:pStyle w:val="Prrafodelista"/>
        <w:numPr>
          <w:ilvl w:val="1"/>
          <w:numId w:val="1"/>
        </w:numPr>
        <w:jc w:val="both"/>
        <w:rPr>
          <w:rFonts w:ascii="Calibri" w:hAnsi="Calibri"/>
          <w:color w:val="auto"/>
        </w:rPr>
      </w:pPr>
      <w:r w:rsidRPr="001575A5">
        <w:rPr>
          <w:rFonts w:ascii="Calibri" w:hAnsi="Calibri"/>
          <w:color w:val="auto"/>
        </w:rPr>
        <w:t>rabbitmq-service.bat start</w:t>
      </w:r>
    </w:p>
    <w:p w:rsidR="001575A5" w:rsidRDefault="001575A5" w:rsidP="001575A5">
      <w:pPr>
        <w:pStyle w:val="Prrafodelista"/>
        <w:numPr>
          <w:ilvl w:val="1"/>
          <w:numId w:val="1"/>
        </w:numPr>
        <w:jc w:val="both"/>
        <w:rPr>
          <w:rFonts w:ascii="Calibri" w:hAnsi="Calibri"/>
          <w:color w:val="auto"/>
        </w:rPr>
      </w:pPr>
      <w:r w:rsidRPr="001575A5">
        <w:rPr>
          <w:rFonts w:ascii="Calibri" w:hAnsi="Calibri"/>
          <w:color w:val="auto"/>
        </w:rPr>
        <w:t>rabbitmqctl status</w:t>
      </w:r>
    </w:p>
    <w:p w:rsidR="001575A5" w:rsidRDefault="001575A5" w:rsidP="001575A5">
      <w:pPr>
        <w:jc w:val="both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-D</w:t>
      </w:r>
      <w:r w:rsidRPr="001575A5">
        <w:rPr>
          <w:rFonts w:ascii="Calibri" w:hAnsi="Calibri"/>
          <w:color w:val="auto"/>
        </w:rPr>
        <w:t>irigirse</w:t>
      </w:r>
      <w:r>
        <w:rPr>
          <w:rFonts w:ascii="Calibri" w:hAnsi="Calibri"/>
          <w:color w:val="auto"/>
        </w:rPr>
        <w:t xml:space="preserve"> a: </w:t>
      </w:r>
      <w:hyperlink r:id="rId10" w:history="1">
        <w:r w:rsidRPr="001B74D6">
          <w:rPr>
            <w:rStyle w:val="Hipervnculo"/>
            <w:rFonts w:ascii="Calibri" w:hAnsi="Calibri"/>
          </w:rPr>
          <w:t>http://localhost:15672/</w:t>
        </w:r>
      </w:hyperlink>
    </w:p>
    <w:p w:rsidR="001575A5" w:rsidRPr="001575A5" w:rsidRDefault="001575A5" w:rsidP="001575A5">
      <w:pPr>
        <w:jc w:val="center"/>
        <w:rPr>
          <w:rFonts w:ascii="Calibri" w:hAnsi="Calibri"/>
          <w:color w:val="auto"/>
        </w:rPr>
      </w:pPr>
      <w:r>
        <w:rPr>
          <w:rFonts w:ascii="Calibri" w:hAnsi="Calibri"/>
          <w:color w:val="auto"/>
        </w:rPr>
        <w:t>-</w:t>
      </w:r>
      <w:r>
        <w:rPr>
          <w:rFonts w:ascii="Calibri" w:hAnsi="Calibri"/>
          <w:noProof/>
          <w:color w:val="auto"/>
          <w:lang w:val="es-CR" w:eastAsia="es-CR"/>
        </w:rPr>
        <w:drawing>
          <wp:inline distT="0" distB="0" distL="0" distR="0">
            <wp:extent cx="2475781" cy="1355083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28" cy="136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A5" w:rsidRPr="001D6AE3" w:rsidRDefault="001D6AE3" w:rsidP="001D6AE3">
      <w:pPr>
        <w:jc w:val="both"/>
        <w:rPr>
          <w:rFonts w:ascii="Calibri" w:hAnsi="Calibri"/>
          <w:b/>
          <w:color w:val="auto"/>
          <w:u w:val="single"/>
        </w:rPr>
      </w:pPr>
      <w:r w:rsidRPr="001D6AE3">
        <w:rPr>
          <w:rFonts w:ascii="Calibri" w:hAnsi="Calibri"/>
          <w:b/>
          <w:color w:val="auto"/>
          <w:u w:val="single"/>
        </w:rPr>
        <w:lastRenderedPageBreak/>
        <w:t>Links importantes</w:t>
      </w:r>
    </w:p>
    <w:p w:rsidR="001D6AE3" w:rsidRDefault="001D6AE3" w:rsidP="001D6AE3">
      <w:pPr>
        <w:jc w:val="both"/>
        <w:rPr>
          <w:rFonts w:ascii="Calibri" w:hAnsi="Calibri"/>
          <w:color w:val="auto"/>
        </w:rPr>
      </w:pPr>
      <w:hyperlink r:id="rId12" w:history="1">
        <w:r w:rsidRPr="001B74D6">
          <w:rPr>
            <w:rStyle w:val="Hipervnculo"/>
            <w:rFonts w:ascii="Calibri" w:hAnsi="Calibri"/>
          </w:rPr>
          <w:t>http://www.rabbitmq.com/tutorials/tutorial-one-dotnet.html</w:t>
        </w:r>
      </w:hyperlink>
    </w:p>
    <w:p w:rsidR="001D6AE3" w:rsidRPr="001575A5" w:rsidRDefault="001D6AE3" w:rsidP="001D6AE3">
      <w:pPr>
        <w:jc w:val="both"/>
        <w:rPr>
          <w:rFonts w:ascii="Calibri" w:hAnsi="Calibri"/>
          <w:color w:val="auto"/>
        </w:rPr>
      </w:pPr>
      <w:bookmarkStart w:id="0" w:name="_GoBack"/>
      <w:bookmarkEnd w:id="0"/>
    </w:p>
    <w:sectPr w:rsidR="001D6AE3" w:rsidRPr="001575A5" w:rsidSect="00A24CC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CCA" w:rsidRDefault="00A24CCA">
      <w:pPr>
        <w:spacing w:after="0" w:line="240" w:lineRule="auto"/>
      </w:pPr>
      <w:r>
        <w:separator/>
      </w:r>
    </w:p>
  </w:endnote>
  <w:endnote w:type="continuationSeparator" w:id="0">
    <w:p w:rsidR="00A24CCA" w:rsidRDefault="00A2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CCA" w:rsidRDefault="00A24CCA">
      <w:pPr>
        <w:spacing w:after="0" w:line="240" w:lineRule="auto"/>
      </w:pPr>
      <w:r>
        <w:separator/>
      </w:r>
    </w:p>
  </w:footnote>
  <w:footnote w:type="continuationSeparator" w:id="0">
    <w:p w:rsidR="00A24CCA" w:rsidRDefault="00A24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2FB9"/>
    <w:multiLevelType w:val="hybridMultilevel"/>
    <w:tmpl w:val="21E46E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CCA"/>
    <w:rsid w:val="000516FC"/>
    <w:rsid w:val="001575A5"/>
    <w:rsid w:val="001D6AE3"/>
    <w:rsid w:val="00293880"/>
    <w:rsid w:val="004002F7"/>
    <w:rsid w:val="00435AD4"/>
    <w:rsid w:val="00684711"/>
    <w:rsid w:val="00726AD0"/>
    <w:rsid w:val="00827C58"/>
    <w:rsid w:val="009168C1"/>
    <w:rsid w:val="0097413A"/>
    <w:rsid w:val="00A24CCA"/>
    <w:rsid w:val="00A541B7"/>
    <w:rsid w:val="00D15888"/>
    <w:rsid w:val="00D61383"/>
    <w:rsid w:val="00E36288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chartTrackingRefBased/>
  <w15:docId w15:val="{669BE968-7234-4934-9122-072AE712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360" w:lineRule="auto"/>
    </w:pPr>
    <w:rPr>
      <w:color w:val="EE325D" w:themeColor="accent1"/>
      <w:kern w:val="22"/>
    </w:rPr>
  </w:style>
  <w:style w:type="paragraph" w:styleId="Ttulo2">
    <w:name w:val="heading 2"/>
    <w:basedOn w:val="Normal"/>
    <w:link w:val="Ttulo2Car"/>
    <w:uiPriority w:val="9"/>
    <w:qFormat/>
    <w:rsid w:val="00E362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kern w:val="0"/>
      <w:sz w:val="36"/>
      <w:szCs w:val="36"/>
      <w:lang w:val="es-CR"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qFormat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color w:val="6E4119" w:themeColor="text2"/>
      <w:sz w:val="76"/>
      <w:szCs w:val="76"/>
    </w:rPr>
  </w:style>
  <w:style w:type="paragraph" w:styleId="Puesto">
    <w:name w:val="Title"/>
    <w:basedOn w:val="Normal"/>
    <w:next w:val="Normal"/>
    <w:qFormat/>
    <w:pPr>
      <w:spacing w:after="480" w:line="240" w:lineRule="auto"/>
      <w:ind w:right="-720"/>
      <w:contextualSpacing/>
    </w:pPr>
    <w:rPr>
      <w:rFonts w:asciiTheme="majorHAnsi" w:eastAsiaTheme="majorEastAsia" w:hAnsiTheme="majorHAnsi" w:cstheme="majorBidi"/>
      <w:kern w:val="28"/>
      <w:sz w:val="124"/>
      <w:szCs w:val="124"/>
    </w:rPr>
  </w:style>
  <w:style w:type="character" w:styleId="Textoennegrita">
    <w:name w:val="Strong"/>
    <w:basedOn w:val="Fuentedeprrafopredeter"/>
    <w:uiPriority w:val="1"/>
    <w:qFormat/>
    <w:rPr>
      <w:b w:val="0"/>
      <w:bCs w:val="0"/>
      <w:color w:val="6E4119" w:themeColor="text2"/>
      <w:sz w:val="30"/>
      <w:szCs w:val="30"/>
    </w:rPr>
  </w:style>
  <w:style w:type="paragraph" w:customStyle="1" w:styleId="Ttulodebloque">
    <w:name w:val="Título de bloque"/>
    <w:basedOn w:val="Normal"/>
    <w:qFormat/>
    <w:rPr>
      <w:sz w:val="28"/>
      <w:szCs w:val="28"/>
    </w:rPr>
  </w:style>
  <w:style w:type="paragraph" w:styleId="Textodebloque">
    <w:name w:val="Block Text"/>
    <w:basedOn w:val="Normal"/>
    <w:uiPriority w:val="1"/>
    <w:unhideWhenUsed/>
    <w:qFormat/>
    <w:pPr>
      <w:ind w:left="1440" w:hanging="1440"/>
    </w:pPr>
    <w:rPr>
      <w:b/>
      <w:bCs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EE325D" w:themeColor="accent1"/>
      <w:kern w:val="22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color w:val="EE325D" w:themeColor="accent1"/>
      <w:kern w:val="22"/>
    </w:rPr>
  </w:style>
  <w:style w:type="character" w:customStyle="1" w:styleId="Ttulo2Car">
    <w:name w:val="Título 2 Car"/>
    <w:basedOn w:val="Fuentedeprrafopredeter"/>
    <w:link w:val="Ttulo2"/>
    <w:uiPriority w:val="9"/>
    <w:rsid w:val="00E36288"/>
    <w:rPr>
      <w:rFonts w:ascii="Times New Roman" w:eastAsia="Times New Roman" w:hAnsi="Times New Roman" w:cs="Times New Roman"/>
      <w:b/>
      <w:bCs/>
      <w:sz w:val="36"/>
      <w:szCs w:val="36"/>
      <w:lang w:val="es-CR" w:eastAsia="es-CR"/>
    </w:rPr>
  </w:style>
  <w:style w:type="character" w:styleId="Hipervnculo">
    <w:name w:val="Hyperlink"/>
    <w:basedOn w:val="Fuentedeprrafopredeter"/>
    <w:uiPriority w:val="99"/>
    <w:unhideWhenUsed/>
    <w:rsid w:val="00FB5B36"/>
    <w:rPr>
      <w:color w:val="0000FF"/>
      <w:u w:val="single"/>
    </w:rPr>
  </w:style>
  <w:style w:type="character" w:customStyle="1" w:styleId="path">
    <w:name w:val="path"/>
    <w:basedOn w:val="Fuentedeprrafopredeter"/>
    <w:rsid w:val="00FB5B36"/>
  </w:style>
  <w:style w:type="paragraph" w:styleId="Prrafodelista">
    <w:name w:val="List Paragraph"/>
    <w:basedOn w:val="Normal"/>
    <w:uiPriority w:val="34"/>
    <w:unhideWhenUsed/>
    <w:qFormat/>
    <w:rsid w:val="00157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abbitmq.com/tutorials/tutorial-one-dotne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:15672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rlang.org/download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uarios\Administrador\AppData\Roaming\Microsoft\Plantillas\Folleto%20de%20primavera.dotx" TargetMode="External"/></Relationships>
</file>

<file path=word/theme/theme1.xml><?xml version="1.0" encoding="utf-8"?>
<a:theme xmlns:a="http://schemas.openxmlformats.org/drawingml/2006/main" name="Office Theme">
  <a:themeElements>
    <a:clrScheme name="Spring">
      <a:dk1>
        <a:sysClr val="windowText" lastClr="000000"/>
      </a:dk1>
      <a:lt1>
        <a:sysClr val="window" lastClr="FFFFFF"/>
      </a:lt1>
      <a:dk2>
        <a:srgbClr val="6E4119"/>
      </a:dk2>
      <a:lt2>
        <a:srgbClr val="D7EDF6"/>
      </a:lt2>
      <a:accent1>
        <a:srgbClr val="EE325D"/>
      </a:accent1>
      <a:accent2>
        <a:srgbClr val="FBC925"/>
      </a:accent2>
      <a:accent3>
        <a:srgbClr val="B32225"/>
      </a:accent3>
      <a:accent4>
        <a:srgbClr val="76AA1B"/>
      </a:accent4>
      <a:accent5>
        <a:srgbClr val="53B1D9"/>
      </a:accent5>
      <a:accent6>
        <a:srgbClr val="A56A3A"/>
      </a:accent6>
      <a:hlink>
        <a:srgbClr val="53B1D9"/>
      </a:hlink>
      <a:folHlink>
        <a:srgbClr val="9576B5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7EF7A75-A93A-45E8-83F0-CDA1751735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primavera</Template>
  <TotalTime>130</TotalTime>
  <Pages>3</Pages>
  <Words>213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Instituto Tecnológico</dc:creator>
  <cp:keywords/>
  <dc:description/>
  <cp:lastModifiedBy>Instituto Tecnológico</cp:lastModifiedBy>
  <cp:revision>2</cp:revision>
  <dcterms:created xsi:type="dcterms:W3CDTF">2015-03-10T03:21:00Z</dcterms:created>
  <dcterms:modified xsi:type="dcterms:W3CDTF">2015-03-10T05:34:00Z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TC039824009991</vt:lpwstr>
  </property>
</Properties>
</file>