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C1F" w:rsidRDefault="00B3234C" w:rsidP="00074C1F">
      <w:pPr>
        <w:rPr>
          <w:rStyle w:val="Emphasis"/>
          <w:i w:val="0"/>
          <w:iCs w:val="0"/>
        </w:rPr>
      </w:pPr>
      <w:r>
        <w:rPr>
          <w:noProof/>
        </w:rPr>
        <w:drawing>
          <wp:inline distT="0" distB="0" distL="0" distR="0">
            <wp:extent cx="4981575" cy="504825"/>
            <wp:effectExtent l="0" t="0" r="0" b="9525"/>
            <wp:docPr id="1" name="Picture 1" descr="C:\Users\twilliams\Desktop\asanacresc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illiams\Desktop\asanacrescent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4C" w:rsidRDefault="00B3234C" w:rsidP="00074C1F">
      <w:pPr>
        <w:rPr>
          <w:rStyle w:val="Emphasis"/>
          <w:i w:val="0"/>
          <w:iCs w:val="0"/>
        </w:rPr>
      </w:pPr>
    </w:p>
    <w:p w:rsidR="00B3234C" w:rsidRDefault="00B3234C" w:rsidP="00074C1F">
      <w:pPr>
        <w:rPr>
          <w:rStyle w:val="Emphasis"/>
          <w:i w:val="0"/>
          <w:iCs w:val="0"/>
        </w:rPr>
      </w:pPr>
    </w:p>
    <w:p w:rsidR="00B3234C" w:rsidRDefault="00B3234C" w:rsidP="00B3234C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Purpose</w:t>
      </w:r>
    </w:p>
    <w:p w:rsidR="00B3234C" w:rsidRPr="00B3234C" w:rsidRDefault="00B3234C" w:rsidP="00B3234C"/>
    <w:p w:rsidR="00B3234C" w:rsidRDefault="00B3234C" w:rsidP="00074C1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The purpose of this document is to guide new </w:t>
      </w:r>
      <w:r w:rsidR="000F5227">
        <w:rPr>
          <w:rStyle w:val="Emphasis"/>
          <w:i w:val="0"/>
          <w:iCs w:val="0"/>
        </w:rPr>
        <w:t xml:space="preserve">and potential users on </w:t>
      </w:r>
      <w:r w:rsidR="00C504EB">
        <w:rPr>
          <w:rStyle w:val="Emphasis"/>
          <w:i w:val="0"/>
          <w:iCs w:val="0"/>
        </w:rPr>
        <w:t>how to use Asana Crescent</w:t>
      </w:r>
    </w:p>
    <w:p w:rsidR="00B3234C" w:rsidRDefault="00B3234C" w:rsidP="00B3234C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What is Asana Crescent?</w:t>
      </w:r>
    </w:p>
    <w:p w:rsidR="00B3234C" w:rsidRPr="00B3234C" w:rsidRDefault="00B3234C" w:rsidP="00B3234C">
      <w:r>
        <w:t>Asana Crescent is a reporting application that has the capability to extract raw data from asana and generate reports base</w:t>
      </w:r>
      <w:r w:rsidR="00C267EB">
        <w:t>d on the</w:t>
      </w:r>
      <w:r w:rsidR="009C1009">
        <w:t xml:space="preserve"> user’s preferences</w:t>
      </w:r>
    </w:p>
    <w:p w:rsidR="00B3234C" w:rsidRDefault="00B3234C" w:rsidP="001A43FD">
      <w:pPr>
        <w:pStyle w:val="Heading1"/>
        <w:spacing w:line="360" w:lineRule="auto"/>
      </w:pPr>
      <w:r>
        <w:t>What can be done with Asana Crescent?</w:t>
      </w:r>
    </w:p>
    <w:p w:rsidR="00F33404" w:rsidRDefault="009C1009" w:rsidP="001A43FD">
      <w:pPr>
        <w:pStyle w:val="ListParagraph"/>
        <w:numPr>
          <w:ilvl w:val="0"/>
          <w:numId w:val="11"/>
        </w:numPr>
        <w:spacing w:line="360" w:lineRule="auto"/>
      </w:pPr>
      <w:r>
        <w:t>Asana Crescent can be most useful for times when the user may wish to generate reports for any or all of the project</w:t>
      </w:r>
      <w:r w:rsidR="00F33404">
        <w:t xml:space="preserve"> categories available on Asana. </w:t>
      </w:r>
    </w:p>
    <w:p w:rsidR="00F33404" w:rsidRDefault="00F33404" w:rsidP="001A43FD">
      <w:pPr>
        <w:pStyle w:val="ListParagraph"/>
        <w:numPr>
          <w:ilvl w:val="0"/>
          <w:numId w:val="11"/>
        </w:numPr>
        <w:spacing w:line="360" w:lineRule="auto"/>
      </w:pPr>
      <w:r>
        <w:t xml:space="preserve">These reports are automatically generated as tables in Microsoft’s Excel. </w:t>
      </w:r>
    </w:p>
    <w:p w:rsidR="00F33404" w:rsidRDefault="00F33404" w:rsidP="001A43FD">
      <w:pPr>
        <w:pStyle w:val="ListParagraph"/>
        <w:numPr>
          <w:ilvl w:val="0"/>
          <w:numId w:val="11"/>
        </w:numPr>
        <w:spacing w:line="360" w:lineRule="auto"/>
      </w:pPr>
      <w:r>
        <w:t>Once generated, the user will be free to manipulate the data via excel in any way they desire, whether that be by:</w:t>
      </w:r>
    </w:p>
    <w:p w:rsidR="00F33404" w:rsidRDefault="00F33404" w:rsidP="001A43FD">
      <w:pPr>
        <w:pStyle w:val="ListParagraph"/>
        <w:numPr>
          <w:ilvl w:val="1"/>
          <w:numId w:val="11"/>
        </w:numPr>
        <w:spacing w:line="360" w:lineRule="auto"/>
      </w:pPr>
      <w:r>
        <w:t>Pivot Tables</w:t>
      </w:r>
    </w:p>
    <w:p w:rsidR="00F33404" w:rsidRDefault="00F33404" w:rsidP="001A43FD">
      <w:pPr>
        <w:pStyle w:val="ListParagraph"/>
        <w:numPr>
          <w:ilvl w:val="1"/>
          <w:numId w:val="11"/>
        </w:numPr>
        <w:spacing w:line="360" w:lineRule="auto"/>
      </w:pPr>
      <w:r>
        <w:t>Graphs</w:t>
      </w:r>
    </w:p>
    <w:p w:rsidR="00F33404" w:rsidRDefault="00CE5D89" w:rsidP="001A43FD">
      <w:pPr>
        <w:pStyle w:val="ListParagraph"/>
        <w:numPr>
          <w:ilvl w:val="1"/>
          <w:numId w:val="11"/>
        </w:numPr>
        <w:spacing w:line="360" w:lineRule="auto"/>
      </w:pPr>
      <w:r>
        <w:t>Other alternative data representations</w:t>
      </w:r>
    </w:p>
    <w:p w:rsidR="00CE5D89" w:rsidRDefault="00CE5D89" w:rsidP="001A43FD">
      <w:pPr>
        <w:pStyle w:val="Heading1"/>
        <w:spacing w:line="360" w:lineRule="auto"/>
      </w:pPr>
      <w:r>
        <w:t>How to use Asana Crescent:</w:t>
      </w:r>
    </w:p>
    <w:p w:rsidR="00CE5D89" w:rsidRDefault="00CE5D89" w:rsidP="001A43FD">
      <w:pPr>
        <w:pStyle w:val="ListParagraph"/>
        <w:numPr>
          <w:ilvl w:val="0"/>
          <w:numId w:val="12"/>
        </w:numPr>
        <w:spacing w:line="360" w:lineRule="auto"/>
      </w:pPr>
      <w:r>
        <w:t>To use Asana Crescent, begin by</w:t>
      </w:r>
      <w:r w:rsidR="00A34505">
        <w:t xml:space="preserve"> double</w:t>
      </w:r>
      <w:r>
        <w:t xml:space="preserve"> </w:t>
      </w:r>
      <w:r w:rsidR="00A34505">
        <w:t>-</w:t>
      </w:r>
      <w:r>
        <w:t>clicking on the</w:t>
      </w:r>
      <w:r w:rsidR="00A34505">
        <w:t xml:space="preserve"> “</w:t>
      </w:r>
      <w:r w:rsidR="00A34505" w:rsidRPr="00A34505">
        <w:rPr>
          <w:b/>
        </w:rPr>
        <w:t>AsanaCrescent.exe</w:t>
      </w:r>
      <w:r w:rsidR="00A34505">
        <w:t>”</w:t>
      </w:r>
      <w:r>
        <w:t xml:space="preserve"> executable file</w:t>
      </w:r>
    </w:p>
    <w:p w:rsidR="00CE5D89" w:rsidRDefault="00A34505" w:rsidP="001A43FD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6ACE0995" wp14:editId="7D5284B9">
            <wp:extent cx="635145" cy="635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anacrescentex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45" cy="6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05" w:rsidRPr="00BB7128" w:rsidRDefault="00A34505" w:rsidP="001A43FD">
      <w:pPr>
        <w:pStyle w:val="ListParagraph"/>
        <w:numPr>
          <w:ilvl w:val="0"/>
          <w:numId w:val="12"/>
        </w:numPr>
        <w:spacing w:line="360" w:lineRule="auto"/>
      </w:pPr>
      <w:r>
        <w:t>Once that is done, the program</w:t>
      </w:r>
      <w:r w:rsidR="000B2784">
        <w:t xml:space="preserve"> will begin and will immediately request your Asana </w:t>
      </w:r>
      <w:r w:rsidR="000B2784" w:rsidRPr="000B2784">
        <w:rPr>
          <w:b/>
        </w:rPr>
        <w:t>API key</w:t>
      </w:r>
    </w:p>
    <w:p w:rsidR="00BB7128" w:rsidRPr="000B2784" w:rsidRDefault="00BB7128" w:rsidP="00BB7128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2943225" cy="2099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8-05 at 09.38.22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9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84" w:rsidRDefault="000B2784" w:rsidP="001A43FD">
      <w:pPr>
        <w:pStyle w:val="ListParagraph"/>
        <w:numPr>
          <w:ilvl w:val="1"/>
          <w:numId w:val="12"/>
        </w:numPr>
        <w:spacing w:line="360" w:lineRule="auto"/>
      </w:pPr>
      <w:r>
        <w:t>In order to obtain your personal API Key:</w:t>
      </w:r>
    </w:p>
    <w:p w:rsidR="000B2784" w:rsidRDefault="000B2784" w:rsidP="001A43FD">
      <w:pPr>
        <w:pStyle w:val="ListParagraph"/>
        <w:numPr>
          <w:ilvl w:val="2"/>
          <w:numId w:val="12"/>
        </w:numPr>
        <w:spacing w:line="360" w:lineRule="auto"/>
      </w:pPr>
      <w:r>
        <w:t>Log in to your asana account</w:t>
      </w:r>
    </w:p>
    <w:p w:rsidR="000B2784" w:rsidRDefault="000B2784" w:rsidP="001A43FD">
      <w:pPr>
        <w:pStyle w:val="ListParagraph"/>
        <w:numPr>
          <w:ilvl w:val="2"/>
          <w:numId w:val="12"/>
        </w:numPr>
        <w:spacing w:line="360" w:lineRule="auto"/>
      </w:pPr>
      <w:r>
        <w:t>Select your “</w:t>
      </w:r>
      <w:r w:rsidRPr="000B2784">
        <w:rPr>
          <w:b/>
        </w:rPr>
        <w:t>Account Settings</w:t>
      </w:r>
      <w:r>
        <w:t>” on the bottom left screen</w:t>
      </w:r>
    </w:p>
    <w:p w:rsidR="00710AA2" w:rsidRDefault="00EC557A" w:rsidP="001A43FD">
      <w:pPr>
        <w:pStyle w:val="ListParagraph"/>
        <w:spacing w:line="360" w:lineRule="auto"/>
        <w:ind w:left="2160"/>
      </w:pPr>
      <w:r>
        <w:rPr>
          <w:noProof/>
        </w:rPr>
        <w:drawing>
          <wp:inline distT="0" distB="0" distL="0" distR="0">
            <wp:extent cx="289560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8-05 at 09.34.02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FD" w:rsidRDefault="000B2784" w:rsidP="001A43FD">
      <w:pPr>
        <w:pStyle w:val="ListParagraph"/>
        <w:numPr>
          <w:ilvl w:val="2"/>
          <w:numId w:val="12"/>
        </w:numPr>
        <w:spacing w:line="360" w:lineRule="auto"/>
      </w:pPr>
      <w:r>
        <w:t>From the menu, select the “</w:t>
      </w:r>
      <w:r w:rsidRPr="000B2784">
        <w:rPr>
          <w:b/>
        </w:rPr>
        <w:t>Apps</w:t>
      </w:r>
      <w:r>
        <w:t>” tab</w:t>
      </w:r>
    </w:p>
    <w:p w:rsidR="00710AA2" w:rsidRDefault="00710AA2" w:rsidP="001A43FD">
      <w:pPr>
        <w:pStyle w:val="ListParagraph"/>
        <w:spacing w:line="360" w:lineRule="auto"/>
        <w:ind w:left="2160"/>
        <w:jc w:val="both"/>
      </w:pPr>
      <w:r>
        <w:rPr>
          <w:noProof/>
        </w:rPr>
        <w:drawing>
          <wp:inline distT="0" distB="0" distL="0" distR="0" wp14:anchorId="22AC5A5F" wp14:editId="4913BF82">
            <wp:extent cx="3705225" cy="241133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8-05 at 09.35.0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974" cy="242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FD" w:rsidRDefault="001A43FD" w:rsidP="001A43FD">
      <w:pPr>
        <w:pStyle w:val="ListParagraph"/>
        <w:numPr>
          <w:ilvl w:val="2"/>
          <w:numId w:val="12"/>
        </w:numPr>
        <w:spacing w:line="360" w:lineRule="auto"/>
      </w:pPr>
      <w:r>
        <w:t>Click on “</w:t>
      </w:r>
      <w:r w:rsidRPr="001A43FD">
        <w:rPr>
          <w:b/>
        </w:rPr>
        <w:t>API Key</w:t>
      </w:r>
      <w:r w:rsidR="00531E32">
        <w:rPr>
          <w:b/>
        </w:rPr>
        <w:t>…</w:t>
      </w:r>
      <w:r>
        <w:t>”</w:t>
      </w:r>
    </w:p>
    <w:p w:rsidR="00BB7128" w:rsidRDefault="00646E24" w:rsidP="00BB7128">
      <w:pPr>
        <w:pStyle w:val="ListParagraph"/>
        <w:spacing w:line="360" w:lineRule="auto"/>
        <w:ind w:left="2160"/>
      </w:pPr>
      <w:r>
        <w:rPr>
          <w:noProof/>
        </w:rPr>
        <w:lastRenderedPageBreak/>
        <w:drawing>
          <wp:inline distT="0" distB="0" distL="0" distR="0">
            <wp:extent cx="4467225" cy="12476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8-05 at 09.36.50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8" cy="12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84" w:rsidRDefault="000B2784" w:rsidP="001A43FD">
      <w:pPr>
        <w:pStyle w:val="ListParagraph"/>
        <w:numPr>
          <w:ilvl w:val="2"/>
          <w:numId w:val="12"/>
        </w:numPr>
        <w:spacing w:line="360" w:lineRule="auto"/>
      </w:pPr>
      <w:r>
        <w:t>You will see a long list of numbers and letters, copy that list and then paste it into the program</w:t>
      </w:r>
    </w:p>
    <w:p w:rsidR="001A43FD" w:rsidRDefault="00646E24" w:rsidP="001A43FD">
      <w:pPr>
        <w:pStyle w:val="ListParagraph"/>
        <w:spacing w:line="360" w:lineRule="auto"/>
        <w:ind w:left="2160"/>
      </w:pPr>
      <w:r>
        <w:rPr>
          <w:noProof/>
        </w:rPr>
        <w:drawing>
          <wp:inline distT="0" distB="0" distL="0" distR="0">
            <wp:extent cx="3171825" cy="226335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8-05 at 09.38.44)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6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A2" w:rsidRDefault="00BB7128" w:rsidP="001A43FD">
      <w:pPr>
        <w:pStyle w:val="ListParagraph"/>
        <w:numPr>
          <w:ilvl w:val="2"/>
          <w:numId w:val="12"/>
        </w:numPr>
        <w:spacing w:line="360" w:lineRule="auto"/>
      </w:pPr>
      <w:r>
        <w:t>Hit “</w:t>
      </w:r>
      <w:r w:rsidRPr="00BB7128">
        <w:rPr>
          <w:b/>
        </w:rPr>
        <w:t>Go</w:t>
      </w:r>
      <w:r>
        <w:t>”</w:t>
      </w:r>
      <w:r w:rsidR="00710AA2">
        <w:t xml:space="preserve"> once this is done</w:t>
      </w:r>
    </w:p>
    <w:p w:rsidR="00EE09C8" w:rsidRDefault="00F350A5" w:rsidP="00EE09C8">
      <w:pPr>
        <w:pStyle w:val="ListParagraph"/>
        <w:numPr>
          <w:ilvl w:val="0"/>
          <w:numId w:val="12"/>
        </w:numPr>
        <w:spacing w:line="360" w:lineRule="auto"/>
      </w:pPr>
      <w:r>
        <w:t>Next</w:t>
      </w:r>
      <w:bookmarkStart w:id="0" w:name="_GoBack"/>
      <w:bookmarkEnd w:id="0"/>
      <w:r w:rsidR="00EE09C8">
        <w:t>, you may choose your workspace.</w:t>
      </w:r>
    </w:p>
    <w:p w:rsidR="00570494" w:rsidRDefault="00901D49" w:rsidP="00570494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3381375" cy="245149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8-05 at 01.33.53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99" cy="246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C8" w:rsidRDefault="00EE09C8" w:rsidP="00EE09C8">
      <w:pPr>
        <w:pStyle w:val="ListParagraph"/>
        <w:numPr>
          <w:ilvl w:val="1"/>
          <w:numId w:val="12"/>
        </w:numPr>
        <w:spacing w:line="360" w:lineRule="auto"/>
      </w:pPr>
      <w:r>
        <w:lastRenderedPageBreak/>
        <w:t>For Leapfrog Online Reporting purposes, the user</w:t>
      </w:r>
      <w:r w:rsidR="00594AE1">
        <w:t xml:space="preserve"> just needs to select the “Leapf</w:t>
      </w:r>
      <w:r>
        <w:t>rog Online” workspace</w:t>
      </w:r>
    </w:p>
    <w:p w:rsidR="00EE09C8" w:rsidRDefault="00EE09C8" w:rsidP="00EE09C8">
      <w:pPr>
        <w:pStyle w:val="ListParagraph"/>
        <w:numPr>
          <w:ilvl w:val="0"/>
          <w:numId w:val="12"/>
        </w:numPr>
        <w:spacing w:line="360" w:lineRule="auto"/>
      </w:pPr>
      <w:r>
        <w:t xml:space="preserve">Once you’ve selected your workspace, every project associated in that workspace will populate. </w:t>
      </w:r>
    </w:p>
    <w:p w:rsidR="00901D49" w:rsidRDefault="0063189E" w:rsidP="00901D49">
      <w:pPr>
        <w:pStyle w:val="ListParagraph"/>
        <w:spacing w:line="360" w:lineRule="auto"/>
      </w:pPr>
      <w:r>
        <w:rPr>
          <w:noProof/>
        </w:rPr>
        <w:drawing>
          <wp:inline distT="0" distB="0" distL="0" distR="0">
            <wp:extent cx="3046532" cy="39528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8-05 at 01.34.34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95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C8" w:rsidRDefault="00EE09C8" w:rsidP="00EE09C8">
      <w:pPr>
        <w:pStyle w:val="ListParagraph"/>
        <w:numPr>
          <w:ilvl w:val="1"/>
          <w:numId w:val="12"/>
        </w:numPr>
        <w:spacing w:line="360" w:lineRule="auto"/>
      </w:pPr>
      <w:r>
        <w:t xml:space="preserve">Selecting any or all of the </w:t>
      </w:r>
      <w:r w:rsidR="00000EF8">
        <w:t>projects will allow the user</w:t>
      </w:r>
      <w:r>
        <w:t xml:space="preserve"> to furt</w:t>
      </w:r>
      <w:r w:rsidR="00000EF8">
        <w:t>her narrow down which tasks they would like to use to  build a report</w:t>
      </w:r>
    </w:p>
    <w:p w:rsidR="00000EF8" w:rsidRDefault="00000EF8" w:rsidP="00000EF8">
      <w:pPr>
        <w:pStyle w:val="ListParagraph"/>
        <w:numPr>
          <w:ilvl w:val="0"/>
          <w:numId w:val="12"/>
        </w:numPr>
        <w:spacing w:line="360" w:lineRule="auto"/>
      </w:pPr>
      <w:r>
        <w:t>When projects have been selected, each task associated with that project will populate</w:t>
      </w:r>
    </w:p>
    <w:p w:rsidR="003610CC" w:rsidRDefault="003610CC" w:rsidP="003610CC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486400" cy="294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8-05 at 01.35.16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20F58" wp14:editId="3E13893F">
            <wp:extent cx="5486400" cy="29254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8-05 at 01.35.02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9E" w:rsidRDefault="00000EF8" w:rsidP="0063189E">
      <w:pPr>
        <w:pStyle w:val="ListParagraph"/>
        <w:numPr>
          <w:ilvl w:val="1"/>
          <w:numId w:val="12"/>
        </w:numPr>
        <w:spacing w:line="360" w:lineRule="auto"/>
      </w:pPr>
      <w:r>
        <w:t>The user will have the opportunity to select all tasks for a project, or specific ones</w:t>
      </w:r>
    </w:p>
    <w:p w:rsidR="003610CC" w:rsidRDefault="00000EF8" w:rsidP="003610CC">
      <w:pPr>
        <w:pStyle w:val="ListParagraph"/>
        <w:numPr>
          <w:ilvl w:val="0"/>
          <w:numId w:val="12"/>
        </w:numPr>
        <w:spacing w:line="360" w:lineRule="auto"/>
      </w:pPr>
      <w:r>
        <w:t>Once all tasks have been selected click “</w:t>
      </w:r>
      <w:r w:rsidRPr="002252D2">
        <w:rPr>
          <w:b/>
        </w:rPr>
        <w:t>Generate Report</w:t>
      </w:r>
      <w:r>
        <w:t>”</w:t>
      </w:r>
    </w:p>
    <w:p w:rsidR="00000EF8" w:rsidRDefault="00000EF8" w:rsidP="00000EF8">
      <w:pPr>
        <w:pStyle w:val="ListParagraph"/>
        <w:numPr>
          <w:ilvl w:val="1"/>
          <w:numId w:val="12"/>
        </w:numPr>
        <w:spacing w:line="360" w:lineRule="auto"/>
      </w:pPr>
      <w:r>
        <w:t xml:space="preserve">Report generation </w:t>
      </w:r>
      <w:r w:rsidR="0063189E">
        <w:t xml:space="preserve">time varies based on how many tasks </w:t>
      </w:r>
      <w:r>
        <w:t>are being reported on</w:t>
      </w:r>
    </w:p>
    <w:p w:rsidR="003610CC" w:rsidRDefault="003610CC" w:rsidP="003610CC">
      <w:pPr>
        <w:spacing w:line="360" w:lineRule="auto"/>
      </w:pPr>
      <w:r>
        <w:rPr>
          <w:noProof/>
        </w:rPr>
        <w:drawing>
          <wp:inline distT="0" distB="0" distL="0" distR="0">
            <wp:extent cx="1447800" cy="352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8-05 at 01.35.27)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F8" w:rsidRDefault="00000EF8" w:rsidP="00000EF8">
      <w:pPr>
        <w:pStyle w:val="ListParagraph"/>
        <w:numPr>
          <w:ilvl w:val="0"/>
          <w:numId w:val="12"/>
        </w:numPr>
        <w:spacing w:line="360" w:lineRule="auto"/>
      </w:pPr>
      <w:r>
        <w:lastRenderedPageBreak/>
        <w:t>Asana Crescent will generate its reports in the same location in which the exe</w:t>
      </w:r>
      <w:r w:rsidR="00841079">
        <w:t>cutable file</w:t>
      </w:r>
      <w:r>
        <w:t xml:space="preserve"> is located</w:t>
      </w:r>
    </w:p>
    <w:p w:rsidR="002252D2" w:rsidRDefault="002252D2" w:rsidP="00000EF8">
      <w:pPr>
        <w:pStyle w:val="ListParagraph"/>
        <w:numPr>
          <w:ilvl w:val="0"/>
          <w:numId w:val="12"/>
        </w:numPr>
        <w:spacing w:line="360" w:lineRule="auto"/>
      </w:pPr>
      <w:r>
        <w:t>Once the report is generated</w:t>
      </w:r>
    </w:p>
    <w:p w:rsidR="00841079" w:rsidRDefault="00841079" w:rsidP="00841079">
      <w:pPr>
        <w:spacing w:line="360" w:lineRule="auto"/>
      </w:pPr>
      <w:r>
        <w:rPr>
          <w:noProof/>
        </w:rPr>
        <w:drawing>
          <wp:inline distT="0" distB="0" distL="0" distR="0" wp14:anchorId="7F28FEB4" wp14:editId="62C02C1C">
            <wp:extent cx="3905795" cy="41915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(2014-08-05 at 01.43.35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D2" w:rsidRDefault="002252D2" w:rsidP="002252D2">
      <w:pPr>
        <w:pStyle w:val="ListParagraph"/>
        <w:numPr>
          <w:ilvl w:val="1"/>
          <w:numId w:val="12"/>
        </w:numPr>
        <w:spacing w:line="360" w:lineRule="auto"/>
      </w:pPr>
      <w:r>
        <w:t>All of the data within a report is automatically formatted into a table</w:t>
      </w:r>
    </w:p>
    <w:p w:rsidR="002252D2" w:rsidRDefault="002252D2" w:rsidP="002252D2">
      <w:pPr>
        <w:pStyle w:val="ListParagraph"/>
        <w:numPr>
          <w:ilvl w:val="1"/>
          <w:numId w:val="12"/>
        </w:numPr>
        <w:spacing w:line="360" w:lineRule="auto"/>
      </w:pPr>
      <w:r>
        <w:t xml:space="preserve">If the report was built off of multiple projects, a new worksheet and table will populate for every chosen project </w:t>
      </w:r>
    </w:p>
    <w:p w:rsidR="00841079" w:rsidRPr="00CE5D89" w:rsidRDefault="00841079" w:rsidP="00841079">
      <w:pPr>
        <w:spacing w:line="360" w:lineRule="auto"/>
      </w:pPr>
    </w:p>
    <w:sectPr w:rsidR="00841079" w:rsidRPr="00CE5D89" w:rsidSect="007C62C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42A" w:rsidRDefault="0079642A">
      <w:r>
        <w:separator/>
      </w:r>
    </w:p>
  </w:endnote>
  <w:endnote w:type="continuationSeparator" w:id="0">
    <w:p w:rsidR="0079642A" w:rsidRDefault="00796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A80" w:rsidRDefault="009D6A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A80" w:rsidRDefault="009D6A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A80" w:rsidRDefault="009D6A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42A" w:rsidRDefault="0079642A">
      <w:r>
        <w:separator/>
      </w:r>
    </w:p>
  </w:footnote>
  <w:footnote w:type="continuationSeparator" w:id="0">
    <w:p w:rsidR="0079642A" w:rsidRDefault="007964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A80" w:rsidRDefault="009D6A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5C2" w:rsidRDefault="00FD05C2"/>
  <w:tbl>
    <w:tblPr>
      <w:tblW w:w="0" w:type="auto"/>
      <w:tblLook w:val="01E0" w:firstRow="1" w:lastRow="1" w:firstColumn="1" w:lastColumn="1" w:noHBand="0" w:noVBand="0"/>
    </w:tblPr>
    <w:tblGrid>
      <w:gridCol w:w="4608"/>
      <w:gridCol w:w="4140"/>
    </w:tblGrid>
    <w:tr w:rsidR="00FD05C2" w:rsidRPr="001D3221">
      <w:tc>
        <w:tcPr>
          <w:tcW w:w="4608" w:type="dxa"/>
        </w:tcPr>
        <w:p w:rsidR="00FD05C2" w:rsidRDefault="00074C1F" w:rsidP="001D3221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FBF1531" wp14:editId="609CED63">
                <wp:simplePos x="0" y="0"/>
                <wp:positionH relativeFrom="column">
                  <wp:posOffset>57150</wp:posOffset>
                </wp:positionH>
                <wp:positionV relativeFrom="paragraph">
                  <wp:posOffset>358775</wp:posOffset>
                </wp:positionV>
                <wp:extent cx="2800350" cy="523875"/>
                <wp:effectExtent l="38100" t="38100" r="19050" b="28575"/>
                <wp:wrapNone/>
                <wp:docPr id="4" name="Picture 3" descr="WestMonroePartner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WestMonroePartner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00350" cy="523875"/>
                        </a:xfrm>
                        <a:prstGeom prst="rect">
                          <a:avLst/>
                        </a:prstGeom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40" w:type="dxa"/>
        </w:tcPr>
        <w:p w:rsidR="00FD05C2" w:rsidRDefault="00FD05C2" w:rsidP="001D3221">
          <w:pPr>
            <w:pStyle w:val="Header"/>
            <w:jc w:val="right"/>
          </w:pPr>
        </w:p>
        <w:p w:rsidR="00FD05C2" w:rsidRDefault="00FD05C2" w:rsidP="001D3221">
          <w:pPr>
            <w:pStyle w:val="Header"/>
            <w:jc w:val="right"/>
          </w:pPr>
        </w:p>
        <w:p w:rsidR="00FD05C2" w:rsidRDefault="00FD05C2" w:rsidP="001D3221">
          <w:pPr>
            <w:pStyle w:val="Header"/>
            <w:jc w:val="right"/>
          </w:pPr>
        </w:p>
        <w:p w:rsidR="00FD05C2" w:rsidRDefault="00D92F16" w:rsidP="001D3221">
          <w:pPr>
            <w:pStyle w:val="Header"/>
            <w:jc w:val="right"/>
          </w:pP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570494">
            <w:rPr>
              <w:noProof/>
            </w:rPr>
            <w:t>August 5, 2014</w:t>
          </w:r>
          <w:r>
            <w:rPr>
              <w:noProof/>
            </w:rPr>
            <w:fldChar w:fldCharType="end"/>
          </w:r>
        </w:p>
        <w:p w:rsidR="00FD05C2" w:rsidRDefault="00FD05C2" w:rsidP="001D3221">
          <w:pPr>
            <w:pStyle w:val="Header"/>
            <w:jc w:val="right"/>
          </w:pPr>
          <w:r>
            <w:t xml:space="preserve">Page </w:t>
          </w:r>
          <w:r w:rsidR="00D92F16">
            <w:fldChar w:fldCharType="begin"/>
          </w:r>
          <w:r w:rsidR="00D92F16">
            <w:instrText xml:space="preserve"> PAGE </w:instrText>
          </w:r>
          <w:r w:rsidR="00D92F16">
            <w:fldChar w:fldCharType="separate"/>
          </w:r>
          <w:r w:rsidR="00E94AC5">
            <w:rPr>
              <w:noProof/>
            </w:rPr>
            <w:t>2</w:t>
          </w:r>
          <w:r w:rsidR="00D92F16">
            <w:rPr>
              <w:noProof/>
            </w:rPr>
            <w:fldChar w:fldCharType="end"/>
          </w:r>
        </w:p>
        <w:p w:rsidR="00FD05C2" w:rsidRDefault="00FD05C2" w:rsidP="001D3221">
          <w:pPr>
            <w:pStyle w:val="Header"/>
            <w:jc w:val="right"/>
          </w:pPr>
        </w:p>
        <w:p w:rsidR="00FD05C2" w:rsidRDefault="00FD05C2" w:rsidP="001D3221">
          <w:pPr>
            <w:pStyle w:val="Header"/>
            <w:jc w:val="right"/>
          </w:pPr>
        </w:p>
        <w:p w:rsidR="00FD05C2" w:rsidRPr="001D3221" w:rsidRDefault="00FD05C2" w:rsidP="001D3221">
          <w:pPr>
            <w:pStyle w:val="Header"/>
            <w:jc w:val="right"/>
            <w:rPr>
              <w:color w:val="334059"/>
              <w:sz w:val="16"/>
              <w:szCs w:val="16"/>
            </w:rPr>
          </w:pPr>
        </w:p>
      </w:tc>
    </w:tr>
  </w:tbl>
  <w:p w:rsidR="00FD05C2" w:rsidRDefault="00FD05C2" w:rsidP="001D322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5C2" w:rsidRDefault="00FD05C2">
    <w:pPr>
      <w:pStyle w:val="Header"/>
    </w:pPr>
  </w:p>
  <w:p w:rsidR="00672620" w:rsidRDefault="00672620">
    <w:pPr>
      <w:pStyle w:val="Header"/>
    </w:pPr>
  </w:p>
  <w:p w:rsidR="00672620" w:rsidRDefault="00672620">
    <w:pPr>
      <w:pStyle w:val="Header"/>
    </w:pPr>
  </w:p>
  <w:tbl>
    <w:tblPr>
      <w:tblW w:w="9558" w:type="dxa"/>
      <w:tblInd w:w="-252" w:type="dxa"/>
      <w:tblLook w:val="01E0" w:firstRow="1" w:lastRow="1" w:firstColumn="1" w:lastColumn="1" w:noHBand="0" w:noVBand="0"/>
    </w:tblPr>
    <w:tblGrid>
      <w:gridCol w:w="6228"/>
      <w:gridCol w:w="3330"/>
    </w:tblGrid>
    <w:tr w:rsidR="00FD05C2" w:rsidRPr="007E5F92" w:rsidTr="00774F64">
      <w:tc>
        <w:tcPr>
          <w:tcW w:w="6228" w:type="dxa"/>
        </w:tcPr>
        <w:p w:rsidR="00FD05C2" w:rsidRDefault="00825124" w:rsidP="008D265C">
          <w:pPr>
            <w:pStyle w:val="Header"/>
          </w:pPr>
          <w:r w:rsidRPr="00825124"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123825</wp:posOffset>
                </wp:positionV>
                <wp:extent cx="2800350" cy="523875"/>
                <wp:effectExtent l="19050" t="0" r="0" b="0"/>
                <wp:wrapNone/>
                <wp:docPr id="2" name="Picture 3" descr="WestMonroePartner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WestMonroePartner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0035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0" w:type="dxa"/>
        </w:tcPr>
        <w:p w:rsidR="005A6043" w:rsidRPr="005A6043" w:rsidRDefault="005A6043" w:rsidP="005A6043">
          <w:pPr>
            <w:pStyle w:val="Header"/>
            <w:rPr>
              <w:color w:val="334059"/>
              <w:w w:val="99"/>
              <w:sz w:val="14"/>
              <w:szCs w:val="14"/>
            </w:rPr>
          </w:pPr>
        </w:p>
        <w:p w:rsidR="00622D96" w:rsidRPr="005A6043" w:rsidRDefault="009D6A80" w:rsidP="00F71110">
          <w:pPr>
            <w:pStyle w:val="Header"/>
            <w:ind w:left="54"/>
            <w:rPr>
              <w:color w:val="334059"/>
              <w:w w:val="99"/>
              <w:sz w:val="16"/>
              <w:szCs w:val="16"/>
            </w:rPr>
          </w:pPr>
          <w:r>
            <w:rPr>
              <w:color w:val="334059"/>
              <w:w w:val="99"/>
              <w:sz w:val="16"/>
              <w:szCs w:val="16"/>
            </w:rPr>
            <w:t>222 W. Adams Street, 11</w:t>
          </w:r>
          <w:r w:rsidRPr="009D6A80">
            <w:rPr>
              <w:color w:val="334059"/>
              <w:w w:val="99"/>
              <w:sz w:val="16"/>
              <w:szCs w:val="16"/>
              <w:vertAlign w:val="superscript"/>
            </w:rPr>
            <w:t>th</w:t>
          </w:r>
          <w:r>
            <w:rPr>
              <w:color w:val="334059"/>
              <w:w w:val="99"/>
              <w:sz w:val="16"/>
              <w:szCs w:val="16"/>
            </w:rPr>
            <w:t xml:space="preserve"> Floor</w:t>
          </w:r>
        </w:p>
        <w:p w:rsidR="00622D96" w:rsidRPr="005A6043" w:rsidRDefault="009D6A80" w:rsidP="00F71110">
          <w:pPr>
            <w:pStyle w:val="Header"/>
            <w:ind w:left="54"/>
            <w:rPr>
              <w:color w:val="334059"/>
              <w:w w:val="99"/>
              <w:sz w:val="16"/>
              <w:szCs w:val="16"/>
            </w:rPr>
          </w:pPr>
          <w:r>
            <w:rPr>
              <w:color w:val="334059"/>
              <w:w w:val="99"/>
              <w:sz w:val="16"/>
              <w:szCs w:val="16"/>
            </w:rPr>
            <w:t>Chicago, Illinois 60606</w:t>
          </w:r>
        </w:p>
        <w:p w:rsidR="00622D96" w:rsidRPr="005A6043" w:rsidRDefault="00622D96" w:rsidP="00F71110">
          <w:pPr>
            <w:pStyle w:val="Header"/>
            <w:ind w:left="54"/>
            <w:rPr>
              <w:color w:val="334059"/>
              <w:w w:val="99"/>
              <w:sz w:val="16"/>
              <w:szCs w:val="16"/>
            </w:rPr>
          </w:pPr>
          <w:proofErr w:type="spellStart"/>
          <w:r w:rsidRPr="005A6043">
            <w:rPr>
              <w:color w:val="334059"/>
              <w:w w:val="99"/>
              <w:sz w:val="16"/>
              <w:szCs w:val="16"/>
            </w:rPr>
            <w:t>tel</w:t>
          </w:r>
          <w:proofErr w:type="spellEnd"/>
          <w:r w:rsidRPr="005A6043">
            <w:rPr>
              <w:color w:val="334059"/>
              <w:w w:val="99"/>
              <w:sz w:val="16"/>
              <w:szCs w:val="16"/>
            </w:rPr>
            <w:t xml:space="preserve">  312.602.4000</w:t>
          </w:r>
        </w:p>
        <w:p w:rsidR="00622D96" w:rsidRPr="005A6043" w:rsidRDefault="00622D96" w:rsidP="00F71110">
          <w:pPr>
            <w:pStyle w:val="Header"/>
            <w:ind w:left="54"/>
            <w:rPr>
              <w:color w:val="334059"/>
              <w:w w:val="99"/>
              <w:sz w:val="16"/>
              <w:szCs w:val="16"/>
            </w:rPr>
          </w:pPr>
          <w:r w:rsidRPr="005A6043">
            <w:rPr>
              <w:color w:val="334059"/>
              <w:w w:val="99"/>
              <w:sz w:val="16"/>
              <w:szCs w:val="16"/>
            </w:rPr>
            <w:t>fax  312.602.4010</w:t>
          </w:r>
        </w:p>
        <w:p w:rsidR="00FD05C2" w:rsidRPr="005A6043" w:rsidRDefault="00622D96" w:rsidP="00F71110">
          <w:pPr>
            <w:pStyle w:val="Header"/>
            <w:ind w:left="54"/>
            <w:rPr>
              <w:color w:val="334059"/>
              <w:w w:val="99"/>
              <w:sz w:val="16"/>
              <w:szCs w:val="16"/>
            </w:rPr>
          </w:pPr>
          <w:r w:rsidRPr="005A6043">
            <w:rPr>
              <w:color w:val="334059"/>
              <w:w w:val="99"/>
              <w:sz w:val="16"/>
              <w:szCs w:val="16"/>
            </w:rPr>
            <w:t>www.westmonroepartners.com</w:t>
          </w:r>
        </w:p>
        <w:p w:rsidR="00622D96" w:rsidRPr="00591CED" w:rsidRDefault="00622D96" w:rsidP="00622D96">
          <w:pPr>
            <w:pStyle w:val="Header"/>
            <w:rPr>
              <w:color w:val="334059"/>
              <w:w w:val="99"/>
              <w:sz w:val="15"/>
              <w:szCs w:val="15"/>
            </w:rPr>
          </w:pPr>
        </w:p>
      </w:tc>
    </w:tr>
    <w:tr w:rsidR="005A6043" w:rsidRPr="007E5F92" w:rsidTr="00774F64">
      <w:tc>
        <w:tcPr>
          <w:tcW w:w="6228" w:type="dxa"/>
        </w:tcPr>
        <w:p w:rsidR="005A6043" w:rsidRDefault="005A6043" w:rsidP="008D265C">
          <w:pPr>
            <w:pStyle w:val="Header"/>
          </w:pPr>
        </w:p>
      </w:tc>
      <w:tc>
        <w:tcPr>
          <w:tcW w:w="3330" w:type="dxa"/>
        </w:tcPr>
        <w:p w:rsidR="005A6043" w:rsidRDefault="005A6043" w:rsidP="005A6043">
          <w:pPr>
            <w:pStyle w:val="Header"/>
            <w:rPr>
              <w:color w:val="334059"/>
              <w:w w:val="99"/>
              <w:sz w:val="14"/>
              <w:szCs w:val="14"/>
            </w:rPr>
          </w:pPr>
        </w:p>
      </w:tc>
    </w:tr>
  </w:tbl>
  <w:p w:rsidR="00FD05C2" w:rsidRDefault="00FD05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0878"/>
    <w:multiLevelType w:val="hybridMultilevel"/>
    <w:tmpl w:val="122C93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7B2EAB"/>
    <w:multiLevelType w:val="hybridMultilevel"/>
    <w:tmpl w:val="003AEB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C07BF0"/>
    <w:multiLevelType w:val="multilevel"/>
    <w:tmpl w:val="30F827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784FAD"/>
    <w:multiLevelType w:val="multilevel"/>
    <w:tmpl w:val="26DC467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0D4184"/>
    <w:multiLevelType w:val="multilevel"/>
    <w:tmpl w:val="30F827D2"/>
    <w:numStyleLink w:val="StyleBulleted"/>
  </w:abstractNum>
  <w:abstractNum w:abstractNumId="5">
    <w:nsid w:val="4C9956C2"/>
    <w:multiLevelType w:val="hybridMultilevel"/>
    <w:tmpl w:val="26DC467C"/>
    <w:lvl w:ilvl="0" w:tplc="30CA15A6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A5291E"/>
    <w:multiLevelType w:val="hybridMultilevel"/>
    <w:tmpl w:val="1F94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7F39B3"/>
    <w:multiLevelType w:val="hybridMultilevel"/>
    <w:tmpl w:val="90DCAB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7C2858"/>
    <w:multiLevelType w:val="hybridMultilevel"/>
    <w:tmpl w:val="0EBC84B4"/>
    <w:lvl w:ilvl="0" w:tplc="823014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097AC0"/>
    <w:multiLevelType w:val="multilevel"/>
    <w:tmpl w:val="30F827D2"/>
    <w:styleLink w:val="StyleBulleted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053BF0"/>
    <w:multiLevelType w:val="hybridMultilevel"/>
    <w:tmpl w:val="30F827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8680C88"/>
    <w:multiLevelType w:val="hybridMultilevel"/>
    <w:tmpl w:val="D5F6C5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5"/>
  </w:num>
  <w:num w:numId="5">
    <w:abstractNumId w:val="3"/>
  </w:num>
  <w:num w:numId="6">
    <w:abstractNumId w:val="10"/>
  </w:num>
  <w:num w:numId="7">
    <w:abstractNumId w:val="9"/>
  </w:num>
  <w:num w:numId="8">
    <w:abstractNumId w:val="4"/>
  </w:num>
  <w:num w:numId="9">
    <w:abstractNumId w:val="2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4C"/>
    <w:rsid w:val="00000EF8"/>
    <w:rsid w:val="00022487"/>
    <w:rsid w:val="00050262"/>
    <w:rsid w:val="00071208"/>
    <w:rsid w:val="00074C1F"/>
    <w:rsid w:val="000907F1"/>
    <w:rsid w:val="000B2784"/>
    <w:rsid w:val="000F5227"/>
    <w:rsid w:val="00134ED7"/>
    <w:rsid w:val="00151886"/>
    <w:rsid w:val="001A43FD"/>
    <w:rsid w:val="001D3221"/>
    <w:rsid w:val="001E213F"/>
    <w:rsid w:val="001F64B8"/>
    <w:rsid w:val="002252D2"/>
    <w:rsid w:val="0026478B"/>
    <w:rsid w:val="002908A7"/>
    <w:rsid w:val="00297E01"/>
    <w:rsid w:val="002F48F3"/>
    <w:rsid w:val="003610CC"/>
    <w:rsid w:val="003A635A"/>
    <w:rsid w:val="00401A7A"/>
    <w:rsid w:val="00474CB3"/>
    <w:rsid w:val="004813E7"/>
    <w:rsid w:val="004C19DD"/>
    <w:rsid w:val="00531E32"/>
    <w:rsid w:val="00570494"/>
    <w:rsid w:val="00591CED"/>
    <w:rsid w:val="00594AE1"/>
    <w:rsid w:val="005A6043"/>
    <w:rsid w:val="005F747F"/>
    <w:rsid w:val="00604538"/>
    <w:rsid w:val="00622D96"/>
    <w:rsid w:val="006237C3"/>
    <w:rsid w:val="0063189E"/>
    <w:rsid w:val="00646E24"/>
    <w:rsid w:val="00672620"/>
    <w:rsid w:val="006855BE"/>
    <w:rsid w:val="00710AA2"/>
    <w:rsid w:val="00774F64"/>
    <w:rsid w:val="0079501E"/>
    <w:rsid w:val="0079642A"/>
    <w:rsid w:val="007C62C5"/>
    <w:rsid w:val="007E5F92"/>
    <w:rsid w:val="00825124"/>
    <w:rsid w:val="00841079"/>
    <w:rsid w:val="00846FCC"/>
    <w:rsid w:val="008643A1"/>
    <w:rsid w:val="0089306B"/>
    <w:rsid w:val="008947DA"/>
    <w:rsid w:val="008A6592"/>
    <w:rsid w:val="008C6FD6"/>
    <w:rsid w:val="008D265C"/>
    <w:rsid w:val="00901D49"/>
    <w:rsid w:val="009A5EEC"/>
    <w:rsid w:val="009C1009"/>
    <w:rsid w:val="009D42DC"/>
    <w:rsid w:val="009D6A80"/>
    <w:rsid w:val="009E6747"/>
    <w:rsid w:val="00A34505"/>
    <w:rsid w:val="00A92A00"/>
    <w:rsid w:val="00AA2AB7"/>
    <w:rsid w:val="00AA5A3B"/>
    <w:rsid w:val="00AF1269"/>
    <w:rsid w:val="00B3234C"/>
    <w:rsid w:val="00B63E4A"/>
    <w:rsid w:val="00B8650C"/>
    <w:rsid w:val="00B9683B"/>
    <w:rsid w:val="00BB7128"/>
    <w:rsid w:val="00BD6494"/>
    <w:rsid w:val="00C267EB"/>
    <w:rsid w:val="00C42174"/>
    <w:rsid w:val="00C504EB"/>
    <w:rsid w:val="00C70CAF"/>
    <w:rsid w:val="00CB094F"/>
    <w:rsid w:val="00CC5CB5"/>
    <w:rsid w:val="00CE5D89"/>
    <w:rsid w:val="00D43DA5"/>
    <w:rsid w:val="00D92F16"/>
    <w:rsid w:val="00DA47D8"/>
    <w:rsid w:val="00DF6B39"/>
    <w:rsid w:val="00E021D8"/>
    <w:rsid w:val="00E47A83"/>
    <w:rsid w:val="00E94AC5"/>
    <w:rsid w:val="00EB0A3F"/>
    <w:rsid w:val="00EB66B7"/>
    <w:rsid w:val="00EC50C4"/>
    <w:rsid w:val="00EC557A"/>
    <w:rsid w:val="00EE09C8"/>
    <w:rsid w:val="00F0388C"/>
    <w:rsid w:val="00F04CA8"/>
    <w:rsid w:val="00F145E7"/>
    <w:rsid w:val="00F33404"/>
    <w:rsid w:val="00F350A5"/>
    <w:rsid w:val="00F71110"/>
    <w:rsid w:val="00F805FF"/>
    <w:rsid w:val="00F83F07"/>
    <w:rsid w:val="00FB5EBD"/>
    <w:rsid w:val="00FB78B5"/>
    <w:rsid w:val="00FD05C2"/>
    <w:rsid w:val="00FF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213F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89306B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89306B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89306B"/>
    <w:pPr>
      <w:keepNext/>
      <w:spacing w:before="240" w:after="60"/>
      <w:outlineLvl w:val="2"/>
    </w:pPr>
    <w:rPr>
      <w:rFonts w:cs="Arial"/>
      <w:b/>
      <w:bCs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E21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213F"/>
    <w:pPr>
      <w:tabs>
        <w:tab w:val="center" w:pos="4320"/>
        <w:tab w:val="right" w:pos="8640"/>
      </w:tabs>
    </w:pPr>
  </w:style>
  <w:style w:type="numbering" w:customStyle="1" w:styleId="StyleBulleted">
    <w:name w:val="Style Bulleted"/>
    <w:basedOn w:val="NoList"/>
    <w:rsid w:val="00E021D8"/>
    <w:pPr>
      <w:numPr>
        <w:numId w:val="7"/>
      </w:numPr>
    </w:pPr>
  </w:style>
  <w:style w:type="paragraph" w:styleId="BalloonText">
    <w:name w:val="Balloon Text"/>
    <w:basedOn w:val="Normal"/>
    <w:link w:val="BalloonTextChar"/>
    <w:rsid w:val="00795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501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672620"/>
    <w:rPr>
      <w:i/>
      <w:iCs/>
    </w:rPr>
  </w:style>
  <w:style w:type="character" w:styleId="Strong">
    <w:name w:val="Strong"/>
    <w:basedOn w:val="DefaultParagraphFont"/>
    <w:qFormat/>
    <w:rsid w:val="00672620"/>
    <w:rPr>
      <w:rFonts w:ascii="Arial" w:hAnsi="Arial"/>
      <w:b/>
      <w:bCs/>
      <w:sz w:val="24"/>
    </w:rPr>
  </w:style>
  <w:style w:type="paragraph" w:styleId="Subtitle">
    <w:name w:val="Subtitle"/>
    <w:basedOn w:val="Normal"/>
    <w:next w:val="Normal"/>
    <w:link w:val="SubtitleChar"/>
    <w:qFormat/>
    <w:rsid w:val="00672620"/>
    <w:pPr>
      <w:spacing w:after="60"/>
      <w:jc w:val="center"/>
      <w:outlineLvl w:val="1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672620"/>
    <w:rPr>
      <w:rFonts w:ascii="Arial" w:eastAsia="Times New Roman" w:hAnsi="Arial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67262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72620"/>
    <w:rPr>
      <w:rFonts w:ascii="Arial" w:eastAsia="Times New Roman" w:hAnsi="Arial" w:cs="Times New Roman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672620"/>
    <w:rPr>
      <w:rFonts w:ascii="Arial" w:hAnsi="Arial"/>
      <w:szCs w:val="24"/>
    </w:rPr>
  </w:style>
  <w:style w:type="character" w:styleId="SubtleEmphasis">
    <w:name w:val="Subtle Emphasis"/>
    <w:basedOn w:val="DefaultParagraphFont"/>
    <w:uiPriority w:val="19"/>
    <w:qFormat/>
    <w:rsid w:val="00672620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672620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672620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72620"/>
    <w:rPr>
      <w:rFonts w:ascii="Arial" w:hAnsi="Arial"/>
      <w:i/>
      <w:iCs/>
      <w:color w:val="00000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6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620"/>
    <w:rPr>
      <w:rFonts w:ascii="Arial" w:hAnsi="Arial"/>
      <w:b/>
      <w:bCs/>
      <w:i/>
      <w:iCs/>
      <w:color w:val="4F81BD"/>
      <w:szCs w:val="24"/>
    </w:rPr>
  </w:style>
  <w:style w:type="character" w:styleId="SubtleReference">
    <w:name w:val="Subtle Reference"/>
    <w:basedOn w:val="DefaultParagraphFont"/>
    <w:uiPriority w:val="31"/>
    <w:qFormat/>
    <w:rsid w:val="0067262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672620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262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72620"/>
    <w:pPr>
      <w:ind w:left="720"/>
    </w:pPr>
  </w:style>
  <w:style w:type="character" w:customStyle="1" w:styleId="HeaderChar">
    <w:name w:val="Header Char"/>
    <w:basedOn w:val="DefaultParagraphFont"/>
    <w:link w:val="Header"/>
    <w:rsid w:val="00622D96"/>
    <w:rPr>
      <w:rFonts w:ascii="Arial" w:hAnsi="Arial"/>
      <w:szCs w:val="24"/>
    </w:rPr>
  </w:style>
  <w:style w:type="character" w:styleId="Hyperlink">
    <w:name w:val="Hyperlink"/>
    <w:basedOn w:val="DefaultParagraphFont"/>
    <w:rsid w:val="00622D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213F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89306B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89306B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89306B"/>
    <w:pPr>
      <w:keepNext/>
      <w:spacing w:before="240" w:after="60"/>
      <w:outlineLvl w:val="2"/>
    </w:pPr>
    <w:rPr>
      <w:rFonts w:cs="Arial"/>
      <w:b/>
      <w:bCs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E21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213F"/>
    <w:pPr>
      <w:tabs>
        <w:tab w:val="center" w:pos="4320"/>
        <w:tab w:val="right" w:pos="8640"/>
      </w:tabs>
    </w:pPr>
  </w:style>
  <w:style w:type="numbering" w:customStyle="1" w:styleId="StyleBulleted">
    <w:name w:val="Style Bulleted"/>
    <w:basedOn w:val="NoList"/>
    <w:rsid w:val="00E021D8"/>
    <w:pPr>
      <w:numPr>
        <w:numId w:val="7"/>
      </w:numPr>
    </w:pPr>
  </w:style>
  <w:style w:type="paragraph" w:styleId="BalloonText">
    <w:name w:val="Balloon Text"/>
    <w:basedOn w:val="Normal"/>
    <w:link w:val="BalloonTextChar"/>
    <w:rsid w:val="00795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501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672620"/>
    <w:rPr>
      <w:i/>
      <w:iCs/>
    </w:rPr>
  </w:style>
  <w:style w:type="character" w:styleId="Strong">
    <w:name w:val="Strong"/>
    <w:basedOn w:val="DefaultParagraphFont"/>
    <w:qFormat/>
    <w:rsid w:val="00672620"/>
    <w:rPr>
      <w:rFonts w:ascii="Arial" w:hAnsi="Arial"/>
      <w:b/>
      <w:bCs/>
      <w:sz w:val="24"/>
    </w:rPr>
  </w:style>
  <w:style w:type="paragraph" w:styleId="Subtitle">
    <w:name w:val="Subtitle"/>
    <w:basedOn w:val="Normal"/>
    <w:next w:val="Normal"/>
    <w:link w:val="SubtitleChar"/>
    <w:qFormat/>
    <w:rsid w:val="00672620"/>
    <w:pPr>
      <w:spacing w:after="60"/>
      <w:jc w:val="center"/>
      <w:outlineLvl w:val="1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672620"/>
    <w:rPr>
      <w:rFonts w:ascii="Arial" w:eastAsia="Times New Roman" w:hAnsi="Arial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67262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72620"/>
    <w:rPr>
      <w:rFonts w:ascii="Arial" w:eastAsia="Times New Roman" w:hAnsi="Arial" w:cs="Times New Roman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672620"/>
    <w:rPr>
      <w:rFonts w:ascii="Arial" w:hAnsi="Arial"/>
      <w:szCs w:val="24"/>
    </w:rPr>
  </w:style>
  <w:style w:type="character" w:styleId="SubtleEmphasis">
    <w:name w:val="Subtle Emphasis"/>
    <w:basedOn w:val="DefaultParagraphFont"/>
    <w:uiPriority w:val="19"/>
    <w:qFormat/>
    <w:rsid w:val="00672620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672620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672620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72620"/>
    <w:rPr>
      <w:rFonts w:ascii="Arial" w:hAnsi="Arial"/>
      <w:i/>
      <w:iCs/>
      <w:color w:val="00000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6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620"/>
    <w:rPr>
      <w:rFonts w:ascii="Arial" w:hAnsi="Arial"/>
      <w:b/>
      <w:bCs/>
      <w:i/>
      <w:iCs/>
      <w:color w:val="4F81BD"/>
      <w:szCs w:val="24"/>
    </w:rPr>
  </w:style>
  <w:style w:type="character" w:styleId="SubtleReference">
    <w:name w:val="Subtle Reference"/>
    <w:basedOn w:val="DefaultParagraphFont"/>
    <w:uiPriority w:val="31"/>
    <w:qFormat/>
    <w:rsid w:val="0067262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672620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262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72620"/>
    <w:pPr>
      <w:ind w:left="720"/>
    </w:pPr>
  </w:style>
  <w:style w:type="character" w:customStyle="1" w:styleId="HeaderChar">
    <w:name w:val="Header Char"/>
    <w:basedOn w:val="DefaultParagraphFont"/>
    <w:link w:val="Header"/>
    <w:rsid w:val="00622D96"/>
    <w:rPr>
      <w:rFonts w:ascii="Arial" w:hAnsi="Arial"/>
      <w:szCs w:val="24"/>
    </w:rPr>
  </w:style>
  <w:style w:type="character" w:styleId="Hyperlink">
    <w:name w:val="Hyperlink"/>
    <w:basedOn w:val="DefaultParagraphFont"/>
    <w:rsid w:val="00622D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4.jpg"/><Relationship Id="rId25" Type="http://schemas.openxmlformats.org/officeDocument/2006/relationships/image" Target="media/image12.jp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7.jp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11.png"/><Relationship Id="rId32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williams\AppData\Roaming\Microsoft\Templates\WMP%20Chicago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2009-07-24T13:09:00Z</outs:dateTime>
      <outs:isPinned>true</outs:isPinned>
    </outs:relatedDate>
    <outs:relatedDate>
      <outs:type>2</outs:type>
      <outs:displayName>Created</outs:displayName>
      <outs:dateTime>2009-07-24T13:09:00Z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  <outs:relatedDate>
      <outs:type>1</outs:type>
      <outs:displayName>Content Creation Date</outs:displayName>
      <outs:dateTime>2009-07-09T18:50:12Z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/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  <outs:relatedPeopleItem>
      <outs:category>Content Owner</outs:category>
      <outs:people>
        <outs:relatedPerson>
          <outs:displayName>John Abernathy</outs:displayName>
          <outs:accountName>97</outs:accountName>
        </outs:relatedPerson>
      </outs:people>
      <outs:source>1</outs:source>
      <outs:isPinned>true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Business Content Type</outs:propertyName>
      <outs:isPinned>true</outs:isPinned>
    </outs:propertyMetadata>
  </propertyMetadataList>
  <outs:corruptMetadataWasLost/>
</outs:outSpaceData>
</file>

<file path=customXml/item2.xml><?xml version="1.0" encoding="utf-8"?>
<p:properties xmlns:p="http://schemas.microsoft.com/office/2006/metadata/properties" xmlns:xsi="http://www.w3.org/2001/XMLSchema-instance">
  <documentManagement>
    <Content_x0020_Owner xmlns="b0f06117-c6af-450f-9567-239dd8197a9b">
      <UserInfo>
        <DisplayName>Roger Rios</DisplayName>
        <AccountId>612</AccountId>
        <AccountType/>
      </UserInfo>
    </Content_x0020_Owner>
    <Business_x0020_Content_x0020_Type xmlns="1b328e9b-b6bd-456e-94bf-938cc4993492">Marketing  and Business Development/General Business</Business_x0020_Content_x0020_Type>
    <Content_x0020_Creation_x0020_Date xmlns="b0f06117-c6af-450f-9567-239dd8197a9b">2009-07-09T18:50:12+00:00</Content_x0020_Creation_x0020_Date>
    <Document_x0020_Library_x0020_Name xmlns="1b328e9b-b6bd-456e-94bf-938cc4993492">Marketing and BD</Document_x0020_Library_x0020_Name>
    <Solution_x0020_Line xmlns="1b328e9b-b6bd-456e-94bf-938cc4993492" xsi:nil="true"/>
    <Industry_x0020_Vertical xmlns="1b328e9b-b6bd-456e-94bf-938cc4993492" xsi:nil="true"/>
    <TaxCatchAll xmlns="b0f06117-c6af-450f-9567-239dd8197a9b"/>
    <Marketing_x0020_Collateral_x0020_Type xmlns="1b328e9b-b6bd-456e-94bf-938cc499349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customXsn xmlns="http://schemas.microsoft.com/office/2006/metadata/customXsn">
  <xsnLocation>https://knet.westmonroepartners.com/documentlibraries/marketingandbd/Forms/Document/MarketingBDCustom.xsn</xsnLocation>
  <cached>False</cached>
  <openByDefault>False</openByDefault>
  <xsnScope>https://knet.westmonroepartners.com/documentlibraries/marketingandbd</xsnScope>
</customXs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D2EA53DE38D7499A811F1659A6C39E" ma:contentTypeVersion="50" ma:contentTypeDescription="Create a new document." ma:contentTypeScope="" ma:versionID="8ac7beb2c575c5875bc490ffa0f31906">
  <xsd:schema xmlns:xsd="http://www.w3.org/2001/XMLSchema" xmlns:xs="http://www.w3.org/2001/XMLSchema" xmlns:p="http://schemas.microsoft.com/office/2006/metadata/properties" xmlns:ns1="http://schemas.microsoft.com/sharepoint/v3" xmlns:ns2="b0f06117-c6af-450f-9567-239dd8197a9b" xmlns:ns3="1b328e9b-b6bd-456e-94bf-938cc4993492" targetNamespace="http://schemas.microsoft.com/office/2006/metadata/properties" ma:root="true" ma:fieldsID="1377a369d25ff2fc1dd43b7935b8f7a5" ns1:_="" ns2:_="" ns3:_="">
    <xsd:import namespace="http://schemas.microsoft.com/sharepoint/v3"/>
    <xsd:import namespace="b0f06117-c6af-450f-9567-239dd8197a9b"/>
    <xsd:import namespace="1b328e9b-b6bd-456e-94bf-938cc4993492"/>
    <xsd:element name="properties">
      <xsd:complexType>
        <xsd:sequence>
          <xsd:element name="documentManagement">
            <xsd:complexType>
              <xsd:all>
                <xsd:element ref="ns2:Content_x0020_Owner"/>
                <xsd:element ref="ns2:Content_x0020_Creation_x0020_Date"/>
                <xsd:element ref="ns3:Business_x0020_Content_x0020_Type"/>
                <xsd:element ref="ns3:Document_x0020_Library_x0020_Name" minOccurs="0"/>
                <xsd:element ref="ns3:Industry_x0020_Vertical" minOccurs="0"/>
                <xsd:element ref="ns3:Solution_x0020_Line" minOccurs="0"/>
                <xsd:element ref="ns1:AverageRating" minOccurs="0"/>
                <xsd:element ref="ns2:TaxCatchAll" minOccurs="0"/>
                <xsd:element ref="ns3:Marketing_x0020_Collateral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6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06117-c6af-450f-9567-239dd8197a9b" elementFormDefault="qualified">
    <xsd:import namespace="http://schemas.microsoft.com/office/2006/documentManagement/types"/>
    <xsd:import namespace="http://schemas.microsoft.com/office/infopath/2007/PartnerControls"/>
    <xsd:element name="Content_x0020_Owner" ma:index="8" ma:displayName="Content Owner" ma:list="UserInfo" ma:SharePointGroup="0" ma:internalName="Content_x0020_Owne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tent_x0020_Creation_x0020_Date" ma:index="9" ma:displayName="Content Creation Date" ma:default="[today]" ma:format="DateOnly" ma:indexed="true" ma:internalName="Content_x0020_Creation_x0020_Date" ma:readOnly="false">
      <xsd:simpleType>
        <xsd:restriction base="dms:DateTime"/>
      </xsd:simpleType>
    </xsd:element>
    <xsd:element name="TaxCatchAll" ma:index="17" nillable="true" ma:displayName="Taxonomy Catch All Column" ma:hidden="true" ma:list="{032f243b-d0e7-4027-97cd-95a795d585d6}" ma:internalName="TaxCatchAll" ma:showField="CatchAllData" ma:web="b0f06117-c6af-450f-9567-239dd8197a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28e9b-b6bd-456e-94bf-938cc4993492" elementFormDefault="qualified">
    <xsd:import namespace="http://schemas.microsoft.com/office/2006/documentManagement/types"/>
    <xsd:import namespace="http://schemas.microsoft.com/office/infopath/2007/PartnerControls"/>
    <xsd:element name="Business_x0020_Content_x0020_Type" ma:index="10" ma:displayName="Business Content Type" ma:default="" ma:format="Dropdown" ma:indexed="true" ma:internalName="Business_x0020_Content_x0020_Type">
      <xsd:simpleType>
        <xsd:restriction base="dms:Choice">
          <xsd:enumeration value="Marketing  and Business Development"/>
          <xsd:enumeration value="Marketing  and Business Development/Alliance Bio"/>
          <xsd:enumeration value="Marketing  and Business Development/Alliance Material"/>
          <xsd:enumeration value="Marketing  and Business Development/Brochure"/>
          <xsd:enumeration value="Marketing  and Business Development/Budget"/>
          <xsd:enumeration value="Marketing  and Business Development/CAP"/>
          <xsd:enumeration value="Marketing  and Business Development/Case Study"/>
          <xsd:enumeration value="Marketing  and Business Development/Credentials"/>
          <xsd:enumeration value="Marketing  and Business Development/General Business"/>
          <xsd:enumeration value="Marketing  and Business Development/General Business/Agenda"/>
          <xsd:enumeration value="Marketing  and Business Development/General Business/Budget"/>
          <xsd:enumeration value="Marketing  and Business Development/General Business/Checklist"/>
          <xsd:enumeration value="Marketing  and Business Development/General Business/Meeting Minutes"/>
          <xsd:enumeration value="Marketing  and Business Development/General Business/Presentation"/>
          <xsd:enumeration value="Marketing  and Business Development/General Business/Project Workplan"/>
          <xsd:enumeration value="Marketing  and Business Development/General Business/Status Report"/>
          <xsd:enumeration value="Marketing  and Business Development/General Business/Vision"/>
          <xsd:enumeration value="Marketing  and Business Development/General Business/Strategy"/>
          <xsd:enumeration value="Marketing  and Business Development/General Business/Scorecard"/>
          <xsd:enumeration value="Marketing  and Business Development/General Business/Risk Management"/>
          <xsd:enumeration value="Marketing  and Business Development/Logo"/>
          <xsd:enumeration value="Marketing  and Business Development/Marketing and Business Development Plan"/>
          <xsd:enumeration value="Marketing  and Business Development/Marketing Materials"/>
          <xsd:enumeration value="Marketing  and Business Development/Media Lists and Calendar"/>
          <xsd:enumeration value="Marketing  and Business Development/PR Media"/>
          <xsd:enumeration value="Marketing  and Business Development/Press Release"/>
          <xsd:enumeration value="Marketing  and Business Development/Sales Meeting"/>
          <xsd:enumeration value="Marketing  and Business Development/Sales Piston"/>
          <xsd:enumeration value="Marketing  and Business Development/Solution Brief"/>
          <xsd:enumeration value="Marketing  and Business Development/WMP Employee Bio"/>
          <xsd:enumeration value="Marketing  and Business Development/WMP Newsletter and Articles"/>
        </xsd:restriction>
      </xsd:simpleType>
    </xsd:element>
    <xsd:element name="Document_x0020_Library_x0020_Name" ma:index="11" nillable="true" ma:displayName="Document Library Name" ma:default="Marketing and BD" ma:hidden="true" ma:internalName="Document_x0020_Library_x0020_Name" ma:readOnly="false">
      <xsd:simpleType>
        <xsd:restriction base="dms:Text">
          <xsd:maxLength value="255"/>
        </xsd:restriction>
      </xsd:simpleType>
    </xsd:element>
    <xsd:element name="Industry_x0020_Vertical" ma:index="14" nillable="true" ma:displayName="Industry Vertical" ma:format="Dropdown" ma:internalName="Industry_x0020_Vertical">
      <xsd:simpleType>
        <xsd:restriction base="dms:Choice">
          <xsd:enumeration value="Banking"/>
          <xsd:enumeration value="Capital Markets and Trading"/>
          <xsd:enumeration value="Energy and Utilities"/>
          <xsd:enumeration value="Healthcare - Payer"/>
          <xsd:enumeration value="Healthcare - Provider"/>
          <xsd:enumeration value="Pharma and Medical Technology"/>
          <xsd:enumeration value="Insurance"/>
          <xsd:enumeration value="Manufacturing and Distribution"/>
          <xsd:enumeration value="Private Equity"/>
          <xsd:enumeration value="Retail"/>
          <xsd:enumeration value="Other"/>
          <xsd:enumeration value="N/A"/>
        </xsd:restriction>
      </xsd:simpleType>
    </xsd:element>
    <xsd:element name="Solution_x0020_Line" ma:index="15" nillable="true" ma:displayName="Solution Line" ma:format="Dropdown" ma:internalName="Solution_x0020_Line">
      <xsd:simpleType>
        <xsd:restriction base="dms:Choice">
          <xsd:enumeration value="Customer"/>
          <xsd:enumeration value="FLEXdls"/>
          <xsd:enumeration value="Infrastructure"/>
          <xsd:enumeration value="Integration"/>
          <xsd:enumeration value="Managed Services"/>
          <xsd:enumeration value="Mergers and Acquisitions"/>
          <xsd:enumeration value="Operational Excellence"/>
          <xsd:enumeration value="Supply Chain"/>
          <xsd:enumeration value="Sustainability"/>
          <xsd:enumeration value="Workforce Optimization"/>
          <xsd:enumeration value="N/A"/>
        </xsd:restriction>
      </xsd:simpleType>
    </xsd:element>
    <xsd:element name="Marketing_x0020_Collateral_x0020_Type" ma:index="18" nillable="true" ma:displayName="Marketing Collateral Type" ma:format="Dropdown" ma:internalName="Marketing_x0020_Collateral_x0020_Type">
      <xsd:simpleType>
        <xsd:restriction base="dms:Choice">
          <xsd:enumeration value="Article"/>
          <xsd:enumeration value="Blog Post"/>
          <xsd:enumeration value="Brochure"/>
          <xsd:enumeration value="Case Study"/>
          <xsd:enumeration value="Email"/>
          <xsd:enumeration value="Newsletter"/>
          <xsd:enumeration value="Online Marketing"/>
          <xsd:enumeration value="Public Relations"/>
          <xsd:enumeration value="Social Media"/>
          <xsd:enumeration value="Solution Brief"/>
          <xsd:enumeration value="Whitepaper"/>
          <xsd:enumeration value="Other"/>
          <xsd:enumeration value="Templat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9208B-4074-4A55-85E4-C2FDE2F49B69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0B3505A-77FD-4AE6-93E1-8E24FF7C0BDF}">
  <ds:schemaRefs>
    <ds:schemaRef ds:uri="http://schemas.microsoft.com/office/2006/metadata/properties"/>
    <ds:schemaRef ds:uri="b0f06117-c6af-450f-9567-239dd8197a9b"/>
    <ds:schemaRef ds:uri="1b328e9b-b6bd-456e-94bf-938cc4993492"/>
  </ds:schemaRefs>
</ds:datastoreItem>
</file>

<file path=customXml/itemProps3.xml><?xml version="1.0" encoding="utf-8"?>
<ds:datastoreItem xmlns:ds="http://schemas.openxmlformats.org/officeDocument/2006/customXml" ds:itemID="{0260C6F8-0E9E-4765-8620-11DC0D4134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4EDBB2-7381-46DD-83DA-6A1189480E5F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70E712FB-043A-426E-B0D9-29FB466FA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0f06117-c6af-450f-9567-239dd8197a9b"/>
    <ds:schemaRef ds:uri="1b328e9b-b6bd-456e-94bf-938cc4993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FA07073-DEDF-449D-B823-2797FD5C1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WMP Chicago Letter.dotx</Template>
  <TotalTime>0</TotalTime>
  <Pages>6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/>
  <cp:lastModifiedBy/>
  <cp:revision>1</cp:revision>
  <dcterms:created xsi:type="dcterms:W3CDTF">2014-08-05T14:18:00Z</dcterms:created>
  <dcterms:modified xsi:type="dcterms:W3CDTF">2014-08-05T19:02:00Z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0x01010046D2EA53DE38D7499A811F1659A6C39E</vt:lpwstr>
  </property>
</Properties>
</file>