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7B" w:rsidRPr="00A96EFF" w:rsidRDefault="0006357B">
      <w:pPr>
        <w:rPr>
          <w:b/>
        </w:rPr>
      </w:pPr>
      <w:r w:rsidRPr="00A96EFF">
        <w:rPr>
          <w:rFonts w:hint="eastAsia"/>
          <w:b/>
        </w:rPr>
        <w:t>20장 유도 전압과 유도 계수</w:t>
      </w:r>
    </w:p>
    <w:p w:rsidR="0006357B" w:rsidRPr="0006357B" w:rsidRDefault="0006357B">
      <w:r>
        <w:rPr>
          <w:rFonts w:hint="eastAsia"/>
        </w:rPr>
        <w:t xml:space="preserve">자기 </w:t>
      </w:r>
      <w:proofErr w:type="spellStart"/>
      <w:r>
        <w:rPr>
          <w:rFonts w:hint="eastAsia"/>
        </w:rPr>
        <w:t>선속</w:t>
      </w:r>
      <w:proofErr w:type="spellEnd"/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A=BA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=Bl∆x</m:t>
          </m:r>
        </m:oMath>
      </m:oMathPara>
    </w:p>
    <w:p w:rsidR="00126994" w:rsidRPr="00130CC1" w:rsidRDefault="0006357B">
      <w:proofErr w:type="spellStart"/>
      <w:r>
        <w:rPr>
          <w:rFonts w:hint="eastAsia"/>
        </w:rPr>
        <w:t>페러데이의</w:t>
      </w:r>
      <w:proofErr w:type="spellEnd"/>
      <w:r>
        <w:rPr>
          <w:rFonts w:hint="eastAsia"/>
        </w:rPr>
        <w:t xml:space="preserve"> 자기 유도 법칙</w:t>
      </w:r>
      <w:r>
        <w:rPr>
          <w:rFonts w:hint="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ε=-N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:rsidR="00607EA9" w:rsidRPr="00607EA9" w:rsidRDefault="004C054A">
      <w:r>
        <w:rPr>
          <w:rFonts w:hint="eastAsia"/>
        </w:rPr>
        <w:t xml:space="preserve">운동 </w:t>
      </w:r>
      <w:proofErr w:type="spellStart"/>
      <w:r>
        <w:rPr>
          <w:rFonts w:hint="eastAsia"/>
        </w:rPr>
        <w:t>기전력</w:t>
      </w:r>
      <w:proofErr w:type="spellEnd"/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∆V=El=Blv</m:t>
          </m:r>
          <m:r>
            <m:rPr>
              <m:sty m:val="p"/>
            </m:rPr>
            <w:rPr>
              <w:rFonts w:hint="eastAsia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=Bl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=Blv</m:t>
          </m:r>
        </m:oMath>
      </m:oMathPara>
    </w:p>
    <w:p w:rsidR="00607EA9" w:rsidRPr="00630158" w:rsidRDefault="00607EA9">
      <w:r>
        <w:rPr>
          <w:rFonts w:hint="eastAsia"/>
        </w:rPr>
        <w:t>발전기</w:t>
      </w:r>
      <w:r>
        <w:br/>
      </w:r>
      <m:oMath>
        <m:r>
          <w:rPr>
            <w:rFonts w:ascii="Cambria Math" w:hAnsi="Cambria Math"/>
          </w:rPr>
          <m:t>ε=NBAω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9D185C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τ=μB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9D185C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AN</m:t>
        </m:r>
      </m:oMath>
    </w:p>
    <w:p w:rsidR="00630158" w:rsidRPr="00630158" w:rsidRDefault="00630158">
      <w:r>
        <w:rPr>
          <w:rFonts w:hint="eastAsia"/>
        </w:rPr>
        <w:t>역기전력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역</m:t>
              </m:r>
            </m:sub>
          </m:sSub>
          <m:r>
            <w:rPr>
              <w:rFonts w:ascii="Cambria Math" w:hAnsi="Cambria Math"/>
            </w:rPr>
            <m:t>=ε-IR</m:t>
          </m:r>
        </m:oMath>
      </m:oMathPara>
    </w:p>
    <w:p w:rsidR="00316448" w:rsidRPr="00A90D6C" w:rsidRDefault="00630158">
      <w:r>
        <w:rPr>
          <w:rFonts w:hint="eastAsia"/>
        </w:rPr>
        <w:t>자체유도계수</w:t>
      </w:r>
      <w:r w:rsidR="00316448">
        <w:rPr>
          <w:rFonts w:hint="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ε=-L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L=N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∆I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A</m:t>
          </m:r>
        </m:oMath>
      </m:oMathPara>
    </w:p>
    <w:p w:rsidR="00A90D6C" w:rsidRPr="00A96EFF" w:rsidRDefault="00A90D6C">
      <w:r>
        <w:rPr>
          <w:rFonts w:hint="eastAsia"/>
        </w:rPr>
        <w:t>RL 회로의 시간상수</w:t>
      </w:r>
      <w:r>
        <w:rPr>
          <w:rFonts w:hint="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-t/τ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96EFF" w:rsidRPr="00A96EFF" w:rsidRDefault="00A96EFF">
      <w:r>
        <w:rPr>
          <w:rFonts w:hint="eastAsia"/>
        </w:rPr>
        <w:t>자기장에 저장된 에너지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6EFF" w:rsidRPr="00A96EFF" w:rsidRDefault="00A96EFF">
      <w:pPr>
        <w:rPr>
          <w:b/>
        </w:rPr>
      </w:pPr>
      <w:r w:rsidRPr="00A96EFF">
        <w:rPr>
          <w:rFonts w:hint="eastAsia"/>
          <w:b/>
        </w:rPr>
        <w:t>21장 교류 회로와 전자기파</w:t>
      </w:r>
    </w:p>
    <w:p w:rsidR="00A96EFF" w:rsidRPr="009710CE" w:rsidRDefault="00453CF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rms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9D185C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rms</m:t>
            </m:r>
          </m:sub>
        </m:sSub>
        <m:r>
          <m:rPr>
            <m:sty m:val="p"/>
          </m:rP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9710CE" w:rsidRPr="009710CE" w:rsidRDefault="009710CE">
      <w:r>
        <w:rPr>
          <w:rFonts w:hint="eastAsia"/>
        </w:rPr>
        <w:t xml:space="preserve">용량 </w:t>
      </w:r>
      <w:proofErr w:type="spellStart"/>
      <w:r>
        <w:rPr>
          <w:rFonts w:hint="eastAsia"/>
        </w:rPr>
        <w:t>리액턴스</w:t>
      </w:r>
      <w:proofErr w:type="spellEnd"/>
      <w:r>
        <w:rPr>
          <w:rFonts w:hint="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2πfC</m:t>
              </m:r>
            </m:den>
          </m:f>
        </m:oMath>
      </m:oMathPara>
    </w:p>
    <w:p w:rsidR="009710CE" w:rsidRPr="009D185C" w:rsidRDefault="009710CE">
      <w:pPr>
        <w:rPr>
          <w:rFonts w:hint="eastAsia"/>
        </w:rPr>
      </w:pPr>
      <w:r>
        <w:rPr>
          <w:rFonts w:hint="eastAsia"/>
        </w:rPr>
        <w:t xml:space="preserve">유도 </w:t>
      </w:r>
      <w:proofErr w:type="spellStart"/>
      <w:r>
        <w:rPr>
          <w:rFonts w:hint="eastAsia"/>
        </w:rPr>
        <w:t>리액턴스</w:t>
      </w:r>
      <w:proofErr w:type="spellEnd"/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≡2πfL</m:t>
          </m:r>
        </m:oMath>
      </m:oMathPara>
    </w:p>
    <w:p w:rsidR="009D185C" w:rsidRPr="00A85887" w:rsidRDefault="009D185C">
      <w:pPr>
        <w:rPr>
          <w:rFonts w:hint="eastAsia"/>
        </w:rPr>
      </w:pPr>
      <w:proofErr w:type="spellStart"/>
      <w:r>
        <w:rPr>
          <w:rFonts w:hint="eastAsia"/>
        </w:rPr>
        <w:t>위상각</w:t>
      </w:r>
      <w:proofErr w:type="spellEnd"/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func>
        </m:oMath>
      </m:oMathPara>
    </w:p>
    <w:p w:rsidR="00A85887" w:rsidRPr="009D185C" w:rsidRDefault="00A85887">
      <w:pPr>
        <w:rPr>
          <w:rFonts w:hint="eastAsia"/>
        </w:rPr>
      </w:pPr>
      <w:proofErr w:type="spellStart"/>
      <w:r>
        <w:rPr>
          <w:rFonts w:hint="eastAsia"/>
        </w:rPr>
        <w:t>임피던스</w:t>
      </w:r>
      <w:proofErr w:type="spellEnd"/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Z≡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86FDE" w:rsidRPr="00986FDE" w:rsidRDefault="00986FDE">
      <w:pPr>
        <w:rPr>
          <w:rFonts w:hint="eastAsia"/>
        </w:rPr>
      </w:pPr>
      <w:r>
        <w:rPr>
          <w:rFonts w:hint="eastAsia"/>
        </w:rPr>
        <w:lastRenderedPageBreak/>
        <w:t>저항기에 전달되는 평균 전력</w:t>
      </w:r>
      <w:r>
        <w:rPr>
          <w:rFonts w:hint="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:rsidR="00986FDE" w:rsidRPr="00986FDE" w:rsidRDefault="00986FDE">
      <w:pPr>
        <w:rPr>
          <w:rFonts w:hint="eastAsia"/>
        </w:rPr>
      </w:pPr>
      <w:r>
        <w:rPr>
          <w:rFonts w:hint="eastAsia"/>
        </w:rPr>
        <w:t>공명진동수</w:t>
      </w:r>
      <w: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When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</m:oMath>
      </m:oMathPara>
    </w:p>
    <w:p w:rsidR="00986FDE" w:rsidRPr="004E1299" w:rsidRDefault="00986FDE">
      <w:pPr>
        <w:rPr>
          <w:rFonts w:hint="eastAsia"/>
        </w:rPr>
      </w:pPr>
      <w:r>
        <w:rPr>
          <w:rFonts w:hint="eastAsia"/>
        </w:rPr>
        <w:t>변압기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E1299" w:rsidRPr="004E1299" w:rsidRDefault="004E1299">
      <w:pPr>
        <w:rPr>
          <w:rFonts w:hint="eastAsia"/>
        </w:rPr>
      </w:pPr>
      <w:r>
        <w:rPr>
          <w:rFonts w:hint="eastAsia"/>
        </w:rPr>
        <w:t>전자기파</w:t>
      </w: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hint="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4E1299" w:rsidRPr="004E1299" w:rsidRDefault="004E1299">
      <w:pPr>
        <w:rPr>
          <w:rFonts w:hint="eastAsia"/>
          <w:b/>
        </w:rPr>
      </w:pPr>
      <w:r w:rsidRPr="004E1299">
        <w:rPr>
          <w:rFonts w:hint="eastAsia"/>
          <w:b/>
        </w:rPr>
        <w:t>22장 빛의 반사와 굴절</w:t>
      </w:r>
    </w:p>
    <w:p w:rsidR="004E1299" w:rsidRPr="007C3B74" w:rsidRDefault="007C3B74">
      <w:pPr>
        <w:rPr>
          <w:rFonts w:hint="eastAsia"/>
        </w:rPr>
      </w:pPr>
      <w:r>
        <w:rPr>
          <w:rFonts w:hint="eastAsia"/>
        </w:rPr>
        <w:t>굴절률</w:t>
      </w: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7C3B74" w:rsidRPr="007C3B74" w:rsidRDefault="007C3B74">
      <w:pPr>
        <w:rPr>
          <w:rFonts w:hint="eastAsia"/>
        </w:rPr>
      </w:pPr>
      <w:r>
        <w:rPr>
          <w:rFonts w:hint="eastAsia"/>
        </w:rPr>
        <w:t>빛의 굴절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:rsidR="007C3B74" w:rsidRDefault="007C3B74">
      <w:pPr>
        <w:rPr>
          <w:rFonts w:hint="eastAsia"/>
          <w:b/>
        </w:rPr>
      </w:pPr>
      <w:r w:rsidRPr="007C3B74">
        <w:rPr>
          <w:rFonts w:hint="eastAsia"/>
          <w:b/>
        </w:rPr>
        <w:t>24. 파동 광학</w:t>
      </w:r>
    </w:p>
    <w:p w:rsidR="001A446F" w:rsidRPr="001A446F" w:rsidRDefault="001A446F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=d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7C3B74" w:rsidRPr="00495CA5" w:rsidRDefault="00495CA5">
      <w:pPr>
        <w:rPr>
          <w:rFonts w:hint="eastAsia"/>
        </w:rPr>
      </w:pPr>
      <w:r>
        <w:rPr>
          <w:rFonts w:hint="eastAsia"/>
        </w:rPr>
        <w:t xml:space="preserve">이중 </w:t>
      </w:r>
      <w:proofErr w:type="spellStart"/>
      <w:r>
        <w:rPr>
          <w:rFonts w:hint="eastAsia"/>
        </w:rPr>
        <w:t>슬릿</w:t>
      </w:r>
      <w:proofErr w:type="spellEnd"/>
      <w:r>
        <w:rPr>
          <w:rFonts w:hint="eastAsia"/>
        </w:rPr>
        <w:t xml:space="preserve"> </w:t>
      </w:r>
      <w:r w:rsidR="007C3B74">
        <w:rPr>
          <w:rFonts w:hint="eastAsia"/>
        </w:rPr>
        <w:t>보강</w:t>
      </w:r>
      <w:r w:rsidR="001A446F">
        <w:rPr>
          <w:rFonts w:hint="eastAsia"/>
        </w:rPr>
        <w:t>/소멸</w:t>
      </w:r>
      <w:r w:rsidR="007C3B74">
        <w:rPr>
          <w:rFonts w:hint="eastAsia"/>
        </w:rPr>
        <w:t xml:space="preserve"> 간섭</w:t>
      </w:r>
      <w:r w:rsidR="001A446F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δ=d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bright</m:t>
                  </m:r>
                </m:sub>
              </m:sSub>
            </m:e>
          </m:func>
          <m:r>
            <w:rPr>
              <w:rFonts w:ascii="Cambria Math" w:hAnsi="Cambria Math"/>
            </w:rPr>
            <m:t>=mλ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m=0,±1,±2,⋯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δ=d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dark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λ(m=0,±1,±2,⋯)</m:t>
          </m:r>
        </m:oMath>
      </m:oMathPara>
    </w:p>
    <w:p w:rsidR="00495CA5" w:rsidRPr="008F5E4B" w:rsidRDefault="00495CA5">
      <w:pPr>
        <w:rPr>
          <w:rFonts w:hint="eastAsia"/>
        </w:rPr>
      </w:pPr>
      <w:r>
        <w:rPr>
          <w:rFonts w:hint="eastAsia"/>
        </w:rPr>
        <w:t xml:space="preserve">단일 </w:t>
      </w:r>
      <w:proofErr w:type="spellStart"/>
      <w:r>
        <w:rPr>
          <w:rFonts w:hint="eastAsia"/>
        </w:rPr>
        <w:t>슬릿</w:t>
      </w:r>
      <w:proofErr w:type="spellEnd"/>
      <w:r>
        <w:rPr>
          <w:rFonts w:hint="eastAsia"/>
        </w:rPr>
        <w:t xml:space="preserve"> 회절 상쇄 간섭</w:t>
      </w:r>
      <w: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dark</m:t>
                  </m:r>
                </m:sub>
              </m:sSub>
            </m:e>
          </m:fun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(m=±1,±2,⋯)</m:t>
          </m:r>
        </m:oMath>
      </m:oMathPara>
    </w:p>
    <w:p w:rsidR="008F5E4B" w:rsidRPr="00453CFC" w:rsidRDefault="008F5E4B">
      <w:pPr>
        <w:rPr>
          <w:rFonts w:hint="eastAsia"/>
        </w:rPr>
      </w:pPr>
      <w:r>
        <w:rPr>
          <w:rFonts w:hint="eastAsia"/>
        </w:rPr>
        <w:t xml:space="preserve">선택적 흡수에 의한 편광: </w:t>
      </w:r>
      <w:proofErr w:type="spellStart"/>
      <w:r>
        <w:rPr>
          <w:rFonts w:hint="eastAsia"/>
        </w:rPr>
        <w:t>말루스의</w:t>
      </w:r>
      <w:proofErr w:type="spellEnd"/>
      <w:r>
        <w:rPr>
          <w:rFonts w:hint="eastAsia"/>
        </w:rPr>
        <w:t xml:space="preserve"> </w:t>
      </w:r>
      <w:r w:rsidR="00453CFC">
        <w:rPr>
          <w:rFonts w:hint="eastAsia"/>
        </w:rPr>
        <w:t>법</w:t>
      </w:r>
      <w:r>
        <w:rPr>
          <w:rFonts w:hint="eastAsia"/>
        </w:rPr>
        <w:t>칙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453CFC" w:rsidRPr="00453CFC" w:rsidRDefault="00453CFC">
      <w:pPr>
        <w:rPr>
          <w:rFonts w:hint="eastAsia"/>
        </w:rPr>
      </w:pPr>
      <w:r>
        <w:rPr>
          <w:rFonts w:hint="eastAsia"/>
        </w:rPr>
        <w:t xml:space="preserve">반사에 의한 편광: </w:t>
      </w:r>
      <w:proofErr w:type="spellStart"/>
      <w:r>
        <w:rPr>
          <w:rFonts w:hint="eastAsia"/>
        </w:rPr>
        <w:t>브루스터의</w:t>
      </w:r>
      <w:proofErr w:type="spellEnd"/>
      <w:r>
        <w:rPr>
          <w:rFonts w:hint="eastAsia"/>
        </w:rPr>
        <w:t xml:space="preserve"> 법칙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func>
        </m:oMath>
      </m:oMathPara>
      <w:bookmarkStart w:id="0" w:name="_GoBack"/>
      <w:bookmarkEnd w:id="0"/>
    </w:p>
    <w:sectPr w:rsidR="00453CFC" w:rsidRPr="00453CFC" w:rsidSect="009D185C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7B"/>
    <w:rsid w:val="0006357B"/>
    <w:rsid w:val="00126994"/>
    <w:rsid w:val="00130CC1"/>
    <w:rsid w:val="001A446F"/>
    <w:rsid w:val="002F11F3"/>
    <w:rsid w:val="00316448"/>
    <w:rsid w:val="00453CFC"/>
    <w:rsid w:val="00495CA5"/>
    <w:rsid w:val="004C054A"/>
    <w:rsid w:val="004E1299"/>
    <w:rsid w:val="00601A8D"/>
    <w:rsid w:val="00607EA9"/>
    <w:rsid w:val="00630158"/>
    <w:rsid w:val="007C3B74"/>
    <w:rsid w:val="008F5E4B"/>
    <w:rsid w:val="009710CE"/>
    <w:rsid w:val="00986FDE"/>
    <w:rsid w:val="009D185C"/>
    <w:rsid w:val="00A85887"/>
    <w:rsid w:val="00A90D6C"/>
    <w:rsid w:val="00A96EFF"/>
    <w:rsid w:val="00FA3E56"/>
    <w:rsid w:val="00FB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357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635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635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357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635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635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1EAFA-93B7-4973-84F7-B62FD981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Somnus</dc:creator>
  <cp:lastModifiedBy>Somnus</cp:lastModifiedBy>
  <cp:revision>5</cp:revision>
  <dcterms:created xsi:type="dcterms:W3CDTF">2014-12-06T09:11:00Z</dcterms:created>
  <dcterms:modified xsi:type="dcterms:W3CDTF">2014-12-06T16:17:00Z</dcterms:modified>
</cp:coreProperties>
</file>