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71" w:rsidRDefault="00CF7871" w:rsidP="00CF787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op amp</w:t>
      </w: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397"/>
      </w:tblGrid>
      <w:tr w:rsidR="00DA0A61" w:rsidTr="00DA0A61">
        <w:tc>
          <w:tcPr>
            <w:tcW w:w="5228" w:type="dxa"/>
          </w:tcPr>
          <w:p w:rsidR="00DA0A61" w:rsidRDefault="00DA0A61" w:rsidP="00DA0A61">
            <w:pPr>
              <w:pStyle w:val="a4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F33B713" wp14:editId="2E034FC3">
                  <wp:extent cx="3023684" cy="1800000"/>
                  <wp:effectExtent l="0" t="0" r="5715" b="0"/>
                  <wp:docPr id="10" name="그림 10" descr="C:\Users\Somnus\Desktop\raw - 복사본\img3.8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omnus\Desktop\raw - 복사본\img3.8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68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DA0A61" w:rsidRDefault="00DA0A61" w:rsidP="00DA0A61">
            <w:pPr>
              <w:pStyle w:val="a4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B1ED062" wp14:editId="282D1399">
                  <wp:extent cx="3435576" cy="1800000"/>
                  <wp:effectExtent l="0" t="0" r="0" b="0"/>
                  <wp:docPr id="11" name="그림 11" descr="C:\Users\Somnus\Desktop\raw - 복사본\img3.8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omnus\Desktop\raw - 복사본\img3.8b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343557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A61" w:rsidTr="00DA0A61">
        <w:tc>
          <w:tcPr>
            <w:tcW w:w="5228" w:type="dxa"/>
          </w:tcPr>
          <w:p w:rsidR="00DA0A61" w:rsidRDefault="00DA0A61" w:rsidP="00DA0A61">
            <w:pPr>
              <w:pStyle w:val="a4"/>
              <w:ind w:leftChars="0" w:left="0"/>
              <w:rPr>
                <w:noProof/>
              </w:rPr>
            </w:pPr>
            <w:r>
              <w:rPr>
                <w:rFonts w:hint="eastAsia"/>
              </w:rPr>
              <w:t>&lt;그림 1-1</w:t>
            </w:r>
            <w:r>
              <w:t>&gt;</w:t>
            </w:r>
            <w:r>
              <w:rPr>
                <w:rFonts w:hint="eastAsia"/>
              </w:rPr>
              <w:t xml:space="preserve"> op amp 회로</w:t>
            </w:r>
          </w:p>
        </w:tc>
        <w:tc>
          <w:tcPr>
            <w:tcW w:w="5228" w:type="dxa"/>
          </w:tcPr>
          <w:p w:rsidR="00DA0A61" w:rsidRDefault="00DA0A61" w:rsidP="00DA0A61">
            <w:pPr>
              <w:pStyle w:val="a4"/>
              <w:ind w:leftChars="0" w:left="0"/>
              <w:rPr>
                <w:noProof/>
              </w:rPr>
            </w:pPr>
            <w:r>
              <w:rPr>
                <w:rFonts w:hint="eastAsia"/>
              </w:rPr>
              <w:t xml:space="preserve">&lt;그림 </w:t>
            </w:r>
            <w:r>
              <w:t>1-2</w:t>
            </w:r>
            <w:r>
              <w:rPr>
                <w:rFonts w:hint="eastAsia"/>
              </w:rPr>
              <w:t xml:space="preserve">&gt; </w:t>
            </w:r>
            <w:r>
              <w:t>(</w:t>
            </w:r>
            <w:r>
              <w:rPr>
                <w:rFonts w:hint="eastAsia"/>
              </w:rPr>
              <w:t xml:space="preserve">그림 </w:t>
            </w:r>
            <w:r>
              <w:t>1-1)</w:t>
            </w:r>
            <w:r>
              <w:rPr>
                <w:rFonts w:hint="eastAsia"/>
              </w:rPr>
              <w:t xml:space="preserve">의 이상 </w:t>
            </w:r>
            <w:r>
              <w:t xml:space="preserve">op amp </w:t>
            </w:r>
            <w:r>
              <w:rPr>
                <w:rFonts w:hint="eastAsia"/>
              </w:rPr>
              <w:t>회로</w:t>
            </w:r>
          </w:p>
        </w:tc>
      </w:tr>
    </w:tbl>
    <w:p w:rsidR="00DA0A61" w:rsidRDefault="00DA0A61" w:rsidP="00DA0A61">
      <w:pPr>
        <w:pStyle w:val="a4"/>
        <w:ind w:leftChars="0" w:left="284"/>
      </w:pPr>
    </w:p>
    <w:p w:rsidR="00DA0A61" w:rsidRDefault="00DA0A61" w:rsidP="00DA0A61">
      <w:pPr>
        <w:pStyle w:val="a4"/>
        <w:ind w:leftChars="0" w:left="284"/>
      </w:pPr>
      <w:r>
        <w:rPr>
          <w:rFonts w:hint="eastAsia"/>
        </w:rPr>
        <w:t xml:space="preserve">아래는 개량 </w:t>
      </w:r>
      <w:r>
        <w:t>op amp</w:t>
      </w:r>
      <w:r>
        <w:rPr>
          <w:rFonts w:hint="eastAsia"/>
        </w:rPr>
        <w:t>에 대한 예제이다.</w:t>
      </w: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6"/>
        <w:gridCol w:w="5346"/>
      </w:tblGrid>
      <w:tr w:rsidR="00DA0A61" w:rsidTr="00095765">
        <w:tc>
          <w:tcPr>
            <w:tcW w:w="5228" w:type="dxa"/>
          </w:tcPr>
          <w:p w:rsidR="00DA0A61" w:rsidRDefault="00DA0A61" w:rsidP="00DA0A61">
            <w:pPr>
              <w:pStyle w:val="a4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0311E89" wp14:editId="376D55EC">
                  <wp:extent cx="2647664" cy="1260000"/>
                  <wp:effectExtent l="0" t="0" r="635" b="0"/>
                  <wp:docPr id="12" name="그림 12" descr="C:\Users\Somnus\Desktop\raw - 복사본\3.10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omnus\Desktop\raw - 복사본\3.10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647664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DA0A61" w:rsidRDefault="00DA0A61" w:rsidP="00DA0A61">
            <w:pPr>
              <w:pStyle w:val="a4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792E00B" wp14:editId="18A9DB1E">
                  <wp:extent cx="3249474" cy="1260000"/>
                  <wp:effectExtent l="0" t="0" r="8255" b="0"/>
                  <wp:docPr id="13" name="그림 13" descr="C:\Users\Somnus\Desktop\raw - 복사본\3.10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omnus\Desktop\raw - 복사본\3.10b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3249474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A61" w:rsidTr="00095765">
        <w:tc>
          <w:tcPr>
            <w:tcW w:w="5228" w:type="dxa"/>
          </w:tcPr>
          <w:p w:rsidR="00DA0A61" w:rsidRDefault="00DA0A61" w:rsidP="00095765">
            <w:pPr>
              <w:pStyle w:val="a4"/>
              <w:ind w:leftChars="0" w:left="0"/>
              <w:jc w:val="left"/>
              <w:rPr>
                <w:noProof/>
              </w:rPr>
            </w:pPr>
            <w:r>
              <w:rPr>
                <w:rFonts w:hint="eastAsia"/>
              </w:rPr>
              <w:t xml:space="preserve">&lt;그림 </w:t>
            </w:r>
            <w:r>
              <w:t xml:space="preserve">1-3&gt; op amp </w:t>
            </w:r>
            <w:r>
              <w:rPr>
                <w:rFonts w:hint="eastAsia"/>
              </w:rPr>
              <w:t>회로</w:t>
            </w:r>
          </w:p>
        </w:tc>
        <w:tc>
          <w:tcPr>
            <w:tcW w:w="5228" w:type="dxa"/>
          </w:tcPr>
          <w:p w:rsidR="00DA0A61" w:rsidRDefault="00DA0A61" w:rsidP="00095765">
            <w:pPr>
              <w:pStyle w:val="a4"/>
              <w:ind w:leftChars="0" w:left="0"/>
              <w:jc w:val="left"/>
              <w:rPr>
                <w:noProof/>
              </w:rPr>
            </w:pPr>
            <w:r>
              <w:rPr>
                <w:rFonts w:hint="eastAsia"/>
              </w:rPr>
              <w:t xml:space="preserve">&lt;그림 </w:t>
            </w:r>
            <w:r>
              <w:t>1-4&gt; (</w:t>
            </w:r>
            <w:r>
              <w:rPr>
                <w:rFonts w:hint="eastAsia"/>
              </w:rPr>
              <w:t xml:space="preserve">그림 </w:t>
            </w:r>
            <w:r>
              <w:t>1-3)</w:t>
            </w:r>
            <w:r>
              <w:rPr>
                <w:rFonts w:hint="eastAsia"/>
              </w:rPr>
              <w:t>의 개량</w:t>
            </w:r>
            <w:r>
              <w:t xml:space="preserve"> op amp </w:t>
            </w:r>
            <w:r>
              <w:rPr>
                <w:rFonts w:hint="eastAsia"/>
              </w:rPr>
              <w:t>회로</w:t>
            </w:r>
          </w:p>
        </w:tc>
      </w:tr>
    </w:tbl>
    <w:p w:rsidR="00DA0A61" w:rsidRDefault="00DA0A61" w:rsidP="00DA0A61">
      <w:pPr>
        <w:pStyle w:val="a4"/>
        <w:ind w:leftChars="0" w:left="284"/>
      </w:pPr>
    </w:p>
    <w:p w:rsidR="00095765" w:rsidRDefault="00095765" w:rsidP="00DA0A61">
      <w:pPr>
        <w:pStyle w:val="a4"/>
        <w:ind w:leftChars="0" w:left="284"/>
      </w:pPr>
      <w:r>
        <w:rPr>
          <w:rFonts w:hint="eastAsia"/>
        </w:rPr>
        <w:t xml:space="preserve">이상 </w:t>
      </w:r>
      <w:r>
        <w:t>op amp</w:t>
      </w:r>
      <w:r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=∞,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인 이상적인 경우이다.</w:t>
      </w:r>
    </w:p>
    <w:p w:rsidR="00095765" w:rsidRDefault="00095765" w:rsidP="0009576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전압 </w:t>
      </w:r>
      <w:proofErr w:type="spellStart"/>
      <w:r>
        <w:rPr>
          <w:rFonts w:hint="eastAsia"/>
        </w:rPr>
        <w:t>폴로워</w:t>
      </w:r>
      <w:proofErr w:type="spellEnd"/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114"/>
      </w:tblGrid>
      <w:tr w:rsidR="00095765" w:rsidTr="00B85CD8">
        <w:tc>
          <w:tcPr>
            <w:tcW w:w="5228" w:type="dxa"/>
          </w:tcPr>
          <w:p w:rsidR="00095765" w:rsidRDefault="00095765" w:rsidP="00095765">
            <w:pPr>
              <w:pStyle w:val="a4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86188" cy="1440000"/>
                  <wp:effectExtent l="0" t="0" r="0" b="8255"/>
                  <wp:docPr id="14" name="그림 14" descr="C:\Users\Somnus\Desktop\raw - 복사본\3.13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omnus\Desktop\raw - 복사본\3.13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188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95765" w:rsidRDefault="00095765" w:rsidP="00095765">
            <w:pPr>
              <w:pStyle w:val="a4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89144" cy="1440000"/>
                  <wp:effectExtent l="0" t="0" r="0" b="8255"/>
                  <wp:docPr id="15" name="그림 15" descr="C:\Users\Somnus\Desktop\raw - 복사본\3.13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omnus\Desktop\raw - 복사본\3.13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14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765" w:rsidTr="00B85CD8">
        <w:tc>
          <w:tcPr>
            <w:tcW w:w="5228" w:type="dxa"/>
          </w:tcPr>
          <w:p w:rsidR="00095765" w:rsidRDefault="00095765" w:rsidP="00095765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&lt;그림 </w:t>
            </w:r>
            <w:r>
              <w:t xml:space="preserve">2-1&gt; </w:t>
            </w:r>
            <w:r w:rsidR="009A56D9">
              <w:rPr>
                <w:rFonts w:hint="eastAsia"/>
              </w:rPr>
              <w:t xml:space="preserve">전압 </w:t>
            </w:r>
            <w:proofErr w:type="spellStart"/>
            <w:r w:rsidR="009A56D9">
              <w:rPr>
                <w:rFonts w:hint="eastAsia"/>
              </w:rPr>
              <w:t>폴로워</w:t>
            </w:r>
            <w:proofErr w:type="spellEnd"/>
            <w:r w:rsidR="009A56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회로</w:t>
            </w:r>
          </w:p>
        </w:tc>
        <w:tc>
          <w:tcPr>
            <w:tcW w:w="5228" w:type="dxa"/>
          </w:tcPr>
          <w:p w:rsidR="00095765" w:rsidRDefault="00095765" w:rsidP="00095765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&lt;그림 </w:t>
            </w:r>
            <w:r>
              <w:t>2-2&gt; (</w:t>
            </w:r>
            <w:r>
              <w:rPr>
                <w:rFonts w:hint="eastAsia"/>
              </w:rPr>
              <w:t xml:space="preserve">그림 </w:t>
            </w:r>
            <w:r>
              <w:t>2-1)</w:t>
            </w:r>
            <w:r>
              <w:rPr>
                <w:rFonts w:hint="eastAsia"/>
              </w:rPr>
              <w:t xml:space="preserve">의 이상 </w:t>
            </w:r>
            <w:r>
              <w:t xml:space="preserve">op amp </w:t>
            </w:r>
            <w:r>
              <w:rPr>
                <w:rFonts w:hint="eastAsia"/>
              </w:rPr>
              <w:t>회로</w:t>
            </w:r>
          </w:p>
        </w:tc>
      </w:tr>
    </w:tbl>
    <w:p w:rsidR="00095765" w:rsidRDefault="00095765" w:rsidP="00095765">
      <w:pPr>
        <w:pStyle w:val="a4"/>
        <w:ind w:leftChars="0" w:left="284"/>
      </w:pPr>
    </w:p>
    <w:p w:rsidR="00B85CD8" w:rsidRPr="00B85CD8" w:rsidRDefault="003D29BD" w:rsidP="00095765">
      <w:pPr>
        <w:pStyle w:val="a4"/>
        <w:ind w:leftChars="0" w:left="284"/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</w:rPr>
            <m:t>+A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1+A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1+A</m:t>
              </m:r>
            </m:num>
            <m:den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1+A</m:t>
              </m:r>
            </m:num>
            <m:den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 (∵A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∴</m:t>
          </m:r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A+1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B85CD8" w:rsidRDefault="00B85CD8">
      <w:pPr>
        <w:widowControl/>
        <w:wordWrap/>
        <w:autoSpaceDE/>
        <w:autoSpaceDN/>
      </w:pPr>
      <w:r>
        <w:br w:type="page"/>
      </w:r>
    </w:p>
    <w:p w:rsidR="00B85CD8" w:rsidRDefault="00B85CD8" w:rsidP="00B85CD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반전증폭기</w:t>
      </w: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1"/>
        <w:gridCol w:w="3227"/>
        <w:gridCol w:w="3494"/>
      </w:tblGrid>
      <w:tr w:rsidR="009A56D9" w:rsidTr="009A56D9">
        <w:tc>
          <w:tcPr>
            <w:tcW w:w="3457" w:type="dxa"/>
            <w:vAlign w:val="center"/>
          </w:tcPr>
          <w:p w:rsidR="009A56D9" w:rsidRDefault="009A56D9" w:rsidP="009A56D9">
            <w:pPr>
              <w:pStyle w:val="a4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FC8CBF" wp14:editId="21B03310">
                  <wp:extent cx="2197434" cy="1260000"/>
                  <wp:effectExtent l="0" t="0" r="0" b="0"/>
                  <wp:docPr id="16" name="그림 16" descr="C:\Users\Somnus\Desktop\raw - 복사본\3.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omnus\Desktop\raw - 복사본\3.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434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4" w:type="dxa"/>
            <w:vAlign w:val="center"/>
          </w:tcPr>
          <w:p w:rsidR="009A56D9" w:rsidRDefault="009A56D9" w:rsidP="009A56D9">
            <w:pPr>
              <w:pStyle w:val="a4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0FAF54B" wp14:editId="16A11D1C">
                  <wp:extent cx="2039488" cy="1260000"/>
                  <wp:effectExtent l="0" t="0" r="0" b="0"/>
                  <wp:docPr id="17" name="그림 17" descr="C:\Users\Somnus\Desktop\raw - 복사본\3.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omnus\Desktop\raw - 복사본\3.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488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1" w:type="dxa"/>
            <w:vAlign w:val="center"/>
          </w:tcPr>
          <w:p w:rsidR="009A56D9" w:rsidRDefault="009A56D9" w:rsidP="009A56D9">
            <w:pPr>
              <w:pStyle w:val="a4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220207" cy="1080000"/>
                  <wp:effectExtent l="0" t="0" r="0" b="6350"/>
                  <wp:docPr id="18" name="그림 18" descr="C:\Users\Somnus\Desktop\raw - 복사본\3.16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omnus\Desktop\raw - 복사본\3.16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20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6D9" w:rsidTr="009A56D9">
        <w:tc>
          <w:tcPr>
            <w:tcW w:w="3390" w:type="dxa"/>
          </w:tcPr>
          <w:p w:rsidR="009A56D9" w:rsidRDefault="009A56D9" w:rsidP="009A56D9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&lt;그림 </w:t>
            </w:r>
            <w:r>
              <w:t xml:space="preserve">3-1&gt; </w:t>
            </w:r>
            <w:r>
              <w:rPr>
                <w:rFonts w:hint="eastAsia"/>
              </w:rPr>
              <w:t>반전 증폭기</w:t>
            </w:r>
          </w:p>
        </w:tc>
        <w:tc>
          <w:tcPr>
            <w:tcW w:w="6715" w:type="dxa"/>
            <w:gridSpan w:val="2"/>
          </w:tcPr>
          <w:p w:rsidR="009A56D9" w:rsidRDefault="009A56D9" w:rsidP="009A56D9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&lt;그림 </w:t>
            </w:r>
            <w:r>
              <w:t>3-2&gt; (</w:t>
            </w:r>
            <w:r>
              <w:rPr>
                <w:rFonts w:hint="eastAsia"/>
              </w:rPr>
              <w:t xml:space="preserve">그림 </w:t>
            </w:r>
            <w:r>
              <w:t>3-1)</w:t>
            </w:r>
            <w:r>
              <w:rPr>
                <w:rFonts w:hint="eastAsia"/>
              </w:rPr>
              <w:t>의 이상</w:t>
            </w:r>
            <w:r>
              <w:t xml:space="preserve"> op amp </w:t>
            </w:r>
            <w:r>
              <w:rPr>
                <w:rFonts w:hint="eastAsia"/>
              </w:rPr>
              <w:t>회로</w:t>
            </w:r>
          </w:p>
        </w:tc>
      </w:tr>
    </w:tbl>
    <w:p w:rsidR="00B85CD8" w:rsidRDefault="00B85CD8" w:rsidP="00B85CD8">
      <w:pPr>
        <w:pStyle w:val="a4"/>
        <w:ind w:leftChars="0" w:left="284"/>
      </w:pPr>
    </w:p>
    <w:p w:rsidR="009A56D9" w:rsidRPr="0082759C" w:rsidRDefault="003D29BD" w:rsidP="00B85CD8">
      <w:pPr>
        <w:pStyle w:val="a4"/>
        <w:ind w:leftChars="0" w:left="284"/>
        <w:rPr>
          <w:b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</w:rPr>
            <m:t>=-A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→i=-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∵A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⋯ α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i ⋯ β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sz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sz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</w:rPr>
                    <m:t>α to β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A+1</m:t>
              </m:r>
            </m:num>
            <m:den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→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sz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sz w:val="24"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</w:rPr>
                        <m:t>lim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 xml:space="preserve"> to ∞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82759C" w:rsidRDefault="0082759C" w:rsidP="0082759C">
      <w:pPr>
        <w:pStyle w:val="a4"/>
        <w:numPr>
          <w:ilvl w:val="0"/>
          <w:numId w:val="4"/>
        </w:numPr>
        <w:ind w:leftChars="0"/>
      </w:pPr>
      <w:r w:rsidRPr="0082759C">
        <w:rPr>
          <w:rFonts w:hint="eastAsia"/>
        </w:rPr>
        <w:t>반전가산기</w:t>
      </w: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2"/>
        <w:gridCol w:w="5070"/>
      </w:tblGrid>
      <w:tr w:rsidR="0082759C" w:rsidTr="0082759C">
        <w:tc>
          <w:tcPr>
            <w:tcW w:w="5001" w:type="dxa"/>
          </w:tcPr>
          <w:p w:rsidR="0082759C" w:rsidRDefault="0082759C" w:rsidP="0082759C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09123" cy="1440000"/>
                  <wp:effectExtent l="0" t="0" r="0" b="8255"/>
                  <wp:docPr id="19" name="그림 19" descr="C:\Users\Somnus\Desktop\raw - 복사본\3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omnus\Desktop\raw - 복사본\3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9123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:rsidR="0082759C" w:rsidRDefault="00AE3C6D" w:rsidP="0082759C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16201" cy="1260000"/>
                  <wp:effectExtent l="0" t="0" r="3810" b="0"/>
                  <wp:docPr id="22" name="그림 22" descr="C:\Users\Somnus\Desktop\raw - 복사본\13.18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omnus\Desktop\raw - 복사본\13.18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01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59C" w:rsidTr="0082759C">
        <w:tc>
          <w:tcPr>
            <w:tcW w:w="5001" w:type="dxa"/>
          </w:tcPr>
          <w:p w:rsidR="0082759C" w:rsidRDefault="0082759C" w:rsidP="0082759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&lt;그림 </w:t>
            </w:r>
            <w:r>
              <w:t xml:space="preserve">4-1&gt; </w:t>
            </w:r>
            <w:r>
              <w:rPr>
                <w:rFonts w:hint="eastAsia"/>
              </w:rPr>
              <w:t>반전 가산기</w:t>
            </w:r>
          </w:p>
        </w:tc>
        <w:tc>
          <w:tcPr>
            <w:tcW w:w="5171" w:type="dxa"/>
          </w:tcPr>
          <w:p w:rsidR="0082759C" w:rsidRDefault="0082759C" w:rsidP="0082759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&lt;그림 </w:t>
            </w:r>
            <w:r>
              <w:t xml:space="preserve">4-2&gt; </w:t>
            </w:r>
            <w:r>
              <w:rPr>
                <w:rFonts w:hint="eastAsia"/>
              </w:rPr>
              <w:t xml:space="preserve">(그림 </w:t>
            </w:r>
            <w:r>
              <w:t>4-1)</w:t>
            </w:r>
            <w:r>
              <w:rPr>
                <w:rFonts w:hint="eastAsia"/>
              </w:rPr>
              <w:t xml:space="preserve">의 이상 </w:t>
            </w:r>
            <w:r>
              <w:t xml:space="preserve">op amp </w:t>
            </w:r>
            <w:r>
              <w:rPr>
                <w:rFonts w:hint="eastAsia"/>
              </w:rPr>
              <w:t>회로</w:t>
            </w:r>
          </w:p>
        </w:tc>
      </w:tr>
      <w:tr w:rsidR="0082759C" w:rsidTr="0082759C">
        <w:tc>
          <w:tcPr>
            <w:tcW w:w="10172" w:type="dxa"/>
            <w:gridSpan w:val="2"/>
          </w:tcPr>
          <w:p w:rsidR="0082759C" w:rsidRDefault="00AE3C6D" w:rsidP="0082759C">
            <w:pPr>
              <w:pStyle w:val="a4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37965" cy="1469390"/>
                  <wp:effectExtent l="0" t="0" r="635" b="0"/>
                  <wp:docPr id="23" name="그림 23" descr="C:\Users\Somnus\Desktop\raw - 복사본\13.18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Somnus\Desktop\raw - 복사본\13.18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965" cy="146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59C" w:rsidTr="0082759C">
        <w:tc>
          <w:tcPr>
            <w:tcW w:w="10172" w:type="dxa"/>
            <w:gridSpan w:val="2"/>
          </w:tcPr>
          <w:p w:rsidR="0082759C" w:rsidRDefault="0082759C" w:rsidP="0082759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&lt;그림 </w:t>
            </w:r>
            <w:r>
              <w:t xml:space="preserve">4-3&gt; </w:t>
            </w:r>
            <w:r>
              <w:rPr>
                <w:rFonts w:hint="eastAsia"/>
              </w:rPr>
              <w:t xml:space="preserve">(그림 </w:t>
            </w:r>
            <w:r>
              <w:t>4-2)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테브냉</w:t>
            </w:r>
            <w:proofErr w:type="spellEnd"/>
            <w:r>
              <w:rPr>
                <w:rFonts w:hint="eastAsia"/>
              </w:rPr>
              <w:t xml:space="preserve"> 변환을 한 회로</w:t>
            </w:r>
          </w:p>
        </w:tc>
      </w:tr>
    </w:tbl>
    <w:p w:rsidR="0082759C" w:rsidRDefault="0082759C" w:rsidP="0082759C">
      <w:pPr>
        <w:pStyle w:val="a4"/>
        <w:ind w:leftChars="0" w:left="284"/>
      </w:pPr>
    </w:p>
    <w:p w:rsidR="00AE3C6D" w:rsidRDefault="003D29BD" w:rsidP="00AE3C6D">
      <w:pPr>
        <w:pStyle w:val="a4"/>
        <w:ind w:leftChars="0" w:left="284"/>
        <w:rPr>
          <w:b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+⋯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+⋯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+⋯)</m:t>
          </m:r>
        </m:oMath>
      </m:oMathPara>
    </w:p>
    <w:p w:rsidR="00AE3C6D" w:rsidRDefault="00AE3C6D" w:rsidP="00AE3C6D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r w:rsidRPr="00AE3C6D">
        <w:rPr>
          <w:b/>
          <w:i/>
          <w:sz w:val="24"/>
        </w:rPr>
        <w:br w:type="page"/>
      </w:r>
      <w:proofErr w:type="spellStart"/>
      <w:r>
        <w:rPr>
          <w:rFonts w:hint="eastAsia"/>
        </w:rPr>
        <w:lastRenderedPageBreak/>
        <w:t>비반전</w:t>
      </w:r>
      <w:proofErr w:type="spellEnd"/>
      <w:r>
        <w:rPr>
          <w:rFonts w:hint="eastAsia"/>
        </w:rPr>
        <w:t xml:space="preserve"> 증폭기</w:t>
      </w: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7"/>
        <w:gridCol w:w="5115"/>
      </w:tblGrid>
      <w:tr w:rsidR="00AE3C6D" w:rsidTr="003D29BD">
        <w:tc>
          <w:tcPr>
            <w:tcW w:w="5228" w:type="dxa"/>
          </w:tcPr>
          <w:p w:rsidR="00AE3C6D" w:rsidRDefault="00AE3C6D" w:rsidP="00212BB1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64185" cy="1872000"/>
                  <wp:effectExtent l="0" t="0" r="0" b="0"/>
                  <wp:docPr id="24" name="그림 24" descr="C:\Users\Somnus\Desktop\raw - 복사본\3.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Somnus\Desktop\raw - 복사본\3.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185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AE3C6D" w:rsidRDefault="00212BB1" w:rsidP="00212BB1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09850" cy="1870075"/>
                  <wp:effectExtent l="0" t="0" r="0" b="0"/>
                  <wp:docPr id="25" name="그림 25" descr="C:\Users\Somnus\Desktop\raw - 복사본\3.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omnus\Desktop\raw - 복사본\3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87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C6D" w:rsidTr="003D29BD">
        <w:tc>
          <w:tcPr>
            <w:tcW w:w="5228" w:type="dxa"/>
          </w:tcPr>
          <w:p w:rsidR="00AE3C6D" w:rsidRDefault="00AE3C6D" w:rsidP="00AE3C6D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&lt;그림 </w:t>
            </w:r>
            <w:r>
              <w:t xml:space="preserve">5-1&gt; </w:t>
            </w:r>
            <w:proofErr w:type="spellStart"/>
            <w:r w:rsidR="00212BB1">
              <w:rPr>
                <w:rFonts w:hint="eastAsia"/>
              </w:rPr>
              <w:t>비반전</w:t>
            </w:r>
            <w:proofErr w:type="spellEnd"/>
            <w:r w:rsidR="00212BB1">
              <w:rPr>
                <w:rFonts w:hint="eastAsia"/>
              </w:rPr>
              <w:t xml:space="preserve"> 증폭기</w:t>
            </w:r>
          </w:p>
        </w:tc>
        <w:tc>
          <w:tcPr>
            <w:tcW w:w="5228" w:type="dxa"/>
          </w:tcPr>
          <w:p w:rsidR="00AE3C6D" w:rsidRDefault="00212BB1" w:rsidP="00AE3C6D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&lt;그림 </w:t>
            </w:r>
            <w:r>
              <w:t>5-2&gt; (</w:t>
            </w:r>
            <w:r>
              <w:rPr>
                <w:rFonts w:hint="eastAsia"/>
              </w:rPr>
              <w:t xml:space="preserve">그림 </w:t>
            </w:r>
            <w:r>
              <w:t>5-1)</w:t>
            </w:r>
            <w:r>
              <w:rPr>
                <w:rFonts w:hint="eastAsia"/>
              </w:rPr>
              <w:t xml:space="preserve">의 이상 </w:t>
            </w:r>
            <w:r>
              <w:t>op amp</w:t>
            </w:r>
          </w:p>
        </w:tc>
      </w:tr>
    </w:tbl>
    <w:p w:rsidR="00AE3C6D" w:rsidRDefault="00AE3C6D" w:rsidP="00AE3C6D">
      <w:pPr>
        <w:pStyle w:val="a4"/>
        <w:widowControl/>
        <w:wordWrap/>
        <w:autoSpaceDE/>
        <w:autoSpaceDN/>
        <w:ind w:leftChars="0" w:left="284"/>
      </w:pPr>
    </w:p>
    <w:p w:rsidR="00212BB1" w:rsidRPr="00212BB1" w:rsidRDefault="003D29BD" w:rsidP="00AE3C6D">
      <w:pPr>
        <w:pStyle w:val="a4"/>
        <w:widowControl/>
        <w:wordWrap/>
        <w:autoSpaceDE/>
        <w:autoSpaceDN/>
        <w:ind w:leftChars="0" w:left="284"/>
        <w:rPr>
          <w:b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 ⋯ α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 xml:space="preserve"> ⋯ β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sz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sz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</w:rPr>
                    <m:t>α to β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∵A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sz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sz w:val="24"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</w:rPr>
                        <m:t>lim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 xml:space="preserve"> to ∞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212BB1" w:rsidRDefault="00212BB1" w:rsidP="00212BB1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 w:rsidRPr="00212BB1">
        <w:rPr>
          <w:rFonts w:hint="eastAsia"/>
        </w:rPr>
        <w:t>비반전</w:t>
      </w:r>
      <w:proofErr w:type="spellEnd"/>
      <w:r w:rsidRPr="00212BB1">
        <w:rPr>
          <w:rFonts w:hint="eastAsia"/>
        </w:rPr>
        <w:t xml:space="preserve"> 가산기</w:t>
      </w: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2"/>
      </w:tblGrid>
      <w:tr w:rsidR="009700CB" w:rsidTr="009700CB">
        <w:tc>
          <w:tcPr>
            <w:tcW w:w="10456" w:type="dxa"/>
          </w:tcPr>
          <w:p w:rsidR="009700CB" w:rsidRDefault="009700CB" w:rsidP="009700C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27855" cy="2342515"/>
                  <wp:effectExtent l="0" t="0" r="0" b="635"/>
                  <wp:docPr id="26" name="그림 26" descr="C:\Users\Somnus\Desktop\raw - 복사본\3.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omnus\Desktop\raw - 복사본\3.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7855" cy="234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0CB" w:rsidTr="009700CB">
        <w:tc>
          <w:tcPr>
            <w:tcW w:w="10456" w:type="dxa"/>
          </w:tcPr>
          <w:p w:rsidR="009700CB" w:rsidRDefault="009700CB" w:rsidP="009700C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 xml:space="preserve">&lt;그림 </w:t>
            </w:r>
            <w:r>
              <w:t xml:space="preserve">6-1&gt; </w:t>
            </w:r>
            <w:proofErr w:type="spellStart"/>
            <w:r>
              <w:rPr>
                <w:rFonts w:hint="eastAsia"/>
              </w:rPr>
              <w:t>비반전</w:t>
            </w:r>
            <w:proofErr w:type="spellEnd"/>
            <w:r>
              <w:rPr>
                <w:rFonts w:hint="eastAsia"/>
              </w:rPr>
              <w:t xml:space="preserve"> 가산기</w:t>
            </w:r>
          </w:p>
        </w:tc>
      </w:tr>
    </w:tbl>
    <w:p w:rsidR="00212BB1" w:rsidRDefault="00212BB1" w:rsidP="00212BB1">
      <w:pPr>
        <w:pStyle w:val="a4"/>
        <w:widowControl/>
        <w:wordWrap/>
        <w:autoSpaceDE/>
        <w:autoSpaceDN/>
        <w:ind w:leftChars="0" w:left="284"/>
      </w:pPr>
    </w:p>
    <w:p w:rsidR="009700CB" w:rsidRPr="009700CB" w:rsidRDefault="003D29BD" w:rsidP="00212BB1">
      <w:pPr>
        <w:pStyle w:val="a4"/>
        <w:widowControl/>
        <w:wordWrap/>
        <w:autoSpaceDE/>
        <w:autoSpaceDN/>
        <w:ind w:leftChars="0" w:left="284"/>
        <w:rPr>
          <w:b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+⋯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+⋯</m:t>
              </m:r>
            </m:den>
          </m:f>
        </m:oMath>
      </m:oMathPara>
    </w:p>
    <w:sectPr w:rsidR="009700CB" w:rsidRPr="009700CB" w:rsidSect="00DA0A6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90716"/>
    <w:multiLevelType w:val="hybridMultilevel"/>
    <w:tmpl w:val="EE28F8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9A1524B"/>
    <w:multiLevelType w:val="hybridMultilevel"/>
    <w:tmpl w:val="9C3664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5A321F3"/>
    <w:multiLevelType w:val="hybridMultilevel"/>
    <w:tmpl w:val="5C5A7A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F3127CE"/>
    <w:multiLevelType w:val="hybridMultilevel"/>
    <w:tmpl w:val="6610011A"/>
    <w:lvl w:ilvl="0" w:tplc="2C24EC08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49"/>
    <w:rsid w:val="00095765"/>
    <w:rsid w:val="00212BB1"/>
    <w:rsid w:val="003D29BD"/>
    <w:rsid w:val="004668BD"/>
    <w:rsid w:val="0082759C"/>
    <w:rsid w:val="008431E8"/>
    <w:rsid w:val="009700CB"/>
    <w:rsid w:val="009A56D9"/>
    <w:rsid w:val="00AE3C6D"/>
    <w:rsid w:val="00B85CD8"/>
    <w:rsid w:val="00BF3F49"/>
    <w:rsid w:val="00CF7871"/>
    <w:rsid w:val="00DA0A61"/>
    <w:rsid w:val="00F7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E70C1-F401-44E9-B76A-F3085481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7200C"/>
    <w:rPr>
      <w:b/>
      <w:bCs/>
      <w:szCs w:val="20"/>
    </w:rPr>
  </w:style>
  <w:style w:type="paragraph" w:styleId="a4">
    <w:name w:val="List Paragraph"/>
    <w:basedOn w:val="a"/>
    <w:uiPriority w:val="34"/>
    <w:qFormat/>
    <w:rsid w:val="00CF7871"/>
    <w:pPr>
      <w:ind w:leftChars="400" w:left="800"/>
    </w:pPr>
  </w:style>
  <w:style w:type="table" w:styleId="a5">
    <w:name w:val="Table Grid"/>
    <w:basedOn w:val="a1"/>
    <w:uiPriority w:val="39"/>
    <w:rsid w:val="00DA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957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somnus</dc:creator>
  <cp:keywords/>
  <dc:description/>
  <cp:lastModifiedBy>somnus</cp:lastModifiedBy>
  <cp:revision>2</cp:revision>
  <dcterms:created xsi:type="dcterms:W3CDTF">2015-04-11T08:45:00Z</dcterms:created>
  <dcterms:modified xsi:type="dcterms:W3CDTF">2015-04-12T13:00:00Z</dcterms:modified>
</cp:coreProperties>
</file>