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Override PartName="/word/footer6.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51" w:rsidRDefault="00AD699D">
      <w:pPr>
        <w:spacing w:before="120" w:after="0" w:line="240" w:lineRule="auto"/>
        <w:ind w:left="180"/>
        <w:rPr>
          <w:rFonts w:cs="Arial"/>
          <w:b/>
          <w:sz w:val="48"/>
          <w:szCs w:val="48"/>
          <w:lang w:val="pt-PT"/>
        </w:rPr>
      </w:pPr>
      <w:r w:rsidRPr="00AD699D">
        <w:rPr>
          <w:rFonts w:cs="Arial"/>
          <w:b/>
          <w:noProof/>
          <w:sz w:val="48"/>
          <w:szCs w:val="48"/>
          <w:lang w:val="vi-VN" w:eastAsia="vi-VN"/>
        </w:rPr>
        <w:pict>
          <v:shapetype id="_x0000_t202" coordsize="21600,21600" o:spt="202" path="m,l,21600r21600,l21600,xe">
            <v:stroke joinstyle="miter"/>
            <v:path gradientshapeok="t" o:connecttype="rect"/>
          </v:shapetype>
          <v:shape id="Text Box 4" o:spid="_x0000_s1026" type="#_x0000_t202" style="position:absolute;left:0;text-align:left;margin-left:387pt;margin-top:-36pt;width:135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" stroked="f">
            <v:textbox>
              <w:txbxContent>
                <w:p w:rsidR="00C70051" w:rsidRDefault="00C70051"/>
              </w:txbxContent>
            </v:textbox>
          </v:shape>
        </w:pict>
      </w:r>
      <w:r w:rsidRPr="00AD699D">
        <w:rPr>
          <w:rFonts w:cs="Arial"/>
          <w:b/>
          <w:noProof/>
          <w:sz w:val="48"/>
          <w:szCs w:val="48"/>
          <w:lang w:val="vi-VN" w:eastAsia="vi-VN"/>
        </w:rPr>
        <w:pict>
          <v:line id="Straight Connector 3" o:spid="_x0000_s1058" style="position:absolute;left:0;text-align:left;z-index:251660288;visibility:visible" from="8.35pt,5.85pt" to="75.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6FHQIAADY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" strokeweight="1.5pt"/>
        </w:pict>
      </w:r>
      <w:r w:rsidRPr="00AD699D">
        <w:rPr>
          <w:rFonts w:cs="Arial"/>
          <w:b/>
          <w:noProof/>
          <w:sz w:val="48"/>
          <w:szCs w:val="48"/>
          <w:lang w:val="vi-VN" w:eastAsia="vi-VN"/>
        </w:rPr>
        <w:pict>
          <v:line id="Straight Connector 2" o:spid="_x0000_s1057" style="position:absolute;left:0;text-align:left;z-index:251659264;visibility:visible" from="8.35pt,31.4pt" to="75.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" strokeweight="1.5pt"/>
        </w:pict>
      </w:r>
      <w:r w:rsidRPr="00AD699D">
        <w:rPr>
          <w:rFonts w:cs="Arial"/>
          <w:b/>
          <w:noProof/>
          <w:sz w:val="48"/>
          <w:szCs w:val="48"/>
          <w:lang w:val="vi-VN" w:eastAsia="vi-VN"/>
        </w:rPr>
        <w:pict>
          <v:rect id="Rectangle 1" o:spid="_x0000_s1056" style="position:absolute;left:0;text-align:left;margin-left:-82.8pt;margin-top:37.1pt;width:597.6pt;height:28.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" o:allowincell="f" fillcolor="#fc0" stroked="f">
            <w10:wrap type="topAndBottom"/>
          </v:rect>
        </w:pict>
      </w:r>
      <w:r w:rsidR="00185C2F">
        <w:rPr>
          <w:rFonts w:cs="Arial"/>
          <w:b/>
          <w:sz w:val="48"/>
          <w:szCs w:val="48"/>
          <w:lang w:val="pt-PT"/>
        </w:rPr>
        <w:t xml:space="preserve">TCVN          </w:t>
      </w:r>
      <w:r w:rsidR="00185C2F">
        <w:rPr>
          <w:rFonts w:cs="Arial"/>
          <w:b/>
          <w:sz w:val="36"/>
          <w:szCs w:val="36"/>
          <w:lang w:val="pt-PT"/>
        </w:rPr>
        <w:t>T I Ê U  C H U Ẩ N  Q U Ố C  G I A</w:t>
      </w:r>
    </w:p>
    <w:p w:rsidR="00C70051" w:rsidRDefault="00C70051">
      <w:pPr>
        <w:spacing w:before="0" w:after="0" w:line="240" w:lineRule="auto"/>
        <w:jc w:val="left"/>
        <w:rPr>
          <w:rFonts w:cs="Arial"/>
          <w:b/>
          <w:sz w:val="24"/>
          <w:lang w:val="pt-PT"/>
        </w:rPr>
      </w:pPr>
    </w:p>
    <w:p w:rsidR="00C70051" w:rsidRDefault="00C70051">
      <w:pPr>
        <w:spacing w:before="0" w:after="0" w:line="240" w:lineRule="auto"/>
        <w:rPr>
          <w:rFonts w:cs="Arial"/>
          <w:b/>
          <w:szCs w:val="20"/>
          <w:lang w:val="pt-PT"/>
        </w:rPr>
      </w:pPr>
    </w:p>
    <w:p w:rsidR="00C70051" w:rsidRDefault="00C70051">
      <w:pPr>
        <w:spacing w:before="0" w:after="0" w:line="240" w:lineRule="auto"/>
        <w:jc w:val="left"/>
        <w:rPr>
          <w:rFonts w:cs="Arial"/>
          <w:sz w:val="24"/>
          <w:lang w:val="pt-PT"/>
        </w:rPr>
      </w:pPr>
    </w:p>
    <w:p w:rsidR="00C70051" w:rsidRDefault="00C70051">
      <w:pPr>
        <w:spacing w:before="120" w:after="0" w:line="360" w:lineRule="auto"/>
        <w:rPr>
          <w:rFonts w:cs="Arial"/>
          <w:b/>
          <w:lang w:val="pt-PT"/>
        </w:rPr>
      </w:pPr>
    </w:p>
    <w:p w:rsidR="00C70051" w:rsidRDefault="00C70051">
      <w:pPr>
        <w:pStyle w:val="TOC1"/>
        <w:rPr>
          <w:lang w:val="pt-PT"/>
        </w:rPr>
      </w:pPr>
    </w:p>
    <w:p w:rsidR="00C70051" w:rsidRDefault="00C70051">
      <w:pPr>
        <w:spacing w:before="120" w:after="0" w:line="360" w:lineRule="auto"/>
        <w:jc w:val="center"/>
        <w:rPr>
          <w:rFonts w:cs="Arial"/>
          <w:lang w:val="pt-PT"/>
        </w:rPr>
      </w:pPr>
    </w:p>
    <w:p w:rsidR="00C70051" w:rsidRDefault="00185C2F">
      <w:pPr>
        <w:spacing w:before="120" w:after="0" w:line="360" w:lineRule="auto"/>
        <w:jc w:val="center"/>
        <w:rPr>
          <w:rFonts w:cs="Arial"/>
          <w:b/>
          <w:sz w:val="36"/>
          <w:szCs w:val="36"/>
          <w:lang w:val="pt-PT"/>
        </w:rPr>
      </w:pPr>
      <w:bookmarkStart w:id="0" w:name="_Toc329764065"/>
      <w:bookmarkStart w:id="1" w:name="_Toc331065351"/>
      <w:bookmarkStart w:id="2" w:name="_Toc333409432"/>
      <w:bookmarkStart w:id="3" w:name="_Toc339551901"/>
      <w:r>
        <w:rPr>
          <w:rFonts w:cs="Arial"/>
          <w:b/>
          <w:sz w:val="36"/>
          <w:szCs w:val="36"/>
          <w:lang w:val="pt-PT"/>
        </w:rPr>
        <w:t xml:space="preserve">TCVN </w:t>
      </w:r>
      <w:bookmarkEnd w:id="0"/>
      <w:bookmarkEnd w:id="1"/>
      <w:bookmarkEnd w:id="2"/>
      <w:bookmarkEnd w:id="3"/>
      <w:r>
        <w:rPr>
          <w:rFonts w:cs="Arial"/>
          <w:b/>
          <w:sz w:val="36"/>
          <w:szCs w:val="36"/>
          <w:lang w:val="pt-PT"/>
        </w:rPr>
        <w:t>xxx</w:t>
      </w:r>
      <w:bookmarkStart w:id="4" w:name="_GoBack"/>
      <w:bookmarkEnd w:id="4"/>
      <w:r>
        <w:rPr>
          <w:rFonts w:cs="Arial"/>
          <w:b/>
          <w:sz w:val="36"/>
          <w:szCs w:val="36"/>
          <w:lang w:val="pt-PT"/>
        </w:rPr>
        <w:t>x:xxxx</w:t>
      </w:r>
    </w:p>
    <w:p w:rsidR="00C70051" w:rsidRDefault="00185C2F">
      <w:pPr>
        <w:spacing w:before="120" w:after="0" w:line="360" w:lineRule="auto"/>
        <w:jc w:val="center"/>
        <w:rPr>
          <w:rFonts w:cs="Arial"/>
          <w:b/>
          <w:sz w:val="24"/>
          <w:szCs w:val="36"/>
          <w:lang w:val="pt-PT"/>
        </w:rPr>
      </w:pPr>
      <w:r>
        <w:rPr>
          <w:rFonts w:cs="Arial"/>
          <w:b/>
          <w:sz w:val="24"/>
          <w:szCs w:val="36"/>
          <w:lang w:val="pt-PT"/>
        </w:rPr>
        <w:t>Bản dự thảo</w:t>
      </w:r>
    </w:p>
    <w:p w:rsidR="00C70051" w:rsidRDefault="00C70051">
      <w:pPr>
        <w:spacing w:before="120" w:after="0" w:line="360" w:lineRule="auto"/>
        <w:rPr>
          <w:rFonts w:cs="Arial"/>
          <w:lang w:val="pt-PT"/>
        </w:rPr>
      </w:pPr>
    </w:p>
    <w:p w:rsidR="00C70051" w:rsidRPr="003467EE" w:rsidRDefault="003467EE" w:rsidP="003467EE">
      <w:pPr>
        <w:spacing w:before="0" w:after="0" w:line="360" w:lineRule="auto"/>
        <w:jc w:val="center"/>
        <w:rPr>
          <w:rFonts w:ascii="Arial Bold" w:hAnsi="Arial Bold" w:cs="Arial"/>
          <w:b/>
          <w:w w:val="98"/>
          <w:sz w:val="36"/>
          <w:szCs w:val="36"/>
          <w:lang w:val="pt-PT"/>
        </w:rPr>
      </w:pPr>
      <w:r w:rsidRPr="003467EE">
        <w:rPr>
          <w:rFonts w:ascii="Arial Bold" w:hAnsi="Arial Bold" w:cs="Arial"/>
          <w:b/>
          <w:w w:val="98"/>
          <w:sz w:val="36"/>
          <w:szCs w:val="36"/>
          <w:lang w:val="pl-PL"/>
        </w:rPr>
        <w:t>MÃ HÓA CÁC ĐỐI TƯỢNG HÌNH ẢNH ÂM THANH - TRUYỀN TẢI CÁC NỘI DUNG ĐA PHƯƠNG TIỆN TRÊN MẠNG IP</w:t>
      </w:r>
    </w:p>
    <w:p w:rsidR="00C70051" w:rsidRDefault="00185C2F" w:rsidP="003467EE">
      <w:pPr>
        <w:spacing w:before="0" w:after="0" w:line="360" w:lineRule="auto"/>
        <w:ind w:firstLine="431"/>
        <w:jc w:val="center"/>
        <w:rPr>
          <w:rFonts w:cs="Arial"/>
          <w:b/>
          <w:bCs/>
        </w:rPr>
      </w:pPr>
      <w:r>
        <w:rPr>
          <w:rFonts w:cs="Arial"/>
          <w:b/>
          <w:bCs/>
        </w:rPr>
        <w:t>Information technology – Coding of audio-visual objects</w:t>
      </w:r>
    </w:p>
    <w:p w:rsidR="00C70051" w:rsidRDefault="00185C2F" w:rsidP="003467EE">
      <w:pPr>
        <w:spacing w:before="0" w:after="0" w:line="360" w:lineRule="auto"/>
        <w:ind w:firstLine="431"/>
        <w:jc w:val="center"/>
        <w:rPr>
          <w:rFonts w:cs="Arial"/>
          <w:bCs/>
        </w:rPr>
      </w:pPr>
      <w:r>
        <w:rPr>
          <w:rFonts w:cs="Arial"/>
          <w:bCs/>
        </w:rPr>
        <w:t>Part 8:</w:t>
      </w:r>
    </w:p>
    <w:p w:rsidR="00C70051" w:rsidRDefault="00185C2F" w:rsidP="003467EE">
      <w:pPr>
        <w:spacing w:before="0" w:after="0" w:line="360" w:lineRule="auto"/>
        <w:ind w:firstLine="431"/>
        <w:jc w:val="center"/>
        <w:rPr>
          <w:rFonts w:cs="Arial"/>
          <w:b/>
          <w:sz w:val="32"/>
          <w:szCs w:val="32"/>
        </w:rPr>
      </w:pPr>
      <w:r>
        <w:rPr>
          <w:rFonts w:cs="Arial"/>
          <w:b/>
          <w:bCs/>
        </w:rPr>
        <w:t>Carriage of ISO/IEC 14496 contents over IP networks</w:t>
      </w:r>
    </w:p>
    <w:p w:rsidR="00C70051" w:rsidRDefault="00C70051">
      <w:pPr>
        <w:spacing w:before="120" w:after="0" w:line="360" w:lineRule="auto"/>
        <w:jc w:val="center"/>
        <w:rPr>
          <w:rFonts w:cs="Arial"/>
          <w:b/>
        </w:rPr>
      </w:pPr>
    </w:p>
    <w:p w:rsidR="00C70051" w:rsidRDefault="00C70051">
      <w:pPr>
        <w:spacing w:before="120" w:after="0" w:line="360" w:lineRule="auto"/>
        <w:jc w:val="center"/>
        <w:rPr>
          <w:rFonts w:cs="Arial"/>
        </w:rPr>
      </w:pPr>
    </w:p>
    <w:p w:rsidR="00C70051" w:rsidRDefault="00C70051">
      <w:pPr>
        <w:spacing w:before="120" w:after="0" w:line="360" w:lineRule="auto"/>
        <w:jc w:val="center"/>
        <w:rPr>
          <w:rFonts w:cs="Arial"/>
          <w:b/>
        </w:rPr>
      </w:pPr>
    </w:p>
    <w:p w:rsidR="00C70051" w:rsidRDefault="00C70051">
      <w:pPr>
        <w:spacing w:before="120" w:after="0" w:line="360" w:lineRule="auto"/>
        <w:jc w:val="center"/>
        <w:rPr>
          <w:rFonts w:cs="Arial"/>
          <w:b/>
        </w:rPr>
      </w:pPr>
    </w:p>
    <w:p w:rsidR="00C70051" w:rsidRDefault="00C70051">
      <w:pPr>
        <w:spacing w:before="120" w:after="0" w:line="360" w:lineRule="auto"/>
        <w:jc w:val="center"/>
        <w:rPr>
          <w:rFonts w:cs="Arial"/>
          <w:b/>
        </w:rPr>
      </w:pPr>
    </w:p>
    <w:p w:rsidR="003467EE" w:rsidRDefault="003467EE">
      <w:pPr>
        <w:spacing w:before="120" w:after="0" w:line="360" w:lineRule="auto"/>
        <w:jc w:val="center"/>
        <w:rPr>
          <w:rFonts w:cs="Arial"/>
          <w:b/>
        </w:rPr>
      </w:pPr>
    </w:p>
    <w:p w:rsidR="003467EE" w:rsidRDefault="003467EE">
      <w:pPr>
        <w:spacing w:before="120" w:after="0" w:line="360" w:lineRule="auto"/>
        <w:jc w:val="center"/>
        <w:rPr>
          <w:rFonts w:cs="Arial"/>
          <w:b/>
        </w:rPr>
      </w:pPr>
    </w:p>
    <w:p w:rsidR="003467EE" w:rsidRDefault="003467EE">
      <w:pPr>
        <w:spacing w:before="120" w:after="0" w:line="360" w:lineRule="auto"/>
        <w:jc w:val="center"/>
        <w:rPr>
          <w:rFonts w:cs="Arial"/>
          <w:b/>
        </w:rPr>
      </w:pPr>
    </w:p>
    <w:p w:rsidR="00C70051" w:rsidRDefault="00C70051">
      <w:pPr>
        <w:spacing w:before="120" w:after="0" w:line="360" w:lineRule="auto"/>
        <w:jc w:val="center"/>
        <w:rPr>
          <w:rFonts w:cs="Arial"/>
          <w:b/>
        </w:rPr>
      </w:pPr>
    </w:p>
    <w:p w:rsidR="00C70051" w:rsidRDefault="00C70051">
      <w:pPr>
        <w:spacing w:before="120" w:after="0" w:line="360" w:lineRule="auto"/>
        <w:jc w:val="center"/>
        <w:rPr>
          <w:rFonts w:cs="Arial"/>
          <w:b/>
        </w:rPr>
      </w:pPr>
    </w:p>
    <w:p w:rsidR="00C70051" w:rsidRDefault="00C70051">
      <w:pPr>
        <w:spacing w:before="120" w:after="0" w:line="360" w:lineRule="auto"/>
        <w:jc w:val="center"/>
        <w:rPr>
          <w:rFonts w:cs="Arial"/>
          <w:b/>
        </w:rPr>
      </w:pPr>
    </w:p>
    <w:p w:rsidR="00C70051" w:rsidRDefault="00185C2F">
      <w:pPr>
        <w:spacing w:before="120" w:after="0" w:line="360" w:lineRule="auto"/>
        <w:jc w:val="center"/>
        <w:rPr>
          <w:rFonts w:cs="Arial"/>
          <w:b/>
        </w:rPr>
      </w:pPr>
      <w:bookmarkStart w:id="5" w:name="_Toc329764066"/>
      <w:bookmarkStart w:id="6" w:name="_Toc331065352"/>
      <w:bookmarkStart w:id="7" w:name="_Toc333409433"/>
      <w:bookmarkStart w:id="8" w:name="_Toc339551902"/>
      <w:r>
        <w:rPr>
          <w:rFonts w:cs="Arial"/>
          <w:b/>
        </w:rPr>
        <w:t xml:space="preserve">HÀ NỘI – </w:t>
      </w:r>
      <w:bookmarkEnd w:id="5"/>
      <w:bookmarkEnd w:id="6"/>
      <w:bookmarkEnd w:id="7"/>
      <w:bookmarkEnd w:id="8"/>
      <w:r w:rsidR="003467EE">
        <w:rPr>
          <w:rFonts w:cs="Arial"/>
          <w:b/>
        </w:rPr>
        <w:t>2016</w:t>
      </w:r>
    </w:p>
    <w:p w:rsidR="00C70051" w:rsidRDefault="00AD699D">
      <w:pPr>
        <w:spacing w:before="120" w:after="0" w:line="360" w:lineRule="auto"/>
        <w:rPr>
          <w:rFonts w:cs="Arial"/>
          <w:b/>
        </w:rPr>
      </w:pPr>
      <w:r w:rsidRPr="00AD699D">
        <w:rPr>
          <w:rFonts w:cs="Arial"/>
          <w:noProof/>
          <w:sz w:val="36"/>
          <w:szCs w:val="36"/>
          <w:lang w:val="vi-VN" w:eastAsia="vi-VN"/>
        </w:rPr>
        <w:pict>
          <v:rect id="Rectangle 3" o:spid="_x0000_s1055" style="position:absolute;left:0;text-align:left;margin-left:-78.15pt;margin-top:.35pt;width:624.9pt;height:94.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" fillcolor="#fc6" stroked="f"/>
        </w:pict>
      </w:r>
    </w:p>
    <w:p w:rsidR="00C70051" w:rsidRDefault="00C70051">
      <w:pPr>
        <w:pStyle w:val="muclucmuc1"/>
        <w:spacing w:after="0" w:line="360" w:lineRule="auto"/>
        <w:jc w:val="center"/>
        <w:rPr>
          <w:rFonts w:ascii="Arial" w:hAnsi="Arial" w:cs="Arial"/>
          <w:b/>
          <w:bCs w:val="0"/>
          <w:szCs w:val="24"/>
        </w:rPr>
        <w:sectPr w:rsidR="00C70051">
          <w:headerReference w:type="even" r:id="rId8"/>
          <w:footerReference w:type="even" r:id="rId9"/>
          <w:footerReference w:type="default" r:id="rId10"/>
          <w:pgSz w:w="11907" w:h="16834" w:code="9"/>
          <w:pgMar w:top="1134" w:right="680" w:bottom="1134" w:left="1134" w:header="482" w:footer="482" w:gutter="0"/>
          <w:pgNumType w:start="3"/>
          <w:cols w:space="720"/>
          <w:docGrid w:linePitch="326"/>
        </w:sectPr>
      </w:pPr>
    </w:p>
    <w:p w:rsidR="00C70051" w:rsidRDefault="00185C2F">
      <w:pPr>
        <w:rPr>
          <w:rFonts w:cs="Arial"/>
          <w:b/>
          <w:bCs/>
        </w:rPr>
        <w:sectPr w:rsidR="00C70051">
          <w:headerReference w:type="even" r:id="rId11"/>
          <w:footerReference w:type="even" r:id="rId12"/>
          <w:footerReference w:type="default" r:id="rId13"/>
          <w:pgSz w:w="11907" w:h="16834" w:code="9"/>
          <w:pgMar w:top="1134" w:right="680" w:bottom="1134" w:left="1134" w:header="482" w:footer="482" w:gutter="0"/>
          <w:cols w:space="720"/>
          <w:docGrid w:linePitch="326"/>
        </w:sectPr>
      </w:pPr>
      <w:r>
        <w:rPr>
          <w:rFonts w:cs="Arial"/>
          <w:b/>
          <w:bCs/>
        </w:rPr>
        <w:lastRenderedPageBreak/>
        <w:br w:type="page"/>
      </w:r>
    </w:p>
    <w:p w:rsidR="00C70051" w:rsidRDefault="00AD699D">
      <w:pPr>
        <w:pStyle w:val="muclucmuc1"/>
        <w:spacing w:after="0" w:line="360" w:lineRule="auto"/>
        <w:jc w:val="center"/>
        <w:rPr>
          <w:rFonts w:ascii="Arial" w:hAnsi="Arial" w:cs="Arial"/>
          <w:b/>
          <w:bCs w:val="0"/>
          <w:szCs w:val="24"/>
        </w:rPr>
      </w:pPr>
      <w:r w:rsidRPr="00AD699D">
        <w:rPr>
          <w:rFonts w:ascii="Arial" w:hAnsi="Arial" w:cs="Arial"/>
          <w:b/>
          <w:bCs w:val="0"/>
          <w:noProof/>
          <w:sz w:val="24"/>
          <w:szCs w:val="24"/>
          <w:lang w:val="vi-VN" w:eastAsia="vi-VN"/>
        </w:rPr>
        <w:lastRenderedPageBreak/>
        <w:pict>
          <v:shape id="Text Box 10752" o:spid="_x0000_s1027" type="#_x0000_t202" style="position:absolute;left:0;text-align:left;margin-left:387.2pt;margin-top:-39pt;width:108pt;height:27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fnhwIAABw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" stroked="f">
            <v:textbox>
              <w:txbxContent>
                <w:p w:rsidR="00C70051" w:rsidRDefault="00C70051"/>
              </w:txbxContent>
            </v:textbox>
          </v:shape>
        </w:pict>
      </w:r>
      <w:r w:rsidRPr="00AD699D">
        <w:rPr>
          <w:rFonts w:ascii="Arial" w:hAnsi="Arial" w:cs="Arial"/>
          <w:b/>
          <w:bCs w:val="0"/>
          <w:noProof/>
          <w:sz w:val="24"/>
          <w:szCs w:val="24"/>
          <w:lang w:val="vi-VN" w:eastAsia="vi-VN"/>
        </w:rPr>
        <w:pict>
          <v:shape id="Text Box 10749" o:spid="_x0000_s1028" type="#_x0000_t202" style="position:absolute;left:0;text-align:left;margin-left:396pt;margin-top:-36pt;width:117pt;height:1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" stroked="f">
            <v:textbox>
              <w:txbxContent>
                <w:p w:rsidR="00C70051" w:rsidRDefault="00C70051"/>
              </w:txbxContent>
            </v:textbox>
          </v:shape>
        </w:pict>
      </w:r>
      <w:r w:rsidR="00185C2F">
        <w:rPr>
          <w:rFonts w:ascii="Arial" w:hAnsi="Arial" w:cs="Arial"/>
          <w:b/>
          <w:bCs w:val="0"/>
          <w:sz w:val="24"/>
          <w:szCs w:val="24"/>
        </w:rPr>
        <w:t>Mục lục</w:t>
      </w:r>
    </w:p>
    <w:p w:rsidR="00C70051" w:rsidRDefault="00AD699D">
      <w:pPr>
        <w:pStyle w:val="TOC1"/>
        <w:rPr>
          <w:rFonts w:asciiTheme="minorHAnsi" w:eastAsiaTheme="minorEastAsia" w:hAnsiTheme="minorHAnsi" w:cstheme="minorBidi"/>
          <w:b w:val="0"/>
          <w:noProof/>
          <w:szCs w:val="22"/>
          <w:lang w:val="vi-VN" w:eastAsia="vi-VN"/>
        </w:rPr>
      </w:pPr>
      <w:r w:rsidRPr="00AD699D">
        <w:rPr>
          <w:szCs w:val="22"/>
          <w:lang w:val="nb-NO"/>
        </w:rPr>
        <w:fldChar w:fldCharType="begin"/>
      </w:r>
      <w:r w:rsidR="00185C2F">
        <w:rPr>
          <w:szCs w:val="22"/>
          <w:lang w:val="nb-NO"/>
        </w:rPr>
        <w:instrText xml:space="preserve"> TOC \o "1-3" \h \z \u </w:instrText>
      </w:r>
      <w:r w:rsidRPr="00AD699D">
        <w:rPr>
          <w:szCs w:val="22"/>
          <w:lang w:val="nb-NO"/>
        </w:rPr>
        <w:fldChar w:fldCharType="separate"/>
      </w:r>
      <w:hyperlink w:anchor="_Toc413146774" w:history="1">
        <w:r w:rsidR="00185C2F">
          <w:rPr>
            <w:rStyle w:val="Hyperlink"/>
            <w:rFonts w:cs="Arial"/>
            <w:noProof/>
          </w:rPr>
          <w:t>Lời nói đầu</w:t>
        </w:r>
        <w:r w:rsidR="00185C2F">
          <w:rPr>
            <w:noProof/>
            <w:webHidden/>
          </w:rPr>
          <w:tab/>
        </w:r>
        <w:r>
          <w:rPr>
            <w:noProof/>
            <w:webHidden/>
          </w:rPr>
          <w:fldChar w:fldCharType="begin"/>
        </w:r>
        <w:r w:rsidR="00185C2F">
          <w:rPr>
            <w:noProof/>
            <w:webHidden/>
          </w:rPr>
          <w:instrText xml:space="preserve"> PAGEREF _Toc413146774 \h </w:instrText>
        </w:r>
        <w:r>
          <w:rPr>
            <w:noProof/>
            <w:webHidden/>
          </w:rPr>
        </w:r>
        <w:r>
          <w:rPr>
            <w:noProof/>
            <w:webHidden/>
          </w:rPr>
          <w:fldChar w:fldCharType="separate"/>
        </w:r>
        <w:r w:rsidR="00185C2F">
          <w:rPr>
            <w:noProof/>
            <w:webHidden/>
          </w:rPr>
          <w:t>4</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75" w:history="1">
        <w:r w:rsidR="00185C2F">
          <w:rPr>
            <w:rStyle w:val="Hyperlink"/>
            <w:rFonts w:cs="Arial"/>
            <w:noProof/>
          </w:rPr>
          <w:t>1 Phạm vi áp dụng</w:t>
        </w:r>
        <w:r w:rsidR="00185C2F">
          <w:rPr>
            <w:noProof/>
            <w:webHidden/>
          </w:rPr>
          <w:tab/>
        </w:r>
        <w:r>
          <w:rPr>
            <w:noProof/>
            <w:webHidden/>
          </w:rPr>
          <w:fldChar w:fldCharType="begin"/>
        </w:r>
        <w:r w:rsidR="00185C2F">
          <w:rPr>
            <w:noProof/>
            <w:webHidden/>
          </w:rPr>
          <w:instrText xml:space="preserve"> PAGEREF _Toc413146775 \h </w:instrText>
        </w:r>
        <w:r>
          <w:rPr>
            <w:noProof/>
            <w:webHidden/>
          </w:rPr>
        </w:r>
        <w:r>
          <w:rPr>
            <w:noProof/>
            <w:webHidden/>
          </w:rPr>
          <w:fldChar w:fldCharType="separate"/>
        </w:r>
        <w:r w:rsidR="00185C2F">
          <w:rPr>
            <w:noProof/>
            <w:webHidden/>
          </w:rPr>
          <w:t>5</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76" w:history="1">
        <w:r w:rsidR="00185C2F">
          <w:rPr>
            <w:rStyle w:val="Hyperlink"/>
            <w:rFonts w:cs="Arial"/>
            <w:noProof/>
          </w:rPr>
          <w:t>2 Tài liệu viện dẫn</w:t>
        </w:r>
        <w:r w:rsidR="00185C2F">
          <w:rPr>
            <w:noProof/>
            <w:webHidden/>
          </w:rPr>
          <w:tab/>
        </w:r>
        <w:r>
          <w:rPr>
            <w:noProof/>
            <w:webHidden/>
          </w:rPr>
          <w:fldChar w:fldCharType="begin"/>
        </w:r>
        <w:r w:rsidR="00185C2F">
          <w:rPr>
            <w:noProof/>
            <w:webHidden/>
          </w:rPr>
          <w:instrText xml:space="preserve"> PAGEREF _Toc413146776 \h </w:instrText>
        </w:r>
        <w:r>
          <w:rPr>
            <w:noProof/>
            <w:webHidden/>
          </w:rPr>
        </w:r>
        <w:r>
          <w:rPr>
            <w:noProof/>
            <w:webHidden/>
          </w:rPr>
          <w:fldChar w:fldCharType="separate"/>
        </w:r>
        <w:r w:rsidR="00185C2F">
          <w:rPr>
            <w:noProof/>
            <w:webHidden/>
          </w:rPr>
          <w:t>5</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77" w:history="1">
        <w:r w:rsidR="00185C2F">
          <w:rPr>
            <w:rStyle w:val="Hyperlink"/>
            <w:rFonts w:cs="Arial"/>
            <w:noProof/>
          </w:rPr>
          <w:t>3</w:t>
        </w:r>
        <w:r w:rsidR="00185C2F">
          <w:rPr>
            <w:rStyle w:val="Hyperlink"/>
            <w:rFonts w:cs="Arial"/>
            <w:bCs/>
            <w:noProof/>
          </w:rPr>
          <w:t xml:space="preserve"> Thuật ngữ và định nghĩa</w:t>
        </w:r>
        <w:r w:rsidR="00185C2F">
          <w:rPr>
            <w:noProof/>
            <w:webHidden/>
          </w:rPr>
          <w:tab/>
        </w:r>
        <w:r>
          <w:rPr>
            <w:noProof/>
            <w:webHidden/>
          </w:rPr>
          <w:fldChar w:fldCharType="begin"/>
        </w:r>
        <w:r w:rsidR="00185C2F">
          <w:rPr>
            <w:noProof/>
            <w:webHidden/>
          </w:rPr>
          <w:instrText xml:space="preserve"> PAGEREF _Toc413146777 \h </w:instrText>
        </w:r>
        <w:r>
          <w:rPr>
            <w:noProof/>
            <w:webHidden/>
          </w:rPr>
        </w:r>
        <w:r>
          <w:rPr>
            <w:noProof/>
            <w:webHidden/>
          </w:rPr>
          <w:fldChar w:fldCharType="separate"/>
        </w:r>
        <w:r w:rsidR="00185C2F">
          <w:rPr>
            <w:noProof/>
            <w:webHidden/>
          </w:rPr>
          <w:t>5</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78" w:history="1">
        <w:r w:rsidR="00185C2F">
          <w:rPr>
            <w:rStyle w:val="Hyperlink"/>
            <w:rFonts w:cs="Arial"/>
            <w:noProof/>
          </w:rPr>
          <w:t>4 Ký hiệu và thuật ngữ viết tắt</w:t>
        </w:r>
        <w:r w:rsidR="00185C2F">
          <w:rPr>
            <w:noProof/>
            <w:webHidden/>
          </w:rPr>
          <w:tab/>
        </w:r>
        <w:r>
          <w:rPr>
            <w:noProof/>
            <w:webHidden/>
          </w:rPr>
          <w:fldChar w:fldCharType="begin"/>
        </w:r>
        <w:r w:rsidR="00185C2F">
          <w:rPr>
            <w:noProof/>
            <w:webHidden/>
          </w:rPr>
          <w:instrText xml:space="preserve"> PAGEREF _Toc413146778 \h </w:instrText>
        </w:r>
        <w:r>
          <w:rPr>
            <w:noProof/>
            <w:webHidden/>
          </w:rPr>
        </w:r>
        <w:r>
          <w:rPr>
            <w:noProof/>
            <w:webHidden/>
          </w:rPr>
          <w:fldChar w:fldCharType="separate"/>
        </w:r>
        <w:r w:rsidR="00185C2F">
          <w:rPr>
            <w:noProof/>
            <w:webHidden/>
          </w:rPr>
          <w:t>6</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79" w:history="1">
        <w:r w:rsidR="00185C2F">
          <w:rPr>
            <w:rStyle w:val="Hyperlink"/>
            <w:rFonts w:cs="Arial"/>
            <w:noProof/>
          </w:rPr>
          <w:t>5 Sử dụng giao thức truyền tải thời gian thực (RTP)</w:t>
        </w:r>
        <w:r w:rsidR="00185C2F">
          <w:rPr>
            <w:noProof/>
            <w:webHidden/>
          </w:rPr>
          <w:tab/>
        </w:r>
        <w:r>
          <w:rPr>
            <w:noProof/>
            <w:webHidden/>
          </w:rPr>
          <w:fldChar w:fldCharType="begin"/>
        </w:r>
        <w:r w:rsidR="00185C2F">
          <w:rPr>
            <w:noProof/>
            <w:webHidden/>
          </w:rPr>
          <w:instrText xml:space="preserve"> PAGEREF _Toc413146779 \h </w:instrText>
        </w:r>
        <w:r>
          <w:rPr>
            <w:noProof/>
            <w:webHidden/>
          </w:rPr>
        </w:r>
        <w:r>
          <w:rPr>
            <w:noProof/>
            <w:webHidden/>
          </w:rPr>
          <w:fldChar w:fldCharType="separate"/>
        </w:r>
        <w:r w:rsidR="00185C2F">
          <w:rPr>
            <w:noProof/>
            <w:webHidden/>
          </w:rPr>
          <w:t>7</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0" w:history="1">
        <w:r w:rsidR="00185C2F">
          <w:rPr>
            <w:rStyle w:val="Hyperlink"/>
            <w:rFonts w:cs="Arial"/>
            <w:b/>
            <w:noProof/>
          </w:rPr>
          <w:t>5.1 Giới thiệu</w:t>
        </w:r>
        <w:r w:rsidR="00185C2F">
          <w:rPr>
            <w:noProof/>
            <w:webHidden/>
          </w:rPr>
          <w:tab/>
        </w:r>
        <w:r>
          <w:rPr>
            <w:noProof/>
            <w:webHidden/>
          </w:rPr>
          <w:fldChar w:fldCharType="begin"/>
        </w:r>
        <w:r w:rsidR="00185C2F">
          <w:rPr>
            <w:noProof/>
            <w:webHidden/>
          </w:rPr>
          <w:instrText xml:space="preserve"> PAGEREF _Toc413146780 \h </w:instrText>
        </w:r>
        <w:r>
          <w:rPr>
            <w:noProof/>
            <w:webHidden/>
          </w:rPr>
        </w:r>
        <w:r>
          <w:rPr>
            <w:noProof/>
            <w:webHidden/>
          </w:rPr>
          <w:fldChar w:fldCharType="separate"/>
        </w:r>
        <w:r w:rsidR="00185C2F">
          <w:rPr>
            <w:noProof/>
            <w:webHidden/>
          </w:rPr>
          <w:t>7</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1" w:history="1">
        <w:r w:rsidR="00185C2F">
          <w:rPr>
            <w:rStyle w:val="Hyperlink"/>
            <w:rFonts w:cs="Arial"/>
            <w:b/>
            <w:noProof/>
          </w:rPr>
          <w:t>5.2 Truyền tải một dòng dữ liệu cơ sở</w:t>
        </w:r>
        <w:r w:rsidR="00185C2F">
          <w:rPr>
            <w:noProof/>
            <w:webHidden/>
          </w:rPr>
          <w:tab/>
        </w:r>
        <w:r>
          <w:rPr>
            <w:noProof/>
            <w:webHidden/>
          </w:rPr>
          <w:fldChar w:fldCharType="begin"/>
        </w:r>
        <w:r w:rsidR="00185C2F">
          <w:rPr>
            <w:noProof/>
            <w:webHidden/>
          </w:rPr>
          <w:instrText xml:space="preserve"> PAGEREF _Toc413146781 \h </w:instrText>
        </w:r>
        <w:r>
          <w:rPr>
            <w:noProof/>
            <w:webHidden/>
          </w:rPr>
        </w:r>
        <w:r>
          <w:rPr>
            <w:noProof/>
            <w:webHidden/>
          </w:rPr>
          <w:fldChar w:fldCharType="separate"/>
        </w:r>
        <w:r w:rsidR="00185C2F">
          <w:rPr>
            <w:noProof/>
            <w:webHidden/>
          </w:rPr>
          <w:t>8</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2" w:history="1">
        <w:r w:rsidR="00185C2F">
          <w:rPr>
            <w:rStyle w:val="Hyperlink"/>
            <w:rFonts w:cs="Arial"/>
            <w:b/>
            <w:noProof/>
          </w:rPr>
          <w:t>5.3 Lựa chọn định dạng trường tải tin</w:t>
        </w:r>
        <w:r w:rsidR="00185C2F">
          <w:rPr>
            <w:noProof/>
            <w:webHidden/>
          </w:rPr>
          <w:tab/>
        </w:r>
        <w:r>
          <w:rPr>
            <w:noProof/>
            <w:webHidden/>
          </w:rPr>
          <w:fldChar w:fldCharType="begin"/>
        </w:r>
        <w:r w:rsidR="00185C2F">
          <w:rPr>
            <w:noProof/>
            <w:webHidden/>
          </w:rPr>
          <w:instrText xml:space="preserve"> PAGEREF _Toc413146782 \h </w:instrText>
        </w:r>
        <w:r>
          <w:rPr>
            <w:noProof/>
            <w:webHidden/>
          </w:rPr>
        </w:r>
        <w:r>
          <w:rPr>
            <w:noProof/>
            <w:webHidden/>
          </w:rPr>
          <w:fldChar w:fldCharType="separate"/>
        </w:r>
        <w:r w:rsidR="00185C2F">
          <w:rPr>
            <w:noProof/>
            <w:webHidden/>
          </w:rPr>
          <w:t>9</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3" w:history="1">
        <w:r w:rsidR="00185C2F">
          <w:rPr>
            <w:rStyle w:val="Hyperlink"/>
            <w:rFonts w:cs="Arial"/>
            <w:b/>
            <w:noProof/>
          </w:rPr>
          <w:t>5.4 Xem xét chất lượng dịch vụ mã hóa theo chuẩn ISO/IEC 14496</w:t>
        </w:r>
        <w:r w:rsidR="00185C2F">
          <w:rPr>
            <w:noProof/>
            <w:webHidden/>
          </w:rPr>
          <w:tab/>
        </w:r>
        <w:r>
          <w:rPr>
            <w:noProof/>
            <w:webHidden/>
          </w:rPr>
          <w:fldChar w:fldCharType="begin"/>
        </w:r>
        <w:r w:rsidR="00185C2F">
          <w:rPr>
            <w:noProof/>
            <w:webHidden/>
          </w:rPr>
          <w:instrText xml:space="preserve"> PAGEREF _Toc413146783 \h </w:instrText>
        </w:r>
        <w:r>
          <w:rPr>
            <w:noProof/>
            <w:webHidden/>
          </w:rPr>
        </w:r>
        <w:r>
          <w:rPr>
            <w:noProof/>
            <w:webHidden/>
          </w:rPr>
          <w:fldChar w:fldCharType="separate"/>
        </w:r>
        <w:r w:rsidR="00185C2F">
          <w:rPr>
            <w:noProof/>
            <w:webHidden/>
          </w:rPr>
          <w:t>10</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84" w:history="1">
        <w:r w:rsidR="00185C2F">
          <w:rPr>
            <w:rStyle w:val="Hyperlink"/>
            <w:rFonts w:cs="Arial"/>
            <w:noProof/>
          </w:rPr>
          <w:t>6 Sử dụng các thuộc tính của giao thức mô tả phiên truyền (SDP)</w:t>
        </w:r>
        <w:r w:rsidR="00185C2F">
          <w:rPr>
            <w:noProof/>
            <w:webHidden/>
          </w:rPr>
          <w:tab/>
        </w:r>
        <w:r>
          <w:rPr>
            <w:noProof/>
            <w:webHidden/>
          </w:rPr>
          <w:fldChar w:fldCharType="begin"/>
        </w:r>
        <w:r w:rsidR="00185C2F">
          <w:rPr>
            <w:noProof/>
            <w:webHidden/>
          </w:rPr>
          <w:instrText xml:space="preserve"> PAGEREF _Toc413146784 \h </w:instrText>
        </w:r>
        <w:r>
          <w:rPr>
            <w:noProof/>
            <w:webHidden/>
          </w:rPr>
        </w:r>
        <w:r>
          <w:rPr>
            <w:noProof/>
            <w:webHidden/>
          </w:rPr>
          <w:fldChar w:fldCharType="separate"/>
        </w:r>
        <w:r w:rsidR="00185C2F">
          <w:rPr>
            <w:noProof/>
            <w:webHidden/>
          </w:rPr>
          <w:t>10</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85" w:history="1">
        <w:r w:rsidR="00185C2F">
          <w:rPr>
            <w:rStyle w:val="Hyperlink"/>
            <w:rFonts w:cs="Arial"/>
            <w:noProof/>
          </w:rPr>
          <w:t>7 Loại Đặc tả mở rộng thư điện tử internet đa mục đích (MIME)</w:t>
        </w:r>
        <w:r w:rsidR="00185C2F">
          <w:rPr>
            <w:noProof/>
            <w:webHidden/>
          </w:rPr>
          <w:tab/>
        </w:r>
        <w:r>
          <w:rPr>
            <w:noProof/>
            <w:webHidden/>
          </w:rPr>
          <w:fldChar w:fldCharType="begin"/>
        </w:r>
        <w:r w:rsidR="00185C2F">
          <w:rPr>
            <w:noProof/>
            <w:webHidden/>
          </w:rPr>
          <w:instrText xml:space="preserve"> PAGEREF _Toc413146785 \h </w:instrText>
        </w:r>
        <w:r>
          <w:rPr>
            <w:noProof/>
            <w:webHidden/>
          </w:rPr>
        </w:r>
        <w:r>
          <w:rPr>
            <w:noProof/>
            <w:webHidden/>
          </w:rPr>
          <w:fldChar w:fldCharType="separate"/>
        </w:r>
        <w:r w:rsidR="00185C2F">
          <w:rPr>
            <w:noProof/>
            <w:webHidden/>
          </w:rPr>
          <w:t>11</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6" w:history="1">
        <w:r w:rsidR="00185C2F">
          <w:rPr>
            <w:rStyle w:val="Hyperlink"/>
            <w:rFonts w:cs="Arial"/>
            <w:b/>
            <w:noProof/>
          </w:rPr>
          <w:t>7.1 Loại MIME mức đỉnh</w:t>
        </w:r>
        <w:r w:rsidR="00185C2F">
          <w:rPr>
            <w:noProof/>
            <w:webHidden/>
          </w:rPr>
          <w:tab/>
        </w:r>
        <w:r>
          <w:rPr>
            <w:noProof/>
            <w:webHidden/>
          </w:rPr>
          <w:fldChar w:fldCharType="begin"/>
        </w:r>
        <w:r w:rsidR="00185C2F">
          <w:rPr>
            <w:noProof/>
            <w:webHidden/>
          </w:rPr>
          <w:instrText xml:space="preserve"> PAGEREF _Toc413146786 \h </w:instrText>
        </w:r>
        <w:r>
          <w:rPr>
            <w:noProof/>
            <w:webHidden/>
          </w:rPr>
        </w:r>
        <w:r>
          <w:rPr>
            <w:noProof/>
            <w:webHidden/>
          </w:rPr>
          <w:fldChar w:fldCharType="separate"/>
        </w:r>
        <w:r w:rsidR="00185C2F">
          <w:rPr>
            <w:noProof/>
            <w:webHidden/>
          </w:rPr>
          <w:t>11</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7" w:history="1">
        <w:r w:rsidR="00185C2F">
          <w:rPr>
            <w:rStyle w:val="Hyperlink"/>
            <w:rFonts w:cs="Arial"/>
            <w:b/>
            <w:noProof/>
          </w:rPr>
          <w:t>7.2 Loại MIME cho các dòng dữ liệu cơ sở</w:t>
        </w:r>
        <w:r w:rsidR="00185C2F">
          <w:rPr>
            <w:noProof/>
            <w:webHidden/>
          </w:rPr>
          <w:tab/>
        </w:r>
        <w:r>
          <w:rPr>
            <w:noProof/>
            <w:webHidden/>
          </w:rPr>
          <w:fldChar w:fldCharType="begin"/>
        </w:r>
        <w:r w:rsidR="00185C2F">
          <w:rPr>
            <w:noProof/>
            <w:webHidden/>
          </w:rPr>
          <w:instrText xml:space="preserve"> PAGEREF _Toc413146787 \h </w:instrText>
        </w:r>
        <w:r>
          <w:rPr>
            <w:noProof/>
            <w:webHidden/>
          </w:rPr>
        </w:r>
        <w:r>
          <w:rPr>
            <w:noProof/>
            <w:webHidden/>
          </w:rPr>
          <w:fldChar w:fldCharType="separate"/>
        </w:r>
        <w:r w:rsidR="00185C2F">
          <w:rPr>
            <w:noProof/>
            <w:webHidden/>
          </w:rPr>
          <w:t>11</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8" w:history="1">
        <w:r w:rsidR="00185C2F">
          <w:rPr>
            <w:rStyle w:val="Hyperlink"/>
            <w:rFonts w:cs="Arial"/>
            <w:b/>
            <w:noProof/>
          </w:rPr>
          <w:t>7.3 Loại MIME cho tệp tin MP4</w:t>
        </w:r>
        <w:r w:rsidR="00185C2F">
          <w:rPr>
            <w:noProof/>
            <w:webHidden/>
          </w:rPr>
          <w:tab/>
        </w:r>
        <w:r>
          <w:rPr>
            <w:noProof/>
            <w:webHidden/>
          </w:rPr>
          <w:fldChar w:fldCharType="begin"/>
        </w:r>
        <w:r w:rsidR="00185C2F">
          <w:rPr>
            <w:noProof/>
            <w:webHidden/>
          </w:rPr>
          <w:instrText xml:space="preserve"> PAGEREF _Toc413146788 \h </w:instrText>
        </w:r>
        <w:r>
          <w:rPr>
            <w:noProof/>
            <w:webHidden/>
          </w:rPr>
        </w:r>
        <w:r>
          <w:rPr>
            <w:noProof/>
            <w:webHidden/>
          </w:rPr>
          <w:fldChar w:fldCharType="separate"/>
        </w:r>
        <w:r w:rsidR="00185C2F">
          <w:rPr>
            <w:noProof/>
            <w:webHidden/>
          </w:rPr>
          <w:t>12</w:t>
        </w:r>
        <w:r>
          <w:rPr>
            <w:noProof/>
            <w:webHidden/>
          </w:rPr>
          <w:fldChar w:fldCharType="end"/>
        </w:r>
      </w:hyperlink>
    </w:p>
    <w:p w:rsidR="00C70051" w:rsidRDefault="00AD699D">
      <w:pPr>
        <w:pStyle w:val="TOC2"/>
        <w:tabs>
          <w:tab w:val="right" w:leader="dot" w:pos="10083"/>
        </w:tabs>
        <w:rPr>
          <w:rFonts w:asciiTheme="minorHAnsi" w:eastAsiaTheme="minorEastAsia" w:hAnsiTheme="minorHAnsi" w:cstheme="minorBidi"/>
          <w:noProof/>
          <w:szCs w:val="22"/>
          <w:lang w:val="vi-VN" w:eastAsia="vi-VN"/>
        </w:rPr>
      </w:pPr>
      <w:hyperlink w:anchor="_Toc413146789" w:history="1">
        <w:r w:rsidR="00185C2F">
          <w:rPr>
            <w:rStyle w:val="Hyperlink"/>
            <w:rFonts w:cs="Arial"/>
            <w:b/>
            <w:noProof/>
          </w:rPr>
          <w:t>7.4 Loại MIME cho thông tin đăng ký</w:t>
        </w:r>
        <w:r w:rsidR="00185C2F">
          <w:rPr>
            <w:noProof/>
            <w:webHidden/>
          </w:rPr>
          <w:tab/>
        </w:r>
        <w:r>
          <w:rPr>
            <w:noProof/>
            <w:webHidden/>
          </w:rPr>
          <w:fldChar w:fldCharType="begin"/>
        </w:r>
        <w:r w:rsidR="00185C2F">
          <w:rPr>
            <w:noProof/>
            <w:webHidden/>
          </w:rPr>
          <w:instrText xml:space="preserve"> PAGEREF _Toc413146789 \h </w:instrText>
        </w:r>
        <w:r>
          <w:rPr>
            <w:noProof/>
            <w:webHidden/>
          </w:rPr>
        </w:r>
        <w:r>
          <w:rPr>
            <w:noProof/>
            <w:webHidden/>
          </w:rPr>
          <w:fldChar w:fldCharType="separate"/>
        </w:r>
        <w:r w:rsidR="00185C2F">
          <w:rPr>
            <w:noProof/>
            <w:webHidden/>
          </w:rPr>
          <w:t>12</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90" w:history="1">
        <w:r w:rsidR="00185C2F">
          <w:rPr>
            <w:rStyle w:val="Hyperlink"/>
            <w:rFonts w:cs="Arial"/>
            <w:noProof/>
          </w:rPr>
          <w:t>8 Sử dụng Giao thức dòng dữ liệu thời gian thực (RTSP)</w:t>
        </w:r>
        <w:r w:rsidR="00185C2F">
          <w:rPr>
            <w:noProof/>
            <w:webHidden/>
          </w:rPr>
          <w:tab/>
        </w:r>
        <w:r>
          <w:rPr>
            <w:noProof/>
            <w:webHidden/>
          </w:rPr>
          <w:fldChar w:fldCharType="begin"/>
        </w:r>
        <w:r w:rsidR="00185C2F">
          <w:rPr>
            <w:noProof/>
            <w:webHidden/>
          </w:rPr>
          <w:instrText xml:space="preserve"> PAGEREF _Toc413146790 \h </w:instrText>
        </w:r>
        <w:r>
          <w:rPr>
            <w:noProof/>
            <w:webHidden/>
          </w:rPr>
        </w:r>
        <w:r>
          <w:rPr>
            <w:noProof/>
            <w:webHidden/>
          </w:rPr>
          <w:fldChar w:fldCharType="separate"/>
        </w:r>
        <w:r w:rsidR="00185C2F">
          <w:rPr>
            <w:noProof/>
            <w:webHidden/>
          </w:rPr>
          <w:t>13</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91" w:history="1">
        <w:r w:rsidR="00185C2F">
          <w:rPr>
            <w:rStyle w:val="Hyperlink"/>
            <w:rFonts w:cs="Arial"/>
            <w:noProof/>
          </w:rPr>
          <w:t>9 Sử dụng URL trong trường mô tả dòng dữ liệu cơ sở</w:t>
        </w:r>
        <w:r w:rsidR="00185C2F">
          <w:rPr>
            <w:noProof/>
            <w:webHidden/>
          </w:rPr>
          <w:tab/>
        </w:r>
        <w:r>
          <w:rPr>
            <w:noProof/>
            <w:webHidden/>
          </w:rPr>
          <w:fldChar w:fldCharType="begin"/>
        </w:r>
        <w:r w:rsidR="00185C2F">
          <w:rPr>
            <w:noProof/>
            <w:webHidden/>
          </w:rPr>
          <w:instrText xml:space="preserve"> PAGEREF _Toc413146791 \h </w:instrText>
        </w:r>
        <w:r>
          <w:rPr>
            <w:noProof/>
            <w:webHidden/>
          </w:rPr>
        </w:r>
        <w:r>
          <w:rPr>
            <w:noProof/>
            <w:webHidden/>
          </w:rPr>
          <w:fldChar w:fldCharType="separate"/>
        </w:r>
        <w:r w:rsidR="00185C2F">
          <w:rPr>
            <w:noProof/>
            <w:webHidden/>
          </w:rPr>
          <w:t>13</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92" w:history="1">
        <w:r w:rsidR="00185C2F">
          <w:rPr>
            <w:rStyle w:val="Hyperlink"/>
            <w:rFonts w:cs="Arial"/>
            <w:noProof/>
          </w:rPr>
          <w:t>10 Xem xét tính an toàn thông tin</w:t>
        </w:r>
        <w:r w:rsidR="00185C2F">
          <w:rPr>
            <w:noProof/>
            <w:webHidden/>
          </w:rPr>
          <w:tab/>
        </w:r>
        <w:r>
          <w:rPr>
            <w:noProof/>
            <w:webHidden/>
          </w:rPr>
          <w:fldChar w:fldCharType="begin"/>
        </w:r>
        <w:r w:rsidR="00185C2F">
          <w:rPr>
            <w:noProof/>
            <w:webHidden/>
          </w:rPr>
          <w:instrText xml:space="preserve"> PAGEREF _Toc413146792 \h </w:instrText>
        </w:r>
        <w:r>
          <w:rPr>
            <w:noProof/>
            <w:webHidden/>
          </w:rPr>
        </w:r>
        <w:r>
          <w:rPr>
            <w:noProof/>
            <w:webHidden/>
          </w:rPr>
          <w:fldChar w:fldCharType="separate"/>
        </w:r>
        <w:r w:rsidR="00185C2F">
          <w:rPr>
            <w:noProof/>
            <w:webHidden/>
          </w:rPr>
          <w:t>13</w:t>
        </w:r>
        <w:r>
          <w:rPr>
            <w:noProof/>
            <w:webHidden/>
          </w:rPr>
          <w:fldChar w:fldCharType="end"/>
        </w:r>
      </w:hyperlink>
    </w:p>
    <w:p w:rsidR="00C70051" w:rsidRDefault="00AD699D">
      <w:pPr>
        <w:pStyle w:val="TOC1"/>
        <w:rPr>
          <w:rFonts w:asciiTheme="minorHAnsi" w:eastAsiaTheme="minorEastAsia" w:hAnsiTheme="minorHAnsi" w:cstheme="minorBidi"/>
          <w:b w:val="0"/>
          <w:noProof/>
          <w:szCs w:val="22"/>
          <w:lang w:val="vi-VN" w:eastAsia="vi-VN"/>
        </w:rPr>
      </w:pPr>
      <w:hyperlink w:anchor="_Toc413146793" w:history="1">
        <w:r w:rsidR="00185C2F">
          <w:rPr>
            <w:rStyle w:val="Hyperlink"/>
            <w:rFonts w:cs="Arial"/>
            <w:noProof/>
          </w:rPr>
          <w:t>11 Xem xét sử dụng truyền đa điểm (Multicast)</w:t>
        </w:r>
        <w:r w:rsidR="00185C2F">
          <w:rPr>
            <w:noProof/>
            <w:webHidden/>
          </w:rPr>
          <w:tab/>
        </w:r>
        <w:r>
          <w:rPr>
            <w:noProof/>
            <w:webHidden/>
          </w:rPr>
          <w:fldChar w:fldCharType="begin"/>
        </w:r>
        <w:r w:rsidR="00185C2F">
          <w:rPr>
            <w:noProof/>
            <w:webHidden/>
          </w:rPr>
          <w:instrText xml:space="preserve"> PAGEREF _Toc413146793 \h </w:instrText>
        </w:r>
        <w:r>
          <w:rPr>
            <w:noProof/>
            <w:webHidden/>
          </w:rPr>
        </w:r>
        <w:r>
          <w:rPr>
            <w:noProof/>
            <w:webHidden/>
          </w:rPr>
          <w:fldChar w:fldCharType="separate"/>
        </w:r>
        <w:r w:rsidR="00185C2F">
          <w:rPr>
            <w:noProof/>
            <w:webHidden/>
          </w:rPr>
          <w:t>14</w:t>
        </w:r>
        <w:r>
          <w:rPr>
            <w:noProof/>
            <w:webHidden/>
          </w:rPr>
          <w:fldChar w:fldCharType="end"/>
        </w:r>
      </w:hyperlink>
    </w:p>
    <w:p w:rsidR="00C70051" w:rsidRDefault="00AD699D">
      <w:pPr>
        <w:spacing w:before="120" w:after="0" w:line="360" w:lineRule="auto"/>
        <w:rPr>
          <w:rFonts w:cs="Arial"/>
          <w:b/>
          <w:sz w:val="26"/>
          <w:szCs w:val="26"/>
        </w:rPr>
      </w:pPr>
      <w:r>
        <w:rPr>
          <w:rFonts w:cs="Arial"/>
          <w:szCs w:val="22"/>
          <w:lang w:val="nb-NO"/>
        </w:rPr>
        <w:fldChar w:fldCharType="end"/>
      </w:r>
      <w:r w:rsidR="00185C2F">
        <w:rPr>
          <w:rFonts w:cs="Arial"/>
          <w:b/>
          <w:sz w:val="26"/>
          <w:szCs w:val="26"/>
        </w:rPr>
        <w:br w:type="page"/>
      </w:r>
    </w:p>
    <w:p w:rsidR="00C70051" w:rsidRDefault="00AD699D">
      <w:pPr>
        <w:spacing w:before="120" w:after="0" w:line="360" w:lineRule="auto"/>
        <w:rPr>
          <w:rFonts w:cs="Arial"/>
          <w:b/>
          <w:sz w:val="26"/>
          <w:szCs w:val="26"/>
        </w:rPr>
      </w:pPr>
      <w:r w:rsidRPr="00AD699D">
        <w:rPr>
          <w:rFonts w:cs="Arial"/>
          <w:b/>
          <w:noProof/>
          <w:sz w:val="26"/>
          <w:szCs w:val="26"/>
          <w:lang w:val="vi-VN" w:eastAsia="vi-VN"/>
        </w:rPr>
        <w:lastRenderedPageBreak/>
        <w:pict>
          <v:shape id="Text Box 10744" o:spid="_x0000_s1029" type="#_x0000_t202" style="position:absolute;left:0;text-align:left;margin-left:-9pt;margin-top:-59.95pt;width:117pt;height:27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inhgIAABw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" stroked="f">
            <v:textbox>
              <w:txbxContent>
                <w:p w:rsidR="00C70051" w:rsidRDefault="00C70051"/>
              </w:txbxContent>
            </v:textbox>
          </v:shape>
        </w:pict>
      </w: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C70051">
      <w:pPr>
        <w:spacing w:before="120" w:after="0" w:line="360" w:lineRule="auto"/>
        <w:rPr>
          <w:rFonts w:cs="Arial"/>
          <w:b/>
          <w:sz w:val="26"/>
          <w:szCs w:val="26"/>
        </w:rPr>
      </w:pPr>
    </w:p>
    <w:p w:rsidR="00C70051" w:rsidRDefault="00185C2F">
      <w:pPr>
        <w:spacing w:before="120" w:after="0" w:line="360" w:lineRule="auto"/>
        <w:outlineLvl w:val="0"/>
        <w:rPr>
          <w:rFonts w:cs="Arial"/>
          <w:b/>
        </w:rPr>
      </w:pPr>
      <w:bookmarkStart w:id="9" w:name="_Toc413146774"/>
      <w:r>
        <w:rPr>
          <w:rFonts w:cs="Arial"/>
          <w:b/>
        </w:rPr>
        <w:t>Lời nói đầu</w:t>
      </w:r>
      <w:bookmarkEnd w:id="9"/>
    </w:p>
    <w:p w:rsidR="00C70051" w:rsidRDefault="00AD699D">
      <w:pPr>
        <w:spacing w:before="120" w:after="0" w:line="360" w:lineRule="auto"/>
        <w:rPr>
          <w:rFonts w:cs="Arial"/>
          <w:sz w:val="26"/>
          <w:szCs w:val="26"/>
        </w:rPr>
      </w:pPr>
      <w:r w:rsidRPr="00AD699D">
        <w:rPr>
          <w:rFonts w:cs="Arial"/>
          <w:noProof/>
          <w:szCs w:val="22"/>
          <w:lang w:val="vi-VN" w:eastAsia="vi-VN"/>
        </w:rPr>
        <w:pict>
          <v:shape id="Text Box 10756" o:spid="_x0000_s1030" type="#_x0000_t202" style="position:absolute;left:0;text-align:left;margin-left:-7.5pt;margin-top:4.7pt;width:403.5pt;height:140.0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" stroked="f">
            <v:textbox>
              <w:txbxContent>
                <w:p w:rsidR="00C70051" w:rsidRDefault="00185C2F">
                  <w:pPr>
                    <w:spacing w:before="120" w:line="360" w:lineRule="auto"/>
                    <w:rPr>
                      <w:rFonts w:cs="Arial"/>
                      <w:szCs w:val="22"/>
                    </w:rPr>
                  </w:pPr>
                  <w:r>
                    <w:rPr>
                      <w:rFonts w:cs="Arial"/>
                      <w:szCs w:val="22"/>
                    </w:rPr>
                    <w:t>TCVN xxxx:xxxx được xây dựng trên cơ sở tiêu chuẩn ISO/IEC 14496-8:2004.</w:t>
                  </w:r>
                </w:p>
                <w:p w:rsidR="00C70051" w:rsidRDefault="00185C2F">
                  <w:pPr>
                    <w:tabs>
                      <w:tab w:val="left" w:pos="567"/>
                    </w:tabs>
                    <w:spacing w:before="120"/>
                    <w:rPr>
                      <w:rFonts w:cs="Arial"/>
                      <w:szCs w:val="22"/>
                    </w:rPr>
                  </w:pPr>
                  <w:r>
                    <w:rPr>
                      <w:rFonts w:cs="Arial"/>
                      <w:szCs w:val="22"/>
                    </w:rPr>
                    <w:t xml:space="preserve">TCVN ISO/IEC xxxx:xxxx do Học viện Công nghệ Bưu chính Viễn thông biên soạn, Bộ Thông tin và Truyền thông đề nghị, Tổng cục Tiêu chuẩn Đo lường Chất lượng thẩm định, Bộ Khoa học và Công nghệ công bố.   </w:t>
                  </w:r>
                </w:p>
              </w:txbxContent>
            </v:textbox>
          </v:shape>
        </w:pict>
      </w:r>
    </w:p>
    <w:p w:rsidR="00C70051" w:rsidRDefault="00C70051">
      <w:pPr>
        <w:spacing w:before="120" w:after="0" w:line="360" w:lineRule="auto"/>
        <w:rPr>
          <w:rFonts w:cs="Arial"/>
          <w:szCs w:val="22"/>
        </w:rPr>
      </w:pPr>
    </w:p>
    <w:p w:rsidR="00C70051" w:rsidRDefault="00C70051">
      <w:pPr>
        <w:spacing w:before="120" w:after="0" w:line="360" w:lineRule="auto"/>
        <w:rPr>
          <w:rFonts w:cs="Arial"/>
          <w:szCs w:val="22"/>
        </w:rPr>
      </w:pPr>
    </w:p>
    <w:p w:rsidR="00C70051" w:rsidRDefault="00C70051">
      <w:pPr>
        <w:spacing w:before="120" w:after="0" w:line="360" w:lineRule="auto"/>
        <w:rPr>
          <w:rFonts w:cs="Arial"/>
          <w:szCs w:val="22"/>
        </w:rPr>
      </w:pPr>
    </w:p>
    <w:p w:rsidR="00C70051" w:rsidRDefault="00C70051">
      <w:pPr>
        <w:spacing w:before="120" w:after="0" w:line="360" w:lineRule="auto"/>
        <w:rPr>
          <w:rFonts w:cs="Arial"/>
          <w:szCs w:val="22"/>
        </w:rPr>
      </w:pPr>
    </w:p>
    <w:p w:rsidR="00C70051" w:rsidRDefault="00C70051">
      <w:pPr>
        <w:spacing w:before="120" w:after="0" w:line="360" w:lineRule="auto"/>
        <w:rPr>
          <w:rFonts w:cs="Arial"/>
          <w:szCs w:val="22"/>
        </w:rPr>
      </w:pPr>
    </w:p>
    <w:p w:rsidR="00C70051" w:rsidRDefault="00C70051">
      <w:pPr>
        <w:spacing w:before="120" w:after="0" w:line="360" w:lineRule="auto"/>
        <w:rPr>
          <w:rFonts w:cs="Arial"/>
          <w:szCs w:val="22"/>
        </w:rPr>
      </w:pPr>
    </w:p>
    <w:p w:rsidR="00C70051" w:rsidRDefault="00185C2F">
      <w:pPr>
        <w:tabs>
          <w:tab w:val="left" w:pos="5660"/>
        </w:tabs>
        <w:spacing w:before="120" w:after="0" w:line="360" w:lineRule="auto"/>
        <w:rPr>
          <w:rFonts w:cs="Arial"/>
          <w:szCs w:val="22"/>
        </w:rPr>
      </w:pPr>
      <w:r>
        <w:rPr>
          <w:rFonts w:cs="Arial"/>
          <w:szCs w:val="22"/>
        </w:rPr>
        <w:tab/>
      </w:r>
    </w:p>
    <w:p w:rsidR="00C70051" w:rsidRDefault="00185C2F">
      <w:pPr>
        <w:tabs>
          <w:tab w:val="left" w:pos="5660"/>
        </w:tabs>
        <w:spacing w:before="120" w:after="0" w:line="360" w:lineRule="auto"/>
        <w:rPr>
          <w:rFonts w:cs="Arial"/>
          <w:szCs w:val="22"/>
        </w:rPr>
        <w:sectPr w:rsidR="00C70051">
          <w:headerReference w:type="even" r:id="rId14"/>
          <w:headerReference w:type="default" r:id="rId15"/>
          <w:footerReference w:type="even" r:id="rId16"/>
          <w:footerReference w:type="default" r:id="rId17"/>
          <w:pgSz w:w="11907" w:h="16834" w:code="9"/>
          <w:pgMar w:top="1134" w:right="680" w:bottom="1134" w:left="1134" w:header="482" w:footer="482" w:gutter="0"/>
          <w:pgNumType w:start="3"/>
          <w:cols w:space="720"/>
          <w:docGrid w:linePitch="326"/>
        </w:sectPr>
      </w:pPr>
      <w:r>
        <w:rPr>
          <w:rFonts w:cs="Arial"/>
          <w:szCs w:val="22"/>
        </w:rPr>
        <w:tab/>
      </w:r>
    </w:p>
    <w:p w:rsidR="00C70051" w:rsidRDefault="00AD699D">
      <w:pPr>
        <w:pStyle w:val="muclucmuc1"/>
        <w:spacing w:after="0" w:line="360" w:lineRule="auto"/>
        <w:rPr>
          <w:rFonts w:ascii="Arial" w:hAnsi="Arial" w:cs="Arial"/>
          <w:b/>
          <w:sz w:val="28"/>
          <w:szCs w:val="28"/>
        </w:rPr>
      </w:pPr>
      <w:r w:rsidRPr="00AD699D">
        <w:rPr>
          <w:rFonts w:ascii="Arial" w:hAnsi="Arial" w:cs="Arial"/>
          <w:b/>
          <w:noProof/>
          <w:sz w:val="26"/>
          <w:szCs w:val="26"/>
          <w:lang w:val="vi-VN" w:eastAsia="vi-VN"/>
        </w:rPr>
        <w:lastRenderedPageBreak/>
        <w:pict>
          <v:line id="Line 7" o:spid="_x0000_s1054" style="position:absolute;left:0;text-align:left;flip:y;z-index:251649024;visibility:visible;mso-position-horizontal:left;mso-position-horizontal-relative:margin" from="0,0"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" strokeweight="1.5pt">
            <w10:wrap type="topAndBottom" anchorx="margin"/>
          </v:line>
        </w:pict>
      </w:r>
      <w:r w:rsidRPr="00AD699D">
        <w:rPr>
          <w:rFonts w:ascii="Arial" w:hAnsi="Arial" w:cs="Arial"/>
          <w:b/>
          <w:noProof/>
          <w:sz w:val="26"/>
          <w:szCs w:val="26"/>
          <w:lang w:val="vi-VN" w:eastAsia="vi-VN"/>
        </w:rPr>
        <w:pict>
          <v:line id="_x0000_s1053" style="position:absolute;left:0;text-align:left;flip:y;z-index:251663360;visibility:visible;mso-position-horizontal:left;mso-position-horizontal-relative:margin" from="0,30.35pt" to="7in,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" strokeweight="1.5pt">
            <w10:wrap anchorx="margin"/>
          </v:line>
        </w:pict>
      </w:r>
      <w:r w:rsidR="00185C2F">
        <w:rPr>
          <w:rFonts w:ascii="Arial" w:hAnsi="Arial" w:cs="Arial"/>
          <w:b/>
          <w:sz w:val="28"/>
          <w:szCs w:val="28"/>
        </w:rPr>
        <w:t>TIÊU CHUẨN QUỐC GIA                                                            TCVN xxxx:xxxx</w:t>
      </w:r>
    </w:p>
    <w:p w:rsidR="00C70051" w:rsidRDefault="00185C2F">
      <w:pPr>
        <w:spacing w:before="120" w:after="0" w:line="360" w:lineRule="auto"/>
        <w:rPr>
          <w:rFonts w:cs="Arial"/>
          <w:b/>
          <w:sz w:val="32"/>
          <w:szCs w:val="28"/>
        </w:rPr>
      </w:pPr>
      <w:bookmarkStart w:id="10" w:name="_Toc214424386"/>
      <w:bookmarkStart w:id="11" w:name="_Toc214424441"/>
      <w:bookmarkStart w:id="12" w:name="_Toc214424552"/>
      <w:bookmarkStart w:id="13" w:name="_Toc214425037"/>
      <w:r>
        <w:rPr>
          <w:rFonts w:cs="Arial"/>
          <w:b/>
          <w:sz w:val="32"/>
          <w:szCs w:val="28"/>
        </w:rPr>
        <w:t>Mã hóa các đối tượng hình ảnh âm thanh - Truyền tải các nội dung đa phương tiện trên mạng IP</w:t>
      </w:r>
    </w:p>
    <w:p w:rsidR="00C70051" w:rsidRDefault="00185C2F">
      <w:pPr>
        <w:spacing w:before="120" w:after="0" w:line="360" w:lineRule="auto"/>
        <w:rPr>
          <w:rFonts w:cs="Arial"/>
          <w:b/>
          <w:i/>
          <w:sz w:val="24"/>
        </w:rPr>
      </w:pPr>
      <w:r>
        <w:rPr>
          <w:rFonts w:cs="Arial"/>
          <w:b/>
          <w:i/>
          <w:sz w:val="24"/>
        </w:rPr>
        <w:t>Coding of audio-visual objects - Part 8: Carriage of ISO/IEC 14496 contents over IP networks</w:t>
      </w:r>
    </w:p>
    <w:p w:rsidR="00C70051" w:rsidRDefault="00185C2F">
      <w:pPr>
        <w:pStyle w:val="Heading1"/>
        <w:rPr>
          <w:rFonts w:cs="Arial"/>
          <w:szCs w:val="22"/>
        </w:rPr>
      </w:pPr>
      <w:bookmarkStart w:id="14" w:name="_Toc413146775"/>
      <w:r>
        <w:rPr>
          <w:rFonts w:cs="Arial"/>
          <w:szCs w:val="22"/>
        </w:rPr>
        <w:t>Phạm vi áp dụng</w:t>
      </w:r>
      <w:bookmarkEnd w:id="14"/>
    </w:p>
    <w:p w:rsidR="00C70051" w:rsidRDefault="00185C2F">
      <w:pPr>
        <w:autoSpaceDE w:val="0"/>
        <w:autoSpaceDN w:val="0"/>
        <w:adjustRightInd w:val="0"/>
        <w:spacing w:before="0" w:after="0" w:line="240" w:lineRule="auto"/>
        <w:rPr>
          <w:rFonts w:cs="Arial"/>
          <w:szCs w:val="22"/>
        </w:rPr>
      </w:pPr>
      <w:r>
        <w:rPr>
          <w:rFonts w:cs="Arial"/>
          <w:szCs w:val="22"/>
        </w:rPr>
        <w:t>Tiêu chuẩn này quy định các chức năng cấp truyền tải cho truyền thông tương tác các đối tượng hình ảnh âm thanh. Cụ thể:</w:t>
      </w:r>
    </w:p>
    <w:p w:rsidR="00C70051" w:rsidRDefault="00185C2F">
      <w:pPr>
        <w:pStyle w:val="ListParagraph"/>
        <w:widowControl w:val="0"/>
        <w:numPr>
          <w:ilvl w:val="0"/>
          <w:numId w:val="31"/>
        </w:numPr>
        <w:spacing w:before="120" w:after="0" w:line="360" w:lineRule="auto"/>
        <w:rPr>
          <w:rFonts w:cs="Arial"/>
        </w:rPr>
      </w:pPr>
      <w:r>
        <w:rPr>
          <w:rFonts w:cs="Arial"/>
        </w:rPr>
        <w:t>Quy định nền tảng chung cho việc truyền tải các nội dung mã hoá theo chuẩn ISO/IEC 14496 qua mạng IP;</w:t>
      </w:r>
    </w:p>
    <w:p w:rsidR="00C70051" w:rsidRDefault="00185C2F">
      <w:pPr>
        <w:pStyle w:val="ListParagraph"/>
        <w:widowControl w:val="0"/>
        <w:numPr>
          <w:ilvl w:val="0"/>
          <w:numId w:val="31"/>
        </w:numPr>
        <w:spacing w:before="120" w:after="0" w:line="360" w:lineRule="auto"/>
        <w:rPr>
          <w:rFonts w:cs="Arial"/>
        </w:rPr>
      </w:pPr>
      <w:r>
        <w:rPr>
          <w:rFonts w:cs="Arial"/>
        </w:rPr>
        <w:t>Hướng dẫn thiết kế định dạng của trường tải tin RTP cho các quy tắc kết hợp và phân mảnh các nội dung mã hóa theo chuẩn ISO/IEC 14496;</w:t>
      </w:r>
    </w:p>
    <w:p w:rsidR="00C70051" w:rsidRDefault="00185C2F">
      <w:pPr>
        <w:pStyle w:val="ListParagraph"/>
        <w:widowControl w:val="0"/>
        <w:numPr>
          <w:ilvl w:val="0"/>
          <w:numId w:val="31"/>
        </w:numPr>
        <w:spacing w:before="120" w:after="0" w:line="360" w:lineRule="auto"/>
        <w:rPr>
          <w:rFonts w:cs="Arial"/>
        </w:rPr>
      </w:pPr>
      <w:r>
        <w:rPr>
          <w:rFonts w:cs="Arial"/>
        </w:rPr>
        <w:t>Quy định việc sử dụng các quy tắc của giao thức mô tả phiên truyền (SDP) để truyền tải thông tin liên quan tới hệ thống ISO/IEC 14496 phần 1;</w:t>
      </w:r>
    </w:p>
    <w:p w:rsidR="00C70051" w:rsidRDefault="00185C2F">
      <w:pPr>
        <w:pStyle w:val="ListParagraph"/>
        <w:widowControl w:val="0"/>
        <w:numPr>
          <w:ilvl w:val="0"/>
          <w:numId w:val="31"/>
        </w:numPr>
        <w:spacing w:before="120" w:after="0" w:line="360" w:lineRule="auto"/>
        <w:rPr>
          <w:rFonts w:cs="Arial"/>
        </w:rPr>
      </w:pPr>
      <w:r>
        <w:rPr>
          <w:rFonts w:cs="Arial"/>
        </w:rPr>
        <w:t xml:space="preserve">Loại Đặc tả mở rộng thư điện tử internet đa mục đích (MIME) quy định cho các nội dung mã hoá theo chuẩn ISO/IEC 14496; </w:t>
      </w:r>
    </w:p>
    <w:p w:rsidR="00C70051" w:rsidRDefault="00185C2F">
      <w:pPr>
        <w:pStyle w:val="ListParagraph"/>
        <w:widowControl w:val="0"/>
        <w:numPr>
          <w:ilvl w:val="0"/>
          <w:numId w:val="31"/>
        </w:numPr>
        <w:spacing w:before="120" w:after="0" w:line="360" w:lineRule="auto"/>
        <w:rPr>
          <w:rFonts w:cs="Arial"/>
        </w:rPr>
      </w:pPr>
      <w:r>
        <w:rPr>
          <w:rFonts w:cs="Arial"/>
        </w:rPr>
        <w:t>Phân tích Truyền đa điểm (Multicasting) và vấn đề an ninh của giao thức RTP.</w:t>
      </w:r>
    </w:p>
    <w:p w:rsidR="00C70051" w:rsidRDefault="00185C2F">
      <w:pPr>
        <w:pStyle w:val="Heading1"/>
        <w:keepNext w:val="0"/>
        <w:widowControl w:val="0"/>
        <w:rPr>
          <w:rFonts w:cs="Arial"/>
          <w:szCs w:val="22"/>
        </w:rPr>
      </w:pPr>
      <w:bookmarkStart w:id="15" w:name="_Toc413146776"/>
      <w:r>
        <w:rPr>
          <w:rFonts w:cs="Arial"/>
          <w:szCs w:val="22"/>
        </w:rPr>
        <w:t>Tài liệu viện dẫn</w:t>
      </w:r>
      <w:bookmarkEnd w:id="15"/>
    </w:p>
    <w:p w:rsidR="00C70051" w:rsidRDefault="00185C2F">
      <w:pPr>
        <w:widowControl w:val="0"/>
        <w:rPr>
          <w:rFonts w:cs="Arial"/>
        </w:rPr>
      </w:pPr>
      <w:r>
        <w:rPr>
          <w:rFonts w:cs="Arial"/>
        </w:rPr>
        <w:t>Các tài liệu viện dẫn sau đây là cần thiết để áp dụng tiêu chuẩn này. Đối với các tài liệu viện dẫn ghi năm công bố thì áp dụng phiên bản được nêu. Đối với các tài liệu viện dẫn không ghi năm công bố thì áp dụng phiên bản mới nhất (bao gồm cả các sửa đổi, bổ sung).</w:t>
      </w:r>
    </w:p>
    <w:p w:rsidR="00C70051" w:rsidRDefault="00185C2F">
      <w:pPr>
        <w:widowControl w:val="0"/>
        <w:spacing w:before="120" w:after="0" w:line="360" w:lineRule="auto"/>
        <w:rPr>
          <w:rFonts w:cs="Arial"/>
          <w:i/>
          <w:iCs/>
          <w:szCs w:val="22"/>
        </w:rPr>
      </w:pPr>
      <w:r>
        <w:rPr>
          <w:rFonts w:cs="Arial"/>
          <w:szCs w:val="22"/>
          <w:lang w:val="vi-VN"/>
        </w:rPr>
        <w:t xml:space="preserve">IETF RFC 1889, </w:t>
      </w:r>
      <w:r>
        <w:rPr>
          <w:rFonts w:cs="Arial"/>
          <w:iCs/>
          <w:szCs w:val="22"/>
          <w:lang w:val="vi-VN"/>
        </w:rPr>
        <w:t>RTP A Transport Protocol for Real-Time Applications</w:t>
      </w:r>
      <w:r>
        <w:rPr>
          <w:rFonts w:cs="Arial"/>
          <w:iCs/>
          <w:szCs w:val="22"/>
        </w:rPr>
        <w:t>.</w:t>
      </w:r>
      <w:r>
        <w:rPr>
          <w:rFonts w:cs="Arial"/>
          <w:szCs w:val="22"/>
        </w:rPr>
        <w:t xml:space="preserve"> (</w:t>
      </w:r>
      <w:r>
        <w:rPr>
          <w:rFonts w:cs="Arial"/>
          <w:i/>
          <w:szCs w:val="22"/>
        </w:rPr>
        <w:t xml:space="preserve">RTP Giao thức truyền tải cho các ứng dụng thời gian thực). </w:t>
      </w:r>
    </w:p>
    <w:p w:rsidR="00C70051" w:rsidRDefault="00185C2F">
      <w:pPr>
        <w:widowControl w:val="0"/>
        <w:spacing w:before="120" w:after="0" w:line="360" w:lineRule="auto"/>
        <w:rPr>
          <w:rFonts w:cs="Arial"/>
          <w:i/>
          <w:iCs/>
          <w:szCs w:val="22"/>
          <w:lang w:val="vi-VN"/>
        </w:rPr>
      </w:pPr>
      <w:r>
        <w:rPr>
          <w:rFonts w:cs="Arial"/>
          <w:szCs w:val="22"/>
          <w:lang w:val="vi-VN"/>
        </w:rPr>
        <w:t>IETF RFC 1890,</w:t>
      </w:r>
      <w:r>
        <w:rPr>
          <w:rFonts w:cs="Arial"/>
          <w:iCs/>
          <w:szCs w:val="22"/>
          <w:lang w:val="vi-VN"/>
        </w:rPr>
        <w:t>Profile for Audio and video Conference with Minimal Control</w:t>
      </w:r>
      <w:r>
        <w:rPr>
          <w:rFonts w:cs="Arial"/>
          <w:iCs/>
          <w:szCs w:val="22"/>
        </w:rPr>
        <w:t>.</w:t>
      </w:r>
      <w:r>
        <w:rPr>
          <w:rFonts w:cs="Arial"/>
          <w:szCs w:val="22"/>
          <w:lang w:val="vi-VN"/>
        </w:rPr>
        <w:t xml:space="preserve"> (</w:t>
      </w:r>
      <w:r>
        <w:rPr>
          <w:rFonts w:cs="Arial"/>
          <w:i/>
          <w:iCs/>
          <w:szCs w:val="22"/>
          <w:lang w:val="vi-VN"/>
        </w:rPr>
        <w:t xml:space="preserve">RTP Hồ sơ cho các hội nghị truyền hình và truyền thanh với </w:t>
      </w:r>
      <w:r>
        <w:rPr>
          <w:lang w:val="vi-VN"/>
        </w:rPr>
        <w:t>mức độ điều khiển tối ưu).</w:t>
      </w:r>
    </w:p>
    <w:p w:rsidR="00C70051" w:rsidRDefault="00185C2F">
      <w:pPr>
        <w:widowControl w:val="0"/>
        <w:spacing w:before="120" w:after="0" w:line="360" w:lineRule="auto"/>
        <w:rPr>
          <w:rFonts w:cs="Arial"/>
          <w:i/>
          <w:iCs/>
          <w:szCs w:val="22"/>
        </w:rPr>
      </w:pPr>
      <w:r>
        <w:rPr>
          <w:rFonts w:cs="Arial"/>
          <w:szCs w:val="22"/>
          <w:lang w:val="vi-VN"/>
        </w:rPr>
        <w:t xml:space="preserve">IETF RFC 2326, </w:t>
      </w:r>
      <w:r>
        <w:rPr>
          <w:rFonts w:cs="Arial"/>
          <w:iCs/>
          <w:szCs w:val="22"/>
          <w:lang w:val="vi-VN"/>
        </w:rPr>
        <w:t>Real Time Streaming Protocol (RTSP</w:t>
      </w:r>
      <w:r>
        <w:rPr>
          <w:rFonts w:cs="Arial"/>
          <w:iCs/>
          <w:szCs w:val="22"/>
        </w:rPr>
        <w:t>)</w:t>
      </w:r>
      <w:r>
        <w:rPr>
          <w:rFonts w:cs="Arial"/>
          <w:i/>
          <w:iCs/>
          <w:szCs w:val="22"/>
        </w:rPr>
        <w:t>. (</w:t>
      </w:r>
      <w:r>
        <w:rPr>
          <w:rFonts w:cs="Arial"/>
          <w:i/>
          <w:szCs w:val="22"/>
        </w:rPr>
        <w:t>Giao thức dòng thời gian thực).</w:t>
      </w:r>
    </w:p>
    <w:p w:rsidR="00C70051" w:rsidRDefault="00185C2F">
      <w:pPr>
        <w:widowControl w:val="0"/>
        <w:spacing w:before="120" w:after="0" w:line="360" w:lineRule="auto"/>
        <w:rPr>
          <w:rFonts w:cs="Arial"/>
          <w:i/>
          <w:iCs/>
          <w:szCs w:val="22"/>
          <w:lang w:val="fr-FR"/>
        </w:rPr>
      </w:pPr>
      <w:r>
        <w:rPr>
          <w:rFonts w:cs="Arial"/>
          <w:szCs w:val="22"/>
          <w:lang w:val="vi-VN"/>
        </w:rPr>
        <w:t xml:space="preserve">IETF RFC 2327, </w:t>
      </w:r>
      <w:r>
        <w:rPr>
          <w:rFonts w:cs="Arial"/>
          <w:iCs/>
          <w:szCs w:val="22"/>
          <w:lang w:val="vi-VN"/>
        </w:rPr>
        <w:t>SDP: Session description protocol</w:t>
      </w:r>
      <w:r>
        <w:rPr>
          <w:rFonts w:cs="Arial"/>
          <w:iCs/>
          <w:szCs w:val="22"/>
          <w:lang w:val="fr-FR"/>
        </w:rPr>
        <w:t>.</w:t>
      </w:r>
      <w:r>
        <w:rPr>
          <w:rFonts w:cs="Arial"/>
          <w:i/>
          <w:szCs w:val="22"/>
          <w:lang w:val="fr-FR"/>
        </w:rPr>
        <w:t xml:space="preserve"> (Giao thức mô tả phiên kết nối</w:t>
      </w:r>
      <w:r>
        <w:rPr>
          <w:rFonts w:cs="Arial"/>
          <w:i/>
          <w:iCs/>
          <w:szCs w:val="22"/>
          <w:lang w:val="fr-FR"/>
        </w:rPr>
        <w:t>).</w:t>
      </w:r>
    </w:p>
    <w:p w:rsidR="00C70051" w:rsidRDefault="00185C2F">
      <w:pPr>
        <w:widowControl w:val="0"/>
        <w:spacing w:before="120" w:after="0" w:line="360" w:lineRule="auto"/>
        <w:rPr>
          <w:rFonts w:cs="Arial"/>
          <w:i/>
          <w:szCs w:val="22"/>
        </w:rPr>
      </w:pPr>
      <w:r>
        <w:rPr>
          <w:rFonts w:cs="Arial"/>
          <w:szCs w:val="22"/>
          <w:lang w:val="vi-VN"/>
        </w:rPr>
        <w:t xml:space="preserve">IETF RFC 3016, </w:t>
      </w:r>
      <w:r>
        <w:rPr>
          <w:rFonts w:cs="Arial"/>
          <w:iCs/>
          <w:szCs w:val="22"/>
          <w:lang w:val="vi-VN"/>
        </w:rPr>
        <w:t>RTP payload format for MPEG-4 audio/visual streams</w:t>
      </w:r>
      <w:r>
        <w:rPr>
          <w:rFonts w:cs="Arial"/>
          <w:i/>
          <w:szCs w:val="22"/>
        </w:rPr>
        <w:t>. (Định dạng tải khung RTP cho các dòng âm thanh/hình ảnh MPEG-4).</w:t>
      </w:r>
    </w:p>
    <w:p w:rsidR="00C70051" w:rsidRDefault="00185C2F">
      <w:pPr>
        <w:widowControl w:val="0"/>
        <w:spacing w:before="120" w:after="0" w:line="360" w:lineRule="auto"/>
        <w:rPr>
          <w:rFonts w:cs="Arial"/>
          <w:szCs w:val="22"/>
        </w:rPr>
      </w:pPr>
      <w:r>
        <w:rPr>
          <w:rFonts w:cs="Arial"/>
          <w:szCs w:val="22"/>
          <w:lang w:val="vi-VN"/>
        </w:rPr>
        <w:t>IETF RFC 3640,</w:t>
      </w:r>
      <w:r>
        <w:rPr>
          <w:rFonts w:cs="Arial"/>
          <w:iCs/>
          <w:szCs w:val="22"/>
          <w:lang w:val="vi-VN"/>
        </w:rPr>
        <w:t>Transport of MPEG-4 elementary streams</w:t>
      </w:r>
      <w:r>
        <w:rPr>
          <w:rFonts w:cs="Arial"/>
          <w:i/>
          <w:iCs/>
          <w:szCs w:val="22"/>
        </w:rPr>
        <w:t>. (</w:t>
      </w:r>
      <w:r>
        <w:rPr>
          <w:rFonts w:cs="Arial"/>
          <w:i/>
          <w:szCs w:val="22"/>
        </w:rPr>
        <w:t xml:space="preserve">Truyền tải các dòng </w:t>
      </w:r>
      <w:r>
        <w:rPr>
          <w:rFonts w:cs="Arial"/>
          <w:i/>
          <w:iCs/>
          <w:szCs w:val="22"/>
          <w:lang w:val="vi-VN"/>
        </w:rPr>
        <w:t xml:space="preserve">MPEG-4 </w:t>
      </w:r>
      <w:r>
        <w:rPr>
          <w:rFonts w:cs="Arial"/>
          <w:i/>
          <w:iCs/>
          <w:szCs w:val="22"/>
        </w:rPr>
        <w:t>cơ sở).</w:t>
      </w:r>
    </w:p>
    <w:p w:rsidR="00C70051" w:rsidRDefault="00185C2F">
      <w:pPr>
        <w:pStyle w:val="Heading1"/>
        <w:keepNext w:val="0"/>
        <w:widowControl w:val="0"/>
        <w:rPr>
          <w:rFonts w:cs="Arial"/>
          <w:szCs w:val="22"/>
        </w:rPr>
      </w:pPr>
      <w:bookmarkStart w:id="16" w:name="_Toc246178265"/>
      <w:bookmarkStart w:id="17" w:name="_Toc284834886"/>
      <w:bookmarkStart w:id="18" w:name="_Toc413146777"/>
      <w:r>
        <w:rPr>
          <w:rFonts w:cs="Arial"/>
          <w:bCs/>
          <w:szCs w:val="22"/>
        </w:rPr>
        <w:t>Thuật ngữ và định nghĩa</w:t>
      </w:r>
      <w:bookmarkEnd w:id="16"/>
      <w:bookmarkEnd w:id="17"/>
      <w:bookmarkEnd w:id="18"/>
    </w:p>
    <w:p w:rsidR="00C70051" w:rsidRDefault="00185C2F">
      <w:pPr>
        <w:widowControl w:val="0"/>
        <w:spacing w:before="120" w:after="0" w:line="360" w:lineRule="auto"/>
        <w:rPr>
          <w:rFonts w:cs="Arial"/>
          <w:szCs w:val="22"/>
        </w:rPr>
      </w:pPr>
      <w:r>
        <w:rPr>
          <w:rFonts w:cs="Arial"/>
          <w:szCs w:val="22"/>
        </w:rPr>
        <w:lastRenderedPageBreak/>
        <w:t>Tiêu chuẩn này sử dụng các thuật ngữ và định nghĩa sau:</w:t>
      </w:r>
    </w:p>
    <w:p w:rsidR="00C70051" w:rsidRDefault="00185C2F">
      <w:pPr>
        <w:widowControl w:val="0"/>
        <w:autoSpaceDE w:val="0"/>
        <w:autoSpaceDN w:val="0"/>
        <w:adjustRightInd w:val="0"/>
        <w:spacing w:before="120" w:after="0" w:line="360" w:lineRule="auto"/>
        <w:jc w:val="left"/>
        <w:rPr>
          <w:rFonts w:cs="Arial"/>
          <w:b/>
          <w:bCs/>
          <w:szCs w:val="22"/>
          <w:lang w:val="fr-FR"/>
        </w:rPr>
      </w:pPr>
      <w:r>
        <w:rPr>
          <w:rFonts w:cs="Arial"/>
          <w:b/>
          <w:bCs/>
          <w:szCs w:val="22"/>
          <w:lang w:val="fr-FR"/>
        </w:rPr>
        <w:t>3.1</w:t>
      </w:r>
    </w:p>
    <w:p w:rsidR="00C70051" w:rsidRDefault="00185C2F">
      <w:pPr>
        <w:widowControl w:val="0"/>
        <w:autoSpaceDE w:val="0"/>
        <w:autoSpaceDN w:val="0"/>
        <w:adjustRightInd w:val="0"/>
        <w:spacing w:before="120" w:after="0" w:line="360" w:lineRule="auto"/>
        <w:jc w:val="left"/>
        <w:rPr>
          <w:rFonts w:cs="Arial"/>
          <w:szCs w:val="22"/>
          <w:lang w:val="fr-FR"/>
        </w:rPr>
      </w:pPr>
      <w:r>
        <w:rPr>
          <w:rFonts w:cs="Arial"/>
          <w:szCs w:val="22"/>
          <w:lang w:val="fr-FR"/>
        </w:rPr>
        <w:t>MIME (Multipurpose Internet Mail Extensions)</w:t>
      </w:r>
    </w:p>
    <w:p w:rsidR="00C70051" w:rsidRDefault="00185C2F">
      <w:pPr>
        <w:widowControl w:val="0"/>
        <w:tabs>
          <w:tab w:val="left" w:pos="960"/>
        </w:tabs>
        <w:spacing w:before="120" w:after="0" w:line="360" w:lineRule="auto"/>
        <w:rPr>
          <w:rFonts w:cs="Arial"/>
          <w:szCs w:val="22"/>
          <w:lang w:val="fr-FR"/>
        </w:rPr>
      </w:pPr>
      <w:r>
        <w:rPr>
          <w:rFonts w:cs="Arial"/>
          <w:szCs w:val="22"/>
          <w:lang w:val="fr-FR"/>
        </w:rPr>
        <w:t>Đặc tả mở rộng thư điện tử internet đa mục đích, tham chiếu tới một chuẩn Internet để nhận diện định dạng của các nội dung trao đổi trên các hệ thống khác nhau được kết nối mạng.</w:t>
      </w:r>
    </w:p>
    <w:p w:rsidR="00C70051" w:rsidRPr="00C70051" w:rsidRDefault="00AD699D">
      <w:pPr>
        <w:widowControl w:val="0"/>
        <w:spacing w:before="120" w:after="0" w:line="360" w:lineRule="auto"/>
        <w:rPr>
          <w:rFonts w:cs="Arial"/>
          <w:b/>
          <w:szCs w:val="22"/>
          <w:lang w:val="fr-FR"/>
        </w:rPr>
      </w:pPr>
      <w:r w:rsidRPr="00AD699D">
        <w:rPr>
          <w:rFonts w:cs="Arial"/>
          <w:b/>
          <w:szCs w:val="22"/>
          <w:lang w:val="fr-FR"/>
        </w:rPr>
        <w:t xml:space="preserve">3.2 </w:t>
      </w:r>
    </w:p>
    <w:p w:rsidR="00C70051" w:rsidRPr="00C70051" w:rsidRDefault="00AD699D">
      <w:pPr>
        <w:widowControl w:val="0"/>
        <w:spacing w:before="120" w:after="0" w:line="360" w:lineRule="auto"/>
        <w:rPr>
          <w:rFonts w:cs="Arial"/>
          <w:b/>
          <w:szCs w:val="22"/>
          <w:lang w:val="fr-FR"/>
        </w:rPr>
      </w:pPr>
      <w:r w:rsidRPr="00AD699D">
        <w:rPr>
          <w:rFonts w:cs="Arial"/>
          <w:b/>
          <w:szCs w:val="22"/>
          <w:lang w:val="fr-FR"/>
        </w:rPr>
        <w:t xml:space="preserve">RTP </w:t>
      </w:r>
      <w:r w:rsidRPr="00AD699D">
        <w:rPr>
          <w:rFonts w:cs="Arial"/>
          <w:szCs w:val="22"/>
          <w:lang w:val="fr-FR"/>
        </w:rPr>
        <w:t>(Real Time Transport Protocol)</w:t>
      </w:r>
    </w:p>
    <w:p w:rsidR="00C70051" w:rsidRPr="00C70051" w:rsidRDefault="00AD699D">
      <w:pPr>
        <w:widowControl w:val="0"/>
        <w:spacing w:before="120" w:after="0" w:line="360" w:lineRule="auto"/>
        <w:rPr>
          <w:rFonts w:cs="Arial"/>
          <w:szCs w:val="22"/>
          <w:lang w:val="fr-FR"/>
        </w:rPr>
      </w:pPr>
      <w:r w:rsidRPr="00AD699D">
        <w:rPr>
          <w:rFonts w:cs="Arial"/>
          <w:szCs w:val="22"/>
          <w:lang w:val="fr-FR"/>
        </w:rPr>
        <w:t xml:space="preserve">Giao thức truyền tải thời gian thực, một giao thức Internet được sử dụng cho việc truyền tải dữ liệu </w:t>
      </w:r>
      <w:r w:rsidR="00185C2F">
        <w:rPr>
          <w:rFonts w:cs="Arial"/>
          <w:szCs w:val="22"/>
          <w:lang w:val="fr-FR"/>
        </w:rPr>
        <w:t>nội dung truyền thông</w:t>
      </w:r>
      <w:r w:rsidRPr="00AD699D">
        <w:rPr>
          <w:rFonts w:cs="Arial"/>
          <w:szCs w:val="22"/>
          <w:lang w:val="fr-FR"/>
        </w:rPr>
        <w:t>.</w:t>
      </w:r>
    </w:p>
    <w:p w:rsidR="00C70051" w:rsidRDefault="00185C2F">
      <w:pPr>
        <w:widowControl w:val="0"/>
        <w:spacing w:before="120" w:after="0" w:line="360" w:lineRule="auto"/>
        <w:rPr>
          <w:rFonts w:cs="Arial"/>
          <w:szCs w:val="22"/>
        </w:rPr>
      </w:pPr>
      <w:r>
        <w:rPr>
          <w:rFonts w:cs="Arial"/>
          <w:b/>
          <w:szCs w:val="22"/>
        </w:rPr>
        <w:t>3.3</w:t>
      </w:r>
    </w:p>
    <w:p w:rsidR="00C70051" w:rsidRDefault="00185C2F">
      <w:pPr>
        <w:widowControl w:val="0"/>
        <w:spacing w:before="120" w:after="0" w:line="360" w:lineRule="auto"/>
        <w:rPr>
          <w:rFonts w:cs="Arial"/>
          <w:szCs w:val="22"/>
        </w:rPr>
      </w:pPr>
      <w:r>
        <w:rPr>
          <w:rFonts w:cs="Arial"/>
          <w:b/>
          <w:szCs w:val="22"/>
        </w:rPr>
        <w:t xml:space="preserve">RTSP </w:t>
      </w:r>
      <w:r>
        <w:rPr>
          <w:rFonts w:cs="Arial"/>
          <w:szCs w:val="22"/>
        </w:rPr>
        <w:t>(Real Time Streaming Protocol)</w:t>
      </w:r>
    </w:p>
    <w:p w:rsidR="00C70051" w:rsidRDefault="00185C2F">
      <w:pPr>
        <w:widowControl w:val="0"/>
        <w:spacing w:before="120" w:after="0" w:line="360" w:lineRule="auto"/>
        <w:rPr>
          <w:rFonts w:cs="Arial"/>
          <w:szCs w:val="22"/>
        </w:rPr>
      </w:pPr>
      <w:r>
        <w:rPr>
          <w:rFonts w:cs="Arial"/>
          <w:szCs w:val="22"/>
        </w:rPr>
        <w:t>Giao thức tạo dòng thời gian thực, một giao thức internet mức ứng dụng cho việc kiểm soát việc chuyển giao dữ liệu với các đặc tính thời gian thực.</w:t>
      </w:r>
    </w:p>
    <w:p w:rsidR="00C70051" w:rsidRDefault="00185C2F">
      <w:pPr>
        <w:widowControl w:val="0"/>
        <w:spacing w:before="120" w:after="0" w:line="360" w:lineRule="auto"/>
        <w:rPr>
          <w:rFonts w:cs="Arial"/>
          <w:b/>
          <w:szCs w:val="22"/>
        </w:rPr>
      </w:pPr>
      <w:r>
        <w:rPr>
          <w:rFonts w:cs="Arial"/>
          <w:b/>
          <w:szCs w:val="22"/>
        </w:rPr>
        <w:t xml:space="preserve">3.4. </w:t>
      </w:r>
    </w:p>
    <w:p w:rsidR="00C70051" w:rsidRDefault="00185C2F">
      <w:pPr>
        <w:widowControl w:val="0"/>
        <w:spacing w:before="120" w:after="0" w:line="360" w:lineRule="auto"/>
        <w:rPr>
          <w:rFonts w:cs="Arial"/>
          <w:szCs w:val="22"/>
        </w:rPr>
      </w:pPr>
      <w:r>
        <w:rPr>
          <w:rFonts w:cs="Arial"/>
          <w:b/>
          <w:szCs w:val="22"/>
        </w:rPr>
        <w:t xml:space="preserve">RTCP </w:t>
      </w:r>
      <w:r>
        <w:rPr>
          <w:rFonts w:cs="Arial"/>
          <w:szCs w:val="22"/>
        </w:rPr>
        <w:t>(Real Time Transport Control Protocol)</w:t>
      </w:r>
    </w:p>
    <w:p w:rsidR="00C70051" w:rsidRDefault="00185C2F">
      <w:pPr>
        <w:widowControl w:val="0"/>
        <w:spacing w:before="120" w:after="0" w:line="360" w:lineRule="auto"/>
        <w:rPr>
          <w:rFonts w:cs="Arial"/>
          <w:szCs w:val="22"/>
        </w:rPr>
      </w:pPr>
      <w:r>
        <w:rPr>
          <w:rFonts w:cs="Arial"/>
          <w:szCs w:val="22"/>
        </w:rPr>
        <w:t>Giao thức điều khiển truyền tải thời gian thực, một giao thức Internet được sử dụng để cấu hình các gói tin RTP và để kiểm soát truyền tải các gói tin RTP.</w:t>
      </w:r>
    </w:p>
    <w:p w:rsidR="00C70051" w:rsidRDefault="00185C2F">
      <w:pPr>
        <w:widowControl w:val="0"/>
        <w:spacing w:before="120" w:after="120"/>
        <w:rPr>
          <w:rFonts w:cs="Arial"/>
          <w:b/>
          <w:szCs w:val="22"/>
        </w:rPr>
      </w:pPr>
      <w:r>
        <w:rPr>
          <w:rFonts w:cs="Arial"/>
          <w:b/>
          <w:szCs w:val="22"/>
        </w:rPr>
        <w:t xml:space="preserve">3.5. </w:t>
      </w:r>
    </w:p>
    <w:p w:rsidR="00C70051" w:rsidRDefault="00185C2F">
      <w:pPr>
        <w:widowControl w:val="0"/>
        <w:spacing w:before="120" w:after="120"/>
        <w:rPr>
          <w:rFonts w:cs="Arial"/>
          <w:szCs w:val="22"/>
        </w:rPr>
      </w:pPr>
      <w:r>
        <w:rPr>
          <w:rFonts w:cs="Arial"/>
          <w:b/>
          <w:szCs w:val="22"/>
        </w:rPr>
        <w:t xml:space="preserve">SDP </w:t>
      </w:r>
      <w:r>
        <w:rPr>
          <w:rFonts w:cs="Arial"/>
          <w:szCs w:val="22"/>
        </w:rPr>
        <w:t xml:space="preserve">(Session Description Protocol) </w:t>
      </w:r>
    </w:p>
    <w:p w:rsidR="00C70051" w:rsidRDefault="00185C2F">
      <w:pPr>
        <w:widowControl w:val="0"/>
        <w:spacing w:before="120" w:after="120"/>
        <w:rPr>
          <w:rFonts w:cs="Arial"/>
          <w:szCs w:val="22"/>
        </w:rPr>
      </w:pPr>
      <w:r>
        <w:rPr>
          <w:rFonts w:cs="Arial"/>
          <w:szCs w:val="22"/>
        </w:rPr>
        <w:t xml:space="preserve">Giao thức mô tả phiên, một giao thức Internet được sử dụng để mô tả các phiên truyền thông tin nội dung truyền thông với mục đích của thông báo phiên, mời gọi phiên, và các mục đích khác của việc khởi tạo. </w:t>
      </w:r>
    </w:p>
    <w:p w:rsidR="00C70051" w:rsidRDefault="00185C2F">
      <w:pPr>
        <w:pStyle w:val="Heading1"/>
        <w:keepNext w:val="0"/>
        <w:widowControl w:val="0"/>
        <w:rPr>
          <w:rFonts w:cs="Arial"/>
          <w:szCs w:val="22"/>
        </w:rPr>
      </w:pPr>
      <w:bookmarkStart w:id="19" w:name="_Toc413146778"/>
      <w:r>
        <w:rPr>
          <w:rFonts w:cs="Arial"/>
          <w:szCs w:val="22"/>
        </w:rPr>
        <w:t>Ký hiệu và thuật ngữ viết tắt</w:t>
      </w:r>
      <w:bookmarkEnd w:id="19"/>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23"/>
        <w:gridCol w:w="3327"/>
        <w:gridCol w:w="4536"/>
      </w:tblGrid>
      <w:tr w:rsidR="00C70051" w:rsidTr="00C70051">
        <w:tc>
          <w:tcPr>
            <w:tcW w:w="1423" w:type="dxa"/>
          </w:tcPr>
          <w:p w:rsidR="00C70051" w:rsidRDefault="00185C2F">
            <w:pPr>
              <w:widowControl w:val="0"/>
              <w:spacing w:before="120" w:after="0" w:line="360" w:lineRule="auto"/>
              <w:rPr>
                <w:rFonts w:cs="Arial"/>
                <w:szCs w:val="22"/>
                <w:lang w:eastAsia="ja-JP"/>
              </w:rPr>
            </w:pPr>
            <w:r>
              <w:rPr>
                <w:rFonts w:cs="Arial"/>
                <w:b/>
                <w:szCs w:val="22"/>
                <w:lang w:eastAsia="ja-JP"/>
              </w:rPr>
              <w:t>AAC</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Advanced Audio Coding</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Mã hóa âm thanh </w:t>
            </w:r>
            <w:r>
              <w:t>nâng cao</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AU</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Access Unit</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Bộ truy nhập</w:t>
            </w:r>
          </w:p>
        </w:tc>
      </w:tr>
      <w:tr w:rsidR="00C70051">
        <w:tc>
          <w:tcPr>
            <w:tcW w:w="1423" w:type="dxa"/>
          </w:tcPr>
          <w:p w:rsidR="00C70051" w:rsidRDefault="00AD699D">
            <w:pPr>
              <w:widowControl w:val="0"/>
              <w:spacing w:before="120" w:after="0" w:line="360" w:lineRule="auto"/>
              <w:rPr>
                <w:rFonts w:cs="Arial"/>
                <w:b/>
                <w:szCs w:val="22"/>
                <w:lang w:eastAsia="ja-JP"/>
              </w:rPr>
            </w:pPr>
            <w:r w:rsidRPr="00AD699D">
              <w:rPr>
                <w:rFonts w:cs="Arial"/>
                <w:b/>
                <w:szCs w:val="22"/>
                <w:lang w:eastAsia="ja-JP"/>
              </w:rPr>
              <w:t>Base64</w:t>
            </w:r>
          </w:p>
        </w:tc>
        <w:tc>
          <w:tcPr>
            <w:tcW w:w="3327" w:type="dxa"/>
          </w:tcPr>
          <w:p w:rsidR="00C70051" w:rsidRDefault="00AD699D">
            <w:pPr>
              <w:widowControl w:val="0"/>
              <w:spacing w:before="120" w:after="0" w:line="360" w:lineRule="auto"/>
              <w:rPr>
                <w:rFonts w:cs="Arial"/>
                <w:szCs w:val="22"/>
                <w:lang w:eastAsia="ja-JP"/>
              </w:rPr>
            </w:pPr>
            <w:r w:rsidRPr="00AD699D">
              <w:rPr>
                <w:rFonts w:cs="Arial"/>
                <w:szCs w:val="22"/>
                <w:lang w:eastAsia="ja-JP"/>
              </w:rPr>
              <w:t>Base64</w:t>
            </w:r>
          </w:p>
        </w:tc>
        <w:tc>
          <w:tcPr>
            <w:tcW w:w="4536" w:type="dxa"/>
          </w:tcPr>
          <w:p w:rsidR="00C70051" w:rsidRDefault="00AD699D">
            <w:pPr>
              <w:widowControl w:val="0"/>
              <w:spacing w:before="120" w:after="0" w:line="360" w:lineRule="auto"/>
              <w:rPr>
                <w:rFonts w:cs="Arial"/>
                <w:szCs w:val="22"/>
                <w:lang w:eastAsia="ja-JP"/>
              </w:rPr>
            </w:pPr>
            <w:r w:rsidRPr="00AD699D">
              <w:rPr>
                <w:rFonts w:cs="Arial"/>
                <w:szCs w:val="22"/>
                <w:lang w:eastAsia="ja-JP"/>
              </w:rPr>
              <w:t>Chương trình mã hóa chuỗi ký tự bằng cách dùng thay thế các ký tự trong bảng mã ASCII 8 bit thông dụng thành bảng mã 6 bit. Base64 là đại diện cho 64 ký tự trong bãng mã ASCII</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BIFS</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Binary Format for Scenes</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Định dạng nhị phân cho cảnh </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lastRenderedPageBreak/>
              <w:t>CELP</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Code Excited Linear Prediction</w:t>
            </w:r>
          </w:p>
        </w:tc>
        <w:tc>
          <w:tcPr>
            <w:tcW w:w="4536" w:type="dxa"/>
          </w:tcPr>
          <w:p w:rsidR="00C70051" w:rsidRDefault="00185C2F">
            <w:pPr>
              <w:pStyle w:val="CommentText"/>
              <w:widowControl w:val="0"/>
              <w:rPr>
                <w:lang w:eastAsia="ja-JP"/>
              </w:rPr>
            </w:pPr>
            <w:r>
              <w:t xml:space="preserve">Dự đoán tuyến tính kích hoạt bởi mã </w:t>
            </w:r>
          </w:p>
        </w:tc>
      </w:tr>
      <w:tr w:rsid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CR/LF</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Carriage Return/Line Feed</w:t>
            </w:r>
          </w:p>
        </w:tc>
        <w:tc>
          <w:tcPr>
            <w:tcW w:w="4536" w:type="dxa"/>
          </w:tcPr>
          <w:p w:rsidR="00C70051" w:rsidRDefault="00185C2F">
            <w:pPr>
              <w:pStyle w:val="CommentText"/>
              <w:widowControl w:val="0"/>
            </w:pPr>
            <w:r>
              <w:t>Là một dãy hai ký tự ASCII, gồm CR (13) và LF (10) được xem như là dấu xuống dòng.</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CTS</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Compostition Time Stamp</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Mốc thời gian kết hợp</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DESCRIBE</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Describe</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Câu lệnh yêu cầu miêu tả phiên giao dịch sử dụng trong giao thức SDP, giao thức RTSP</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ES</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Elementary Stream</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Dòng cơ sở</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ESI</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Elementary Stream Interface</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Giao diện dòng cơ sở</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ESID</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Elementary Stream Identifier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 Nhận dạng dòng cơ sở</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FCR</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FlexMux Clock Reference</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Chuẩn xung ghép kênh linh hoạt</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FEC</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Forward Error Correction</w:t>
            </w:r>
          </w:p>
        </w:tc>
        <w:tc>
          <w:tcPr>
            <w:tcW w:w="4536" w:type="dxa"/>
          </w:tcPr>
          <w:p w:rsidR="00C70051" w:rsidRDefault="00185C2F">
            <w:pPr>
              <w:widowControl w:val="0"/>
              <w:spacing w:before="120" w:after="0" w:line="360" w:lineRule="auto"/>
              <w:rPr>
                <w:rFonts w:cs="Arial"/>
                <w:szCs w:val="22"/>
                <w:lang w:eastAsia="ja-JP"/>
              </w:rPr>
            </w:pPr>
            <w:r>
              <w:t>Mã sửa lỗi trước</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IOD</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InitialObjectDescriptor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Trường mô tả đối tượng khởi đầu</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IETF</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The Internet Engineering Task Force</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Lực lượng đặc nhiệm kỹ thuật Internet</w:t>
            </w:r>
          </w:p>
        </w:tc>
      </w:tr>
      <w:tr w:rsidR="00C70051" w:rsidTr="00C70051">
        <w:tc>
          <w:tcPr>
            <w:tcW w:w="1423" w:type="dxa"/>
          </w:tcPr>
          <w:p w:rsidR="00C70051" w:rsidRDefault="00185C2F">
            <w:pPr>
              <w:widowControl w:val="0"/>
              <w:spacing w:before="120" w:after="0" w:line="360" w:lineRule="auto"/>
              <w:rPr>
                <w:rFonts w:cs="Arial"/>
                <w:b/>
                <w:szCs w:val="22"/>
              </w:rPr>
            </w:pPr>
            <w:r>
              <w:rPr>
                <w:rFonts w:cs="Arial"/>
                <w:b/>
                <w:szCs w:val="22"/>
              </w:rPr>
              <w:t xml:space="preserve">NTP </w:t>
            </w:r>
          </w:p>
        </w:tc>
        <w:tc>
          <w:tcPr>
            <w:tcW w:w="3327" w:type="dxa"/>
          </w:tcPr>
          <w:p w:rsidR="00C70051" w:rsidRDefault="00185C2F">
            <w:pPr>
              <w:widowControl w:val="0"/>
              <w:spacing w:before="120" w:after="0" w:line="360" w:lineRule="auto"/>
              <w:rPr>
                <w:rFonts w:cs="Arial"/>
                <w:szCs w:val="22"/>
                <w:lang w:val="fr-FR" w:eastAsia="ja-JP"/>
              </w:rPr>
            </w:pPr>
            <w:r>
              <w:rPr>
                <w:rFonts w:cs="Arial"/>
                <w:szCs w:val="22"/>
              </w:rPr>
              <w:t>Network Time Protocol</w:t>
            </w:r>
          </w:p>
        </w:tc>
        <w:tc>
          <w:tcPr>
            <w:tcW w:w="4536" w:type="dxa"/>
          </w:tcPr>
          <w:p w:rsidR="00C70051" w:rsidRDefault="00185C2F">
            <w:pPr>
              <w:widowControl w:val="0"/>
              <w:spacing w:before="120" w:after="0" w:line="360" w:lineRule="auto"/>
              <w:rPr>
                <w:rFonts w:cs="Arial"/>
                <w:szCs w:val="22"/>
                <w:lang w:val="fr-FR" w:eastAsia="ja-JP"/>
              </w:rPr>
            </w:pPr>
            <w:r>
              <w:rPr>
                <w:rFonts w:cs="Arial"/>
                <w:szCs w:val="22"/>
                <w:lang w:val="fr-FR"/>
              </w:rPr>
              <w:t>Giao thức đồng bộ thời gian mạng</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rPr>
              <w:t>MIME</w:t>
            </w:r>
          </w:p>
        </w:tc>
        <w:tc>
          <w:tcPr>
            <w:tcW w:w="3327" w:type="dxa"/>
          </w:tcPr>
          <w:p w:rsidR="00C70051" w:rsidRDefault="00185C2F">
            <w:pPr>
              <w:widowControl w:val="0"/>
              <w:spacing w:before="120" w:after="0" w:line="360" w:lineRule="auto"/>
              <w:rPr>
                <w:rFonts w:cs="Arial"/>
                <w:szCs w:val="22"/>
                <w:lang w:val="fr-FR" w:eastAsia="ja-JP"/>
              </w:rPr>
            </w:pPr>
            <w:r>
              <w:rPr>
                <w:rFonts w:cs="Arial"/>
                <w:szCs w:val="22"/>
                <w:lang w:val="fr-FR" w:eastAsia="ja-JP"/>
              </w:rPr>
              <w:t>Multi-Purpose Internet Mail Extensions</w:t>
            </w:r>
          </w:p>
        </w:tc>
        <w:tc>
          <w:tcPr>
            <w:tcW w:w="4536" w:type="dxa"/>
          </w:tcPr>
          <w:p w:rsidR="00C70051" w:rsidRDefault="00185C2F">
            <w:pPr>
              <w:widowControl w:val="0"/>
              <w:spacing w:before="120" w:after="0" w:line="360" w:lineRule="auto"/>
              <w:rPr>
                <w:rFonts w:cs="Arial"/>
                <w:szCs w:val="22"/>
                <w:lang w:val="fr-FR" w:eastAsia="ja-JP"/>
              </w:rPr>
            </w:pPr>
            <w:r>
              <w:rPr>
                <w:lang w:val="fr-FR"/>
              </w:rPr>
              <w:t>Các đặc tả</w:t>
            </w:r>
            <w:r>
              <w:rPr>
                <w:rFonts w:cs="Arial"/>
                <w:szCs w:val="22"/>
                <w:lang w:val="fr-FR" w:eastAsia="ja-JP"/>
              </w:rPr>
              <w:t xml:space="preserve"> mở rộng thư điện tử internet đa mục đích</w:t>
            </w:r>
          </w:p>
        </w:tc>
      </w:tr>
      <w:tr w:rsidR="00C70051" w:rsidTr="00C70051">
        <w:tc>
          <w:tcPr>
            <w:tcW w:w="1423" w:type="dxa"/>
          </w:tcPr>
          <w:p w:rsidR="00C70051" w:rsidRDefault="00185C2F">
            <w:pPr>
              <w:widowControl w:val="0"/>
              <w:spacing w:before="120" w:after="0" w:line="360" w:lineRule="auto"/>
              <w:rPr>
                <w:rFonts w:cs="Arial"/>
                <w:b/>
                <w:szCs w:val="22"/>
                <w:lang w:val="fr-FR" w:eastAsia="ja-JP"/>
              </w:rPr>
            </w:pPr>
            <w:r>
              <w:rPr>
                <w:rFonts w:cs="Arial"/>
                <w:b/>
                <w:szCs w:val="22"/>
                <w:lang w:val="fr-FR" w:eastAsia="ja-JP"/>
              </w:rPr>
              <w:t>OCR</w:t>
            </w:r>
          </w:p>
        </w:tc>
        <w:tc>
          <w:tcPr>
            <w:tcW w:w="3327" w:type="dxa"/>
          </w:tcPr>
          <w:p w:rsidR="00C70051" w:rsidRDefault="00185C2F">
            <w:pPr>
              <w:widowControl w:val="0"/>
              <w:spacing w:before="120" w:after="0" w:line="360" w:lineRule="auto"/>
              <w:rPr>
                <w:rFonts w:cs="Arial"/>
                <w:szCs w:val="22"/>
                <w:lang w:val="fr-FR" w:eastAsia="ja-JP"/>
              </w:rPr>
            </w:pPr>
            <w:r>
              <w:rPr>
                <w:rFonts w:cs="Arial"/>
                <w:szCs w:val="22"/>
                <w:lang w:val="fr-FR" w:eastAsia="ja-JP"/>
              </w:rPr>
              <w:t>Object Clock Reference</w:t>
            </w:r>
          </w:p>
        </w:tc>
        <w:tc>
          <w:tcPr>
            <w:tcW w:w="4536" w:type="dxa"/>
          </w:tcPr>
          <w:p w:rsidR="00C70051" w:rsidRDefault="00185C2F">
            <w:pPr>
              <w:widowControl w:val="0"/>
              <w:spacing w:before="120" w:after="0" w:line="360" w:lineRule="auto"/>
              <w:rPr>
                <w:rFonts w:cs="Arial"/>
                <w:szCs w:val="22"/>
                <w:lang w:val="fr-FR" w:eastAsia="ja-JP"/>
              </w:rPr>
            </w:pPr>
            <w:r>
              <w:rPr>
                <w:rFonts w:cs="Arial"/>
                <w:szCs w:val="22"/>
                <w:lang w:val="fr-FR" w:eastAsia="ja-JP"/>
              </w:rPr>
              <w:t>Chuẩn xung tùy đối tượng</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OD</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Object Descriptor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  Bộ mô tả đối tượng</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ODID</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Object Descriptor Identifier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 Bộ nhận dạng ký hiệu đối tượng</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QoS</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Quanlity of Service</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Chất lượng dịch vụ</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RFC</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Request For Comments</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Chuẩn RFC</w:t>
            </w:r>
          </w:p>
        </w:tc>
      </w:tr>
      <w:tr w:rsidR="00C70051">
        <w:tc>
          <w:tcPr>
            <w:tcW w:w="1423" w:type="dxa"/>
          </w:tcPr>
          <w:p w:rsidR="00C70051" w:rsidRDefault="00AD699D">
            <w:pPr>
              <w:widowControl w:val="0"/>
              <w:spacing w:before="120" w:after="0" w:line="360" w:lineRule="auto"/>
              <w:rPr>
                <w:rFonts w:cs="Arial"/>
                <w:b/>
                <w:szCs w:val="22"/>
                <w:lang w:eastAsia="ja-JP"/>
              </w:rPr>
            </w:pPr>
            <w:r w:rsidRPr="00AD699D">
              <w:rPr>
                <w:rFonts w:cs="Arial"/>
                <w:b/>
                <w:szCs w:val="22"/>
                <w:lang w:eastAsia="ja-JP"/>
              </w:rPr>
              <w:t>RTPMAP</w:t>
            </w:r>
          </w:p>
        </w:tc>
        <w:tc>
          <w:tcPr>
            <w:tcW w:w="3327" w:type="dxa"/>
          </w:tcPr>
          <w:p w:rsidR="00C70051" w:rsidRDefault="00AD699D">
            <w:pPr>
              <w:widowControl w:val="0"/>
              <w:spacing w:before="120" w:after="0" w:line="360" w:lineRule="auto"/>
              <w:rPr>
                <w:rFonts w:cs="Arial"/>
                <w:szCs w:val="22"/>
                <w:lang w:eastAsia="ja-JP"/>
              </w:rPr>
            </w:pPr>
            <w:r w:rsidRPr="00AD699D">
              <w:rPr>
                <w:rFonts w:cs="Arial"/>
                <w:szCs w:val="22"/>
                <w:lang w:eastAsia="ja-JP"/>
              </w:rPr>
              <w:t>RTPMAP</w:t>
            </w:r>
          </w:p>
        </w:tc>
        <w:tc>
          <w:tcPr>
            <w:tcW w:w="4536" w:type="dxa"/>
          </w:tcPr>
          <w:p w:rsidR="00C70051" w:rsidRDefault="00AD699D">
            <w:pPr>
              <w:widowControl w:val="0"/>
              <w:spacing w:before="120" w:after="0" w:line="360" w:lineRule="auto"/>
              <w:rPr>
                <w:rFonts w:cs="Arial"/>
                <w:szCs w:val="22"/>
                <w:lang w:eastAsia="ja-JP"/>
              </w:rPr>
            </w:pPr>
            <w:r w:rsidRPr="00AD699D">
              <w:rPr>
                <w:rFonts w:cs="Arial"/>
                <w:szCs w:val="22"/>
                <w:lang w:eastAsia="ja-JP"/>
              </w:rPr>
              <w:t xml:space="preserve">Hàm </w:t>
            </w:r>
            <w:r w:rsidR="00185C2F">
              <w:rPr>
                <w:rFonts w:cs="Arial"/>
                <w:szCs w:val="22"/>
                <w:lang w:eastAsia="ja-JP"/>
              </w:rPr>
              <w:t>thuộc tính</w:t>
            </w:r>
            <w:r w:rsidRPr="00AD699D">
              <w:rPr>
                <w:rFonts w:cs="Arial"/>
                <w:szCs w:val="22"/>
                <w:lang w:eastAsia="ja-JP"/>
              </w:rPr>
              <w:t xml:space="preserve"> RTPMAP bên trong giao thức SDP</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SDP</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Session Description Protocol</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Giao thức mô tả phiên </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SL</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Synchronization Layer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Lớp đồng bộ</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SL-Packet</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Synchronization Layer Packet</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Gói tin Lớp đồng bộ</w:t>
            </w:r>
          </w:p>
        </w:tc>
      </w:tr>
      <w:tr w:rsidR="00C70051" w:rsidTr="00C70051">
        <w:tc>
          <w:tcPr>
            <w:tcW w:w="1423" w:type="dxa"/>
          </w:tcPr>
          <w:p w:rsidR="00C70051" w:rsidRDefault="00185C2F">
            <w:pPr>
              <w:widowControl w:val="0"/>
              <w:spacing w:before="120" w:after="0" w:line="360" w:lineRule="auto"/>
              <w:rPr>
                <w:rFonts w:cs="Arial"/>
                <w:b/>
                <w:szCs w:val="22"/>
                <w:lang w:eastAsia="ja-JP"/>
              </w:rPr>
            </w:pPr>
            <w:r>
              <w:rPr>
                <w:rFonts w:cs="Arial"/>
                <w:b/>
                <w:szCs w:val="22"/>
                <w:lang w:eastAsia="ja-JP"/>
              </w:rPr>
              <w:t>URL</w:t>
            </w:r>
          </w:p>
        </w:tc>
        <w:tc>
          <w:tcPr>
            <w:tcW w:w="3327" w:type="dxa"/>
          </w:tcPr>
          <w:p w:rsidR="00C70051" w:rsidRDefault="00185C2F">
            <w:pPr>
              <w:widowControl w:val="0"/>
              <w:spacing w:before="120" w:after="0" w:line="360" w:lineRule="auto"/>
              <w:rPr>
                <w:rFonts w:cs="Arial"/>
                <w:szCs w:val="22"/>
                <w:lang w:eastAsia="ja-JP"/>
              </w:rPr>
            </w:pPr>
            <w:r>
              <w:rPr>
                <w:rFonts w:cs="Arial"/>
                <w:szCs w:val="22"/>
                <w:lang w:eastAsia="ja-JP"/>
              </w:rPr>
              <w:t>Universal Resource Locator</w:t>
            </w:r>
          </w:p>
        </w:tc>
        <w:tc>
          <w:tcPr>
            <w:tcW w:w="4536" w:type="dxa"/>
          </w:tcPr>
          <w:p w:rsidR="00C70051" w:rsidRDefault="00185C2F">
            <w:pPr>
              <w:widowControl w:val="0"/>
              <w:spacing w:before="120" w:after="0" w:line="360" w:lineRule="auto"/>
              <w:rPr>
                <w:rFonts w:cs="Arial"/>
                <w:szCs w:val="22"/>
                <w:lang w:eastAsia="ja-JP"/>
              </w:rPr>
            </w:pPr>
            <w:r>
              <w:rPr>
                <w:rFonts w:cs="Arial"/>
                <w:szCs w:val="22"/>
                <w:lang w:eastAsia="ja-JP"/>
              </w:rPr>
              <w:t xml:space="preserve">Định vị tài nguyên </w:t>
            </w:r>
            <w:r>
              <w:t>toàn cầu</w:t>
            </w:r>
          </w:p>
        </w:tc>
      </w:tr>
      <w:tr w:rsidR="00C70051">
        <w:tc>
          <w:tcPr>
            <w:tcW w:w="1423" w:type="dxa"/>
          </w:tcPr>
          <w:p w:rsidR="00C70051" w:rsidRDefault="00AD699D">
            <w:pPr>
              <w:widowControl w:val="0"/>
              <w:spacing w:before="120" w:after="0" w:line="360" w:lineRule="auto"/>
              <w:rPr>
                <w:rFonts w:cs="Arial"/>
                <w:b/>
                <w:szCs w:val="22"/>
                <w:lang w:eastAsia="ja-JP"/>
              </w:rPr>
            </w:pPr>
            <w:r w:rsidRPr="00AD699D">
              <w:rPr>
                <w:rFonts w:cs="Arial"/>
                <w:b/>
                <w:szCs w:val="26"/>
                <w:lang w:eastAsia="ja-JP"/>
              </w:rPr>
              <w:t>XML</w:t>
            </w:r>
          </w:p>
        </w:tc>
        <w:tc>
          <w:tcPr>
            <w:tcW w:w="3327" w:type="dxa"/>
          </w:tcPr>
          <w:p w:rsidR="00C70051" w:rsidRDefault="00AD699D">
            <w:pPr>
              <w:widowControl w:val="0"/>
              <w:spacing w:before="120" w:after="0" w:line="360" w:lineRule="auto"/>
              <w:rPr>
                <w:rFonts w:cs="Arial"/>
                <w:szCs w:val="22"/>
                <w:lang w:eastAsia="ja-JP"/>
              </w:rPr>
            </w:pPr>
            <w:r w:rsidRPr="00AD699D">
              <w:rPr>
                <w:rFonts w:cs="Arial"/>
                <w:szCs w:val="26"/>
                <w:lang w:eastAsia="ja-JP"/>
              </w:rPr>
              <w:t>eXtensible Markup Language</w:t>
            </w:r>
          </w:p>
        </w:tc>
        <w:tc>
          <w:tcPr>
            <w:tcW w:w="4536" w:type="dxa"/>
          </w:tcPr>
          <w:p w:rsidR="00C70051" w:rsidRDefault="00AD699D">
            <w:pPr>
              <w:widowControl w:val="0"/>
              <w:spacing w:before="120" w:after="0" w:line="360" w:lineRule="auto"/>
              <w:rPr>
                <w:rFonts w:cs="Arial"/>
                <w:szCs w:val="22"/>
                <w:lang w:eastAsia="ja-JP"/>
              </w:rPr>
            </w:pPr>
            <w:r w:rsidRPr="00AD699D">
              <w:rPr>
                <w:rFonts w:cs="Arial"/>
                <w:szCs w:val="26"/>
                <w:lang w:eastAsia="ja-JP"/>
              </w:rPr>
              <w:t>Ngôn ngữ đánh dấu mở rộng</w:t>
            </w:r>
          </w:p>
        </w:tc>
      </w:tr>
    </w:tbl>
    <w:p w:rsidR="00C70051" w:rsidRDefault="00185C2F">
      <w:pPr>
        <w:pStyle w:val="Heading1"/>
        <w:keepNext w:val="0"/>
        <w:widowControl w:val="0"/>
        <w:rPr>
          <w:rFonts w:cs="Arial"/>
          <w:szCs w:val="22"/>
        </w:rPr>
      </w:pPr>
      <w:bookmarkStart w:id="20" w:name="_Toc413146779"/>
      <w:r>
        <w:rPr>
          <w:rFonts w:cs="Arial"/>
          <w:szCs w:val="22"/>
        </w:rPr>
        <w:lastRenderedPageBreak/>
        <w:t>Sử dụng giao thức truyền tải thời gian thực (RTP)</w:t>
      </w:r>
      <w:bookmarkEnd w:id="20"/>
    </w:p>
    <w:p w:rsidR="00C70051" w:rsidRDefault="00185C2F">
      <w:pPr>
        <w:pStyle w:val="Heading2"/>
        <w:keepNext w:val="0"/>
        <w:widowControl w:val="0"/>
        <w:rPr>
          <w:rFonts w:cs="Arial"/>
          <w:b/>
          <w:szCs w:val="22"/>
        </w:rPr>
      </w:pPr>
      <w:bookmarkStart w:id="21" w:name="_Toc413146780"/>
      <w:r>
        <w:rPr>
          <w:rFonts w:cs="Arial"/>
          <w:b/>
          <w:szCs w:val="22"/>
        </w:rPr>
        <w:t>Giới thiệu</w:t>
      </w:r>
      <w:bookmarkEnd w:id="21"/>
    </w:p>
    <w:p w:rsidR="00C70051" w:rsidRDefault="00185C2F">
      <w:pPr>
        <w:widowControl w:val="0"/>
        <w:spacing w:before="120" w:after="0" w:line="360" w:lineRule="auto"/>
        <w:rPr>
          <w:rFonts w:cs="Arial"/>
          <w:szCs w:val="22"/>
        </w:rPr>
      </w:pPr>
      <w:r>
        <w:rPr>
          <w:rFonts w:cs="Arial"/>
          <w:szCs w:val="22"/>
        </w:rPr>
        <w:t xml:space="preserve">Hiện nay, có một số </w:t>
      </w:r>
      <w:r>
        <w:t xml:space="preserve">phương pháp </w:t>
      </w:r>
      <w:r>
        <w:rPr>
          <w:rFonts w:cs="Arial"/>
          <w:szCs w:val="22"/>
        </w:rPr>
        <w:t>đóng gói gói tin RTP cho dữ liệu mã hoá theo chuẩn ISO/IEC 14496. Việc đóng gói gói tin nhận biết (như các khung video phân tách tại các vùng bao của các khung con) là một nguyên lý trong giao thức truyền tải thời gian thực, vì vậy phải cần tới một số lược đồ RTP để đồng thời đáp ứng được cho các loại thông tin khác nhau như âm thanh, hình ảnh, video …, và cho các phương pháp mã hoá khác nhau (ví dụ mã hoá âm thanh theo AAC và theo CELP). Tiêu chuẩn này không định rõ bất kỳ định dạng tải nào, tuy nhiên có định rõ nền tảng chung cho việc thiết lập và sử dụng định dạng tải tin một cách thích hợp.</w:t>
      </w:r>
    </w:p>
    <w:p w:rsidR="00C70051" w:rsidRDefault="00185C2F">
      <w:pPr>
        <w:widowControl w:val="0"/>
        <w:spacing w:before="120" w:after="0" w:line="360" w:lineRule="auto"/>
        <w:rPr>
          <w:rFonts w:cs="Arial"/>
          <w:szCs w:val="22"/>
        </w:rPr>
      </w:pPr>
      <w:r>
        <w:rPr>
          <w:rFonts w:cs="Arial"/>
          <w:szCs w:val="22"/>
        </w:rPr>
        <w:t>Tiêu chuẩn này yêu cầu, tất cả lược đồ đóng gói tin được sử dụng trong tiêu chuẩn này đều có một số đặc tính chung: tuy nhiên, những đặc tính đó phụ thuộc vào thực tế phiên truyền RTP chứa đựng một dòng đơn số liệu cơ sở hoặc dòng dữ liệu ghép kênh linh hoạt (flexmux).</w:t>
      </w:r>
    </w:p>
    <w:p w:rsidR="00C70051" w:rsidRDefault="00185C2F">
      <w:pPr>
        <w:pStyle w:val="Heading2"/>
        <w:keepNext w:val="0"/>
        <w:widowControl w:val="0"/>
        <w:rPr>
          <w:rFonts w:cs="Arial"/>
          <w:b/>
          <w:szCs w:val="22"/>
        </w:rPr>
      </w:pPr>
      <w:bookmarkStart w:id="22" w:name="_Toc413146781"/>
      <w:r>
        <w:rPr>
          <w:rFonts w:cs="Arial"/>
          <w:b/>
          <w:szCs w:val="22"/>
        </w:rPr>
        <w:t>Truyền tải một dòng dữ liệu cơ sở</w:t>
      </w:r>
      <w:bookmarkEnd w:id="22"/>
    </w:p>
    <w:p w:rsidR="00C70051" w:rsidRDefault="00185C2F">
      <w:pPr>
        <w:widowControl w:val="0"/>
        <w:spacing w:before="120" w:after="0" w:line="360" w:lineRule="auto"/>
        <w:rPr>
          <w:rFonts w:cs="Arial"/>
          <w:szCs w:val="22"/>
        </w:rPr>
      </w:pPr>
      <w:r>
        <w:rPr>
          <w:rFonts w:cs="Arial"/>
          <w:szCs w:val="22"/>
        </w:rPr>
        <w:t>Trong trường hợp phiên truyền RTP chỉ chứa một dòng dữ liệu cơ sở, các đặc tính sau được áp dụng:</w:t>
      </w:r>
    </w:p>
    <w:p w:rsidR="00C70051" w:rsidRDefault="00185C2F">
      <w:pPr>
        <w:pStyle w:val="ListParagraph"/>
        <w:widowControl w:val="0"/>
        <w:numPr>
          <w:ilvl w:val="0"/>
          <w:numId w:val="34"/>
        </w:numPr>
        <w:spacing w:before="120" w:after="0" w:line="360" w:lineRule="auto"/>
        <w:rPr>
          <w:rFonts w:cs="Arial"/>
        </w:rPr>
      </w:pPr>
      <w:r>
        <w:rPr>
          <w:rFonts w:cs="Arial"/>
        </w:rPr>
        <w:t>Mốc thời gian (timestamp) RTP tương ứng thời gian xuất hiện (như Mốc thời gian kết hợp - CTS) của đơn vị truy cập (AU) đầu tiên trong gói tin.</w:t>
      </w:r>
    </w:p>
    <w:p w:rsidR="00C70051" w:rsidRDefault="00185C2F">
      <w:pPr>
        <w:pStyle w:val="ListParagraph"/>
        <w:widowControl w:val="0"/>
        <w:numPr>
          <w:ilvl w:val="0"/>
          <w:numId w:val="34"/>
        </w:numPr>
        <w:spacing w:before="120" w:after="0" w:line="360" w:lineRule="auto"/>
        <w:rPr>
          <w:rFonts w:cs="Arial"/>
        </w:rPr>
      </w:pPr>
      <w:r>
        <w:rPr>
          <w:rFonts w:cs="Arial"/>
        </w:rPr>
        <w:t>Các gói tin RTP có các số tuần tự theo thứ tự truyền. Các trường tải tin về mặt logic hay vật lý đều có các số tuần tự SL (lớp đồng bộ), theo thứ tự mã hoá, đối với mỗi dòng dữ liệu cơ sở.</w:t>
      </w:r>
    </w:p>
    <w:p w:rsidR="00C70051" w:rsidRDefault="00185C2F">
      <w:pPr>
        <w:pStyle w:val="ListParagraph"/>
        <w:widowControl w:val="0"/>
        <w:numPr>
          <w:ilvl w:val="0"/>
          <w:numId w:val="34"/>
        </w:numPr>
        <w:spacing w:before="120" w:after="0" w:line="360" w:lineRule="auto"/>
        <w:rPr>
          <w:rFonts w:cs="Arial"/>
        </w:rPr>
      </w:pPr>
      <w:r>
        <w:rPr>
          <w:rFonts w:cs="Arial"/>
        </w:rPr>
        <w:t>Thang thời gian (timescale) (xung đồng hồ điểm cho mỗi giây) của chuẩn ISO/IEC 14496, mà là phân giải mốc thời gian (timeStampResolution) trong hệ thống ISO/IEC 14496, phải được sử dụng như thang thời gian RTP và được công bố trong giao thức mô tả phiên SDP cho mỗi dòng RTP.</w:t>
      </w:r>
    </w:p>
    <w:p w:rsidR="00C70051" w:rsidRDefault="00185C2F">
      <w:pPr>
        <w:pStyle w:val="ListParagraph"/>
        <w:widowControl w:val="0"/>
        <w:numPr>
          <w:ilvl w:val="0"/>
          <w:numId w:val="34"/>
        </w:numPr>
        <w:spacing w:before="120" w:after="0" w:line="360" w:lineRule="auto"/>
        <w:rPr>
          <w:rFonts w:cs="Arial"/>
        </w:rPr>
      </w:pPr>
      <w:r>
        <w:rPr>
          <w:rFonts w:cs="Arial"/>
        </w:rPr>
        <w:t>Để có được một mức tương hợpcơ bản và để đảm bảo bất kể dòng dữ liệu nào được truyền tải được, tất cả các bên nhận phải thực hiện một định dạng trường tải tin chung theo quy định trong tệp tin “draft-IETF-avt-MPEG4-multisl-04.txt” như lược đồ ánh xạ cho trường tải của RTP mặc định. Bất cứ định dạng trường tải mới nào cũng phải là một tập con có thể cấu hình được theo định dạng trường tải chung.</w:t>
      </w:r>
    </w:p>
    <w:p w:rsidR="00C70051" w:rsidRDefault="00185C2F">
      <w:pPr>
        <w:pStyle w:val="ListParagraph"/>
        <w:widowControl w:val="0"/>
        <w:numPr>
          <w:ilvl w:val="0"/>
          <w:numId w:val="34"/>
        </w:numPr>
        <w:spacing w:before="120" w:after="0" w:line="360" w:lineRule="auto"/>
        <w:rPr>
          <w:rFonts w:cs="Arial"/>
        </w:rPr>
      </w:pPr>
      <w:r>
        <w:rPr>
          <w:rFonts w:cs="Arial"/>
        </w:rPr>
        <w:t>Các dòng dữ liệu phải được đồng bộ bằng kỹ thuật RTP (có chú thích trong các thông báo của bên gửi RTCP). Khi sử dụng chuẩn xung tuỳ đối tượng (OCR), nó được ánh xạ logic tới Giao thức đồng bộ thời gian mạng (NTP) sử dụng trong RTCP.</w:t>
      </w:r>
    </w:p>
    <w:p w:rsidR="00C70051" w:rsidRDefault="00185C2F">
      <w:pPr>
        <w:pStyle w:val="ListParagraph"/>
        <w:widowControl w:val="0"/>
        <w:numPr>
          <w:ilvl w:val="0"/>
          <w:numId w:val="34"/>
        </w:numPr>
        <w:spacing w:before="120" w:after="0" w:line="360" w:lineRule="auto"/>
        <w:rPr>
          <w:rFonts w:cs="Arial"/>
        </w:rPr>
      </w:pPr>
      <w:r>
        <w:rPr>
          <w:rFonts w:cs="Arial"/>
        </w:rPr>
        <w:t xml:space="preserve">Các lược đồ đóng gói gói tin RTP được sử dụng cho các dòng dữ liệu ‘đơn lẻ’ (như các hệ thống không phải là mã hóa theo chuẩn ISO/IEC 14496, như BIFS); hoặc chúng được sử dụng trong toàn trong cả một lần thể hiển sử dụng nền tảng chung mô tả đối tượng. Đối với </w:t>
      </w:r>
      <w:r>
        <w:t>trường hợp</w:t>
      </w:r>
      <w:r>
        <w:rPr>
          <w:rFonts w:cs="Arial"/>
        </w:rPr>
        <w:t xml:space="preserve"> sau cùng, một trường mô tả cấu hình lớp đồng bộ (SLConfigDescriptor) được gửi đi để mô </w:t>
      </w:r>
      <w:r>
        <w:rPr>
          <w:rFonts w:cs="Arial"/>
        </w:rPr>
        <w:lastRenderedPageBreak/>
        <w:t>tả dòng dữ liệu. Về logic, mỗi dòng dữ liệu RTP được chuyển đi thông qua một chức năng ánh xạ mà được quy định để sử dụng các định dạng trường tải tin; chức năng này ánh xạ các trường sang một dòng dữ liệu đóng gói gói tin lớp đồng bộ (SL). Trường mô tả cấu hình lớp đồng bộ (SLConfigDescriptor) mô tả dòng dữ liệu logic này, không phải là các bit thực tại trong trường tải tin RTP. Ví dụ, số tuần tự RTP có thể được dùng để tạo số tuần tự của trường tiêu đề gói tin lớp đồng bộ (SLPacketHeader); các trường lớp đồng bộ SL khác có thể được thiết đặt theo cách này, các giá trị này có thể là giá trị động hoặc giá trị tĩnh trong đặc tả của trường tải tin. Ví dụ, như tất cả các gói tin RTP mang một mốc thời gian kết hợp, có cờ thuộc tính trong trường tiêu đề lớp đồng bộ (SL) để chỉ thị sự hiện diện của nó, thông thường có thể là giá trị tĩnh được xác định bằng ‘true’. Mỗi định dạng trường tải tin cho nội dung mã hóa theo chuẩn ISO/IEC 14496 phải quy định các chức năng ánh xạ cho thông tin của trường mô tả cấu hình lớp đồng bộ (SLConfigDescriptor) và trường tiêu đề gói tin lớp đồng bộ (SLPacketHeader). Trong trường hợp tham chiếu tới khuyến nghị RFC 3016 (Định dạng tải khung RTP cho các dòng mã hóa theo chuẩn ISO/IEC 14496), việc ánh xạ được quy định trong một tài liệu riêng.</w:t>
      </w:r>
    </w:p>
    <w:p w:rsidR="00C70051" w:rsidRDefault="00AD699D">
      <w:pPr>
        <w:widowControl w:val="0"/>
        <w:spacing w:before="120" w:after="0" w:line="360" w:lineRule="auto"/>
        <w:ind w:left="1276"/>
        <w:rPr>
          <w:rFonts w:cs="Arial"/>
          <w:szCs w:val="22"/>
        </w:rPr>
      </w:pPr>
      <w:r w:rsidRPr="00AD699D">
        <w:rPr>
          <w:rFonts w:cs="Arial"/>
          <w:noProof/>
          <w:szCs w:val="22"/>
          <w:lang w:val="vi-VN" w:eastAsia="vi-VN"/>
        </w:rPr>
        <w:pict>
          <v:group id="Group 11" o:spid="_x0000_s1049" style="position:absolute;left:0;text-align:left;margin-left:295.95pt;margin-top:88.4pt;width:21pt;height:135.1pt;z-index:251670528" coordsize="2666,1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">
            <v:line id="Straight Connector 7" o:spid="_x0000_s1052" style="position:absolute;flip:x;visibility:visible" from="0,0" to="2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51" style="position:absolute;flip:x;visibility:visible" from="38,6186" to="2550,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Straight Connector 10" o:spid="_x0000_s1050" style="position:absolute;flip:x;visibility:visible" from="155,17159" to="2666,1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group>
        </w:pict>
      </w:r>
      <w:r w:rsidRPr="00AD699D">
        <w:rPr>
          <w:rFonts w:cs="Arial"/>
          <w:noProof/>
          <w:szCs w:val="22"/>
          <w:lang w:val="vi-VN" w:eastAsia="vi-VN"/>
        </w:rPr>
      </w:r>
      <w:r w:rsidRPr="00AD699D">
        <w:rPr>
          <w:rFonts w:cs="Arial"/>
          <w:noProof/>
          <w:szCs w:val="22"/>
          <w:lang w:val="vi-VN" w:eastAsia="vi-VN"/>
        </w:rPr>
        <w:pict>
          <v:group id="Group 245" o:spid="_x0000_s1031" style="width:355.35pt;height:236.75pt;mso-position-horizontal-relative:char;mso-position-vertical-relative:line" coordorigin="-1590" coordsize="4423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">
            <v:rect id="Rectangle 225" o:spid="_x0000_s1032" style="position:absolute;left:-1590;top:8246;width:14000;height:47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msQA&#10;AADcAAAADwAAAGRycy9kb3ducmV2LnhtbESP0WrCQBRE3wv+w3IF3+rGYGuIriKCWPpSGv2AS/aa&#10;pM3eDburSf16tyD4OMzMGWa1GUwrruR8Y1nBbJqAIC6tbrhScDruXzMQPiBrbC2Tgj/ysFmPXlaY&#10;a9vzN12LUIkIYZ+jgjqELpfSlzUZ9FPbEUfvbJ3BEKWrpHbYR7hpZZok79Jgw3Ghxo52NZW/xcUo&#10;sLOv8Hns5xem3h2y5qdsb4tMqcl42C5BBBrCM/xof2gFafoG/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4H5rEAAAA3AAAAA8AAAAAAAAAAAAAAAAAmAIAAGRycy9k&#10;b3ducmV2LnhtbFBLBQYAAAAABAAEAPUAAACJAwAAAAA=&#10;" fillcolor="#4f81bd [3204]" strokecolor="#243f60 [1604]" strokeweight="2pt">
              <v:textbox>
                <w:txbxContent>
                  <w:p w:rsidR="00C70051" w:rsidRDefault="00185C2F">
                    <w:pPr>
                      <w:spacing w:before="0" w:after="0"/>
                      <w:jc w:val="center"/>
                      <w:rPr>
                        <w:sz w:val="20"/>
                        <w:lang w:val="pt-PT"/>
                      </w:rPr>
                    </w:pPr>
                    <w:r>
                      <w:rPr>
                        <w:sz w:val="20"/>
                        <w:lang w:val="pt-PT"/>
                      </w:rPr>
                      <w:t>Gói tin RTP</w:t>
                    </w:r>
                  </w:p>
                  <w:p w:rsidR="00C70051" w:rsidRDefault="00185C2F">
                    <w:pPr>
                      <w:spacing w:before="0" w:after="0"/>
                      <w:jc w:val="center"/>
                      <w:rPr>
                        <w:sz w:val="20"/>
                        <w:lang w:val="pt-PT"/>
                      </w:rPr>
                    </w:pPr>
                    <w:r>
                      <w:rPr>
                        <w:sz w:val="20"/>
                        <w:lang w:val="pt-PT"/>
                      </w:rPr>
                      <w:t>(Video, Audio)</w:t>
                    </w:r>
                  </w:p>
                </w:txbxContent>
              </v:textbox>
            </v:rect>
            <v:rect id="Rectangle 227" o:spid="_x0000_s1033" style="position:absolute;left:14876;top:8325;width:12414;height:4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kdsQA&#10;AADcAAAADwAAAGRycy9kb3ducmV2LnhtbESPwWrDMBBE74X8g9hAbrUcE2rjRgkhEBJ6KbX7AYu1&#10;td1YKyMpsduvrwqFHoeZecNs97MZxJ2c7y0rWCcpCOLG6p5bBe/16bEA4QOyxsEyKfgiD/vd4mGL&#10;pbYTv9G9Cq2IEPYlKuhCGEspfdORQZ/YkTh6H9YZDFG6VmqHU4SbQWZp+iQN9hwXOhzp2FFzrW5G&#10;gV2/hpd62tyYJncu+s9m+M4LpVbL+fAMItAc/sN/7YtWkGU5/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mJHbEAAAA3AAAAA8AAAAAAAAAAAAAAAAAmAIAAGRycy9k&#10;b3ducmV2LnhtbFBLBQYAAAAABAAEAPUAAACJAwAAAAA=&#10;" fillcolor="#4f81bd [3204]" strokecolor="#243f60 [1604]" strokeweight="2pt">
              <v:textbox>
                <w:txbxContent>
                  <w:p w:rsidR="00C70051" w:rsidRDefault="00185C2F">
                    <w:pPr>
                      <w:spacing w:before="0" w:after="0"/>
                      <w:jc w:val="center"/>
                      <w:rPr>
                        <w:sz w:val="20"/>
                      </w:rPr>
                    </w:pPr>
                    <w:r>
                      <w:rPr>
                        <w:sz w:val="20"/>
                      </w:rPr>
                      <w:t>Chức năng ánh xạ quy chuẩn</w:t>
                    </w:r>
                  </w:p>
                </w:txbxContent>
              </v:textbox>
            </v:rect>
            <v:shapetype id="_x0000_t32" coordsize="21600,21600" o:spt="32" o:oned="t" path="m,l21600,21600e" filled="f">
              <v:path arrowok="t" fillok="f" o:connecttype="none"/>
              <o:lock v:ext="edit" shapetype="t"/>
            </v:shapetype>
            <v:shape id="Straight Arrow Connector 228" o:spid="_x0000_s1034" type="#_x0000_t32" style="position:absolute;left:12487;top:10304;width:2388;height: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b/EMQAAADcAAAADwAAAGRycy9kb3ducmV2LnhtbERPTWvCQBC9F/wPywi9SN2YapToKiVQ&#10;qtZLYwseh+yYBLOzIbuN6b/vHgo9Pt73ZjeYRvTUudqygtk0AkFcWF1zqeDz/Pq0AuE8ssbGMin4&#10;IQe77ehhg6m2d/6gPvelCCHsUlRQed+mUrqiIoNualviwF1tZ9AH2JVSd3gP4aaRcRQl0mDNoaHC&#10;lrKKilv+bRRkz8vj1+Qwf0vwxP6d4/1hcbwo9TgeXtYgPA3+X/zn3msFcRzWhjPhC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v8QxAAAANwAAAAPAAAAAAAAAAAA&#10;AAAAAKECAABkcnMvZG93bnJldi54bWxQSwUGAAAAAAQABAD5AAAAkgMAAAAA&#10;" strokecolor="#4579b8 [3044]">
              <v:stroke endarrow="block"/>
            </v:shape>
            <v:rect id="Rectangle 230" o:spid="_x0000_s1035" style="position:absolute;left:-1590;top:14602;width:14208;height:46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q38AA&#10;AADcAAAADwAAAGRycy9kb3ducmV2LnhtbERPzYrCMBC+C75DGGFvmqqLlmoUWVgUL4vVBxiasa02&#10;k5JE2/XpzWFhjx/f/3rbm0Y8yfnasoLpJAFBXFhdc6ngcv4epyB8QNbYWCYFv+RhuxkO1php2/GJ&#10;nnkoRQxhn6GCKoQ2k9IXFRn0E9sSR+5qncEQoSuldtjFcNPIWZIspMGaY0OFLX1VVNzzh1Fgpz/h&#10;eO4+H0yd26f1rWhey1Spj1G/W4EI1Id/8Z/7oBXM5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Yq38AAAADcAAAADwAAAAAAAAAAAAAAAACYAgAAZHJzL2Rvd25y&#10;ZXYueG1sUEsFBgAAAAAEAAQA9QAAAIUDAAAAAA==&#10;" fillcolor="#4f81bd [3204]" strokecolor="#243f60 [1604]" strokeweight="2pt">
              <v:textbox>
                <w:txbxContent>
                  <w:p w:rsidR="00C70051" w:rsidRDefault="00185C2F">
                    <w:pPr>
                      <w:spacing w:before="0" w:after="0"/>
                      <w:jc w:val="center"/>
                      <w:rPr>
                        <w:sz w:val="20"/>
                      </w:rPr>
                    </w:pPr>
                    <w:r>
                      <w:rPr>
                        <w:sz w:val="20"/>
                      </w:rPr>
                      <w:t>Gói tin RTP</w:t>
                    </w:r>
                  </w:p>
                  <w:p w:rsidR="00C70051" w:rsidRDefault="00185C2F">
                    <w:pPr>
                      <w:spacing w:before="0" w:after="0"/>
                      <w:jc w:val="center"/>
                      <w:rPr>
                        <w:sz w:val="20"/>
                      </w:rPr>
                    </w:pPr>
                    <w:r>
                      <w:rPr>
                        <w:sz w:val="20"/>
                      </w:rPr>
                      <w:t>(Định dạng chung)</w:t>
                    </w:r>
                  </w:p>
                </w:txbxContent>
              </v:textbox>
            </v:rect>
            <v:rect id="Rectangle 231" o:spid="_x0000_s1036" style="position:absolute;left:15080;top:14671;width:12415;height:4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PRMQA&#10;AADcAAAADwAAAGRycy9kb3ducmV2LnhtbESP0WrCQBRE3wv9h+UWfKubqNQQXaUUxOKLNPoBl+w1&#10;SZu9G3ZXk/r1riD4OMzMGWa5HkwrLuR8Y1lBOk5AEJdWN1wpOB427xkIH5A1tpZJwT95WK9eX5aY&#10;a9vzD12KUIkIYZ+jgjqELpfSlzUZ9GPbEUfvZJ3BEKWrpHbYR7hp5SRJPqTBhuNCjR191VT+FWej&#10;wKb7sDv0szNT77ZZ81u213mm1Oht+FyACDSEZ/jR/tYKJt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aj0TEAAAA3AAAAA8AAAAAAAAAAAAAAAAAmAIAAGRycy9k&#10;b3ducmV2LnhtbFBLBQYAAAAABAAEAPUAAACJAwAAAAA=&#10;" fillcolor="#4f81bd [3204]" strokecolor="#243f60 [1604]" strokeweight="2pt">
              <v:textbox>
                <w:txbxContent>
                  <w:p w:rsidR="00C70051" w:rsidRDefault="00185C2F">
                    <w:pPr>
                      <w:spacing w:before="0" w:after="0"/>
                      <w:jc w:val="center"/>
                      <w:rPr>
                        <w:sz w:val="20"/>
                      </w:rPr>
                    </w:pPr>
                    <w:r>
                      <w:rPr>
                        <w:sz w:val="20"/>
                      </w:rPr>
                      <w:t>Chức năng ánh xạ quy chuẩn</w:t>
                    </w:r>
                  </w:p>
                </w:txbxContent>
              </v:textbox>
            </v:rect>
            <v:shape id="Straight Arrow Connector 232" o:spid="_x0000_s1037" type="#_x0000_t32" style="position:absolute;left:12692;top:16746;width:2388;height: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eJ8YAAADcAAAADwAAAGRycy9kb3ducmV2LnhtbESPT2vCQBTE74LfYXmCl1I3xj+V6Coi&#10;SNV6qVXw+Mg+k2D2bciumn57t1DwOMzMb5jZojGluFPtCssK+r0IBHFqdcGZguPP+n0CwnlkjaVl&#10;UvBLDhbzdmuGibYP/qb7wWciQNglqCD3vkqkdGlOBl3PVsTBu9jaoA+yzqSu8RHgppRxFI2lwYLD&#10;Qo4VrXJKr4ebUbAafOxOb9vh5xj37L843mxHu7NS3U6znILw1PhX+L+90QriQQx/Z8IRkPM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XXifGAAAA3AAAAA8AAAAAAAAA&#10;AAAAAAAAoQIAAGRycy9kb3ducmV2LnhtbFBLBQYAAAAABAAEAPkAAACUAwAAAAA=&#10;" strokecolor="#4579b8 [3044]">
              <v:stroke endarrow="block"/>
            </v:shape>
            <v:rect id="Rectangle 234" o:spid="_x0000_s1038" style="position:absolute;left:-1590;top:25691;width:14206;height:4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C70051" w:rsidRDefault="00185C2F">
                    <w:pPr>
                      <w:spacing w:before="0" w:after="0"/>
                      <w:jc w:val="center"/>
                      <w:rPr>
                        <w:sz w:val="20"/>
                      </w:rPr>
                    </w:pPr>
                    <w:r>
                      <w:rPr>
                        <w:sz w:val="20"/>
                      </w:rPr>
                      <w:t>Gói tin RTP</w:t>
                    </w:r>
                  </w:p>
                  <w:p w:rsidR="00C70051" w:rsidRDefault="00185C2F">
                    <w:pPr>
                      <w:spacing w:before="0" w:after="0"/>
                      <w:rPr>
                        <w:sz w:val="20"/>
                      </w:rPr>
                    </w:pPr>
                    <w:r>
                      <w:rPr>
                        <w:sz w:val="20"/>
                      </w:rPr>
                      <w:t>(Định dạng FlexMux)</w:t>
                    </w:r>
                  </w:p>
                </w:txbxContent>
              </v:textbox>
            </v:rect>
            <v:rect id="Rectangle 235" o:spid="_x0000_s1039" style="position:absolute;left:15080;top:25692;width:12415;height:4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JR8UA&#10;AADcAAAADwAAAGRycy9kb3ducmV2LnhtbESP0WrCQBRE3wv9h+UKfdONttYQ3YRSKBVfirEfcMle&#10;k2j2bthdTerXd4VCH4eZOcNsitF04krOt5YVzGcJCOLK6pZrBd+Hj2kKwgdkjZ1lUvBDHor88WGD&#10;mbYD7+lahlpECPsMFTQh9JmUvmrIoJ/Znjh6R+sMhihdLbXDIcJNJxdJ8ioNthwXGuzpvaHqXF6M&#10;Ajv/CrvD8HJhGtxn2p6q7rZKlXqajG9rEIHG8B/+a2+1gsXzE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YlHxQAAANwAAAAPAAAAAAAAAAAAAAAAAJgCAABkcnMv&#10;ZG93bnJldi54bWxQSwUGAAAAAAQABAD1AAAAigMAAAAA&#10;" fillcolor="#4f81bd [3204]" strokecolor="#243f60 [1604]" strokeweight="2pt">
              <v:textbox>
                <w:txbxContent>
                  <w:p w:rsidR="00C70051" w:rsidRDefault="00185C2F">
                    <w:pPr>
                      <w:spacing w:before="0" w:after="0"/>
                      <w:jc w:val="center"/>
                      <w:rPr>
                        <w:sz w:val="20"/>
                      </w:rPr>
                    </w:pPr>
                    <w:r>
                      <w:rPr>
                        <w:sz w:val="20"/>
                      </w:rPr>
                      <w:t>Chức năng ánh xạ quy chuẩn</w:t>
                    </w:r>
                  </w:p>
                </w:txbxContent>
              </v:textbox>
            </v:rect>
            <v:shape id="Straight Arrow Connector 236" o:spid="_x0000_s1040" type="#_x0000_t32" style="position:absolute;left:12692;top:27985;width:2388;height: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YJMYAAADcAAAADwAAAGRycy9kb3ducmV2LnhtbESPT2vCQBTE7wW/w/KEXopujDVKdJUi&#10;SNV68R94fGSfSTD7NmRXTb99t1DocZiZ3zCzRWsq8aDGlZYVDPoRCOLM6pJzBafjqjcB4Tyyxsoy&#10;KfgmB4t552WGqbZP3tPj4HMRIOxSVFB4X6dSuqwgg65va+LgXW1j0AfZ5FI3+AxwU8k4ihJpsOSw&#10;UGBNy4Ky2+FuFCyH4+35bfP+meCO/RfH681oe1Hqtdt+TEF4av1/+K+91griYQK/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sWCTGAAAA3AAAAA8AAAAAAAAA&#10;AAAAAAAAoQIAAGRycy9kb3ducmV2LnhtbFBLBQYAAAAABAAEAPkAAACUAwAAAAA=&#10;" strokecolor="#4579b8 [3044]">
              <v:stroke endarrow="block"/>
            </v:shape>
            <v:shape id="Text Box 238" o:spid="_x0000_s1041" type="#_x0000_t202" style="position:absolute;left:204;top:20744;width:27362;height:3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1dTMIA&#10;AADcAAAADwAAAGRycy9kb3ducmV2LnhtbERPTWvCQBC9C/0PyxR6002jlBBdQ2iRii1IrRdvQ3ZM&#10;QrOzITtq/PfdQ6HHx/teFaPr1JWG0Ho28DxLQBFX3rZcGzh+b6YZqCDIFjvPZOBOAYr1w2SFufU3&#10;/qLrQWoVQzjkaKAR6XOtQ9WQwzDzPXHkzn5wKBEOtbYD3mK463SaJC/aYcuxocGeXhuqfg4XZ2C3&#10;OOHbXD7oLjzuy/I96xfh05inx7FcghIa5V/8595aA+k8ro1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V1MwgAAANwAAAAPAAAAAAAAAAAAAAAAAJgCAABkcnMvZG93&#10;bnJldi54bWxQSwUGAAAAAAQABAD1AAAAhwMAAAAA&#10;" fillcolor="white [3201]" strokecolor="white [3212]" strokeweight=".5pt">
              <v:textbox>
                <w:txbxContent>
                  <w:p w:rsidR="00C70051" w:rsidRDefault="00185C2F">
                    <w:pPr>
                      <w:jc w:val="center"/>
                    </w:pPr>
                    <w:r>
                      <w:t>…                                       …</w:t>
                    </w:r>
                  </w:p>
                  <w:p w:rsidR="00C70051" w:rsidRDefault="00C70051"/>
                  <w:p w:rsidR="00C70051" w:rsidRDefault="00C70051"/>
                  <w:p w:rsidR="00C70051" w:rsidRDefault="00185C2F">
                    <w:r>
                      <w:t>.</w:t>
                    </w:r>
                  </w:p>
                </w:txbxContent>
              </v:textbox>
            </v:shape>
            <v:rect id="Rectangle 239" o:spid="_x0000_s1042" style="position:absolute;left:32413;top:8325;width:10230;height:22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C70051" w:rsidRDefault="00185C2F">
                    <w:pPr>
                      <w:spacing w:before="0" w:after="0"/>
                      <w:jc w:val="center"/>
                      <w:rPr>
                        <w:sz w:val="20"/>
                      </w:rPr>
                    </w:pPr>
                    <w:r>
                      <w:rPr>
                        <w:sz w:val="20"/>
                      </w:rPr>
                      <w:t xml:space="preserve">Các gói tin lớp </w:t>
                    </w:r>
                    <w:r>
                      <w:rPr>
                        <w:noProof/>
                        <w:sz w:val="20"/>
                      </w:rPr>
                      <w:drawing>
                        <wp:inline distT="0" distB="0" distL="0" distR="0">
                          <wp:extent cx="25781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810" cy="8890"/>
                                  </a:xfrm>
                                  <a:prstGeom prst="rect">
                                    <a:avLst/>
                                  </a:prstGeom>
                                  <a:noFill/>
                                  <a:ln>
                                    <a:noFill/>
                                  </a:ln>
                                </pic:spPr>
                              </pic:pic>
                            </a:graphicData>
                          </a:graphic>
                        </wp:inline>
                      </w:drawing>
                    </w:r>
                    <w:r>
                      <w:rPr>
                        <w:sz w:val="20"/>
                      </w:rPr>
                      <w:t>MPEG-4</w:t>
                    </w:r>
                  </w:p>
                  <w:p w:rsidR="00C70051" w:rsidRDefault="00185C2F">
                    <w:pPr>
                      <w:spacing w:before="0" w:after="0"/>
                      <w:jc w:val="center"/>
                      <w:rPr>
                        <w:sz w:val="20"/>
                      </w:rPr>
                    </w:pPr>
                    <w:r>
                      <w:rPr>
                        <w:sz w:val="20"/>
                      </w:rPr>
                      <w:t>(logic)</w:t>
                    </w:r>
                  </w:p>
                </w:txbxContent>
              </v:textbox>
            </v:rect>
            <v:rect id="Rectangle 240" o:spid="_x0000_s1043" style="position:absolute;left:-170;top:56;width:12788;height:7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BfrcEA&#10;AADcAAAADwAAAGRycy9kb3ducmV2LnhtbERPzYrCMBC+C/sOYRa8yJoqIm63qYjLgh5ErfsAYzO2&#10;xWZSmljr25uD4PHj+0+WvalFR62rLCuYjCMQxLnVFRcK/k9/XwsQziNrrC2Tggc5WKYfgwRjbe98&#10;pC7zhQgh7GJUUHrfxFK6vCSDbmwb4sBdbGvQB9gWUrd4D+GmltMomkuDFYeGEhtal5Rfs5tRsPb7&#10;bvR7Pq9qfRsd3Pdu6ya2UWr42a9+QHjq/Vv8cm+0gukszA9nwh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gX63BAAAA3AAAAA8AAAAAAAAAAAAAAAAAmAIAAGRycy9kb3du&#10;cmV2LnhtbFBLBQYAAAAABAAEAPUAAACGAwAAAAA=&#10;" fillcolor="white [3201]" strokecolor="white [3212]" strokeweight="2pt">
              <v:textbox>
                <w:txbxContent>
                  <w:p w:rsidR="00C70051" w:rsidRDefault="00185C2F">
                    <w:pPr>
                      <w:spacing w:before="0" w:after="0"/>
                      <w:jc w:val="center"/>
                      <w:rPr>
                        <w:sz w:val="16"/>
                      </w:rPr>
                    </w:pPr>
                    <w:r>
                      <w:rPr>
                        <w:sz w:val="16"/>
                      </w:rPr>
                      <w:t>Bất kỳ định dạng trường tải tin cho các loại dòng dữ liệu MPEG-4</w:t>
                    </w:r>
                  </w:p>
                </w:txbxContent>
              </v:textbox>
            </v:rect>
            <v:rect id="Rectangle 241" o:spid="_x0000_s1044" style="position:absolute;left:13716;top:887;width:13779;height:62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6NsUA&#10;AADcAAAADwAAAGRycy9kb3ducmV2LnhtbESP0WrCQBRE3wX/YbkFX6RuEoq0qWsIitA+iNb2A67Z&#10;2yQ0ezdk1yT9e1cQfBxm5gyzykbTiJ46V1tWEC8iEMSF1TWXCn6+d8+vIJxH1thYJgX/5CBbTycr&#10;TLUd+Iv6ky9FgLBLUUHlfZtK6YqKDLqFbYmD92s7gz7IrpS6wyHATSOTKFpKgzWHhQpb2lRU/J0u&#10;RsHGH/r59nzOG32ZH93b/tPFtlVq9jTm7yA8jf4Rvrc/tILkJYbbmXA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Po2xQAAANwAAAAPAAAAAAAAAAAAAAAAAJgCAABkcnMv&#10;ZG93bnJldi54bWxQSwUGAAAAAAQABAD1AAAAigMAAAAA&#10;" fillcolor="white [3201]" strokecolor="white [3212]" strokeweight="2pt">
              <v:textbox>
                <w:txbxContent>
                  <w:p w:rsidR="00C70051" w:rsidRDefault="00185C2F">
                    <w:pPr>
                      <w:spacing w:before="0" w:after="0"/>
                      <w:jc w:val="center"/>
                      <w:rPr>
                        <w:sz w:val="16"/>
                      </w:rPr>
                    </w:pPr>
                    <w:r>
                      <w:rPr>
                        <w:sz w:val="16"/>
                      </w:rPr>
                      <w:t>Các chức năng ánh xạ quy chuẩn từ RTP tới tiêu đề SL và SLConfigaDesc</w:t>
                    </w:r>
                  </w:p>
                </w:txbxContent>
              </v:textbox>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42" o:spid="_x0000_s1045" type="#_x0000_t63" style="position:absolute;left:29137;width:11665;height:6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3LMIA&#10;AADcAAAADwAAAGRycy9kb3ducmV2LnhtbESPQWsCMRSE70L/Q3iF3jRxKyKrUURaWsGLq+D1sXnu&#10;BjcvyybV7b83guBxmJlvmMWqd424UhesZw3jkQJBXHpjudJwPHwPZyBCRDbYeCYN/xRgtXwbLDA3&#10;/sZ7uhaxEgnCIUcNdYxtLmUoa3IYRr4lTt7Zdw5jkl0lTYe3BHeNzJSaSoeW00KNLW1qKi/Fn9Og&#10;MuvP2/1x5zbFp/v5opOy4aT1x3u/noOI1MdX+Nn+NRqySQa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7cswgAAANwAAAAPAAAAAAAAAAAAAAAAAJgCAABkcnMvZG93&#10;bnJldi54bWxQSwUGAAAAAAQABAD1AAAAhwMAAAAA&#10;" adj="6047,50066" fillcolor="white [3201]" strokecolor="#f79646 [3209]" strokeweight=".5pt">
              <v:textbox>
                <w:txbxContent>
                  <w:p w:rsidR="00C70051" w:rsidRDefault="00185C2F">
                    <w:pPr>
                      <w:jc w:val="center"/>
                      <w:rPr>
                        <w:sz w:val="16"/>
                      </w:rPr>
                    </w:pPr>
                    <w:r>
                      <w:rPr>
                        <w:sz w:val="16"/>
                      </w:rPr>
                      <w:t>Điểm tương thích</w:t>
                    </w:r>
                  </w:p>
                </w:txbxContent>
              </v:textbox>
            </v:shape>
            <v:line id="Straight Connector 243" o:spid="_x0000_s1046" style="position:absolute;flip:x y;visibility:visible" from="29752,10440" to="29956,28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aKHsUAAADcAAAADwAAAGRycy9kb3ducmV2LnhtbESPQWvCQBSE70L/w/IK3nRTqyLRNdRi&#10;S3sqVS/eHtnXJCT7Nt1dY+yv7wqCx2FmvmFWWW8a0ZHzlWUFT+MEBHFudcWFgsP+bbQA4QOyxsYy&#10;KbiQh2z9MFhhqu2Zv6nbhUJECPsUFZQhtKmUPi/JoB/bljh6P9YZDFG6QmqH5wg3jZwkyVwarDgu&#10;lNjSa0l5vTsZBXr79941v3lt5Odls/2aztBtjkoNH/uXJYhAfbiHb+0PrWAyfYb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aKHsUAAADcAAAADwAAAAAAAAAA&#10;AAAAAAChAgAAZHJzL2Rvd25yZXYueG1sUEsFBgAAAAAEAAQA+QAAAJMDAAAAAA==&#10;" strokecolor="#4579b8 [3044]"/>
            <v:shape id="Straight Arrow Connector 244" o:spid="_x0000_s1047" type="#_x0000_t32" style="position:absolute;left:29820;top:19925;width:2524;height: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6/ZsQAAADcAAAADwAAAGRycy9kb3ducmV2LnhtbESPQWsCMRSE74X+h/AEbzWr1W1ZjSJC&#10;pXjTLT2/bl43i5uXbRJ17a83QqHHYWa+YRar3rbiTD40jhWMRxkI4srphmsFH+Xb0yuIEJE1to5J&#10;wZUCrJaPDwsstLvwns6HWIsE4VCgAhNjV0gZKkMWw8h1xMn7dt5iTNLXUnu8JLht5STLcmmx4bRg&#10;sKONoep4OFkFX+WPnpm81Dv/7PL8+vv5sjttlRoO+vUcRKQ+/of/2u9awWQ6hfuZd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fr9mxAAAANwAAAAPAAAAAAAAAAAA&#10;AAAAAKECAABkcnMvZG93bnJldi54bWxQSwUGAAAAAAQABAD5AAAAkgMAAAAA&#10;" strokecolor="#4579b8 [3044]">
              <v:stroke endarrow="block"/>
            </v:shape>
            <w10:wrap type="none"/>
            <w10:anchorlock/>
          </v:group>
        </w:pict>
      </w:r>
    </w:p>
    <w:p w:rsidR="00C70051" w:rsidRDefault="00185C2F">
      <w:pPr>
        <w:widowControl w:val="0"/>
        <w:tabs>
          <w:tab w:val="left" w:pos="990"/>
        </w:tabs>
        <w:spacing w:before="120" w:after="0" w:line="360" w:lineRule="auto"/>
        <w:ind w:left="142"/>
        <w:jc w:val="center"/>
        <w:rPr>
          <w:rFonts w:cs="Arial"/>
          <w:b/>
          <w:szCs w:val="22"/>
        </w:rPr>
      </w:pPr>
      <w:r>
        <w:rPr>
          <w:rFonts w:cs="Arial"/>
          <w:b/>
          <w:szCs w:val="22"/>
        </w:rPr>
        <w:t>Hình 1 – Ánh xạ gói tin RTP sang gói tin lớp đồng bộ</w:t>
      </w:r>
    </w:p>
    <w:p w:rsidR="00C70051" w:rsidRDefault="00185C2F">
      <w:pPr>
        <w:pStyle w:val="Heading2"/>
        <w:rPr>
          <w:rFonts w:cs="Arial"/>
          <w:b/>
          <w:szCs w:val="22"/>
        </w:rPr>
      </w:pPr>
      <w:bookmarkStart w:id="23" w:name="_Toc413146782"/>
      <w:r>
        <w:rPr>
          <w:rFonts w:cs="Arial"/>
          <w:b/>
          <w:szCs w:val="22"/>
        </w:rPr>
        <w:t>Lựa chọn định dạng trường tải tin</w:t>
      </w:r>
      <w:bookmarkEnd w:id="23"/>
    </w:p>
    <w:p w:rsidR="00C70051" w:rsidRDefault="00185C2F">
      <w:pPr>
        <w:tabs>
          <w:tab w:val="left" w:pos="990"/>
        </w:tabs>
        <w:spacing w:before="120" w:after="0" w:line="360" w:lineRule="auto"/>
        <w:rPr>
          <w:rFonts w:cs="Arial"/>
          <w:szCs w:val="22"/>
        </w:rPr>
      </w:pPr>
      <w:r>
        <w:rPr>
          <w:rFonts w:cs="Arial"/>
          <w:szCs w:val="22"/>
        </w:rPr>
        <w:t>Các định dạng trường tải tin khác cũng được sử dụng. Chúng được báo hiệu như là trường nhận dạng (ID) tải tin động, được định nghĩa với tên phù hợp (như tên trường tải tin trong hàm thuộc tính RTPMAP của giao thức SDP). Đặc biệt, việc phát triển của các trường tải tin RTP chuyên biệt cho video (như các gói tin video tương ứng) và âm thanh (như việc cung cấp cơ chế xen kẽ) là cần thiết. Như vậy, các lược đồ này có thể tương thích với lược đồ mặc định đã được yêu cầu ở đây.</w:t>
      </w:r>
    </w:p>
    <w:p w:rsidR="00C70051" w:rsidRDefault="00185C2F">
      <w:pPr>
        <w:tabs>
          <w:tab w:val="left" w:pos="990"/>
        </w:tabs>
        <w:spacing w:before="120" w:after="0" w:line="360" w:lineRule="auto"/>
        <w:rPr>
          <w:rFonts w:cs="Arial"/>
          <w:szCs w:val="22"/>
        </w:rPr>
      </w:pPr>
      <w:r>
        <w:rPr>
          <w:rFonts w:cs="Arial"/>
          <w:szCs w:val="22"/>
        </w:rPr>
        <w:lastRenderedPageBreak/>
        <w:t>Có thể lựa chọn các định dạng trường tải tin RTP cho một dòng dữ liệu cho trước (như là dòng dữ liệu cơ sở, dòng dữ liệu gói tin lớp đồng bộ, dòng dữ liệu sử dụng ghép kênh linh hoạt (FlexMux), …). Cụ thể:</w:t>
      </w:r>
    </w:p>
    <w:p w:rsidR="00C70051" w:rsidRDefault="00185C2F">
      <w:pPr>
        <w:pStyle w:val="ListParagraph"/>
        <w:numPr>
          <w:ilvl w:val="0"/>
          <w:numId w:val="34"/>
        </w:numPr>
        <w:spacing w:before="120" w:after="0" w:line="360" w:lineRule="auto"/>
        <w:rPr>
          <w:rFonts w:cs="Arial"/>
        </w:rPr>
      </w:pPr>
      <w:r>
        <w:rPr>
          <w:rFonts w:cs="Arial"/>
        </w:rPr>
        <w:t>các thiết bị đầu cuối thi hành một hệ thống con nhất định (như video) đảm nhiệm ít nhất một dòng dữ liệu cơ sở (ES) và việc đóng gói SL mặc định của dòng dữ liệu đó; điều này có nghĩa rằng chấp thuận theo khuyến nghị RFC 3016 (RTP payload format for MPEG-4 audio/visual streams) và cũng chấp thuận định dạng trường tải tin chung của chuẩn hình ảnh MPEG-4;</w:t>
      </w:r>
    </w:p>
    <w:p w:rsidR="00C70051" w:rsidRDefault="00185C2F">
      <w:pPr>
        <w:pStyle w:val="ListParagraph"/>
        <w:numPr>
          <w:ilvl w:val="0"/>
          <w:numId w:val="34"/>
        </w:numPr>
        <w:spacing w:before="120" w:after="0" w:line="360" w:lineRule="auto"/>
        <w:rPr>
          <w:rFonts w:cs="Arial"/>
        </w:rPr>
      </w:pPr>
      <w:r>
        <w:rPr>
          <w:rFonts w:cs="Arial"/>
        </w:rPr>
        <w:t>các thiết bị đầu cuối thi hành một định dạng trường tải tin nhất định đảm nhiệm bất kỳ dòng dữ liệu chuyển qua nào mà định dạng của chúng có có thông tin giải mã, thậm chí việc đóng gói đó là bất thường so với việc đóng theo một phương pháp cụ thể “tốt nhất”.</w:t>
      </w:r>
    </w:p>
    <w:p w:rsidR="00C70051" w:rsidRDefault="00185C2F">
      <w:pPr>
        <w:pStyle w:val="Heading2"/>
        <w:rPr>
          <w:rFonts w:cs="Arial"/>
          <w:b/>
          <w:szCs w:val="22"/>
        </w:rPr>
      </w:pPr>
      <w:bookmarkStart w:id="24" w:name="_Toc413146783"/>
      <w:r>
        <w:rPr>
          <w:rFonts w:cs="Arial"/>
          <w:b/>
          <w:szCs w:val="22"/>
        </w:rPr>
        <w:t>Xem xét chất lượng dịch vụ mã hóa theo chuẩn ISO/IEC 14496</w:t>
      </w:r>
      <w:bookmarkEnd w:id="24"/>
    </w:p>
    <w:p w:rsidR="00C70051" w:rsidRDefault="00185C2F">
      <w:pPr>
        <w:tabs>
          <w:tab w:val="left" w:pos="990"/>
        </w:tabs>
        <w:spacing w:before="120" w:after="0" w:line="360" w:lineRule="auto"/>
        <w:rPr>
          <w:rFonts w:cs="Arial"/>
          <w:szCs w:val="22"/>
        </w:rPr>
      </w:pPr>
      <w:r>
        <w:rPr>
          <w:rFonts w:cs="Arial"/>
          <w:szCs w:val="22"/>
        </w:rPr>
        <w:t>Đối với những dòng dữ liệu mã hóa âm thanh hình ảnh đó, việc yêu cầu chất lượng dịch vụ QoS nhất định (thực hiện được), phải xem xét thêm các giải pháp như việc nâng cao chất lượng so với chất lượng hiện tổ chức IETF quy định trong lĩnh vực này (nhưng không giới hạn với trường hợp sử dụng mã hóa sửa lỗi - FEC, việc khởi truyền lại, hay việc thực hiện lặp lại). Tuy nhiên, các kỹ thuật trong việc sửa lỗi dữ liệu độc lập, hay được kết hợp với các giải pháp mã hóa kênh/nguồn đưa ra các phương pháp sửa đổi hay hơn khác. Điều này cũng đưa ra một số yêu cầu như các cơ chế tạo nhóm phải có hiệu cao (ví dụ khả năng giao một gói tin RTP đơn tới nhiều bộ truy nhập liên tiếp, khả năng đăng ký thông tin lớp đồng bộ của chúng) và thông tin  mào đầu thấp cũng phải được tính đến.</w:t>
      </w:r>
    </w:p>
    <w:p w:rsidR="00C70051" w:rsidRDefault="00185C2F">
      <w:pPr>
        <w:pStyle w:val="Heading1"/>
        <w:rPr>
          <w:rFonts w:cs="Arial"/>
          <w:szCs w:val="22"/>
        </w:rPr>
      </w:pPr>
      <w:bookmarkStart w:id="25" w:name="_Toc413146784"/>
      <w:r>
        <w:rPr>
          <w:rFonts w:cs="Arial"/>
          <w:szCs w:val="22"/>
        </w:rPr>
        <w:t>Sử dụng các thuộc tính của giao thức mô tả phiên truyền (SDP)</w:t>
      </w:r>
      <w:bookmarkEnd w:id="25"/>
    </w:p>
    <w:p w:rsidR="00C70051" w:rsidRDefault="00185C2F">
      <w:pPr>
        <w:tabs>
          <w:tab w:val="left" w:pos="990"/>
        </w:tabs>
        <w:spacing w:before="120" w:after="0" w:line="360" w:lineRule="auto"/>
        <w:rPr>
          <w:rFonts w:cs="Arial"/>
          <w:szCs w:val="22"/>
        </w:rPr>
      </w:pPr>
      <w:r>
        <w:rPr>
          <w:rFonts w:cs="Arial"/>
          <w:szCs w:val="22"/>
        </w:rPr>
        <w:t>Tiêu chuẩn này chỉ xem xét đến các hệ thống mã hóa theo chuẩn ISO/IEC 14496 có liên quan đã phát hành. Việc sử dụng thông tin SDP cho định dạng trường tải tin cụ thể phải được quy định trong mỗi định dạng trường tải tin RTP theo các khuyến nghị RFC. Việc sử dụng của các dòng dữ liệu cơ sở trong mỗi ngữ cảnh khác không được quy định trong tiêu chuẩn mà được quy định trong các tài liệu khác.</w:t>
      </w:r>
    </w:p>
    <w:p w:rsidR="00C70051" w:rsidRDefault="00185C2F">
      <w:pPr>
        <w:tabs>
          <w:tab w:val="left" w:pos="990"/>
        </w:tabs>
        <w:spacing w:before="120" w:after="0" w:line="360" w:lineRule="auto"/>
        <w:rPr>
          <w:rFonts w:cs="Arial"/>
          <w:szCs w:val="22"/>
        </w:rPr>
      </w:pPr>
      <w:r>
        <w:rPr>
          <w:rFonts w:cs="Arial"/>
          <w:szCs w:val="22"/>
        </w:rPr>
        <w:t>Tiêu chuẩn này giả thiết bất kỳ phiên truyền được mô tả bởi SDP (như trong SAP, một tệp tin được tải xuống, hoặc một câu lệnh DESCRIBE trên RTSP) có tại nhiều nhất một phiên truyền chuẩn ISO/IEC 14496. Điều này giúp loại bỏ được những hạn chế.</w:t>
      </w:r>
    </w:p>
    <w:p w:rsidR="00C70051" w:rsidRDefault="00185C2F">
      <w:pPr>
        <w:pStyle w:val="ListParagraph"/>
        <w:numPr>
          <w:ilvl w:val="0"/>
          <w:numId w:val="48"/>
        </w:numPr>
        <w:tabs>
          <w:tab w:val="left" w:pos="990"/>
        </w:tabs>
        <w:spacing w:before="120" w:after="0" w:line="360" w:lineRule="auto"/>
        <w:rPr>
          <w:rFonts w:cs="Arial"/>
        </w:rPr>
      </w:pPr>
      <w:r>
        <w:rPr>
          <w:rFonts w:cs="Arial"/>
        </w:rPr>
        <w:t>Các bên gửi phải thông báo cho các bên nhận một phiên truyền mã hóa theo chuẩn ISO/IEC 14496, bằng một thuộc tính SDP (trước khi bất kỳ các đường “media” nào được gửi). Điều này thể hiện hình dạng của đường thuộc tính bởi câu lệnh sau:</w:t>
      </w:r>
    </w:p>
    <w:p w:rsidR="00C70051" w:rsidRDefault="00185C2F">
      <w:pPr>
        <w:tabs>
          <w:tab w:val="left" w:pos="990"/>
        </w:tabs>
        <w:spacing w:before="120" w:after="0" w:line="360" w:lineRule="auto"/>
        <w:ind w:left="720"/>
        <w:rPr>
          <w:rFonts w:cs="Arial"/>
          <w:i/>
          <w:szCs w:val="22"/>
        </w:rPr>
      </w:pPr>
      <w:r>
        <w:rPr>
          <w:rFonts w:cs="Arial"/>
          <w:i/>
          <w:szCs w:val="22"/>
        </w:rPr>
        <w:t>A=mpeg4-iod[&lt;location&gt;]</w:t>
      </w:r>
    </w:p>
    <w:p w:rsidR="00C70051" w:rsidRDefault="00185C2F">
      <w:pPr>
        <w:tabs>
          <w:tab w:val="left" w:pos="990"/>
        </w:tabs>
        <w:spacing w:before="120" w:after="0" w:line="360" w:lineRule="auto"/>
        <w:ind w:left="720"/>
        <w:rPr>
          <w:rFonts w:cs="Arial"/>
          <w:szCs w:val="22"/>
        </w:rPr>
      </w:pPr>
      <w:r>
        <w:rPr>
          <w:rFonts w:cs="Arial"/>
          <w:szCs w:val="22"/>
        </w:rPr>
        <w:t xml:space="preserve">Location (vị trí): Trong phiên truyền RTSP, đây là một thuộc tính tuỳ chọn. Nếu không được chọn, giá trị trường mô tả đối tượng khởi tạo (IOD: </w:t>
      </w:r>
      <w:r>
        <w:rPr>
          <w:rFonts w:cs="Arial"/>
          <w:szCs w:val="22"/>
          <w:lang w:eastAsia="ja-JP"/>
        </w:rPr>
        <w:t>InitialObjectDescriptor)</w:t>
      </w:r>
      <w:r>
        <w:rPr>
          <w:rFonts w:cs="Arial"/>
          <w:szCs w:val="22"/>
        </w:rPr>
        <w:t xml:space="preserve"> được lấy trên phiên RTSP bằng việc sử dụng câu lệnhDESCRIBE với việc chấp nhận loại application/mpeg4-iod </w:t>
      </w:r>
      <w:r>
        <w:rPr>
          <w:rFonts w:cs="Arial"/>
          <w:szCs w:val="22"/>
        </w:rPr>
        <w:lastRenderedPageBreak/>
        <w:t xml:space="preserve">hay application/mpeg4-iod-xmt. Thông tin trường SDP được cung cấp bởi một số phương tiện khác (như mởi một tệp tin, trong SAP), giá trị </w:t>
      </w:r>
      <w:r>
        <w:rPr>
          <w:rFonts w:cs="Arial"/>
          <w:i/>
          <w:szCs w:val="22"/>
        </w:rPr>
        <w:t>location</w:t>
      </w:r>
      <w:r>
        <w:rPr>
          <w:rFonts w:cs="Arial"/>
          <w:szCs w:val="22"/>
        </w:rPr>
        <w:t xml:space="preserve"> là bắt buộc phải có. </w:t>
      </w:r>
      <w:r>
        <w:rPr>
          <w:rFonts w:cs="Arial"/>
          <w:i/>
          <w:szCs w:val="22"/>
        </w:rPr>
        <w:t>Location</w:t>
      </w:r>
      <w:r>
        <w:rPr>
          <w:rFonts w:cs="Arial"/>
          <w:szCs w:val="22"/>
        </w:rPr>
        <w:t xml:space="preserve"> là một liên kết URL được đính kèm trong hai dấu ngoặc kép, mà cung cấp IOD (như những IOD nhỏ có thể được mã hóa bằng việc sử dụng “data:”, hoặc “http:”, hay các URL truy cập tệp tin phù hợp khác). Khi định dạng application/mpeg4-iod-xmt được sử dụng, IOD trong định dạng XMT phải được cung cấp. Trường InitialObjectDescriptor được quy định trong điều con 8.6.3.1 của ISO/IEC 14496-1:2001 và định dạng XMT của nó được quy định trong điều con 15.8.3 của ISO/IEC 14496-1:2001 AMD2. Bất kỳ thiết bị đầu cuối đang sử dụng IOD phải hiểu IOD nhị phân và hiểu ngữ cảnh IOD.</w:t>
      </w:r>
    </w:p>
    <w:p w:rsidR="00C70051" w:rsidRDefault="00185C2F">
      <w:pPr>
        <w:pStyle w:val="ListParagraph"/>
        <w:numPr>
          <w:ilvl w:val="0"/>
          <w:numId w:val="34"/>
        </w:numPr>
        <w:spacing w:before="120" w:after="0" w:line="360" w:lineRule="auto"/>
        <w:rPr>
          <w:rFonts w:cs="Arial"/>
        </w:rPr>
      </w:pPr>
      <w:r>
        <w:rPr>
          <w:rFonts w:cs="Arial"/>
        </w:rPr>
        <w:t xml:space="preserve">Các tên mã hóa mới của thông số </w:t>
      </w:r>
      <w:r>
        <w:rPr>
          <w:rFonts w:cs="Arial"/>
          <w:i/>
        </w:rPr>
        <w:t>a = rtpmap</w:t>
      </w:r>
    </w:p>
    <w:p w:rsidR="00C70051" w:rsidRDefault="00185C2F">
      <w:pPr>
        <w:tabs>
          <w:tab w:val="left" w:pos="990"/>
        </w:tabs>
        <w:spacing w:before="120" w:after="0" w:line="360" w:lineRule="auto"/>
        <w:ind w:left="709"/>
        <w:rPr>
          <w:rFonts w:cs="Arial"/>
          <w:i/>
          <w:szCs w:val="22"/>
        </w:rPr>
      </w:pPr>
      <w:r>
        <w:rPr>
          <w:rFonts w:cs="Arial"/>
          <w:i/>
          <w:szCs w:val="22"/>
        </w:rPr>
        <w:t>A = rtpmap:&lt;payload&gt;&lt; name&gt;/&lt;time scale&gt;/&lt;parametters&gt;</w:t>
      </w:r>
    </w:p>
    <w:p w:rsidR="00C70051" w:rsidRDefault="00185C2F">
      <w:pPr>
        <w:tabs>
          <w:tab w:val="left" w:pos="990"/>
        </w:tabs>
        <w:spacing w:before="120" w:after="0" w:line="360" w:lineRule="auto"/>
        <w:ind w:left="709"/>
        <w:rPr>
          <w:rFonts w:cs="Arial"/>
          <w:szCs w:val="22"/>
        </w:rPr>
      </w:pPr>
      <w:r>
        <w:rPr>
          <w:rFonts w:cs="Arial"/>
          <w:i/>
          <w:szCs w:val="22"/>
        </w:rPr>
        <w:t>payload</w:t>
      </w:r>
      <w:r>
        <w:rPr>
          <w:rFonts w:cs="Arial"/>
          <w:szCs w:val="22"/>
        </w:rPr>
        <w:t xml:space="preserve"> là số tải tin động. &lt;name&gt; được quy định và có tài liệu trong chỉ dẫn kỹ thuật IETF về định dạng trường tải tin.</w:t>
      </w:r>
    </w:p>
    <w:p w:rsidR="00C70051" w:rsidRDefault="00185C2F">
      <w:pPr>
        <w:pStyle w:val="ListParagraph"/>
        <w:numPr>
          <w:ilvl w:val="0"/>
          <w:numId w:val="34"/>
        </w:numPr>
        <w:spacing w:before="120" w:after="0" w:line="360" w:lineRule="auto"/>
        <w:rPr>
          <w:rFonts w:cs="Arial"/>
        </w:rPr>
      </w:pPr>
      <w:r>
        <w:rPr>
          <w:rFonts w:cs="Arial"/>
        </w:rPr>
        <w:t>Điều này yêu cầu bất kể định dạng trường tải tin nào được sử dụng, mỗi dòng dữ liệu truyền thông đều chạy được trong hệ thống truyền thông miễn là phù hợp. Ví dụ, một định dạng trường tải tin có thể truyền tải cả dòng dữ liệu video và audio được sử dụng trong cả 2 khởi chạy với “m=video” và SDP với “m=audio”. Tên MIME với định dạng trường tải tin cũng được đăng ký như vậy với tất cả các nhánh ứng dụng.</w:t>
      </w:r>
    </w:p>
    <w:p w:rsidR="00C70051" w:rsidRDefault="00185C2F">
      <w:pPr>
        <w:tabs>
          <w:tab w:val="left" w:pos="990"/>
        </w:tabs>
        <w:spacing w:before="120" w:after="0" w:line="360" w:lineRule="auto"/>
        <w:ind w:left="709"/>
        <w:rPr>
          <w:rFonts w:cs="Arial"/>
          <w:szCs w:val="22"/>
        </w:rPr>
      </w:pPr>
      <w:r>
        <w:rPr>
          <w:rFonts w:cs="Arial"/>
          <w:szCs w:val="22"/>
        </w:rPr>
        <w:t>Đối với trường hợp một dòng dữ liệu cơ sở, các thuộc tính được quy định bởi câu lệnh:</w:t>
      </w:r>
    </w:p>
    <w:p w:rsidR="00C70051" w:rsidRDefault="00185C2F">
      <w:pPr>
        <w:tabs>
          <w:tab w:val="left" w:pos="990"/>
        </w:tabs>
        <w:spacing w:before="120" w:after="0" w:line="360" w:lineRule="auto"/>
        <w:ind w:left="709"/>
        <w:rPr>
          <w:rFonts w:cs="Arial"/>
          <w:i/>
          <w:szCs w:val="22"/>
        </w:rPr>
      </w:pPr>
      <w:r>
        <w:rPr>
          <w:rFonts w:cs="Arial"/>
          <w:i/>
          <w:szCs w:val="22"/>
        </w:rPr>
        <w:t>a=mpeg4-esid : a</w:t>
      </w:r>
    </w:p>
    <w:p w:rsidR="00C70051" w:rsidRDefault="00185C2F">
      <w:pPr>
        <w:tabs>
          <w:tab w:val="left" w:pos="990"/>
        </w:tabs>
        <w:spacing w:before="120" w:after="0" w:line="360" w:lineRule="auto"/>
        <w:ind w:left="709"/>
        <w:rPr>
          <w:rFonts w:cs="Arial"/>
          <w:szCs w:val="22"/>
        </w:rPr>
      </w:pPr>
      <w:r>
        <w:rPr>
          <w:rFonts w:cs="Arial"/>
          <w:i/>
          <w:szCs w:val="22"/>
        </w:rPr>
        <w:t>a</w:t>
      </w:r>
      <w:r>
        <w:rPr>
          <w:rFonts w:cs="Arial"/>
          <w:szCs w:val="22"/>
        </w:rPr>
        <w:t xml:space="preserve"> là nhận dạng dòng dữ liệu cơ sở (ESID).</w:t>
      </w:r>
    </w:p>
    <w:p w:rsidR="00C70051" w:rsidRDefault="00185C2F">
      <w:pPr>
        <w:pStyle w:val="ListParagraph"/>
        <w:numPr>
          <w:ilvl w:val="0"/>
          <w:numId w:val="34"/>
        </w:numPr>
        <w:spacing w:before="120" w:after="0" w:line="360" w:lineRule="auto"/>
        <w:rPr>
          <w:rFonts w:cs="Arial"/>
        </w:rPr>
      </w:pPr>
      <w:r>
        <w:rPr>
          <w:rFonts w:cs="Arial"/>
        </w:rPr>
        <w:t>Các thông số SDP khác nếu được sử dụng, phải truyền tải các giá trị phù hợp với các hệ thống mã hóa theo chuẩn ISO/IEC 14496 (ví dụ như, tốc độ bít).</w:t>
      </w:r>
    </w:p>
    <w:p w:rsidR="00C70051" w:rsidRDefault="00185C2F">
      <w:pPr>
        <w:pStyle w:val="Heading1"/>
        <w:rPr>
          <w:rFonts w:cs="Arial"/>
          <w:szCs w:val="22"/>
        </w:rPr>
      </w:pPr>
      <w:bookmarkStart w:id="26" w:name="_Toc413146785"/>
      <w:r>
        <w:rPr>
          <w:rFonts w:cs="Arial"/>
          <w:szCs w:val="22"/>
        </w:rPr>
        <w:t>Loại Đặc tả mở rộng thư điện tử internet đa mục đích (MIME)</w:t>
      </w:r>
      <w:bookmarkEnd w:id="26"/>
    </w:p>
    <w:p w:rsidR="00C70051" w:rsidRDefault="00185C2F">
      <w:pPr>
        <w:pStyle w:val="Heading2"/>
        <w:rPr>
          <w:rFonts w:cs="Arial"/>
          <w:b/>
          <w:szCs w:val="22"/>
        </w:rPr>
      </w:pPr>
      <w:bookmarkStart w:id="27" w:name="_Toc413146786"/>
      <w:r>
        <w:rPr>
          <w:rFonts w:cs="Arial"/>
          <w:b/>
          <w:szCs w:val="22"/>
        </w:rPr>
        <w:t>Loại MIME mức đỉnh</w:t>
      </w:r>
      <w:bookmarkEnd w:id="27"/>
    </w:p>
    <w:p w:rsidR="00C70051" w:rsidRDefault="00185C2F">
      <w:pPr>
        <w:pStyle w:val="ListParagraph"/>
        <w:numPr>
          <w:ilvl w:val="0"/>
          <w:numId w:val="34"/>
        </w:numPr>
        <w:spacing w:before="120" w:after="0" w:line="360" w:lineRule="auto"/>
        <w:rPr>
          <w:rFonts w:cs="Arial"/>
        </w:rPr>
      </w:pPr>
      <w:r>
        <w:rPr>
          <w:rFonts w:cs="Arial"/>
        </w:rPr>
        <w:t>“video” phải được sử dụng cho các dòng dữ liệu hình ảnh MPEG-4 (như video được quy định trong ISO/IEC 14496-2 (Streamtype = 4) và/hoặc các đồ họa được quy định trong ISO/IEC 14496-1 (Streamtype = 3)) hay các dòng dữ liệu của các hệ thống MPEG-4 mà truyền đạt thông tin cần thiết cho việc thể hiện âm thanh/hình ảnh.</w:t>
      </w:r>
    </w:p>
    <w:p w:rsidR="00C70051" w:rsidRDefault="00185C2F">
      <w:pPr>
        <w:pStyle w:val="ListParagraph"/>
        <w:numPr>
          <w:ilvl w:val="0"/>
          <w:numId w:val="34"/>
        </w:numPr>
        <w:spacing w:before="120" w:after="0" w:line="360" w:lineRule="auto"/>
        <w:rPr>
          <w:rFonts w:cs="Arial"/>
        </w:rPr>
      </w:pPr>
      <w:r>
        <w:rPr>
          <w:rFonts w:cs="Arial"/>
        </w:rPr>
        <w:t>“audio” phải được sử dụng cho các dòng dữ liệu âm thanh MPEG-4 (ISO/IEC 14496-3) (Streamtype = 5) hay các dòng dữ liệu của hệ thống MPEG-4 truyền đạt thông tin cần thiết cho việc thể hiện tín hiệu thuần âm thanh.</w:t>
      </w:r>
    </w:p>
    <w:p w:rsidR="00C70051" w:rsidRDefault="00185C2F">
      <w:pPr>
        <w:pStyle w:val="ListParagraph"/>
        <w:numPr>
          <w:ilvl w:val="0"/>
          <w:numId w:val="34"/>
        </w:numPr>
        <w:spacing w:before="120" w:after="0" w:line="360" w:lineRule="auto"/>
        <w:rPr>
          <w:rFonts w:cs="Arial"/>
        </w:rPr>
      </w:pPr>
      <w:r>
        <w:rPr>
          <w:rFonts w:cs="Arial"/>
        </w:rPr>
        <w:lastRenderedPageBreak/>
        <w:t>“application” phải được sử dụng cho các dòng dữ liệu hệ thống MPEG-4 (ISO/IEC 14496-1 (tất cả các giá trị Streamtype khác)) phục vụ cho các mục đích khác hơn là cho truyền đạt âm thanh/hình ảnh, như trong một số trường hợp khi các dòng dữ liệu MPEG-J được truyền đi.</w:t>
      </w:r>
    </w:p>
    <w:p w:rsidR="00C70051" w:rsidRDefault="00185C2F">
      <w:pPr>
        <w:pStyle w:val="Heading2"/>
        <w:rPr>
          <w:rFonts w:cs="Arial"/>
          <w:b/>
          <w:szCs w:val="22"/>
        </w:rPr>
      </w:pPr>
      <w:bookmarkStart w:id="28" w:name="_Toc413146787"/>
      <w:r>
        <w:rPr>
          <w:rFonts w:cs="Arial"/>
          <w:b/>
          <w:szCs w:val="22"/>
        </w:rPr>
        <w:t>Loại MIME cho các dòng dữ liệu cơ sở</w:t>
      </w:r>
      <w:bookmarkEnd w:id="28"/>
    </w:p>
    <w:p w:rsidR="00C70051" w:rsidRDefault="00185C2F">
      <w:pPr>
        <w:pStyle w:val="ListParagraph"/>
        <w:numPr>
          <w:ilvl w:val="0"/>
          <w:numId w:val="34"/>
        </w:numPr>
        <w:spacing w:before="120" w:after="0" w:line="360" w:lineRule="auto"/>
        <w:rPr>
          <w:rFonts w:cs="Arial"/>
        </w:rPr>
      </w:pPr>
      <w:r>
        <w:rPr>
          <w:rFonts w:cs="Arial"/>
        </w:rPr>
        <w:t>Khi một dòng cơ sở hình ảnh mã hóa theo chuẩn ISO/IEC 14496 được thực hiện (như trên HTTP) hoặc ngược lại phải được xác định bởi một loại MIME, loại “video/mp4” phải được sử dụng. Loại MIME này yêu cầu các thông số tùy chọn thêm cho việc truyền tải tất cả các thông tin cần thiết để cấu hình cho bộ thu nhận: vì vậy không có thêm thông tin bổ trợ (như được quy định bằng định dạng tệp tin MP4 hay bằng chương trình khung trường mô tả đối tượng mã hóa theo chuẩn ISO/IEC 14496) được cung cấp trong dữ liệu, và chính dữ liệu tự thể hiện nội dung truyền thông. Định dạng của dòng bít, bao gồm cả việc định thời …, được quy định trong ISO/IEC 14496-2.</w:t>
      </w:r>
    </w:p>
    <w:p w:rsidR="00C70051" w:rsidRDefault="00185C2F">
      <w:pPr>
        <w:pStyle w:val="ListParagraph"/>
        <w:numPr>
          <w:ilvl w:val="0"/>
          <w:numId w:val="34"/>
        </w:numPr>
        <w:spacing w:before="120" w:after="0" w:line="360" w:lineRule="auto"/>
        <w:rPr>
          <w:rFonts w:cs="Arial"/>
        </w:rPr>
      </w:pPr>
      <w:r>
        <w:rPr>
          <w:rFonts w:cs="Arial"/>
        </w:rPr>
        <w:t>Các tên trường tải tin được sử dụng trong một hàm thuộc tính RTPMAP của giao thứcSDP, chỉ định việc ánh xạ của tên trường tải tin để xác định thuộc tính của nó, và cũng ánh xạ đến vùng không gian tên của MIME. Mỗi ánh xạ trường tải tin RTP được quy định ở trên có một tên riêng biệt. Điều này yêu cầu các dòng dữ liệu hình ảnh phải được xác định dưới dạng “video”, và các dòng dữ liệu âm thanh được xác định dưới dạng “audio”, và các dòng dữ liệu còn lại xác định dưới dạng “application” được sử dụng.</w:t>
      </w:r>
    </w:p>
    <w:p w:rsidR="00C70051" w:rsidRDefault="00185C2F">
      <w:pPr>
        <w:pStyle w:val="ListParagraph"/>
        <w:numPr>
          <w:ilvl w:val="0"/>
          <w:numId w:val="34"/>
        </w:numPr>
        <w:spacing w:before="120" w:after="0" w:line="360" w:lineRule="auto"/>
        <w:rPr>
          <w:rFonts w:cs="Arial"/>
        </w:rPr>
      </w:pPr>
      <w:r>
        <w:rPr>
          <w:rFonts w:cs="Arial"/>
        </w:rPr>
        <w:t>Trong một số trường hợp, trường mô tả đối tượng khởi tạo cần được xác định với một loại MIME phù hợp. Trong trường hợp này, loại “applications/mpeg4-iod” phải được hỗ trợ, và loại “application/mpeg4-iod-xtm” cũng có thể được hỗ trợ. Trong các trường hợp sau, IOD phải được mô tả trong một định dạng ngữ cảnh XMT. Trường mô tả đối tượng khởi tạo được quy định trong điều con 8.6.3.1 của ISO/IEC 14496-1, và định dạng XMT của nó được quy định trong điều con 15.8.3 của ISO/IEC 14496-1:2001 - Bản sửa đổi 2.</w:t>
      </w:r>
    </w:p>
    <w:p w:rsidR="00C70051" w:rsidRDefault="00185C2F">
      <w:pPr>
        <w:pStyle w:val="Heading2"/>
        <w:rPr>
          <w:rFonts w:cs="Arial"/>
          <w:b/>
          <w:szCs w:val="22"/>
        </w:rPr>
      </w:pPr>
      <w:bookmarkStart w:id="29" w:name="_Toc413146788"/>
      <w:r>
        <w:rPr>
          <w:rFonts w:cs="Arial"/>
          <w:b/>
          <w:szCs w:val="22"/>
        </w:rPr>
        <w:t>Loại MIME cho tệp tin MP4</w:t>
      </w:r>
      <w:bookmarkEnd w:id="29"/>
    </w:p>
    <w:p w:rsidR="00C70051" w:rsidRDefault="00185C2F">
      <w:pPr>
        <w:pStyle w:val="ListParagraph"/>
        <w:spacing w:before="120" w:after="0" w:line="360" w:lineRule="auto"/>
        <w:rPr>
          <w:rFonts w:cs="Arial"/>
        </w:rPr>
      </w:pPr>
      <w:r>
        <w:rPr>
          <w:rFonts w:cs="Arial"/>
        </w:rPr>
        <w:t>Khi một tệp tin MP4 được thực hiện (như trên HTTP) hay ngược lại phải được nhận dạng bởi một loại MIME, loại “video/mp4” phải được sử dụng. Các loại “audio/mp4” cũng có thể được sử dụng khi có chứa thông tin trình bày theo chuẩn ISO/IEC 14496 trong tệp tin MP4 mà không có thể hiện thông tin hình ảnh và chỉ có thuần thông tin âm thanh.</w:t>
      </w:r>
    </w:p>
    <w:p w:rsidR="00C70051" w:rsidRDefault="00185C2F">
      <w:pPr>
        <w:pStyle w:val="Heading2"/>
        <w:rPr>
          <w:rFonts w:cs="Arial"/>
          <w:b/>
          <w:szCs w:val="22"/>
        </w:rPr>
      </w:pPr>
      <w:bookmarkStart w:id="30" w:name="_Toc413146789"/>
      <w:r>
        <w:rPr>
          <w:rFonts w:cs="Arial"/>
          <w:b/>
          <w:szCs w:val="22"/>
        </w:rPr>
        <w:t>Loại MIME cho thông tin đăng ký</w:t>
      </w:r>
      <w:bookmarkEnd w:id="30"/>
    </w:p>
    <w:p w:rsidR="00C70051" w:rsidRDefault="00185C2F">
      <w:pPr>
        <w:pStyle w:val="ListParagraph"/>
        <w:numPr>
          <w:ilvl w:val="0"/>
          <w:numId w:val="34"/>
        </w:numPr>
        <w:spacing w:before="120" w:after="0" w:line="360" w:lineRule="auto"/>
        <w:rPr>
          <w:rFonts w:cs="Arial"/>
        </w:rPr>
      </w:pPr>
      <w:r>
        <w:rPr>
          <w:rFonts w:cs="Arial"/>
        </w:rPr>
        <w:t>Tên loại nội dung truyền thông MIME: video, và âm thanh.</w:t>
      </w:r>
    </w:p>
    <w:p w:rsidR="00C70051" w:rsidRDefault="00185C2F">
      <w:pPr>
        <w:pStyle w:val="ListParagraph"/>
        <w:numPr>
          <w:ilvl w:val="0"/>
          <w:numId w:val="34"/>
        </w:numPr>
        <w:spacing w:before="120" w:after="0" w:line="360" w:lineRule="auto"/>
        <w:rPr>
          <w:rFonts w:cs="Arial"/>
        </w:rPr>
      </w:pPr>
      <w:r>
        <w:rPr>
          <w:rFonts w:cs="Arial"/>
        </w:rPr>
        <w:t>Tên loại phụ (subtype) MIME: mp4.</w:t>
      </w:r>
    </w:p>
    <w:p w:rsidR="00C70051" w:rsidRDefault="00185C2F">
      <w:pPr>
        <w:pStyle w:val="ListParagraph"/>
        <w:numPr>
          <w:ilvl w:val="0"/>
          <w:numId w:val="34"/>
        </w:numPr>
        <w:spacing w:before="120" w:after="0" w:line="360" w:lineRule="auto"/>
        <w:rPr>
          <w:rFonts w:cs="Arial"/>
        </w:rPr>
      </w:pPr>
      <w:r>
        <w:rPr>
          <w:rFonts w:cs="Arial"/>
        </w:rPr>
        <w:t>Tên loại nội dung truyền thông MIME: application.</w:t>
      </w:r>
    </w:p>
    <w:p w:rsidR="00C70051" w:rsidRDefault="00185C2F">
      <w:pPr>
        <w:pStyle w:val="ListParagraph"/>
        <w:numPr>
          <w:ilvl w:val="0"/>
          <w:numId w:val="34"/>
        </w:numPr>
        <w:spacing w:before="120" w:after="0" w:line="360" w:lineRule="auto"/>
        <w:rPr>
          <w:rFonts w:cs="Arial"/>
        </w:rPr>
      </w:pPr>
      <w:r>
        <w:rPr>
          <w:rFonts w:cs="Arial"/>
        </w:rPr>
        <w:t>Tên loại con MIME: mpeg4-iod.</w:t>
      </w:r>
    </w:p>
    <w:p w:rsidR="00C70051" w:rsidRDefault="00185C2F">
      <w:pPr>
        <w:pStyle w:val="ListParagraph"/>
        <w:numPr>
          <w:ilvl w:val="0"/>
          <w:numId w:val="34"/>
        </w:numPr>
        <w:spacing w:before="120" w:after="0" w:line="360" w:lineRule="auto"/>
        <w:rPr>
          <w:rFonts w:cs="Arial"/>
        </w:rPr>
      </w:pPr>
      <w:r>
        <w:rPr>
          <w:rFonts w:cs="Arial"/>
        </w:rPr>
        <w:lastRenderedPageBreak/>
        <w:t xml:space="preserve">Các thông số yêu cầu: không. </w:t>
      </w:r>
    </w:p>
    <w:p w:rsidR="00C70051" w:rsidRDefault="00185C2F">
      <w:pPr>
        <w:pStyle w:val="ListParagraph"/>
        <w:numPr>
          <w:ilvl w:val="0"/>
          <w:numId w:val="34"/>
        </w:numPr>
        <w:spacing w:before="120" w:after="0" w:line="360" w:lineRule="auto"/>
        <w:rPr>
          <w:rFonts w:cs="Arial"/>
        </w:rPr>
      </w:pPr>
      <w:r>
        <w:rPr>
          <w:rFonts w:cs="Arial"/>
        </w:rPr>
        <w:t xml:space="preserve">Các thông số tùy chọn: không. </w:t>
      </w:r>
    </w:p>
    <w:p w:rsidR="00C70051" w:rsidRDefault="00185C2F">
      <w:pPr>
        <w:pStyle w:val="ListParagraph"/>
        <w:numPr>
          <w:ilvl w:val="0"/>
          <w:numId w:val="34"/>
        </w:numPr>
        <w:spacing w:before="120" w:after="0" w:line="360" w:lineRule="auto"/>
        <w:rPr>
          <w:rFonts w:cs="Arial"/>
        </w:rPr>
      </w:pPr>
      <w:r>
        <w:rPr>
          <w:rFonts w:cs="Arial"/>
        </w:rPr>
        <w:t>Xem xét việc mã hóa: thông thường là loại base64; các tệp tin nhị phân và phải được truyền không có sự chuyển đổi CR/LF, và dải 7 bit…</w:t>
      </w:r>
    </w:p>
    <w:p w:rsidR="00C70051" w:rsidRDefault="00185C2F">
      <w:pPr>
        <w:pStyle w:val="ListParagraph"/>
        <w:numPr>
          <w:ilvl w:val="0"/>
          <w:numId w:val="34"/>
        </w:numPr>
        <w:spacing w:before="120" w:after="0" w:line="360" w:lineRule="auto"/>
        <w:rPr>
          <w:rFonts w:cs="Arial"/>
        </w:rPr>
      </w:pPr>
      <w:r>
        <w:rPr>
          <w:rFonts w:cs="Arial"/>
        </w:rPr>
        <w:t>Xem xét tính an toàn: xem ở bên dưới.</w:t>
      </w:r>
    </w:p>
    <w:p w:rsidR="00C70051" w:rsidRDefault="00185C2F">
      <w:pPr>
        <w:pStyle w:val="ListParagraph"/>
        <w:numPr>
          <w:ilvl w:val="0"/>
          <w:numId w:val="34"/>
        </w:numPr>
        <w:spacing w:before="120" w:after="0" w:line="360" w:lineRule="auto"/>
        <w:rPr>
          <w:rFonts w:cs="Arial"/>
        </w:rPr>
      </w:pPr>
      <w:r>
        <w:rPr>
          <w:rFonts w:cs="Arial"/>
        </w:rPr>
        <w:t>Xem xét tính tương tác: Một số những thực hiện bổ sung hiện có trong bộ tiêu chuẩn mã hóa theo chuẩn MPEG-4; và bộ tiêu chuẩn có tham chiếu phần mềm cho việc đọc và việc ghi định dạng tệp tin.</w:t>
      </w:r>
    </w:p>
    <w:p w:rsidR="00C70051" w:rsidRDefault="00185C2F">
      <w:pPr>
        <w:pStyle w:val="ListParagraph"/>
        <w:numPr>
          <w:ilvl w:val="0"/>
          <w:numId w:val="34"/>
        </w:numPr>
        <w:spacing w:before="120" w:after="0" w:line="360" w:lineRule="auto"/>
        <w:rPr>
          <w:rFonts w:cs="Arial"/>
        </w:rPr>
      </w:pPr>
      <w:r>
        <w:rPr>
          <w:rFonts w:cs="Arial"/>
        </w:rPr>
        <w:t>Tiêu chuẩn kỹ thuật đã công bố: ISO/IEC 14496-1:2001.</w:t>
      </w:r>
    </w:p>
    <w:p w:rsidR="00C70051" w:rsidRDefault="00185C2F">
      <w:pPr>
        <w:pStyle w:val="ListParagraph"/>
        <w:numPr>
          <w:ilvl w:val="0"/>
          <w:numId w:val="34"/>
        </w:numPr>
        <w:spacing w:before="120" w:after="0" w:line="360" w:lineRule="auto"/>
        <w:rPr>
          <w:rFonts w:cs="Arial"/>
        </w:rPr>
      </w:pPr>
      <w:r>
        <w:rPr>
          <w:rFonts w:cs="Arial"/>
        </w:rPr>
        <w:t>Các ứng dụng: Nội dung truyền thông.</w:t>
      </w:r>
    </w:p>
    <w:p w:rsidR="00C70051" w:rsidRDefault="00185C2F">
      <w:pPr>
        <w:pStyle w:val="ListParagraph"/>
        <w:numPr>
          <w:ilvl w:val="0"/>
          <w:numId w:val="34"/>
        </w:numPr>
        <w:spacing w:before="120" w:after="0" w:line="360" w:lineRule="auto"/>
        <w:rPr>
          <w:rFonts w:cs="Arial"/>
        </w:rPr>
      </w:pPr>
      <w:r>
        <w:rPr>
          <w:rFonts w:cs="Arial"/>
        </w:rPr>
        <w:t>Thông tin khác.</w:t>
      </w:r>
    </w:p>
    <w:p w:rsidR="00C70051" w:rsidRDefault="00185C2F">
      <w:pPr>
        <w:pStyle w:val="Heading1"/>
        <w:rPr>
          <w:rFonts w:cs="Arial"/>
          <w:szCs w:val="22"/>
        </w:rPr>
      </w:pPr>
      <w:bookmarkStart w:id="31" w:name="_Toc413146790"/>
      <w:r>
        <w:rPr>
          <w:rFonts w:cs="Arial"/>
          <w:szCs w:val="22"/>
        </w:rPr>
        <w:t>Sử dụng Giao thức dòng dữ liệu thời gian thực (RTSP)</w:t>
      </w:r>
      <w:bookmarkEnd w:id="31"/>
    </w:p>
    <w:p w:rsidR="00C70051" w:rsidRDefault="00185C2F">
      <w:pPr>
        <w:spacing w:before="120" w:after="0" w:line="360" w:lineRule="auto"/>
        <w:ind w:firstLine="360"/>
        <w:rPr>
          <w:rFonts w:cs="Arial"/>
          <w:szCs w:val="22"/>
        </w:rPr>
      </w:pPr>
      <w:r>
        <w:rPr>
          <w:rFonts w:cs="Arial"/>
          <w:szCs w:val="22"/>
        </w:rPr>
        <w:t>Phần này chỉ xem xét những vấn đề liên quan tới các hệ thống mã hóa theo chuẩn ISO/IEC 14496. Việc sử dụng của các dòng dữ liệu âm thanh hay hình ảnh cơ sở trong nội dung khác không yêu cầu bất kỳ các thuộc tính kỹ thuật về RTSP. RTSP có thể được sử dụng như là một giao thức điều khiển phiên truyền cho các phiên truyền tải thông tin mã hóa theo chuẩn ISO/IEC 14496. Khi RTSP được sử dụng như là một giao thức điều khiển phiên truyền:</w:t>
      </w:r>
    </w:p>
    <w:p w:rsidR="00C70051" w:rsidRDefault="00185C2F">
      <w:pPr>
        <w:pStyle w:val="ListParagraph"/>
        <w:numPr>
          <w:ilvl w:val="0"/>
          <w:numId w:val="34"/>
        </w:numPr>
        <w:spacing w:before="120" w:after="0" w:line="360" w:lineRule="auto"/>
        <w:rPr>
          <w:rFonts w:cs="Arial"/>
        </w:rPr>
      </w:pPr>
      <w:r>
        <w:rPr>
          <w:rFonts w:cs="Arial"/>
        </w:rPr>
        <w:t>RTP được sử dụng như là giao thức truyền tải.</w:t>
      </w:r>
    </w:p>
    <w:p w:rsidR="00C70051" w:rsidRDefault="00185C2F">
      <w:pPr>
        <w:pStyle w:val="ListParagraph"/>
        <w:numPr>
          <w:ilvl w:val="0"/>
          <w:numId w:val="34"/>
        </w:numPr>
        <w:rPr>
          <w:rFonts w:cs="Arial"/>
        </w:rPr>
      </w:pPr>
      <w:r>
        <w:rPr>
          <w:rFonts w:cs="Arial"/>
        </w:rPr>
        <w:t>Việc khởi tạo định dạng câu lệnh DESCRIBE là SDP. Nếu thông tin SDP cho thấy có một IOD là cần thiết, và thiết bị đầu cuối không có sẵn, thì câu lệnh DESCRIBE thứ hai chấp nhận một IOD được hoạt động.</w:t>
      </w:r>
    </w:p>
    <w:p w:rsidR="00C70051" w:rsidRDefault="00185C2F">
      <w:pPr>
        <w:pStyle w:val="ListParagraph"/>
        <w:numPr>
          <w:ilvl w:val="0"/>
          <w:numId w:val="34"/>
        </w:numPr>
        <w:spacing w:before="120" w:after="0" w:line="360" w:lineRule="auto"/>
        <w:rPr>
          <w:rFonts w:cs="Arial"/>
        </w:rPr>
      </w:pPr>
      <w:r>
        <w:rPr>
          <w:rFonts w:cs="Arial"/>
        </w:rPr>
        <w:t>Chú ý rằng nếu tất các các dòng dữ liệu ISO/IEC 14496 được đóng lại (câu lệnh TEARDOWN) ngay sau khi nhận dạng phiên truyền RTSP sẽ bị mất. Dòng dữ liệu được mở lại tiếp theo cung cấp một trường nhận dạng phiên truyền mới. Nên lưu ý rằng đích của của URL không thay đổi trong khoảng thời gian đó; câu lệnh DESCRIBE mới là cần thiết.</w:t>
      </w:r>
    </w:p>
    <w:p w:rsidR="00C70051" w:rsidRDefault="00185C2F">
      <w:pPr>
        <w:pStyle w:val="Heading1"/>
        <w:rPr>
          <w:rFonts w:cs="Arial"/>
          <w:szCs w:val="22"/>
        </w:rPr>
      </w:pPr>
      <w:bookmarkStart w:id="32" w:name="_Toc413146791"/>
      <w:r>
        <w:rPr>
          <w:rFonts w:cs="Arial"/>
          <w:szCs w:val="22"/>
        </w:rPr>
        <w:t>Sử dụng URL trong trường mô tả dòng dữ liệu cơ sở</w:t>
      </w:r>
      <w:bookmarkEnd w:id="32"/>
    </w:p>
    <w:p w:rsidR="00C70051" w:rsidRDefault="00185C2F">
      <w:pPr>
        <w:rPr>
          <w:rFonts w:cs="Arial"/>
          <w:szCs w:val="22"/>
        </w:rPr>
      </w:pPr>
      <w:r>
        <w:rPr>
          <w:rFonts w:cs="Arial"/>
          <w:szCs w:val="22"/>
        </w:rPr>
        <w:t>Khi cần thiết để tham chiếu dòng dữ liệu RTP trực tiếp từ một trường mô tả dòng dữ liệu cơ sở, trường URL của trường mô tả có thể được sử dụng. Ví dụ, URL chứa thông tin mô tả SDP của dòng dữ liệu sử dụng lược đồ “data:application/sdp”.</w:t>
      </w:r>
    </w:p>
    <w:p w:rsidR="00C70051" w:rsidRDefault="00185C2F">
      <w:pPr>
        <w:rPr>
          <w:rFonts w:cs="Arial"/>
          <w:szCs w:val="22"/>
        </w:rPr>
      </w:pPr>
      <w:r>
        <w:rPr>
          <w:rFonts w:cs="Arial"/>
          <w:szCs w:val="22"/>
        </w:rPr>
        <w:t>Khi cần thiết để đưa\nhúng dòng dữ liệu trực tiếp vào bên trong trường mô tả dòng dữ liệu cơ sở, trường URL của bộ mô tả có thể được sử dụng. Ví dụ, URL có thể chứa dữ liệu sử dụng đúng loại MIME. Trong trường hợp này, dữ liệu bao gồm một gói tin lớp đồng bộ mà chứa thông tin của một bộ truy nhập.</w:t>
      </w:r>
    </w:p>
    <w:p w:rsidR="00C70051" w:rsidRDefault="00185C2F">
      <w:pPr>
        <w:pStyle w:val="Heading1"/>
        <w:rPr>
          <w:rFonts w:cs="Arial"/>
          <w:szCs w:val="22"/>
        </w:rPr>
      </w:pPr>
      <w:bookmarkStart w:id="33" w:name="_Toc413146792"/>
      <w:r>
        <w:rPr>
          <w:rFonts w:cs="Arial"/>
          <w:szCs w:val="22"/>
        </w:rPr>
        <w:lastRenderedPageBreak/>
        <w:t>Xem xét tính an toàn thông tin</w:t>
      </w:r>
      <w:bookmarkEnd w:id="33"/>
    </w:p>
    <w:p w:rsidR="00C70051" w:rsidRDefault="00185C2F">
      <w:pPr>
        <w:rPr>
          <w:rFonts w:cs="Arial"/>
          <w:szCs w:val="22"/>
        </w:rPr>
      </w:pPr>
      <w:r>
        <w:rPr>
          <w:rFonts w:cs="Arial"/>
          <w:szCs w:val="22"/>
        </w:rPr>
        <w:t>Các gói tin RTP sử dụng các định dạng trường tải tin đã tham chiếu tới tiêu chuẩn này cần xem xét tới tính an toàn đã thảo luận trong đặc tính kỹ thuật của giao thức RTP. Điều này có nghĩa rằng tính an toàn của các dòng dữ liệu truyền thông được an toàn bằng cách thêm vào mã hóa an toàn. Bởi vì, việc nén dữ liệu đã được sử dụng với định dạng trường tải tin được ứng dụng từ đầu cuối tới đầu cuối, và việc mã hóa đã được thực hiện trên dữ liệu đã được nén mà không có xung đột giữa hai hoạt động. Khi đưa thêm mã hóa an toàn vào, sẽ dẫn đến việc xử lý gói tin một cách phức tạp của loại tải tin này, nhưng không gây ra bất cứ tính không đồng đều đáng kể nào ở phía bên nhận mà có thể dễ gây ra mối đe dọa từ chối dịch vụ. Tuy nhiên, điều này lại thêm vào một số thông tin làm mất tính tuân thủ của các dòng dữ liệu MPEG (Audio, video và thông tin hệ thống) có thể làm quá tải các bộ đệm của thiết bị nhận, hay của bộ giải mã có thể gây lỗi các chức năng của bộ nhận hay thậm chí gây hỏng. Điều đặc biệt đúng cho các hệ thống đầu cuối tới đầu cuối như MPEG nơi mà các mô hình bộ đệm được quy định rất chính xác. Các hệ thống mã hóa theo chuẩn ISO/IEC 14496 hỗ trợ các loại dòng dữ liệu bao gồm các câu lệnh mà được thực thi trên thiết bị đầu cuối giống như các câu lệnh mô tả đối tượng, các câu lệnh BIFS (</w:t>
      </w:r>
      <w:r>
        <w:rPr>
          <w:rFonts w:cs="Arial"/>
          <w:szCs w:val="22"/>
          <w:lang w:eastAsia="ja-JP"/>
        </w:rPr>
        <w:t>định dạng nhị phân cho cảnh hình)</w:t>
      </w:r>
      <w:r>
        <w:rPr>
          <w:rFonts w:cs="Arial"/>
          <w:szCs w:val="22"/>
        </w:rPr>
        <w:t xml:space="preserve"> … và các nội dung theo chương trình giống MPEG-J (Java™ mã byte) và ECMASCRIPT. Với những điều ở trên có thể dẫn tới gây hỏng hay tạm thời làm bộ nhận không được nhận thấy thông tin đủ để nhận biết. Các cơ chế nhận thực có thể được sử dụng để xác nhận tính hợp lệ của bên gửi và ngày gửi để ngăn chặn các vấn đề về an toàn tùy thuộc vào việc không tuân thủ các dòng dữ liệu ISO/IEC 14496 khi có thông tin phá hoại. Mô hình an toàn thông tin được quy định trong các dòng dữ liệu của hệ thống mã hóa theo chuẩn ISO/IEC 14496 truyền tải các thành phần truy nhập MPEG-J bao gồm các lớp ngôn ngữ Java™ và các đối tượng. MPEG-J quy định một bộ các giao diện lập trình ứng dụng JAVA và mô hình thực thi an toàn. Nội dung MPEG-J có thể gọi đến bộ giao diện các ứng dụng và các phương thức JAVA(TM) từ một bộ các gói phần mềm Java được hỗ trợ trong bộ nhận mà trong đó đã xác định mô hình an toàn thông tin. Theo mô hình an toàn này, việc tải mã byte bị cấm đối tải các thư viện nguồn tin, và xác định các phương thức nguyên bản, các chương trình khởi tạo, cách đọc hay viết các tệp tin, hay đọc các đặc tính hệ thống. Các bộ nhận có thể thực hiện thêm các bộ lọc thông minh để yêu cầu xác nhận bộ đệm hay tham số (OD, BIFS...) hay các câu lệnh chương trình (MPEG-J, ECMAScript) trong các dòng dữ liệu. Tuy nhiên, điều này sẽ làm gia tăng tính phức tạp cao trong việc xử lý thông tin.</w:t>
      </w:r>
    </w:p>
    <w:p w:rsidR="00C70051" w:rsidRDefault="00185C2F">
      <w:pPr>
        <w:pStyle w:val="Heading1"/>
        <w:rPr>
          <w:rFonts w:cs="Arial"/>
          <w:szCs w:val="22"/>
        </w:rPr>
      </w:pPr>
      <w:bookmarkStart w:id="34" w:name="_Toc413146793"/>
      <w:r>
        <w:rPr>
          <w:rFonts w:cs="Arial"/>
          <w:szCs w:val="22"/>
        </w:rPr>
        <w:t>Xem xét sử dụng truyền đa điểm (Multicast)</w:t>
      </w:r>
      <w:bookmarkEnd w:id="34"/>
    </w:p>
    <w:p w:rsidR="00C70051" w:rsidRDefault="00AD699D">
      <w:pPr>
        <w:rPr>
          <w:rFonts w:cs="Arial"/>
        </w:rPr>
      </w:pPr>
      <w:r w:rsidRPr="00AD699D">
        <w:rPr>
          <w:rFonts w:cs="Arial"/>
          <w:noProof/>
          <w:szCs w:val="22"/>
          <w:lang w:val="vi-VN" w:eastAsia="vi-VN"/>
        </w:rPr>
        <w:pict>
          <v:line id="Straight Connector 6" o:spid="_x0000_s1048" style="position:absolute;left:0;text-align:left;z-index:251664384;visibility:visible" from="154.8pt,104.1pt" to="310.1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" strokecolor="#4579b8 [3044]"/>
        </w:pict>
      </w:r>
      <w:r w:rsidR="00185C2F">
        <w:rPr>
          <w:rFonts w:cs="Arial"/>
          <w:szCs w:val="22"/>
        </w:rPr>
        <w:t>Khi sử dụng IP đa điểm, thông tin SDP mô tả phiên truyền mã hóa theo chuẩn ISO/IEC 14496 cần sẵn sàng cung cấp tới thiết bị đầu cuối. Hơn nữa, các trường mô tả dòng dữ liệu cơ sở có thể sử dụng các URL để trỏ trực tiếp tới địa chỉ của các dòng dữ liệu cơ sở. Mục tiêu của các URL là phải truyền đạt được thông tin để kích hoạt thiết bị đầu cuối kết nối trực tiếp tới kênh RTP đang truyền tải dòng dữ liệu cơ sở. URL có thể chứa đựng thông tin SDP đã được yêu cầu để truy nhập vào dòng dữ liệu như được mô tả tại Điều 9 ở trên</w:t>
      </w:r>
      <w:bookmarkEnd w:id="10"/>
      <w:bookmarkEnd w:id="11"/>
      <w:bookmarkEnd w:id="12"/>
      <w:bookmarkEnd w:id="13"/>
      <w:r w:rsidR="00185C2F">
        <w:rPr>
          <w:rFonts w:cs="Arial"/>
          <w:szCs w:val="22"/>
        </w:rPr>
        <w:t>.</w:t>
      </w:r>
    </w:p>
    <w:sectPr w:rsidR="00C70051" w:rsidSect="00C70051">
      <w:headerReference w:type="even" r:id="rId19"/>
      <w:headerReference w:type="default" r:id="rId20"/>
      <w:pgSz w:w="11907" w:h="16840" w:code="9"/>
      <w:pgMar w:top="1134" w:right="680"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B61" w:rsidRDefault="00D84B61">
      <w:pPr>
        <w:pStyle w:val="Tabletext0"/>
      </w:pPr>
      <w:r>
        <w:separator/>
      </w:r>
    </w:p>
  </w:endnote>
  <w:endnote w:type="continuationSeparator" w:id="1">
    <w:p w:rsidR="00D84B61" w:rsidRDefault="00D84B61">
      <w:pPr>
        <w:pStyle w:val="Tabletext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nTimeH">
    <w:panose1 w:val="020BE200000000000000"/>
    <w:charset w:val="00"/>
    <w:family w:val="swiss"/>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Time">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VnArialH">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AD699D">
    <w:pPr>
      <w:pStyle w:val="Footer"/>
      <w:framePr w:wrap="around" w:vAnchor="text" w:hAnchor="margin" w:xAlign="outside" w:y="1"/>
      <w:rPr>
        <w:rStyle w:val="PageNumber"/>
        <w:rFonts w:cs="Arial"/>
        <w:sz w:val="22"/>
        <w:szCs w:val="22"/>
      </w:rPr>
    </w:pPr>
    <w:r>
      <w:rPr>
        <w:rStyle w:val="PageNumber"/>
        <w:rFonts w:cs="Arial"/>
        <w:sz w:val="22"/>
        <w:szCs w:val="22"/>
      </w:rPr>
      <w:fldChar w:fldCharType="begin"/>
    </w:r>
    <w:r w:rsidR="00185C2F">
      <w:rPr>
        <w:rStyle w:val="PageNumber"/>
        <w:rFonts w:cs="Arial"/>
        <w:sz w:val="22"/>
        <w:szCs w:val="22"/>
      </w:rPr>
      <w:instrText xml:space="preserve">PAGE  </w:instrText>
    </w:r>
    <w:r>
      <w:rPr>
        <w:rStyle w:val="PageNumber"/>
        <w:rFonts w:cs="Arial"/>
        <w:sz w:val="22"/>
        <w:szCs w:val="22"/>
      </w:rPr>
      <w:fldChar w:fldCharType="separate"/>
    </w:r>
    <w:r w:rsidR="00185C2F">
      <w:rPr>
        <w:rStyle w:val="PageNumber"/>
        <w:rFonts w:cs="Arial"/>
        <w:noProof/>
        <w:sz w:val="22"/>
        <w:szCs w:val="22"/>
      </w:rPr>
      <w:t>4</w:t>
    </w:r>
    <w:r>
      <w:rPr>
        <w:rStyle w:val="PageNumber"/>
        <w:rFonts w:cs="Arial"/>
        <w:sz w:val="22"/>
        <w:szCs w:val="22"/>
      </w:rPr>
      <w:fldChar w:fldCharType="end"/>
    </w:r>
  </w:p>
  <w:p w:rsidR="00C70051" w:rsidRDefault="00C7005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C70051">
    <w:pPr>
      <w:pStyle w:val="Footer"/>
      <w:ind w:right="360" w:firstLine="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C70051">
    <w:pPr>
      <w:pStyle w:val="Footer"/>
      <w:rPr>
        <w:sz w:val="2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AD699D">
    <w:pPr>
      <w:framePr w:wrap="around" w:vAnchor="text" w:hAnchor="page" w:x="11126" w:y="1"/>
      <w:tabs>
        <w:tab w:val="center" w:pos="4153"/>
        <w:tab w:val="right" w:pos="8306"/>
      </w:tabs>
      <w:rPr>
        <w:rFonts w:cs="Arial"/>
        <w:szCs w:val="22"/>
        <w:lang w:val="en-AU"/>
      </w:rPr>
    </w:pPr>
    <w:r>
      <w:rPr>
        <w:rFonts w:cs="Arial"/>
        <w:szCs w:val="22"/>
        <w:lang w:val="en-AU"/>
      </w:rPr>
      <w:fldChar w:fldCharType="begin"/>
    </w:r>
    <w:r w:rsidR="00185C2F">
      <w:rPr>
        <w:rFonts w:cs="Arial"/>
        <w:szCs w:val="22"/>
        <w:lang w:val="en-AU"/>
      </w:rPr>
      <w:instrText xml:space="preserve">PAGE  </w:instrText>
    </w:r>
    <w:r>
      <w:rPr>
        <w:rFonts w:cs="Arial"/>
        <w:szCs w:val="22"/>
        <w:lang w:val="en-AU"/>
      </w:rPr>
      <w:fldChar w:fldCharType="separate"/>
    </w:r>
    <w:r w:rsidR="00185C2F">
      <w:rPr>
        <w:rFonts w:cs="Arial"/>
        <w:noProof/>
        <w:szCs w:val="22"/>
        <w:lang w:val="en-AU"/>
      </w:rPr>
      <w:t>5</w:t>
    </w:r>
    <w:r>
      <w:rPr>
        <w:rFonts w:cs="Arial"/>
        <w:szCs w:val="22"/>
        <w:lang w:val="en-AU"/>
      </w:rPr>
      <w:fldChar w:fldCharType="end"/>
    </w:r>
  </w:p>
  <w:p w:rsidR="00C70051" w:rsidRDefault="00C70051">
    <w:pPr>
      <w:pStyle w:val="Footer"/>
      <w:ind w:right="360" w:firstLine="360"/>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3364215"/>
      <w:docPartObj>
        <w:docPartGallery w:val="Page Numbers (Bottom of Page)"/>
        <w:docPartUnique/>
      </w:docPartObj>
    </w:sdtPr>
    <w:sdtEndPr>
      <w:rPr>
        <w:noProof/>
        <w:sz w:val="22"/>
      </w:rPr>
    </w:sdtEndPr>
    <w:sdtContent>
      <w:p w:rsidR="00C70051" w:rsidRDefault="00AD699D">
        <w:pPr>
          <w:pStyle w:val="Footer"/>
          <w:rPr>
            <w:sz w:val="22"/>
          </w:rPr>
        </w:pPr>
        <w:r>
          <w:rPr>
            <w:sz w:val="22"/>
          </w:rPr>
          <w:fldChar w:fldCharType="begin"/>
        </w:r>
        <w:r w:rsidR="00185C2F">
          <w:rPr>
            <w:sz w:val="22"/>
          </w:rPr>
          <w:instrText xml:space="preserve"> PAGE   \* MERGEFORMAT </w:instrText>
        </w:r>
        <w:r>
          <w:rPr>
            <w:sz w:val="22"/>
          </w:rPr>
          <w:fldChar w:fldCharType="separate"/>
        </w:r>
        <w:r w:rsidR="003467EE">
          <w:rPr>
            <w:noProof/>
            <w:sz w:val="22"/>
          </w:rPr>
          <w:t>8</w:t>
        </w:r>
        <w:r>
          <w:rPr>
            <w:noProof/>
            <w:sz w:val="22"/>
          </w:rPr>
          <w:fldChar w:fldCharType="end"/>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AD699D">
    <w:pPr>
      <w:framePr w:wrap="around" w:vAnchor="text" w:hAnchor="page" w:x="11126" w:y="1"/>
      <w:tabs>
        <w:tab w:val="center" w:pos="4153"/>
        <w:tab w:val="right" w:pos="8306"/>
      </w:tabs>
      <w:rPr>
        <w:rFonts w:cs="Arial"/>
        <w:szCs w:val="22"/>
        <w:lang w:val="en-AU"/>
      </w:rPr>
    </w:pPr>
    <w:r>
      <w:rPr>
        <w:rFonts w:cs="Arial"/>
        <w:szCs w:val="22"/>
        <w:lang w:val="en-AU"/>
      </w:rPr>
      <w:fldChar w:fldCharType="begin"/>
    </w:r>
    <w:r w:rsidR="00185C2F">
      <w:rPr>
        <w:rFonts w:cs="Arial"/>
        <w:szCs w:val="22"/>
        <w:lang w:val="en-AU"/>
      </w:rPr>
      <w:instrText xml:space="preserve">PAGE  </w:instrText>
    </w:r>
    <w:r>
      <w:rPr>
        <w:rFonts w:cs="Arial"/>
        <w:szCs w:val="22"/>
        <w:lang w:val="en-AU"/>
      </w:rPr>
      <w:fldChar w:fldCharType="separate"/>
    </w:r>
    <w:r w:rsidR="003467EE">
      <w:rPr>
        <w:rFonts w:cs="Arial"/>
        <w:noProof/>
        <w:szCs w:val="22"/>
        <w:lang w:val="en-AU"/>
      </w:rPr>
      <w:t>7</w:t>
    </w:r>
    <w:r>
      <w:rPr>
        <w:rFonts w:cs="Arial"/>
        <w:szCs w:val="22"/>
        <w:lang w:val="en-AU"/>
      </w:rPr>
      <w:fldChar w:fldCharType="end"/>
    </w:r>
  </w:p>
  <w:p w:rsidR="00C70051" w:rsidRDefault="00C70051">
    <w:pPr>
      <w:pStyle w:val="Footer"/>
      <w:ind w:right="360" w:firstLine="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B61" w:rsidRDefault="00D84B61">
      <w:pPr>
        <w:pStyle w:val="Tabletext0"/>
      </w:pPr>
      <w:r>
        <w:separator/>
      </w:r>
    </w:p>
  </w:footnote>
  <w:footnote w:type="continuationSeparator" w:id="1">
    <w:p w:rsidR="00D84B61" w:rsidRDefault="00D84B61">
      <w:pPr>
        <w:pStyle w:val="Tabletext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185C2F">
    <w:pPr>
      <w:pStyle w:val="Header"/>
      <w:rPr>
        <w:rFonts w:cs="Arial"/>
        <w:b/>
        <w:sz w:val="24"/>
        <w:szCs w:val="24"/>
      </w:rPr>
    </w:pPr>
    <w:r>
      <w:rPr>
        <w:rFonts w:cs="Arial"/>
        <w:b/>
        <w:sz w:val="24"/>
        <w:szCs w:val="24"/>
      </w:rPr>
      <w:t>TCVN xxxxx:xxxx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185C2F">
    <w:pPr>
      <w:pStyle w:val="Header"/>
      <w:tabs>
        <w:tab w:val="clear" w:pos="4153"/>
        <w:tab w:val="clear" w:pos="8306"/>
        <w:tab w:val="left" w:pos="2350"/>
      </w:tabs>
      <w:jc w:val="left"/>
      <w:rPr>
        <w:rFonts w:cs="Arial"/>
        <w:b/>
        <w:sz w:val="24"/>
        <w:szCs w:val="24"/>
      </w:rPr>
    </w:pPr>
    <w:r>
      <w:rPr>
        <w:rFonts w:cs="Arial"/>
        <w:b/>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C70051">
    <w:pPr>
      <w:pStyle w:val="Header"/>
      <w:jc w:val="left"/>
      <w:rPr>
        <w:rFonts w:cs="Arial"/>
        <w:b/>
        <w:sz w:val="24"/>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C7005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185C2F">
    <w:pPr>
      <w:pStyle w:val="Header"/>
      <w:jc w:val="left"/>
      <w:rPr>
        <w:rFonts w:cs="Arial"/>
        <w:b/>
        <w:sz w:val="24"/>
        <w:szCs w:val="24"/>
      </w:rPr>
    </w:pPr>
    <w:r>
      <w:rPr>
        <w:rFonts w:cs="Arial"/>
        <w:b/>
        <w:sz w:val="24"/>
        <w:szCs w:val="24"/>
      </w:rPr>
      <w:t xml:space="preserve">TCVN </w:t>
    </w:r>
    <w:r>
      <w:rPr>
        <w:rFonts w:cs="Arial"/>
        <w:b/>
        <w:sz w:val="24"/>
      </w:rPr>
      <w:t>xxxx:xxxx</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051" w:rsidRDefault="00185C2F">
    <w:pPr>
      <w:pStyle w:val="Header"/>
      <w:tabs>
        <w:tab w:val="clear" w:pos="8306"/>
        <w:tab w:val="right" w:pos="9356"/>
      </w:tabs>
      <w:jc w:val="left"/>
      <w:rPr>
        <w:b/>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F37"/>
    <w:multiLevelType w:val="hybridMultilevel"/>
    <w:tmpl w:val="5A0013F8"/>
    <w:lvl w:ilvl="0" w:tplc="642C782E">
      <w:start w:val="1"/>
      <w:numFmt w:val="decimal"/>
      <w:pStyle w:val="B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B1332"/>
    <w:multiLevelType w:val="multilevel"/>
    <w:tmpl w:val="3BF0EBCA"/>
    <w:lvl w:ilvl="0">
      <w:start w:val="1"/>
      <w:numFmt w:val="decimal"/>
      <w:pStyle w:val="P2"/>
      <w:lvlText w:val="A.%1."/>
      <w:lvlJc w:val="left"/>
      <w:pPr>
        <w:tabs>
          <w:tab w:val="num" w:pos="0"/>
        </w:tabs>
      </w:pPr>
      <w:rPr>
        <w:rFonts w:ascii=".VnTimeH" w:hAnsi=".VnTimeH" w:cs=".VnTimeH" w:hint="default"/>
        <w:b/>
        <w:bCs/>
        <w:i w:val="0"/>
        <w:iCs w:val="0"/>
        <w:sz w:val="28"/>
        <w:szCs w:val="28"/>
      </w:rPr>
    </w:lvl>
    <w:lvl w:ilvl="1">
      <w:start w:val="1"/>
      <w:numFmt w:val="decimal"/>
      <w:lvlText w:val="A.%1.%2"/>
      <w:lvlJc w:val="left"/>
      <w:pPr>
        <w:tabs>
          <w:tab w:val="num" w:pos="-568"/>
        </w:tabs>
      </w:pPr>
      <w:rPr>
        <w:rFonts w:hint="default"/>
      </w:rPr>
    </w:lvl>
    <w:lvl w:ilvl="2">
      <w:start w:val="1"/>
      <w:numFmt w:val="decimal"/>
      <w:lvlText w:val="%1.%2.%3"/>
      <w:lvlJc w:val="left"/>
      <w:pPr>
        <w:tabs>
          <w:tab w:val="num" w:pos="152"/>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440"/>
        </w:tabs>
        <w:ind w:left="440" w:hanging="1008"/>
      </w:pPr>
      <w:rPr>
        <w:rFonts w:hint="default"/>
      </w:rPr>
    </w:lvl>
    <w:lvl w:ilvl="5">
      <w:start w:val="1"/>
      <w:numFmt w:val="decimal"/>
      <w:lvlText w:val="%1.%2.%3.%4.%5.%6"/>
      <w:lvlJc w:val="left"/>
      <w:pPr>
        <w:tabs>
          <w:tab w:val="num" w:pos="584"/>
        </w:tabs>
        <w:ind w:left="584" w:hanging="1152"/>
      </w:pPr>
      <w:rPr>
        <w:rFonts w:hint="default"/>
      </w:rPr>
    </w:lvl>
    <w:lvl w:ilvl="6">
      <w:start w:val="1"/>
      <w:numFmt w:val="decimal"/>
      <w:lvlText w:val="%1.%2.%3.%4.%5.%6.%7"/>
      <w:lvlJc w:val="left"/>
      <w:pPr>
        <w:tabs>
          <w:tab w:val="num" w:pos="728"/>
        </w:tabs>
        <w:ind w:left="728" w:hanging="1296"/>
      </w:pPr>
      <w:rPr>
        <w:rFonts w:hint="default"/>
      </w:rPr>
    </w:lvl>
    <w:lvl w:ilvl="7">
      <w:start w:val="1"/>
      <w:numFmt w:val="decimal"/>
      <w:lvlText w:val="%1.%2.%3.%4.%5.%6.%7.%8"/>
      <w:lvlJc w:val="left"/>
      <w:pPr>
        <w:tabs>
          <w:tab w:val="num" w:pos="872"/>
        </w:tabs>
        <w:ind w:left="872" w:hanging="1440"/>
      </w:pPr>
      <w:rPr>
        <w:rFonts w:hint="default"/>
      </w:rPr>
    </w:lvl>
    <w:lvl w:ilvl="8">
      <w:start w:val="1"/>
      <w:numFmt w:val="decimal"/>
      <w:lvlText w:val="%1.%2.%3.%4.%5.%6.%7.%8.%9"/>
      <w:lvlJc w:val="left"/>
      <w:pPr>
        <w:tabs>
          <w:tab w:val="num" w:pos="1016"/>
        </w:tabs>
        <w:ind w:left="1016" w:hanging="1584"/>
      </w:pPr>
      <w:rPr>
        <w:rFonts w:hint="default"/>
      </w:rPr>
    </w:lvl>
  </w:abstractNum>
  <w:abstractNum w:abstractNumId="2">
    <w:nsid w:val="1DF15F88"/>
    <w:multiLevelType w:val="hybridMultilevel"/>
    <w:tmpl w:val="6976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11225"/>
    <w:multiLevelType w:val="hybridMultilevel"/>
    <w:tmpl w:val="B13E34BE"/>
    <w:lvl w:ilvl="0" w:tplc="0409000F">
      <w:start w:val="1"/>
      <w:numFmt w:val="decimal"/>
      <w:pStyle w:val="Appendix3"/>
      <w:lvlText w:val="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633E5"/>
    <w:multiLevelType w:val="multilevel"/>
    <w:tmpl w:val="9304AF52"/>
    <w:lvl w:ilvl="0">
      <w:start w:val="1"/>
      <w:numFmt w:val="decimal"/>
      <w:pStyle w:val="PA3"/>
      <w:lvlText w:val="A.%1."/>
      <w:lvlJc w:val="left"/>
      <w:pPr>
        <w:tabs>
          <w:tab w:val="num" w:pos="0"/>
        </w:tabs>
      </w:pPr>
      <w:rPr>
        <w:rFonts w:ascii=".VnTimeH" w:hAnsi=".VnTimeH" w:cs=".VnTimeH" w:hint="default"/>
        <w:b/>
        <w:bCs/>
        <w:i w:val="0"/>
        <w:iCs w:val="0"/>
        <w:sz w:val="28"/>
        <w:szCs w:val="28"/>
      </w:rPr>
    </w:lvl>
    <w:lvl w:ilvl="1">
      <w:start w:val="1"/>
      <w:numFmt w:val="decimal"/>
      <w:lvlText w:val="A.%2.%1"/>
      <w:lvlJc w:val="left"/>
      <w:pPr>
        <w:tabs>
          <w:tab w:val="num" w:pos="-568"/>
        </w:tabs>
      </w:pPr>
      <w:rPr>
        <w:rFonts w:hint="default"/>
      </w:rPr>
    </w:lvl>
    <w:lvl w:ilvl="2">
      <w:start w:val="1"/>
      <w:numFmt w:val="decimal"/>
      <w:lvlText w:val="%1.%2.%3"/>
      <w:lvlJc w:val="left"/>
      <w:pPr>
        <w:tabs>
          <w:tab w:val="num" w:pos="152"/>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440"/>
        </w:tabs>
        <w:ind w:left="440" w:hanging="1008"/>
      </w:pPr>
      <w:rPr>
        <w:rFonts w:hint="default"/>
      </w:rPr>
    </w:lvl>
    <w:lvl w:ilvl="5">
      <w:start w:val="1"/>
      <w:numFmt w:val="decimal"/>
      <w:lvlText w:val="%1.%2.%3.%4.%5.%6"/>
      <w:lvlJc w:val="left"/>
      <w:pPr>
        <w:tabs>
          <w:tab w:val="num" w:pos="584"/>
        </w:tabs>
        <w:ind w:left="584" w:hanging="1152"/>
      </w:pPr>
      <w:rPr>
        <w:rFonts w:hint="default"/>
      </w:rPr>
    </w:lvl>
    <w:lvl w:ilvl="6">
      <w:start w:val="1"/>
      <w:numFmt w:val="decimal"/>
      <w:lvlText w:val="%1.%2.%3.%4.%5.%6.%7"/>
      <w:lvlJc w:val="left"/>
      <w:pPr>
        <w:tabs>
          <w:tab w:val="num" w:pos="728"/>
        </w:tabs>
        <w:ind w:left="728" w:hanging="1296"/>
      </w:pPr>
      <w:rPr>
        <w:rFonts w:hint="default"/>
      </w:rPr>
    </w:lvl>
    <w:lvl w:ilvl="7">
      <w:start w:val="1"/>
      <w:numFmt w:val="decimal"/>
      <w:lvlText w:val="%1.%2.%3.%4.%5.%6.%7.%8"/>
      <w:lvlJc w:val="left"/>
      <w:pPr>
        <w:tabs>
          <w:tab w:val="num" w:pos="872"/>
        </w:tabs>
        <w:ind w:left="872" w:hanging="1440"/>
      </w:pPr>
      <w:rPr>
        <w:rFonts w:hint="default"/>
      </w:rPr>
    </w:lvl>
    <w:lvl w:ilvl="8">
      <w:start w:val="1"/>
      <w:numFmt w:val="decimal"/>
      <w:lvlText w:val="%1.%2.%3.%4.%5.%6.%7.%8.%9"/>
      <w:lvlJc w:val="left"/>
      <w:pPr>
        <w:tabs>
          <w:tab w:val="num" w:pos="1016"/>
        </w:tabs>
        <w:ind w:left="1016" w:hanging="1584"/>
      </w:pPr>
      <w:rPr>
        <w:rFonts w:hint="default"/>
      </w:rPr>
    </w:lvl>
  </w:abstractNum>
  <w:abstractNum w:abstractNumId="5">
    <w:nsid w:val="3CAA110D"/>
    <w:multiLevelType w:val="multilevel"/>
    <w:tmpl w:val="61F0A688"/>
    <w:lvl w:ilvl="0">
      <w:start w:val="1"/>
      <w:numFmt w:val="upperLetter"/>
      <w:pStyle w:val="PhuLuc"/>
      <w:lvlText w:val="PHỤ LỤC  %1."/>
      <w:lvlJc w:val="left"/>
      <w:pPr>
        <w:tabs>
          <w:tab w:val="num" w:pos="2269"/>
        </w:tabs>
        <w:ind w:left="2269" w:firstLine="0"/>
      </w:pPr>
      <w:rPr>
        <w:rFonts w:ascii="Arial Bold" w:hAnsi="Arial Bold" w:cs=".VnTimeH" w:hint="default"/>
        <w:b/>
        <w:bCs/>
        <w:i w:val="0"/>
        <w:iCs w:val="0"/>
        <w:sz w:val="24"/>
        <w:szCs w:val="28"/>
      </w:rPr>
    </w:lvl>
    <w:lvl w:ilvl="1">
      <w:start w:val="1"/>
      <w:numFmt w:val="decimal"/>
      <w:lvlText w:val="%1.%2"/>
      <w:lvlJc w:val="left"/>
      <w:pPr>
        <w:tabs>
          <w:tab w:val="num" w:pos="1701"/>
        </w:tabs>
        <w:ind w:left="2269" w:firstLine="0"/>
      </w:pPr>
      <w:rPr>
        <w:rFonts w:hint="default"/>
      </w:rPr>
    </w:lvl>
    <w:lvl w:ilvl="2">
      <w:start w:val="1"/>
      <w:numFmt w:val="decimal"/>
      <w:lvlText w:val="%1.%2.%3"/>
      <w:lvlJc w:val="left"/>
      <w:pPr>
        <w:tabs>
          <w:tab w:val="num" w:pos="2421"/>
        </w:tabs>
        <w:ind w:left="2269" w:firstLine="0"/>
      </w:pPr>
      <w:rPr>
        <w:rFonts w:hint="default"/>
      </w:rPr>
    </w:lvl>
    <w:lvl w:ilvl="3">
      <w:start w:val="1"/>
      <w:numFmt w:val="decimal"/>
      <w:lvlText w:val="%1.%2.%3.%4"/>
      <w:lvlJc w:val="left"/>
      <w:pPr>
        <w:tabs>
          <w:tab w:val="num" w:pos="2269"/>
        </w:tabs>
        <w:ind w:left="2269" w:firstLine="0"/>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6">
    <w:nsid w:val="3DC56C05"/>
    <w:multiLevelType w:val="hybridMultilevel"/>
    <w:tmpl w:val="3E6C0716"/>
    <w:lvl w:ilvl="0" w:tplc="D9C05A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50FF09DC"/>
    <w:multiLevelType w:val="multilevel"/>
    <w:tmpl w:val="29C82D1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26C3C32"/>
    <w:multiLevelType w:val="multilevel"/>
    <w:tmpl w:val="03C4F3F4"/>
    <w:styleLink w:val="Style2"/>
    <w:lvl w:ilvl="0">
      <w:start w:val="12"/>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5C894D65"/>
    <w:multiLevelType w:val="hybridMultilevel"/>
    <w:tmpl w:val="E370C982"/>
    <w:lvl w:ilvl="0" w:tplc="48542AC2">
      <w:start w:val="2"/>
      <w:numFmt w:val="bullet"/>
      <w:lvlText w:val="-"/>
      <w:lvlJc w:val="left"/>
      <w:pPr>
        <w:ind w:left="810" w:hanging="360"/>
      </w:pPr>
      <w:rPr>
        <w:rFonts w:ascii="Verdana" w:eastAsia="Times New Roman" w:hAnsi="Verdana"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60E86AD3"/>
    <w:multiLevelType w:val="hybridMultilevel"/>
    <w:tmpl w:val="2FD43416"/>
    <w:lvl w:ilvl="0" w:tplc="04090017">
      <w:start w:val="1"/>
      <w:numFmt w:val="decimal"/>
      <w:pStyle w:val="buoc"/>
      <w:lvlText w:val="%1."/>
      <w:lvlJc w:val="left"/>
      <w:pPr>
        <w:tabs>
          <w:tab w:val="num" w:pos="0"/>
        </w:tabs>
        <w:ind w:left="907" w:hanging="907"/>
      </w:pPr>
      <w:rPr>
        <w:rFonts w:ascii=".VnTime" w:hAnsi=".VnTime" w:cs=".VnTime" w:hint="default"/>
        <w:b w:val="0"/>
        <w:bCs w:val="0"/>
        <w:i w:val="0"/>
        <w:iCs w:val="0"/>
        <w:sz w:val="28"/>
        <w:szCs w:val="28"/>
      </w:rPr>
    </w:lvl>
    <w:lvl w:ilvl="1" w:tplc="04090019">
      <w:start w:val="1"/>
      <w:numFmt w:val="lowerLetter"/>
      <w:lvlText w:val="%2."/>
      <w:lvlJc w:val="left"/>
      <w:pPr>
        <w:tabs>
          <w:tab w:val="num" w:pos="1440"/>
        </w:tabs>
        <w:ind w:left="1440" w:hanging="360"/>
      </w:pPr>
    </w:lvl>
    <w:lvl w:ilvl="2" w:tplc="8AD479B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3771567"/>
    <w:multiLevelType w:val="hybridMultilevel"/>
    <w:tmpl w:val="9536BC36"/>
    <w:lvl w:ilvl="0" w:tplc="418E752E">
      <w:start w:val="1"/>
      <w:numFmt w:val="bullet"/>
      <w:pStyle w:val="Subtitle"/>
      <w:lvlText w:val=""/>
      <w:lvlJc w:val="left"/>
      <w:pPr>
        <w:ind w:left="720" w:hanging="360"/>
      </w:pPr>
      <w:rPr>
        <w:rFonts w:ascii="Symbol" w:hAnsi="Symbol" w:hint="default"/>
      </w:rPr>
    </w:lvl>
    <w:lvl w:ilvl="1" w:tplc="CBB42E4C" w:tentative="1">
      <w:start w:val="1"/>
      <w:numFmt w:val="bullet"/>
      <w:lvlText w:val="o"/>
      <w:lvlJc w:val="left"/>
      <w:pPr>
        <w:ind w:left="1440" w:hanging="360"/>
      </w:pPr>
      <w:rPr>
        <w:rFonts w:ascii="Courier New" w:hAnsi="Courier New" w:cs="Courier New" w:hint="default"/>
      </w:rPr>
    </w:lvl>
    <w:lvl w:ilvl="2" w:tplc="98AECF60" w:tentative="1">
      <w:start w:val="1"/>
      <w:numFmt w:val="bullet"/>
      <w:lvlText w:val=""/>
      <w:lvlJc w:val="left"/>
      <w:pPr>
        <w:ind w:left="2160" w:hanging="360"/>
      </w:pPr>
      <w:rPr>
        <w:rFonts w:ascii="Wingdings" w:hAnsi="Wingdings" w:hint="default"/>
      </w:rPr>
    </w:lvl>
    <w:lvl w:ilvl="3" w:tplc="13BED792" w:tentative="1">
      <w:start w:val="1"/>
      <w:numFmt w:val="bullet"/>
      <w:lvlText w:val=""/>
      <w:lvlJc w:val="left"/>
      <w:pPr>
        <w:ind w:left="2880" w:hanging="360"/>
      </w:pPr>
      <w:rPr>
        <w:rFonts w:ascii="Symbol" w:hAnsi="Symbol" w:hint="default"/>
      </w:rPr>
    </w:lvl>
    <w:lvl w:ilvl="4" w:tplc="BA1EC4E6" w:tentative="1">
      <w:start w:val="1"/>
      <w:numFmt w:val="bullet"/>
      <w:lvlText w:val="o"/>
      <w:lvlJc w:val="left"/>
      <w:pPr>
        <w:ind w:left="3600" w:hanging="360"/>
      </w:pPr>
      <w:rPr>
        <w:rFonts w:ascii="Courier New" w:hAnsi="Courier New" w:cs="Courier New" w:hint="default"/>
      </w:rPr>
    </w:lvl>
    <w:lvl w:ilvl="5" w:tplc="3E441BFC" w:tentative="1">
      <w:start w:val="1"/>
      <w:numFmt w:val="bullet"/>
      <w:lvlText w:val=""/>
      <w:lvlJc w:val="left"/>
      <w:pPr>
        <w:ind w:left="4320" w:hanging="360"/>
      </w:pPr>
      <w:rPr>
        <w:rFonts w:ascii="Wingdings" w:hAnsi="Wingdings" w:hint="default"/>
      </w:rPr>
    </w:lvl>
    <w:lvl w:ilvl="6" w:tplc="00807D34" w:tentative="1">
      <w:start w:val="1"/>
      <w:numFmt w:val="bullet"/>
      <w:lvlText w:val=""/>
      <w:lvlJc w:val="left"/>
      <w:pPr>
        <w:ind w:left="5040" w:hanging="360"/>
      </w:pPr>
      <w:rPr>
        <w:rFonts w:ascii="Symbol" w:hAnsi="Symbol" w:hint="default"/>
      </w:rPr>
    </w:lvl>
    <w:lvl w:ilvl="7" w:tplc="A6E40210" w:tentative="1">
      <w:start w:val="1"/>
      <w:numFmt w:val="bullet"/>
      <w:lvlText w:val="o"/>
      <w:lvlJc w:val="left"/>
      <w:pPr>
        <w:ind w:left="5760" w:hanging="360"/>
      </w:pPr>
      <w:rPr>
        <w:rFonts w:ascii="Courier New" w:hAnsi="Courier New" w:cs="Courier New" w:hint="default"/>
      </w:rPr>
    </w:lvl>
    <w:lvl w:ilvl="8" w:tplc="6C321A1C" w:tentative="1">
      <w:start w:val="1"/>
      <w:numFmt w:val="bullet"/>
      <w:lvlText w:val=""/>
      <w:lvlJc w:val="left"/>
      <w:pPr>
        <w:ind w:left="6480" w:hanging="360"/>
      </w:pPr>
      <w:rPr>
        <w:rFonts w:ascii="Wingdings" w:hAnsi="Wingdings" w:hint="default"/>
      </w:rPr>
    </w:lvl>
  </w:abstractNum>
  <w:abstractNum w:abstractNumId="12">
    <w:nsid w:val="65041E63"/>
    <w:multiLevelType w:val="hybridMultilevel"/>
    <w:tmpl w:val="CF4AE3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9D7237F"/>
    <w:multiLevelType w:val="hybridMultilevel"/>
    <w:tmpl w:val="3E90974E"/>
    <w:lvl w:ilvl="0" w:tplc="04090001">
      <w:start w:val="1"/>
      <w:numFmt w:val="decimal"/>
      <w:pStyle w:val="Appendix2"/>
      <w:lvlText w:val="A. %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240BBA"/>
    <w:multiLevelType w:val="hybridMultilevel"/>
    <w:tmpl w:val="FFEE068E"/>
    <w:lvl w:ilvl="0" w:tplc="0409000F">
      <w:start w:val="1"/>
      <w:numFmt w:val="bullet"/>
      <w:pStyle w:val="Style1chuthich"/>
      <w:lvlText w:val=""/>
      <w:lvlJc w:val="left"/>
      <w:pPr>
        <w:ind w:left="36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76C2468A"/>
    <w:multiLevelType w:val="multilevel"/>
    <w:tmpl w:val="C654091C"/>
    <w:lvl w:ilvl="0">
      <w:start w:val="3"/>
      <w:numFmt w:val="decimal"/>
      <w:lvlText w:val="%1."/>
      <w:lvlJc w:val="left"/>
      <w:pPr>
        <w:ind w:left="480" w:hanging="480"/>
      </w:pPr>
      <w:rPr>
        <w:rFonts w:hint="default"/>
        <w:b/>
      </w:rPr>
    </w:lvl>
    <w:lvl w:ilvl="1">
      <w:start w:val="26"/>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nsid w:val="7A8479A6"/>
    <w:multiLevelType w:val="hybridMultilevel"/>
    <w:tmpl w:val="0CA20AF2"/>
    <w:lvl w:ilvl="0" w:tplc="646C211C">
      <w:start w:val="1"/>
      <w:numFmt w:val="decimal"/>
      <w:pStyle w:val="Hnh"/>
      <w:lvlText w:val="Hình %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10"/>
    <w:lvlOverride w:ilvl="0">
      <w:startOverride w:val="1"/>
    </w:lvlOverride>
  </w:num>
  <w:num w:numId="6">
    <w:abstractNumId w:val="3"/>
  </w:num>
  <w:num w:numId="7">
    <w:abstractNumId w:val="13"/>
  </w:num>
  <w:num w:numId="8">
    <w:abstractNumId w:val="16"/>
  </w:num>
  <w:num w:numId="9">
    <w:abstractNumId w:val="0"/>
  </w:num>
  <w:num w:numId="10">
    <w:abstractNumId w:val="14"/>
  </w:num>
  <w:num w:numId="11">
    <w:abstractNumId w:val="7"/>
  </w:num>
  <w:num w:numId="12">
    <w:abstractNumId w:val="11"/>
  </w:num>
  <w:num w:numId="13">
    <w:abstractNumId w:val="9"/>
  </w:num>
  <w:num w:numId="14">
    <w:abstractNumId w:val="7"/>
  </w:num>
  <w:num w:numId="15">
    <w:abstractNumId w:val="7"/>
  </w:num>
  <w:num w:numId="16">
    <w:abstractNumId w:val="7"/>
    <w:lvlOverride w:ilvl="0">
      <w:startOverride w:val="3"/>
    </w:lvlOverride>
    <w:lvlOverride w:ilvl="1">
      <w:startOverride w:val="2"/>
    </w:lvlOverride>
  </w:num>
  <w:num w:numId="17">
    <w:abstractNumId w:val="7"/>
    <w:lvlOverride w:ilvl="0">
      <w:startOverride w:val="3"/>
    </w:lvlOverride>
    <w:lvlOverride w:ilvl="1">
      <w:startOverride w:val="14"/>
    </w:lvlOverride>
  </w:num>
  <w:num w:numId="18">
    <w:abstractNumId w:val="7"/>
    <w:lvlOverride w:ilvl="0">
      <w:startOverride w:val="3"/>
    </w:lvlOverride>
    <w:lvlOverride w:ilvl="1">
      <w:startOverride w:val="18"/>
    </w:lvlOverride>
  </w:num>
  <w:num w:numId="19">
    <w:abstractNumId w:val="7"/>
    <w:lvlOverride w:ilvl="0">
      <w:startOverride w:val="3"/>
    </w:lvlOverride>
    <w:lvlOverride w:ilvl="1">
      <w:startOverride w:val="20"/>
    </w:lvlOverride>
  </w:num>
  <w:num w:numId="20">
    <w:abstractNumId w:val="7"/>
    <w:lvlOverride w:ilvl="0">
      <w:startOverride w:val="3"/>
    </w:lvlOverride>
    <w:lvlOverride w:ilvl="1">
      <w:startOverride w:val="20"/>
    </w:lvlOverride>
  </w:num>
  <w:num w:numId="21">
    <w:abstractNumId w:val="7"/>
    <w:lvlOverride w:ilvl="0">
      <w:startOverride w:val="3"/>
    </w:lvlOverride>
    <w:lvlOverride w:ilvl="1">
      <w:startOverride w:val="22"/>
    </w:lvlOverride>
  </w:num>
  <w:num w:numId="22">
    <w:abstractNumId w:val="15"/>
  </w:num>
  <w:num w:numId="23">
    <w:abstractNumId w:val="7"/>
    <w:lvlOverride w:ilvl="0">
      <w:startOverride w:val="3"/>
    </w:lvlOverride>
    <w:lvlOverride w:ilvl="1">
      <w:startOverride w:val="27"/>
    </w:lvlOverride>
  </w:num>
  <w:num w:numId="24">
    <w:abstractNumId w:val="10"/>
  </w:num>
  <w:num w:numId="25">
    <w:abstractNumId w:val="5"/>
  </w:num>
  <w:num w:numId="26">
    <w:abstractNumId w:val="5"/>
  </w:num>
  <w:num w:numId="27">
    <w:abstractNumId w:val="5"/>
  </w:num>
  <w:num w:numId="28">
    <w:abstractNumId w:val="5"/>
  </w:num>
  <w:num w:numId="29">
    <w:abstractNumId w:val="5"/>
  </w:num>
  <w:num w:numId="30">
    <w:abstractNumId w:val="5"/>
  </w:num>
  <w:num w:numId="31">
    <w:abstractNumId w:val="6"/>
  </w:num>
  <w:num w:numId="32">
    <w:abstractNumId w:val="7"/>
  </w:num>
  <w:num w:numId="33">
    <w:abstractNumId w:val="7"/>
  </w:num>
  <w:num w:numId="34">
    <w:abstractNumId w:val="12"/>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removePersonalInformation/>
  <w:removeDateAndTime/>
  <w:mirrorMargins/>
  <w:hideSpellingErrors/>
  <w:stylePaneFormatFilter w:val="3F01"/>
  <w:defaultTabStop w:val="431"/>
  <w:evenAndOddHeaders/>
  <w:characterSpacingControl w:val="doNotCompress"/>
  <w:hdrShapeDefaults>
    <o:shapedefaults v:ext="edit" spidmax="8194">
      <o:colormru v:ext="edit" colors="#f90,#ff9,#ff6,yellow,#fc0,#fc6"/>
    </o:shapedefaults>
  </w:hdrShapeDefaults>
  <w:footnotePr>
    <w:footnote w:id="0"/>
    <w:footnote w:id="1"/>
  </w:footnotePr>
  <w:endnotePr>
    <w:endnote w:id="0"/>
    <w:endnote w:id="1"/>
  </w:endnotePr>
  <w:compat/>
  <w:rsids>
    <w:rsidRoot w:val="00C70051"/>
    <w:rsid w:val="00185C2F"/>
    <w:rsid w:val="003467EE"/>
    <w:rsid w:val="00AD699D"/>
    <w:rsid w:val="00C70051"/>
    <w:rsid w:val="00D41A44"/>
    <w:rsid w:val="00D84B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f90,#ff9,#ff6,yellow,#fc0,#fc6"/>
    </o:shapedefaults>
    <o:shapelayout v:ext="edit">
      <o:idmap v:ext="edit" data="1"/>
      <o:rules v:ext="edit">
        <o:r id="V:Rule4" type="callout" idref="#Oval Callout 242"/>
        <o:r id="V:Rule6" type="connector" idref="#Straight Arrow Connector 228"/>
        <o:r id="V:Rule7" type="connector" idref="#Straight Arrow Connector 236"/>
        <o:r id="V:Rule8" type="connector" idref="#Straight Arrow Connector 232"/>
        <o:r id="V:Rule9" type="connector" idref="#Straight Arrow Connector 2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60" w:after="60" w:line="312"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99" w:qFormat="1"/>
    <w:lsdException w:name="annotation reference" w:uiPriority="99"/>
    <w:lsdException w:name="page number" w:uiPriority="99"/>
    <w:lsdException w:name="List Bullet" w:uiPriority="99"/>
    <w:lsdException w:name="List Number" w:semiHidden="0" w:unhideWhenUsed="0"/>
    <w:lsdException w:name="List 2" w:uiPriority="99"/>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Hyperlink" w:uiPriority="99"/>
    <w:lsdException w:name="Strong" w:semiHidden="0" w:uiPriority="22" w:unhideWhenUsed="0" w:qFormat="1"/>
    <w:lsdException w:name="Emphasis" w:semiHidden="0" w:uiPriority="20" w:unhideWhenUsed="0" w:qFormat="1"/>
    <w:lsdException w:name="Document Map"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051"/>
    <w:rPr>
      <w:rFonts w:ascii="Arial" w:hAnsi="Arial"/>
      <w:sz w:val="22"/>
      <w:szCs w:val="24"/>
    </w:rPr>
  </w:style>
  <w:style w:type="paragraph" w:styleId="Heading1">
    <w:name w:val="heading 1"/>
    <w:basedOn w:val="Normal"/>
    <w:next w:val="Normal"/>
    <w:link w:val="Heading1Char"/>
    <w:qFormat/>
    <w:rsid w:val="00C70051"/>
    <w:pPr>
      <w:keepNext/>
      <w:numPr>
        <w:numId w:val="11"/>
      </w:numPr>
      <w:spacing w:before="120" w:after="0" w:line="360" w:lineRule="auto"/>
      <w:outlineLvl w:val="0"/>
    </w:pPr>
    <w:rPr>
      <w:b/>
      <w:szCs w:val="20"/>
    </w:rPr>
  </w:style>
  <w:style w:type="paragraph" w:styleId="Heading2">
    <w:name w:val="heading 2"/>
    <w:basedOn w:val="Normal"/>
    <w:next w:val="Normal"/>
    <w:link w:val="Heading2Char"/>
    <w:qFormat/>
    <w:rsid w:val="00C70051"/>
    <w:pPr>
      <w:keepNext/>
      <w:numPr>
        <w:ilvl w:val="1"/>
        <w:numId w:val="11"/>
      </w:numPr>
      <w:spacing w:before="120" w:after="0" w:line="360" w:lineRule="auto"/>
      <w:outlineLvl w:val="1"/>
    </w:pPr>
    <w:rPr>
      <w:szCs w:val="20"/>
    </w:rPr>
  </w:style>
  <w:style w:type="paragraph" w:styleId="Heading3">
    <w:name w:val="heading 3"/>
    <w:basedOn w:val="Normal"/>
    <w:next w:val="heading30"/>
    <w:link w:val="Heading3Char"/>
    <w:qFormat/>
    <w:rsid w:val="00C70051"/>
    <w:pPr>
      <w:keepNext/>
      <w:numPr>
        <w:ilvl w:val="2"/>
        <w:numId w:val="11"/>
      </w:numPr>
      <w:spacing w:before="120" w:after="0" w:line="360" w:lineRule="auto"/>
      <w:outlineLvl w:val="2"/>
    </w:pPr>
    <w:rPr>
      <w:b/>
      <w:szCs w:val="20"/>
    </w:rPr>
  </w:style>
  <w:style w:type="paragraph" w:styleId="Heading4">
    <w:name w:val="heading 4"/>
    <w:aliases w:val="4"/>
    <w:basedOn w:val="Normal"/>
    <w:next w:val="Normal"/>
    <w:link w:val="Heading4Char"/>
    <w:qFormat/>
    <w:rsid w:val="00C70051"/>
    <w:pPr>
      <w:keepNext/>
      <w:numPr>
        <w:ilvl w:val="3"/>
        <w:numId w:val="11"/>
      </w:numPr>
      <w:outlineLvl w:val="3"/>
    </w:pPr>
    <w:rPr>
      <w:b/>
      <w:i/>
      <w:szCs w:val="20"/>
    </w:rPr>
  </w:style>
  <w:style w:type="paragraph" w:styleId="Heading5">
    <w:name w:val="heading 5"/>
    <w:basedOn w:val="Normal"/>
    <w:next w:val="Normal"/>
    <w:link w:val="Heading5Char"/>
    <w:qFormat/>
    <w:rsid w:val="00C70051"/>
    <w:pPr>
      <w:keepNext/>
      <w:numPr>
        <w:ilvl w:val="4"/>
        <w:numId w:val="11"/>
      </w:numPr>
      <w:outlineLvl w:val="4"/>
    </w:pPr>
    <w:rPr>
      <w:rFonts w:ascii=".VnArial" w:hAnsi=".VnArial"/>
      <w:b/>
      <w:szCs w:val="20"/>
    </w:rPr>
  </w:style>
  <w:style w:type="paragraph" w:styleId="Heading6">
    <w:name w:val="heading 6"/>
    <w:aliases w:val="6,Criteria,Requirement"/>
    <w:basedOn w:val="Normal"/>
    <w:next w:val="Normal"/>
    <w:link w:val="Heading6Char"/>
    <w:qFormat/>
    <w:rsid w:val="00C70051"/>
    <w:pPr>
      <w:keepNext/>
      <w:numPr>
        <w:ilvl w:val="5"/>
        <w:numId w:val="11"/>
      </w:numPr>
      <w:jc w:val="center"/>
      <w:outlineLvl w:val="5"/>
    </w:pPr>
    <w:rPr>
      <w:rFonts w:ascii=".VnTimeH" w:hAnsi=".VnTimeH"/>
      <w:b/>
      <w:sz w:val="28"/>
      <w:szCs w:val="20"/>
      <w:lang w:val="en-AU"/>
    </w:rPr>
  </w:style>
  <w:style w:type="paragraph" w:styleId="Heading7">
    <w:name w:val="heading 7"/>
    <w:basedOn w:val="Normal"/>
    <w:next w:val="Normal"/>
    <w:link w:val="Heading7Char"/>
    <w:qFormat/>
    <w:rsid w:val="00C70051"/>
    <w:pPr>
      <w:keepNext/>
      <w:numPr>
        <w:ilvl w:val="6"/>
        <w:numId w:val="11"/>
      </w:numPr>
      <w:jc w:val="center"/>
      <w:outlineLvl w:val="6"/>
    </w:pPr>
    <w:rPr>
      <w:sz w:val="28"/>
      <w:szCs w:val="20"/>
      <w:lang w:val="en-AU"/>
    </w:rPr>
  </w:style>
  <w:style w:type="paragraph" w:styleId="Heading8">
    <w:name w:val="heading 8"/>
    <w:basedOn w:val="Normal"/>
    <w:next w:val="Normal"/>
    <w:link w:val="Heading8Char"/>
    <w:qFormat/>
    <w:rsid w:val="00C70051"/>
    <w:pPr>
      <w:keepNext/>
      <w:numPr>
        <w:ilvl w:val="7"/>
        <w:numId w:val="11"/>
      </w:numPr>
      <w:outlineLvl w:val="7"/>
    </w:pPr>
    <w:rPr>
      <w:rFonts w:ascii=".VnTime" w:hAnsi=".VnTime"/>
      <w:b/>
      <w:sz w:val="16"/>
      <w:szCs w:val="20"/>
      <w:lang w:val="en-AU"/>
    </w:rPr>
  </w:style>
  <w:style w:type="paragraph" w:styleId="Heading9">
    <w:name w:val="heading 9"/>
    <w:basedOn w:val="Normal"/>
    <w:next w:val="Normal"/>
    <w:link w:val="Heading9Char"/>
    <w:qFormat/>
    <w:rsid w:val="00C70051"/>
    <w:pPr>
      <w:keepNext/>
      <w:numPr>
        <w:ilvl w:val="8"/>
        <w:numId w:val="11"/>
      </w:numPr>
      <w:jc w:val="center"/>
      <w:outlineLvl w:val="8"/>
    </w:pPr>
    <w:rPr>
      <w:i/>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0051"/>
    <w:pPr>
      <w:jc w:val="center"/>
    </w:pPr>
    <w:rPr>
      <w:rFonts w:ascii=".VnArialH" w:hAnsi=".VnArialH"/>
      <w:b/>
      <w:sz w:val="32"/>
      <w:szCs w:val="20"/>
      <w:lang w:val="en-AU"/>
    </w:rPr>
  </w:style>
  <w:style w:type="paragraph" w:styleId="Header">
    <w:name w:val="header"/>
    <w:aliases w:val="h,Header/Footer"/>
    <w:basedOn w:val="Normal"/>
    <w:link w:val="HeaderChar"/>
    <w:rsid w:val="00C70051"/>
    <w:pPr>
      <w:tabs>
        <w:tab w:val="center" w:pos="4153"/>
        <w:tab w:val="right" w:pos="8306"/>
      </w:tabs>
    </w:pPr>
    <w:rPr>
      <w:sz w:val="28"/>
      <w:szCs w:val="20"/>
      <w:lang w:val="en-AU"/>
    </w:rPr>
  </w:style>
  <w:style w:type="paragraph" w:styleId="Footer">
    <w:name w:val="footer"/>
    <w:basedOn w:val="Normal"/>
    <w:link w:val="FooterChar"/>
    <w:uiPriority w:val="99"/>
    <w:rsid w:val="00C70051"/>
    <w:pPr>
      <w:tabs>
        <w:tab w:val="center" w:pos="4153"/>
        <w:tab w:val="right" w:pos="8306"/>
      </w:tabs>
    </w:pPr>
    <w:rPr>
      <w:sz w:val="28"/>
      <w:szCs w:val="20"/>
      <w:lang w:val="en-AU"/>
    </w:rPr>
  </w:style>
  <w:style w:type="paragraph" w:styleId="TOC1">
    <w:name w:val="toc 1"/>
    <w:basedOn w:val="Normal"/>
    <w:next w:val="Normal"/>
    <w:autoRedefine/>
    <w:uiPriority w:val="39"/>
    <w:qFormat/>
    <w:rsid w:val="00C70051"/>
    <w:pPr>
      <w:tabs>
        <w:tab w:val="right" w:leader="dot" w:pos="10083"/>
      </w:tabs>
    </w:pPr>
    <w:rPr>
      <w:b/>
      <w:szCs w:val="20"/>
    </w:rPr>
  </w:style>
  <w:style w:type="character" w:styleId="PageNumber">
    <w:name w:val="page number"/>
    <w:basedOn w:val="DefaultParagraphFont"/>
    <w:uiPriority w:val="99"/>
    <w:rsid w:val="00C70051"/>
  </w:style>
  <w:style w:type="paragraph" w:customStyle="1" w:styleId="muclucmuc1">
    <w:name w:val="muc luc muc 1"/>
    <w:basedOn w:val="Normal"/>
    <w:rsid w:val="00C70051"/>
    <w:pPr>
      <w:spacing w:before="120" w:line="264" w:lineRule="auto"/>
    </w:pPr>
    <w:rPr>
      <w:rFonts w:ascii=".VnTimeH" w:hAnsi=".VnTimeH"/>
      <w:bCs/>
      <w:szCs w:val="20"/>
    </w:rPr>
  </w:style>
  <w:style w:type="paragraph" w:styleId="TOC2">
    <w:name w:val="toc 2"/>
    <w:basedOn w:val="Normal"/>
    <w:next w:val="Normal"/>
    <w:autoRedefine/>
    <w:uiPriority w:val="39"/>
    <w:qFormat/>
    <w:rsid w:val="00C70051"/>
    <w:pPr>
      <w:ind w:left="240"/>
    </w:pPr>
    <w:rPr>
      <w:szCs w:val="20"/>
    </w:rPr>
  </w:style>
  <w:style w:type="paragraph" w:styleId="TOC3">
    <w:name w:val="toc 3"/>
    <w:basedOn w:val="Normal"/>
    <w:next w:val="Normal"/>
    <w:autoRedefine/>
    <w:uiPriority w:val="39"/>
    <w:qFormat/>
    <w:rsid w:val="00C70051"/>
    <w:pPr>
      <w:tabs>
        <w:tab w:val="left" w:pos="1400"/>
        <w:tab w:val="right" w:leader="dot" w:pos="10080"/>
      </w:tabs>
      <w:spacing w:line="360" w:lineRule="auto"/>
      <w:ind w:left="567"/>
    </w:pPr>
    <w:rPr>
      <w:noProof/>
      <w:szCs w:val="28"/>
      <w:lang w:val="en-AU"/>
    </w:rPr>
  </w:style>
  <w:style w:type="paragraph" w:styleId="BodyText3">
    <w:name w:val="Body Text 3"/>
    <w:basedOn w:val="Normal"/>
    <w:link w:val="BodyText3Char"/>
    <w:uiPriority w:val="99"/>
    <w:rsid w:val="00C70051"/>
    <w:rPr>
      <w:rFonts w:ascii=".VnTime" w:hAnsi=".VnTime"/>
      <w:sz w:val="28"/>
      <w:szCs w:val="20"/>
      <w:lang w:val="en-AU"/>
    </w:rPr>
  </w:style>
  <w:style w:type="paragraph" w:styleId="BodyText">
    <w:name w:val="Body Text"/>
    <w:basedOn w:val="Normal"/>
    <w:link w:val="BodyTextChar"/>
    <w:uiPriority w:val="99"/>
    <w:rsid w:val="00C70051"/>
    <w:rPr>
      <w:rFonts w:ascii=".VnTime" w:hAnsi=".VnTime"/>
      <w:szCs w:val="20"/>
    </w:rPr>
  </w:style>
  <w:style w:type="character" w:styleId="Hyperlink">
    <w:name w:val="Hyperlink"/>
    <w:basedOn w:val="DefaultParagraphFont"/>
    <w:uiPriority w:val="99"/>
    <w:rsid w:val="00C70051"/>
    <w:rPr>
      <w:color w:val="0000FF"/>
      <w:u w:val="single"/>
    </w:rPr>
  </w:style>
  <w:style w:type="character" w:styleId="FollowedHyperlink">
    <w:name w:val="FollowedHyperlink"/>
    <w:basedOn w:val="DefaultParagraphFont"/>
    <w:rsid w:val="00C70051"/>
    <w:rPr>
      <w:color w:val="800080"/>
      <w:u w:val="single"/>
    </w:rPr>
  </w:style>
  <w:style w:type="paragraph" w:styleId="BodyTextIndent2">
    <w:name w:val="Body Text Indent 2"/>
    <w:basedOn w:val="Normal"/>
    <w:link w:val="BodyTextIndent2Char"/>
    <w:uiPriority w:val="99"/>
    <w:rsid w:val="00C70051"/>
    <w:pPr>
      <w:ind w:left="450" w:firstLine="270"/>
    </w:pPr>
    <w:rPr>
      <w:rFonts w:ascii=".VnTime" w:hAnsi=".VnTime"/>
      <w:sz w:val="28"/>
      <w:szCs w:val="20"/>
    </w:rPr>
  </w:style>
  <w:style w:type="paragraph" w:styleId="BodyTextIndent3">
    <w:name w:val="Body Text Indent 3"/>
    <w:basedOn w:val="Normal"/>
    <w:rsid w:val="00C70051"/>
    <w:pPr>
      <w:tabs>
        <w:tab w:val="left" w:pos="450"/>
      </w:tabs>
      <w:ind w:left="450" w:hanging="450"/>
    </w:pPr>
    <w:rPr>
      <w:rFonts w:ascii=".VnTime" w:hAnsi=".VnTime"/>
      <w:sz w:val="28"/>
      <w:szCs w:val="20"/>
    </w:rPr>
  </w:style>
  <w:style w:type="paragraph" w:styleId="BodyTextIndent">
    <w:name w:val="Body Text Indent"/>
    <w:basedOn w:val="Normal"/>
    <w:link w:val="BodyTextIndentChar"/>
    <w:uiPriority w:val="99"/>
    <w:rsid w:val="00C70051"/>
    <w:pPr>
      <w:ind w:firstLine="630"/>
    </w:pPr>
    <w:rPr>
      <w:sz w:val="28"/>
    </w:rPr>
  </w:style>
  <w:style w:type="paragraph" w:customStyle="1" w:styleId="k-bt">
    <w:name w:val="k-bt"/>
    <w:basedOn w:val="Normal"/>
    <w:rsid w:val="00C70051"/>
    <w:pPr>
      <w:spacing w:line="288" w:lineRule="auto"/>
      <w:ind w:firstLine="567"/>
    </w:pPr>
    <w:rPr>
      <w:rFonts w:ascii=".VnTime" w:hAnsi=".VnTime"/>
      <w:sz w:val="28"/>
      <w:szCs w:val="20"/>
    </w:rPr>
  </w:style>
  <w:style w:type="paragraph" w:customStyle="1" w:styleId="m-body">
    <w:name w:val="m-body"/>
    <w:basedOn w:val="Normal"/>
    <w:rsid w:val="00C70051"/>
    <w:pPr>
      <w:spacing w:line="288" w:lineRule="auto"/>
      <w:ind w:firstLine="567"/>
    </w:pPr>
    <w:rPr>
      <w:rFonts w:ascii=".VnTime" w:hAnsi=".VnTime"/>
      <w:sz w:val="28"/>
      <w:szCs w:val="20"/>
    </w:rPr>
  </w:style>
  <w:style w:type="character" w:customStyle="1" w:styleId="k-btChar">
    <w:name w:val="k-bt Char"/>
    <w:basedOn w:val="DefaultParagraphFont"/>
    <w:rsid w:val="00C70051"/>
    <w:rPr>
      <w:rFonts w:ascii=".VnTime" w:hAnsi=".VnTime"/>
      <w:sz w:val="28"/>
      <w:lang w:val="en-US" w:eastAsia="en-US" w:bidi="ar-SA"/>
    </w:rPr>
  </w:style>
  <w:style w:type="paragraph" w:customStyle="1" w:styleId="loinoidau">
    <w:name w:val="loi noi dau"/>
    <w:basedOn w:val="k-bt"/>
    <w:rsid w:val="00C70051"/>
    <w:pPr>
      <w:spacing w:before="100"/>
    </w:pPr>
    <w:rPr>
      <w:rFonts w:ascii=".VnCentury Schoolbook" w:hAnsi=".VnCentury Schoolbook"/>
      <w:sz w:val="27"/>
      <w:szCs w:val="27"/>
    </w:rPr>
  </w:style>
  <w:style w:type="paragraph" w:customStyle="1" w:styleId="CM7">
    <w:name w:val="CM7"/>
    <w:basedOn w:val="Normal"/>
    <w:next w:val="Normal"/>
    <w:rsid w:val="00C70051"/>
    <w:pPr>
      <w:widowControl w:val="0"/>
      <w:autoSpaceDE w:val="0"/>
      <w:autoSpaceDN w:val="0"/>
      <w:adjustRightInd w:val="0"/>
      <w:spacing w:line="236" w:lineRule="atLeast"/>
    </w:pPr>
    <w:rPr>
      <w:rFonts w:eastAsia="Batang"/>
    </w:rPr>
  </w:style>
  <w:style w:type="character" w:customStyle="1" w:styleId="CharChar">
    <w:name w:val="Char Char"/>
    <w:aliases w:val="3 Char,l3 Char,h3 Char Char"/>
    <w:basedOn w:val="DefaultParagraphFont"/>
    <w:locked/>
    <w:rsid w:val="00C70051"/>
    <w:rPr>
      <w:b/>
      <w:sz w:val="28"/>
      <w:lang w:val="en-US" w:eastAsia="en-US" w:bidi="ar-SA"/>
    </w:rPr>
  </w:style>
  <w:style w:type="character" w:customStyle="1" w:styleId="4CharChar">
    <w:name w:val="4 Char Char"/>
    <w:basedOn w:val="DefaultParagraphFont"/>
    <w:locked/>
    <w:rsid w:val="00C70051"/>
    <w:rPr>
      <w:sz w:val="28"/>
      <w:lang w:val="en-US" w:eastAsia="en-US" w:bidi="ar-SA"/>
    </w:rPr>
  </w:style>
  <w:style w:type="paragraph" w:styleId="ListBullet">
    <w:name w:val="List Bullet"/>
    <w:basedOn w:val="Normal"/>
    <w:autoRedefine/>
    <w:uiPriority w:val="99"/>
    <w:rsid w:val="00C70051"/>
    <w:pPr>
      <w:tabs>
        <w:tab w:val="num" w:pos="360"/>
      </w:tabs>
    </w:pPr>
    <w:rPr>
      <w:sz w:val="28"/>
      <w:szCs w:val="28"/>
    </w:rPr>
  </w:style>
  <w:style w:type="paragraph" w:styleId="Caption">
    <w:name w:val="caption"/>
    <w:basedOn w:val="Normal"/>
    <w:next w:val="Normal"/>
    <w:autoRedefine/>
    <w:uiPriority w:val="99"/>
    <w:qFormat/>
    <w:rsid w:val="00C70051"/>
    <w:pPr>
      <w:tabs>
        <w:tab w:val="left" w:pos="0"/>
      </w:tabs>
      <w:spacing w:before="120" w:line="360" w:lineRule="auto"/>
    </w:pPr>
    <w:rPr>
      <w:rFonts w:cs="Arial"/>
      <w:szCs w:val="22"/>
      <w:u w:val="single"/>
      <w:lang w:val="fr-FR"/>
    </w:rPr>
  </w:style>
  <w:style w:type="paragraph" w:customStyle="1" w:styleId="Blanc">
    <w:name w:val="Blanc"/>
    <w:basedOn w:val="TableTitle"/>
    <w:next w:val="TableText"/>
    <w:rsid w:val="00C70051"/>
    <w:pPr>
      <w:spacing w:line="12" w:lineRule="exact"/>
    </w:pPr>
    <w:rPr>
      <w:b w:val="0"/>
      <w:bCs w:val="0"/>
      <w:sz w:val="8"/>
      <w:szCs w:val="8"/>
    </w:rPr>
  </w:style>
  <w:style w:type="paragraph" w:customStyle="1" w:styleId="TableTitle">
    <w:name w:val="Table_Title"/>
    <w:basedOn w:val="Normal"/>
    <w:next w:val="Normal"/>
    <w:rsid w:val="00C70051"/>
    <w:pPr>
      <w:keepNext/>
      <w:spacing w:before="120" w:after="120"/>
      <w:jc w:val="center"/>
    </w:pPr>
    <w:rPr>
      <w:b/>
      <w:bCs/>
      <w:sz w:val="28"/>
      <w:szCs w:val="28"/>
    </w:rPr>
  </w:style>
  <w:style w:type="paragraph" w:customStyle="1" w:styleId="TableText">
    <w:name w:val="Table_Text"/>
    <w:basedOn w:val="Normal"/>
    <w:rsid w:val="00C70051"/>
    <w:pPr>
      <w:keepLines/>
      <w:spacing w:before="40" w:after="40"/>
      <w:jc w:val="center"/>
    </w:pPr>
    <w:rPr>
      <w:sz w:val="28"/>
      <w:szCs w:val="28"/>
    </w:rPr>
  </w:style>
  <w:style w:type="paragraph" w:customStyle="1" w:styleId="TableLegend">
    <w:name w:val="Table_Legend"/>
    <w:basedOn w:val="Normal"/>
    <w:next w:val="Normal"/>
    <w:autoRedefine/>
    <w:rsid w:val="00C70051"/>
    <w:pPr>
      <w:keepNext/>
      <w:tabs>
        <w:tab w:val="left" w:pos="454"/>
      </w:tabs>
      <w:spacing w:before="40" w:after="40"/>
    </w:pPr>
    <w:rPr>
      <w:sz w:val="28"/>
      <w:szCs w:val="28"/>
    </w:rPr>
  </w:style>
  <w:style w:type="paragraph" w:customStyle="1" w:styleId="Figure">
    <w:name w:val="Figure"/>
    <w:basedOn w:val="Caption"/>
    <w:next w:val="FigureTitle"/>
    <w:autoRedefine/>
    <w:rsid w:val="00C70051"/>
    <w:pPr>
      <w:jc w:val="center"/>
    </w:pPr>
  </w:style>
  <w:style w:type="paragraph" w:customStyle="1" w:styleId="FigureTitle">
    <w:name w:val="Figure_Title"/>
    <w:basedOn w:val="Caption"/>
    <w:autoRedefine/>
    <w:rsid w:val="00C70051"/>
    <w:pPr>
      <w:spacing w:before="0"/>
      <w:ind w:left="567" w:right="568"/>
    </w:pPr>
  </w:style>
  <w:style w:type="paragraph" w:styleId="List">
    <w:name w:val="List"/>
    <w:basedOn w:val="Normal"/>
    <w:autoRedefine/>
    <w:rsid w:val="00C70051"/>
    <w:pPr>
      <w:ind w:left="1134" w:hanging="1134"/>
    </w:pPr>
    <w:rPr>
      <w:sz w:val="28"/>
      <w:szCs w:val="28"/>
    </w:rPr>
  </w:style>
  <w:style w:type="paragraph" w:customStyle="1" w:styleId="TableHead">
    <w:name w:val="Table_Head"/>
    <w:basedOn w:val="Normal"/>
    <w:rsid w:val="00C70051"/>
    <w:pPr>
      <w:spacing w:before="40" w:after="40"/>
      <w:jc w:val="center"/>
    </w:pPr>
    <w:rPr>
      <w:b/>
      <w:bCs/>
      <w:sz w:val="28"/>
      <w:szCs w:val="28"/>
    </w:rPr>
  </w:style>
  <w:style w:type="paragraph" w:customStyle="1" w:styleId="RefText">
    <w:name w:val="Ref_Text"/>
    <w:basedOn w:val="Normal"/>
    <w:autoRedefine/>
    <w:rsid w:val="00C70051"/>
    <w:pPr>
      <w:tabs>
        <w:tab w:val="left" w:pos="794"/>
      </w:tabs>
      <w:ind w:left="794" w:hanging="794"/>
    </w:pPr>
    <w:rPr>
      <w:sz w:val="28"/>
      <w:szCs w:val="28"/>
    </w:rPr>
  </w:style>
  <w:style w:type="paragraph" w:customStyle="1" w:styleId="MTDisplayEquation">
    <w:name w:val="MTDisplayEquation"/>
    <w:basedOn w:val="Normal"/>
    <w:rsid w:val="00C70051"/>
    <w:pPr>
      <w:tabs>
        <w:tab w:val="center" w:pos="4390"/>
        <w:tab w:val="right" w:pos="8780"/>
      </w:tabs>
    </w:pPr>
  </w:style>
  <w:style w:type="paragraph" w:styleId="BodyText2">
    <w:name w:val="Body Text 2"/>
    <w:basedOn w:val="Normal"/>
    <w:link w:val="BodyText2Char"/>
    <w:uiPriority w:val="99"/>
    <w:rsid w:val="00C70051"/>
    <w:pPr>
      <w:ind w:right="-1"/>
    </w:pPr>
    <w:rPr>
      <w:sz w:val="28"/>
      <w:szCs w:val="28"/>
    </w:rPr>
  </w:style>
  <w:style w:type="paragraph" w:styleId="BlockText">
    <w:name w:val="Block Text"/>
    <w:basedOn w:val="Normal"/>
    <w:rsid w:val="00C70051"/>
    <w:pPr>
      <w:spacing w:before="40" w:after="40" w:line="360" w:lineRule="auto"/>
      <w:ind w:left="720" w:right="-1"/>
    </w:pPr>
    <w:rPr>
      <w:sz w:val="28"/>
      <w:szCs w:val="28"/>
    </w:rPr>
  </w:style>
  <w:style w:type="paragraph" w:customStyle="1" w:styleId="bodytext0">
    <w:name w:val="bodytext"/>
    <w:basedOn w:val="Normal"/>
    <w:rsid w:val="00C70051"/>
  </w:style>
  <w:style w:type="paragraph" w:customStyle="1" w:styleId="Tablehead0">
    <w:name w:val="Table_head"/>
    <w:basedOn w:val="Normal"/>
    <w:next w:val="Tabletext0"/>
    <w:rsid w:val="00C7005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bCs/>
      <w:szCs w:val="22"/>
      <w:lang w:val="en-GB"/>
    </w:rPr>
  </w:style>
  <w:style w:type="paragraph" w:customStyle="1" w:styleId="Tabletext0">
    <w:name w:val="Table_text"/>
    <w:basedOn w:val="Normal"/>
    <w:rsid w:val="00C700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Cs w:val="22"/>
      <w:lang w:val="en-GB"/>
    </w:rPr>
  </w:style>
  <w:style w:type="paragraph" w:customStyle="1" w:styleId="TableNoTitle">
    <w:name w:val="Table_NoTitle"/>
    <w:basedOn w:val="Normal"/>
    <w:next w:val="Tablehead0"/>
    <w:rsid w:val="00C7005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bCs/>
      <w:lang w:val="en-GB"/>
    </w:rPr>
  </w:style>
  <w:style w:type="paragraph" w:customStyle="1" w:styleId="Figurelegend">
    <w:name w:val="Figure_legend"/>
    <w:basedOn w:val="Normal"/>
    <w:rsid w:val="00C70051"/>
    <w:pPr>
      <w:keepNext/>
      <w:keepLines/>
      <w:overflowPunct w:val="0"/>
      <w:autoSpaceDE w:val="0"/>
      <w:autoSpaceDN w:val="0"/>
      <w:adjustRightInd w:val="0"/>
      <w:spacing w:before="20" w:after="20"/>
      <w:textAlignment w:val="baseline"/>
    </w:pPr>
    <w:rPr>
      <w:sz w:val="18"/>
      <w:szCs w:val="18"/>
      <w:lang w:val="en-GB"/>
    </w:rPr>
  </w:style>
  <w:style w:type="paragraph" w:customStyle="1" w:styleId="Style1">
    <w:name w:val="Style1"/>
    <w:basedOn w:val="Heading5"/>
    <w:qFormat/>
    <w:rsid w:val="00C70051"/>
    <w:pPr>
      <w:keepNext w:val="0"/>
      <w:jc w:val="center"/>
    </w:pPr>
    <w:rPr>
      <w:rFonts w:ascii="Times New Roman" w:hAnsi="Times New Roman"/>
      <w:bCs/>
      <w:sz w:val="28"/>
      <w:szCs w:val="28"/>
    </w:rPr>
  </w:style>
  <w:style w:type="paragraph" w:customStyle="1" w:styleId="ding3">
    <w:name w:val="ding 3"/>
    <w:basedOn w:val="Normal"/>
    <w:rsid w:val="00C70051"/>
    <w:pPr>
      <w:spacing w:line="288" w:lineRule="auto"/>
    </w:pPr>
    <w:rPr>
      <w:sz w:val="28"/>
      <w:szCs w:val="28"/>
    </w:rPr>
  </w:style>
  <w:style w:type="paragraph" w:customStyle="1" w:styleId="StyleHeading212ptAfter6pt">
    <w:name w:val="Style Heading 2 + 12 pt After:  6 pt"/>
    <w:basedOn w:val="Heading2"/>
    <w:rsid w:val="00C70051"/>
    <w:pPr>
      <w:spacing w:after="120"/>
    </w:pPr>
    <w:rPr>
      <w:bCs/>
    </w:rPr>
  </w:style>
  <w:style w:type="paragraph" w:customStyle="1" w:styleId="heading30">
    <w:name w:val="heading3"/>
    <w:basedOn w:val="Heading3"/>
    <w:autoRedefine/>
    <w:rsid w:val="00C70051"/>
    <w:rPr>
      <w:rFonts w:cs="Arial"/>
      <w:bCs/>
      <w:iCs/>
      <w:szCs w:val="22"/>
    </w:rPr>
  </w:style>
  <w:style w:type="paragraph" w:customStyle="1" w:styleId="heading40">
    <w:name w:val="heading4"/>
    <w:basedOn w:val="Normal"/>
    <w:rsid w:val="00C70051"/>
    <w:pPr>
      <w:spacing w:line="288" w:lineRule="auto"/>
    </w:pPr>
    <w:rPr>
      <w:b/>
    </w:rPr>
  </w:style>
  <w:style w:type="paragraph" w:customStyle="1" w:styleId="heading10">
    <w:name w:val="heading1"/>
    <w:basedOn w:val="Heading1"/>
    <w:rsid w:val="00C70051"/>
    <w:rPr>
      <w:bCs/>
    </w:rPr>
  </w:style>
  <w:style w:type="paragraph" w:customStyle="1" w:styleId="heading20">
    <w:name w:val="heading2"/>
    <w:basedOn w:val="Heading2"/>
    <w:rsid w:val="00C70051"/>
    <w:pPr>
      <w:spacing w:after="120"/>
    </w:pPr>
    <w:rPr>
      <w:bCs/>
      <w:color w:val="000000"/>
    </w:rPr>
  </w:style>
  <w:style w:type="paragraph" w:customStyle="1" w:styleId="heading50">
    <w:name w:val="heading5"/>
    <w:basedOn w:val="Normal"/>
    <w:rsid w:val="00C70051"/>
    <w:pPr>
      <w:spacing w:line="288" w:lineRule="auto"/>
    </w:pPr>
    <w:rPr>
      <w:b/>
      <w:bCs/>
    </w:rPr>
  </w:style>
  <w:style w:type="paragraph" w:customStyle="1" w:styleId="heading60">
    <w:name w:val="heading6"/>
    <w:basedOn w:val="Normal"/>
    <w:autoRedefine/>
    <w:rsid w:val="00C70051"/>
    <w:pPr>
      <w:spacing w:line="288" w:lineRule="auto"/>
    </w:pPr>
    <w:rPr>
      <w:b/>
      <w:bCs/>
      <w:i/>
      <w:iCs/>
    </w:rPr>
  </w:style>
  <w:style w:type="paragraph" w:customStyle="1" w:styleId="heading70">
    <w:name w:val="heading7"/>
    <w:basedOn w:val="Normal"/>
    <w:autoRedefine/>
    <w:rsid w:val="00C70051"/>
    <w:pPr>
      <w:spacing w:line="288" w:lineRule="auto"/>
    </w:pPr>
    <w:rPr>
      <w:i/>
    </w:rPr>
  </w:style>
  <w:style w:type="paragraph" w:customStyle="1" w:styleId="Char">
    <w:name w:val="Char"/>
    <w:basedOn w:val="Normal"/>
    <w:rsid w:val="00C70051"/>
    <w:pPr>
      <w:spacing w:after="160" w:line="240" w:lineRule="exact"/>
    </w:pPr>
    <w:rPr>
      <w:rFonts w:ascii="Verdana" w:hAnsi="Verdana"/>
      <w:sz w:val="20"/>
      <w:szCs w:val="20"/>
    </w:rPr>
  </w:style>
  <w:style w:type="paragraph" w:customStyle="1" w:styleId="enumlev1">
    <w:name w:val="enumlev1"/>
    <w:basedOn w:val="Normal"/>
    <w:rsid w:val="00C70051"/>
    <w:pPr>
      <w:tabs>
        <w:tab w:val="left" w:pos="794"/>
        <w:tab w:val="left" w:pos="1191"/>
        <w:tab w:val="left" w:pos="1588"/>
        <w:tab w:val="left" w:pos="1985"/>
      </w:tabs>
      <w:overflowPunct w:val="0"/>
      <w:autoSpaceDE w:val="0"/>
      <w:autoSpaceDN w:val="0"/>
      <w:adjustRightInd w:val="0"/>
      <w:spacing w:before="80"/>
      <w:ind w:left="794" w:hanging="794"/>
      <w:textAlignment w:val="baseline"/>
    </w:pPr>
    <w:rPr>
      <w:szCs w:val="20"/>
      <w:lang w:val="en-GB"/>
    </w:rPr>
  </w:style>
  <w:style w:type="paragraph" w:customStyle="1" w:styleId="FigureNoTitle">
    <w:name w:val="Figure_NoTitle"/>
    <w:basedOn w:val="Normal"/>
    <w:next w:val="Normal"/>
    <w:rsid w:val="00C7005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lang w:val="en-GB"/>
    </w:rPr>
  </w:style>
  <w:style w:type="paragraph" w:customStyle="1" w:styleId="Note">
    <w:name w:val="Note"/>
    <w:basedOn w:val="Normal"/>
    <w:rsid w:val="00C70051"/>
    <w:pPr>
      <w:tabs>
        <w:tab w:val="left" w:pos="794"/>
        <w:tab w:val="left" w:pos="1191"/>
        <w:tab w:val="left" w:pos="1588"/>
        <w:tab w:val="left" w:pos="1985"/>
      </w:tabs>
      <w:overflowPunct w:val="0"/>
      <w:autoSpaceDE w:val="0"/>
      <w:autoSpaceDN w:val="0"/>
      <w:adjustRightInd w:val="0"/>
      <w:spacing w:before="80"/>
      <w:textAlignment w:val="baseline"/>
    </w:pPr>
    <w:rPr>
      <w:szCs w:val="20"/>
      <w:lang w:val="en-GB"/>
    </w:rPr>
  </w:style>
  <w:style w:type="paragraph" w:customStyle="1" w:styleId="Normalaftertitle">
    <w:name w:val="Normal_after_title"/>
    <w:basedOn w:val="Normal"/>
    <w:next w:val="Normal"/>
    <w:rsid w:val="00C70051"/>
    <w:pPr>
      <w:tabs>
        <w:tab w:val="left" w:pos="794"/>
        <w:tab w:val="left" w:pos="1191"/>
        <w:tab w:val="left" w:pos="1588"/>
        <w:tab w:val="left" w:pos="1985"/>
      </w:tabs>
      <w:overflowPunct w:val="0"/>
      <w:autoSpaceDE w:val="0"/>
      <w:autoSpaceDN w:val="0"/>
      <w:adjustRightInd w:val="0"/>
      <w:spacing w:before="360"/>
      <w:textAlignment w:val="baseline"/>
    </w:pPr>
    <w:rPr>
      <w:szCs w:val="20"/>
      <w:lang w:val="en-GB"/>
    </w:rPr>
  </w:style>
  <w:style w:type="paragraph" w:customStyle="1" w:styleId="enumlev2">
    <w:name w:val="enumlev2"/>
    <w:basedOn w:val="enumlev1"/>
    <w:rsid w:val="00C70051"/>
    <w:pPr>
      <w:ind w:left="1191" w:hanging="397"/>
    </w:pPr>
  </w:style>
  <w:style w:type="paragraph" w:customStyle="1" w:styleId="enumlev3">
    <w:name w:val="enumlev3"/>
    <w:basedOn w:val="enumlev2"/>
    <w:rsid w:val="00C70051"/>
    <w:pPr>
      <w:ind w:left="1588"/>
    </w:pPr>
  </w:style>
  <w:style w:type="paragraph" w:customStyle="1" w:styleId="Equation">
    <w:name w:val="Equation"/>
    <w:basedOn w:val="Normal"/>
    <w:rsid w:val="00C70051"/>
    <w:pPr>
      <w:tabs>
        <w:tab w:val="left" w:pos="794"/>
        <w:tab w:val="center" w:pos="4820"/>
        <w:tab w:val="right" w:pos="9639"/>
      </w:tabs>
      <w:overflowPunct w:val="0"/>
      <w:autoSpaceDE w:val="0"/>
      <w:autoSpaceDN w:val="0"/>
      <w:adjustRightInd w:val="0"/>
      <w:spacing w:before="120"/>
      <w:textAlignment w:val="baseline"/>
    </w:pPr>
    <w:rPr>
      <w:szCs w:val="20"/>
      <w:lang w:val="en-GB"/>
    </w:rPr>
  </w:style>
  <w:style w:type="paragraph" w:customStyle="1" w:styleId="toc0">
    <w:name w:val="toc 0"/>
    <w:basedOn w:val="Normal"/>
    <w:next w:val="TOC1"/>
    <w:rsid w:val="00C70051"/>
    <w:pPr>
      <w:keepLines/>
      <w:tabs>
        <w:tab w:val="right" w:pos="9639"/>
      </w:tabs>
      <w:overflowPunct w:val="0"/>
      <w:autoSpaceDE w:val="0"/>
      <w:autoSpaceDN w:val="0"/>
      <w:adjustRightInd w:val="0"/>
      <w:spacing w:before="120"/>
      <w:textAlignment w:val="baseline"/>
    </w:pPr>
    <w:rPr>
      <w:b/>
      <w:szCs w:val="20"/>
      <w:lang w:val="en-GB"/>
    </w:rPr>
  </w:style>
  <w:style w:type="paragraph" w:customStyle="1" w:styleId="ASN1">
    <w:name w:val="ASN.1"/>
    <w:rsid w:val="00C7005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rPr>
  </w:style>
  <w:style w:type="paragraph" w:customStyle="1" w:styleId="Chaptitle">
    <w:name w:val="Chap_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b/>
      <w:sz w:val="28"/>
      <w:szCs w:val="20"/>
      <w:lang w:val="en-GB"/>
    </w:rPr>
  </w:style>
  <w:style w:type="paragraph" w:customStyle="1" w:styleId="AnnexNoTitle">
    <w:name w:val="Annex_No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720"/>
      <w:jc w:val="center"/>
      <w:textAlignment w:val="baseline"/>
    </w:pPr>
    <w:rPr>
      <w:b/>
      <w:sz w:val="28"/>
      <w:szCs w:val="20"/>
      <w:lang w:val="en-GB"/>
    </w:rPr>
  </w:style>
  <w:style w:type="character" w:customStyle="1" w:styleId="Appdef">
    <w:name w:val="App_def"/>
    <w:basedOn w:val="DefaultParagraphFont"/>
    <w:rsid w:val="00C70051"/>
    <w:rPr>
      <w:rFonts w:ascii="Times New Roman" w:hAnsi="Times New Roman"/>
      <w:b/>
    </w:rPr>
  </w:style>
  <w:style w:type="character" w:customStyle="1" w:styleId="Appref">
    <w:name w:val="App_ref"/>
    <w:basedOn w:val="DefaultParagraphFont"/>
    <w:rsid w:val="00C70051"/>
  </w:style>
  <w:style w:type="paragraph" w:customStyle="1" w:styleId="AppendixNoTitle">
    <w:name w:val="Appendix_NoTitle"/>
    <w:basedOn w:val="AnnexNoTitle"/>
    <w:next w:val="Normalaftertitle"/>
    <w:rsid w:val="00C70051"/>
  </w:style>
  <w:style w:type="character" w:customStyle="1" w:styleId="Artdef">
    <w:name w:val="Art_def"/>
    <w:basedOn w:val="DefaultParagraphFont"/>
    <w:rsid w:val="00C70051"/>
    <w:rPr>
      <w:rFonts w:ascii="Times New Roman" w:hAnsi="Times New Roman"/>
      <w:b/>
    </w:rPr>
  </w:style>
  <w:style w:type="paragraph" w:customStyle="1" w:styleId="Reftitle">
    <w:name w:val="Ref_title"/>
    <w:basedOn w:val="Normal"/>
    <w:next w:val="Reftext0"/>
    <w:rsid w:val="00C70051"/>
    <w:pPr>
      <w:tabs>
        <w:tab w:val="left" w:pos="794"/>
        <w:tab w:val="left" w:pos="1191"/>
        <w:tab w:val="left" w:pos="1588"/>
        <w:tab w:val="left" w:pos="1985"/>
      </w:tabs>
      <w:overflowPunct w:val="0"/>
      <w:autoSpaceDE w:val="0"/>
      <w:autoSpaceDN w:val="0"/>
      <w:adjustRightInd w:val="0"/>
      <w:spacing w:before="480"/>
      <w:jc w:val="center"/>
      <w:textAlignment w:val="baseline"/>
    </w:pPr>
    <w:rPr>
      <w:b/>
      <w:szCs w:val="20"/>
      <w:lang w:val="en-GB"/>
    </w:rPr>
  </w:style>
  <w:style w:type="paragraph" w:customStyle="1" w:styleId="Reftext0">
    <w:name w:val="Ref_text"/>
    <w:basedOn w:val="Normal"/>
    <w:rsid w:val="00C70051"/>
    <w:pPr>
      <w:tabs>
        <w:tab w:val="left" w:pos="794"/>
        <w:tab w:val="left" w:pos="1191"/>
        <w:tab w:val="left" w:pos="1588"/>
        <w:tab w:val="left" w:pos="1985"/>
      </w:tabs>
      <w:overflowPunct w:val="0"/>
      <w:autoSpaceDE w:val="0"/>
      <w:autoSpaceDN w:val="0"/>
      <w:adjustRightInd w:val="0"/>
      <w:spacing w:before="120"/>
      <w:ind w:left="794" w:hanging="794"/>
      <w:textAlignment w:val="baseline"/>
    </w:pPr>
    <w:rPr>
      <w:szCs w:val="20"/>
      <w:lang w:val="en-GB"/>
    </w:rPr>
  </w:style>
  <w:style w:type="paragraph" w:customStyle="1" w:styleId="ArtNo">
    <w:name w:val="Art_No"/>
    <w:basedOn w:val="Normal"/>
    <w:next w:val="Arttitle"/>
    <w:rsid w:val="00C7005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caps/>
      <w:sz w:val="28"/>
      <w:szCs w:val="20"/>
      <w:lang w:val="en-GB"/>
    </w:rPr>
  </w:style>
  <w:style w:type="paragraph" w:customStyle="1" w:styleId="Arttitle">
    <w:name w:val="Art_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b/>
      <w:sz w:val="28"/>
      <w:szCs w:val="20"/>
      <w:lang w:val="en-GB"/>
    </w:rPr>
  </w:style>
  <w:style w:type="character" w:customStyle="1" w:styleId="Artref">
    <w:name w:val="Art_ref"/>
    <w:basedOn w:val="DefaultParagraphFont"/>
    <w:rsid w:val="00C70051"/>
  </w:style>
  <w:style w:type="paragraph" w:customStyle="1" w:styleId="Call">
    <w:name w:val="Call"/>
    <w:basedOn w:val="Normal"/>
    <w:next w:val="Normal"/>
    <w:rsid w:val="00C70051"/>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i/>
      <w:szCs w:val="20"/>
      <w:lang w:val="en-GB"/>
    </w:rPr>
  </w:style>
  <w:style w:type="paragraph" w:customStyle="1" w:styleId="ChapNo">
    <w:name w:val="Chap_No"/>
    <w:basedOn w:val="Normal"/>
    <w:next w:val="Chaptitle"/>
    <w:rsid w:val="00C7005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b/>
      <w:caps/>
      <w:sz w:val="28"/>
      <w:szCs w:val="20"/>
      <w:lang w:val="en-GB"/>
    </w:rPr>
  </w:style>
  <w:style w:type="paragraph" w:customStyle="1" w:styleId="Equationlegend">
    <w:name w:val="Equation_legend"/>
    <w:basedOn w:val="Normal"/>
    <w:rsid w:val="00C70051"/>
    <w:pPr>
      <w:tabs>
        <w:tab w:val="right" w:pos="1814"/>
        <w:tab w:val="left" w:pos="1985"/>
      </w:tabs>
      <w:overflowPunct w:val="0"/>
      <w:autoSpaceDE w:val="0"/>
      <w:autoSpaceDN w:val="0"/>
      <w:adjustRightInd w:val="0"/>
      <w:spacing w:before="80"/>
      <w:ind w:left="1985" w:hanging="1985"/>
      <w:textAlignment w:val="baseline"/>
    </w:pPr>
    <w:rPr>
      <w:szCs w:val="20"/>
      <w:lang w:val="en-GB"/>
    </w:rPr>
  </w:style>
  <w:style w:type="paragraph" w:customStyle="1" w:styleId="Figurewithouttitle">
    <w:name w:val="Figure_without_title"/>
    <w:basedOn w:val="Normal"/>
    <w:next w:val="Normalaftertitle"/>
    <w:rsid w:val="00C7005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Cs w:val="20"/>
      <w:lang w:val="en-GB"/>
    </w:rPr>
  </w:style>
  <w:style w:type="paragraph" w:customStyle="1" w:styleId="FooterQP">
    <w:name w:val="Footer_QP"/>
    <w:basedOn w:val="Normal"/>
    <w:rsid w:val="00C70051"/>
    <w:pPr>
      <w:tabs>
        <w:tab w:val="left" w:pos="907"/>
        <w:tab w:val="right" w:pos="8789"/>
        <w:tab w:val="right" w:pos="9639"/>
      </w:tabs>
      <w:overflowPunct w:val="0"/>
      <w:autoSpaceDE w:val="0"/>
      <w:autoSpaceDN w:val="0"/>
      <w:adjustRightInd w:val="0"/>
      <w:textAlignment w:val="baseline"/>
    </w:pPr>
    <w:rPr>
      <w:b/>
      <w:szCs w:val="20"/>
      <w:lang w:val="en-GB"/>
    </w:rPr>
  </w:style>
  <w:style w:type="paragraph" w:customStyle="1" w:styleId="FirstFooter">
    <w:name w:val="FirstFooter"/>
    <w:basedOn w:val="Footer"/>
    <w:rsid w:val="00C70051"/>
    <w:pPr>
      <w:tabs>
        <w:tab w:val="clear" w:pos="4153"/>
        <w:tab w:val="clear" w:pos="8306"/>
      </w:tabs>
      <w:spacing w:before="40"/>
      <w:jc w:val="left"/>
    </w:pPr>
    <w:rPr>
      <w:sz w:val="16"/>
      <w:lang w:val="en-GB"/>
    </w:rPr>
  </w:style>
  <w:style w:type="paragraph" w:customStyle="1" w:styleId="Formal">
    <w:name w:val="Formal"/>
    <w:basedOn w:val="ASN1"/>
    <w:rsid w:val="00C70051"/>
    <w:rPr>
      <w:b w:val="0"/>
    </w:rPr>
  </w:style>
  <w:style w:type="paragraph" w:customStyle="1" w:styleId="Headingb">
    <w:name w:val="Heading_b"/>
    <w:basedOn w:val="Normal"/>
    <w:next w:val="Normal"/>
    <w:rsid w:val="00C70051"/>
    <w:pPr>
      <w:keepNext/>
      <w:tabs>
        <w:tab w:val="left" w:pos="794"/>
        <w:tab w:val="left" w:pos="1191"/>
        <w:tab w:val="left" w:pos="1588"/>
        <w:tab w:val="left" w:pos="1985"/>
      </w:tabs>
      <w:overflowPunct w:val="0"/>
      <w:autoSpaceDE w:val="0"/>
      <w:autoSpaceDN w:val="0"/>
      <w:adjustRightInd w:val="0"/>
      <w:spacing w:before="160"/>
      <w:textAlignment w:val="baseline"/>
    </w:pPr>
    <w:rPr>
      <w:b/>
      <w:szCs w:val="20"/>
      <w:lang w:val="en-GB"/>
    </w:rPr>
  </w:style>
  <w:style w:type="paragraph" w:customStyle="1" w:styleId="Headingi">
    <w:name w:val="Heading_i"/>
    <w:basedOn w:val="Normal"/>
    <w:next w:val="Normal"/>
    <w:rsid w:val="00C70051"/>
    <w:pPr>
      <w:keepNext/>
      <w:tabs>
        <w:tab w:val="left" w:pos="794"/>
        <w:tab w:val="left" w:pos="1191"/>
        <w:tab w:val="left" w:pos="1588"/>
        <w:tab w:val="left" w:pos="1985"/>
      </w:tabs>
      <w:overflowPunct w:val="0"/>
      <w:autoSpaceDE w:val="0"/>
      <w:autoSpaceDN w:val="0"/>
      <w:adjustRightInd w:val="0"/>
      <w:spacing w:before="160"/>
      <w:textAlignment w:val="baseline"/>
    </w:pPr>
    <w:rPr>
      <w:i/>
      <w:szCs w:val="20"/>
      <w:lang w:val="en-GB"/>
    </w:rPr>
  </w:style>
  <w:style w:type="paragraph" w:customStyle="1" w:styleId="PartNo">
    <w:name w:val="Part_No"/>
    <w:basedOn w:val="Normal"/>
    <w:next w:val="Partref"/>
    <w:rsid w:val="00C7005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caps/>
      <w:sz w:val="28"/>
      <w:szCs w:val="20"/>
      <w:lang w:val="en-GB"/>
    </w:rPr>
  </w:style>
  <w:style w:type="paragraph" w:customStyle="1" w:styleId="Partref">
    <w:name w:val="Part_ref"/>
    <w:basedOn w:val="Normal"/>
    <w:next w:val="Parttitle"/>
    <w:rsid w:val="00C70051"/>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szCs w:val="20"/>
      <w:lang w:val="en-GB"/>
    </w:rPr>
  </w:style>
  <w:style w:type="paragraph" w:customStyle="1" w:styleId="Parttitle">
    <w:name w:val="Part_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b/>
      <w:sz w:val="28"/>
      <w:szCs w:val="20"/>
      <w:lang w:val="en-GB"/>
    </w:rPr>
  </w:style>
  <w:style w:type="paragraph" w:customStyle="1" w:styleId="Recdate">
    <w:name w:val="Rec_date"/>
    <w:basedOn w:val="Normal"/>
    <w:next w:val="Normalaftertitle"/>
    <w:rsid w:val="00C70051"/>
    <w:pPr>
      <w:keepNext/>
      <w:keepLines/>
      <w:overflowPunct w:val="0"/>
      <w:autoSpaceDE w:val="0"/>
      <w:autoSpaceDN w:val="0"/>
      <w:adjustRightInd w:val="0"/>
      <w:spacing w:before="120"/>
      <w:jc w:val="right"/>
      <w:textAlignment w:val="baseline"/>
    </w:pPr>
    <w:rPr>
      <w:i/>
      <w:szCs w:val="20"/>
      <w:lang w:val="en-GB"/>
    </w:rPr>
  </w:style>
  <w:style w:type="paragraph" w:customStyle="1" w:styleId="Questiondate">
    <w:name w:val="Question_date"/>
    <w:basedOn w:val="Recdate"/>
    <w:next w:val="Normalaftertitle"/>
    <w:rsid w:val="00C70051"/>
  </w:style>
  <w:style w:type="paragraph" w:customStyle="1" w:styleId="RecNo">
    <w:name w:val="Rec_No"/>
    <w:basedOn w:val="Normal"/>
    <w:next w:val="Rectitle"/>
    <w:rsid w:val="00C70051"/>
    <w:pPr>
      <w:keepNext/>
      <w:keepLines/>
      <w:tabs>
        <w:tab w:val="left" w:pos="794"/>
        <w:tab w:val="left" w:pos="1191"/>
        <w:tab w:val="left" w:pos="1588"/>
        <w:tab w:val="left" w:pos="1985"/>
      </w:tabs>
      <w:overflowPunct w:val="0"/>
      <w:autoSpaceDE w:val="0"/>
      <w:autoSpaceDN w:val="0"/>
      <w:adjustRightInd w:val="0"/>
      <w:textAlignment w:val="baseline"/>
    </w:pPr>
    <w:rPr>
      <w:b/>
      <w:sz w:val="28"/>
      <w:szCs w:val="20"/>
      <w:lang w:val="en-GB"/>
    </w:rPr>
  </w:style>
  <w:style w:type="paragraph" w:customStyle="1" w:styleId="Rectitle">
    <w:name w:val="Rec_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lang w:val="en-GB"/>
    </w:rPr>
  </w:style>
  <w:style w:type="paragraph" w:customStyle="1" w:styleId="QuestionNo">
    <w:name w:val="Question_No"/>
    <w:basedOn w:val="RecNo"/>
    <w:next w:val="Questiontitle"/>
    <w:rsid w:val="00C70051"/>
  </w:style>
  <w:style w:type="paragraph" w:customStyle="1" w:styleId="Questiontitle">
    <w:name w:val="Question_title"/>
    <w:basedOn w:val="Rectitle"/>
    <w:next w:val="Questionref"/>
    <w:rsid w:val="00C70051"/>
  </w:style>
  <w:style w:type="paragraph" w:customStyle="1" w:styleId="Questionref">
    <w:name w:val="Question_ref"/>
    <w:basedOn w:val="Recref"/>
    <w:next w:val="Questiondate"/>
    <w:rsid w:val="00C70051"/>
  </w:style>
  <w:style w:type="paragraph" w:customStyle="1" w:styleId="Recref">
    <w:name w:val="Rec_ref"/>
    <w:basedOn w:val="Normal"/>
    <w:next w:val="Recdate"/>
    <w:rsid w:val="00C70051"/>
    <w:pPr>
      <w:keepNext/>
      <w:keepLines/>
      <w:overflowPunct w:val="0"/>
      <w:autoSpaceDE w:val="0"/>
      <w:autoSpaceDN w:val="0"/>
      <w:adjustRightInd w:val="0"/>
      <w:spacing w:before="120"/>
      <w:jc w:val="center"/>
      <w:textAlignment w:val="baseline"/>
    </w:pPr>
    <w:rPr>
      <w:i/>
      <w:szCs w:val="20"/>
      <w:lang w:val="en-GB"/>
    </w:rPr>
  </w:style>
  <w:style w:type="paragraph" w:customStyle="1" w:styleId="Repdate">
    <w:name w:val="Rep_date"/>
    <w:basedOn w:val="Recdate"/>
    <w:next w:val="Normalaftertitle"/>
    <w:rsid w:val="00C70051"/>
  </w:style>
  <w:style w:type="paragraph" w:customStyle="1" w:styleId="RepNo">
    <w:name w:val="Rep_No"/>
    <w:basedOn w:val="RecNo"/>
    <w:next w:val="Reptitle"/>
    <w:rsid w:val="00C70051"/>
  </w:style>
  <w:style w:type="paragraph" w:customStyle="1" w:styleId="Reptitle">
    <w:name w:val="Rep_title"/>
    <w:basedOn w:val="Rectitle"/>
    <w:next w:val="Repref"/>
    <w:rsid w:val="00C70051"/>
  </w:style>
  <w:style w:type="paragraph" w:customStyle="1" w:styleId="Repref">
    <w:name w:val="Rep_ref"/>
    <w:basedOn w:val="Recref"/>
    <w:next w:val="Repdate"/>
    <w:rsid w:val="00C70051"/>
  </w:style>
  <w:style w:type="paragraph" w:customStyle="1" w:styleId="Resdate">
    <w:name w:val="Res_date"/>
    <w:basedOn w:val="Recdate"/>
    <w:next w:val="Normalaftertitle"/>
    <w:rsid w:val="00C70051"/>
  </w:style>
  <w:style w:type="character" w:customStyle="1" w:styleId="Resdef">
    <w:name w:val="Res_def"/>
    <w:basedOn w:val="DefaultParagraphFont"/>
    <w:rsid w:val="00C70051"/>
    <w:rPr>
      <w:rFonts w:ascii="Times New Roman" w:hAnsi="Times New Roman"/>
      <w:b/>
    </w:rPr>
  </w:style>
  <w:style w:type="paragraph" w:customStyle="1" w:styleId="ResNo">
    <w:name w:val="Res_No"/>
    <w:basedOn w:val="RecNo"/>
    <w:next w:val="Restitle"/>
    <w:rsid w:val="00C70051"/>
  </w:style>
  <w:style w:type="paragraph" w:customStyle="1" w:styleId="Restitle">
    <w:name w:val="Res_title"/>
    <w:basedOn w:val="Rectitle"/>
    <w:next w:val="Resref"/>
    <w:rsid w:val="00C70051"/>
  </w:style>
  <w:style w:type="paragraph" w:customStyle="1" w:styleId="Resref">
    <w:name w:val="Res_ref"/>
    <w:basedOn w:val="Recref"/>
    <w:next w:val="Resdate"/>
    <w:rsid w:val="00C70051"/>
  </w:style>
  <w:style w:type="paragraph" w:customStyle="1" w:styleId="Section1">
    <w:name w:val="Section_1"/>
    <w:basedOn w:val="Normal"/>
    <w:next w:val="Normal"/>
    <w:rsid w:val="00C70051"/>
    <w:pPr>
      <w:overflowPunct w:val="0"/>
      <w:autoSpaceDE w:val="0"/>
      <w:autoSpaceDN w:val="0"/>
      <w:adjustRightInd w:val="0"/>
      <w:spacing w:before="624"/>
      <w:jc w:val="center"/>
      <w:textAlignment w:val="baseline"/>
    </w:pPr>
    <w:rPr>
      <w:b/>
      <w:szCs w:val="20"/>
      <w:lang w:val="en-GB"/>
    </w:rPr>
  </w:style>
  <w:style w:type="paragraph" w:customStyle="1" w:styleId="Section2">
    <w:name w:val="Section_2"/>
    <w:basedOn w:val="Normal"/>
    <w:next w:val="Normal"/>
    <w:rsid w:val="00C70051"/>
    <w:pPr>
      <w:overflowPunct w:val="0"/>
      <w:autoSpaceDE w:val="0"/>
      <w:autoSpaceDN w:val="0"/>
      <w:adjustRightInd w:val="0"/>
      <w:spacing w:before="240"/>
      <w:jc w:val="center"/>
      <w:textAlignment w:val="baseline"/>
    </w:pPr>
    <w:rPr>
      <w:i/>
      <w:szCs w:val="20"/>
      <w:lang w:val="en-GB"/>
    </w:rPr>
  </w:style>
  <w:style w:type="paragraph" w:customStyle="1" w:styleId="SectionNo">
    <w:name w:val="Section_No"/>
    <w:basedOn w:val="Normal"/>
    <w:next w:val="Sectiontitle"/>
    <w:rsid w:val="00C7005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caps/>
      <w:sz w:val="28"/>
      <w:szCs w:val="20"/>
      <w:lang w:val="en-GB"/>
    </w:rPr>
  </w:style>
  <w:style w:type="paragraph" w:customStyle="1" w:styleId="Sectiontitle">
    <w:name w:val="Section_title"/>
    <w:basedOn w:val="Normal"/>
    <w:next w:val="Normalaftertitle"/>
    <w:rsid w:val="00C7005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b/>
      <w:sz w:val="28"/>
      <w:szCs w:val="20"/>
      <w:lang w:val="en-GB"/>
    </w:rPr>
  </w:style>
  <w:style w:type="paragraph" w:customStyle="1" w:styleId="Source">
    <w:name w:val="Source"/>
    <w:basedOn w:val="Normal"/>
    <w:next w:val="Normalaftertitle"/>
    <w:rsid w:val="00C70051"/>
    <w:pPr>
      <w:tabs>
        <w:tab w:val="left" w:pos="794"/>
        <w:tab w:val="left" w:pos="1191"/>
        <w:tab w:val="left" w:pos="1588"/>
        <w:tab w:val="left" w:pos="1985"/>
      </w:tabs>
      <w:overflowPunct w:val="0"/>
      <w:autoSpaceDE w:val="0"/>
      <w:autoSpaceDN w:val="0"/>
      <w:adjustRightInd w:val="0"/>
      <w:spacing w:before="840" w:after="200"/>
      <w:jc w:val="center"/>
      <w:textAlignment w:val="baseline"/>
    </w:pPr>
    <w:rPr>
      <w:b/>
      <w:sz w:val="28"/>
      <w:szCs w:val="20"/>
      <w:lang w:val="en-GB"/>
    </w:rPr>
  </w:style>
  <w:style w:type="paragraph" w:customStyle="1" w:styleId="SpecialFooter">
    <w:name w:val="Special Footer"/>
    <w:basedOn w:val="Footer"/>
    <w:rsid w:val="00C70051"/>
    <w:pPr>
      <w:tabs>
        <w:tab w:val="clear" w:pos="4153"/>
        <w:tab w:val="clear" w:pos="8306"/>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sz w:val="16"/>
      <w:lang w:val="en-GB"/>
    </w:rPr>
  </w:style>
  <w:style w:type="character" w:customStyle="1" w:styleId="Tablefreq">
    <w:name w:val="Table_freq"/>
    <w:basedOn w:val="DefaultParagraphFont"/>
    <w:rsid w:val="00C70051"/>
    <w:rPr>
      <w:b/>
      <w:color w:val="auto"/>
    </w:rPr>
  </w:style>
  <w:style w:type="paragraph" w:customStyle="1" w:styleId="Tablelegend0">
    <w:name w:val="Table_legend"/>
    <w:basedOn w:val="Normal"/>
    <w:rsid w:val="00C700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szCs w:val="20"/>
      <w:lang w:val="en-GB"/>
    </w:rPr>
  </w:style>
  <w:style w:type="paragraph" w:customStyle="1" w:styleId="Title1">
    <w:name w:val="Title 1"/>
    <w:basedOn w:val="Source"/>
    <w:next w:val="Title2"/>
    <w:rsid w:val="00C7005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C70051"/>
  </w:style>
  <w:style w:type="paragraph" w:customStyle="1" w:styleId="Title3">
    <w:name w:val="Title 3"/>
    <w:basedOn w:val="Title2"/>
    <w:next w:val="Title4"/>
    <w:rsid w:val="00C70051"/>
    <w:rPr>
      <w:caps w:val="0"/>
    </w:rPr>
  </w:style>
  <w:style w:type="paragraph" w:customStyle="1" w:styleId="Title4">
    <w:name w:val="Title 4"/>
    <w:basedOn w:val="Title3"/>
    <w:next w:val="Heading1"/>
    <w:rsid w:val="00C70051"/>
    <w:rPr>
      <w:b/>
    </w:rPr>
  </w:style>
  <w:style w:type="paragraph" w:customStyle="1" w:styleId="Artheading">
    <w:name w:val="Art_heading"/>
    <w:basedOn w:val="Normal"/>
    <w:next w:val="Normalaftertitle"/>
    <w:rsid w:val="00C70051"/>
    <w:pPr>
      <w:tabs>
        <w:tab w:val="left" w:pos="794"/>
        <w:tab w:val="left" w:pos="1191"/>
        <w:tab w:val="left" w:pos="1588"/>
        <w:tab w:val="left" w:pos="1985"/>
      </w:tabs>
      <w:overflowPunct w:val="0"/>
      <w:autoSpaceDE w:val="0"/>
      <w:autoSpaceDN w:val="0"/>
      <w:adjustRightInd w:val="0"/>
      <w:spacing w:before="480"/>
      <w:jc w:val="center"/>
      <w:textAlignment w:val="baseline"/>
    </w:pPr>
    <w:rPr>
      <w:b/>
      <w:sz w:val="28"/>
      <w:szCs w:val="20"/>
      <w:lang w:val="en-GB"/>
    </w:rPr>
  </w:style>
  <w:style w:type="paragraph" w:customStyle="1" w:styleId="Annexref">
    <w:name w:val="Annex_ref"/>
    <w:basedOn w:val="Normal"/>
    <w:next w:val="Annextitle"/>
    <w:rsid w:val="00C70051"/>
    <w:pPr>
      <w:keepNext/>
      <w:keepLines/>
      <w:tabs>
        <w:tab w:val="left" w:pos="794"/>
        <w:tab w:val="left" w:pos="1191"/>
        <w:tab w:val="left" w:pos="1588"/>
        <w:tab w:val="left" w:pos="1985"/>
      </w:tabs>
      <w:overflowPunct w:val="0"/>
      <w:autoSpaceDE w:val="0"/>
      <w:autoSpaceDN w:val="0"/>
      <w:adjustRightInd w:val="0"/>
      <w:spacing w:before="120"/>
      <w:jc w:val="center"/>
      <w:textAlignment w:val="baseline"/>
    </w:pPr>
    <w:rPr>
      <w:lang w:val="en-GB"/>
    </w:rPr>
  </w:style>
  <w:style w:type="paragraph" w:customStyle="1" w:styleId="Annextitle">
    <w:name w:val="Annex_title"/>
    <w:basedOn w:val="Normal"/>
    <w:next w:val="Normal"/>
    <w:autoRedefine/>
    <w:rsid w:val="00C70051"/>
    <w:pPr>
      <w:keepNext/>
      <w:keepLines/>
      <w:tabs>
        <w:tab w:val="left" w:pos="794"/>
        <w:tab w:val="left" w:pos="1191"/>
        <w:tab w:val="left" w:pos="1588"/>
        <w:tab w:val="left" w:pos="1985"/>
      </w:tabs>
      <w:overflowPunct w:val="0"/>
      <w:autoSpaceDE w:val="0"/>
      <w:autoSpaceDN w:val="0"/>
      <w:adjustRightInd w:val="0"/>
      <w:spacing w:before="80" w:after="20"/>
      <w:jc w:val="center"/>
      <w:textAlignment w:val="baseline"/>
    </w:pPr>
    <w:rPr>
      <w:b/>
      <w:bCs/>
      <w:lang w:val="en-GB"/>
    </w:rPr>
  </w:style>
  <w:style w:type="paragraph" w:customStyle="1" w:styleId="Appendixref">
    <w:name w:val="Appendix_ref"/>
    <w:basedOn w:val="Annexref"/>
    <w:next w:val="Appendixtitle"/>
    <w:rsid w:val="00C70051"/>
  </w:style>
  <w:style w:type="paragraph" w:customStyle="1" w:styleId="Appendixtitle">
    <w:name w:val="Appendix_title"/>
    <w:basedOn w:val="Annextitle"/>
    <w:next w:val="Normal"/>
    <w:rsid w:val="00C70051"/>
  </w:style>
  <w:style w:type="paragraph" w:styleId="ListBullet5">
    <w:name w:val="List Bullet 5"/>
    <w:basedOn w:val="Normal"/>
    <w:autoRedefine/>
    <w:rsid w:val="00C70051"/>
    <w:pPr>
      <w:tabs>
        <w:tab w:val="num" w:pos="525"/>
        <w:tab w:val="left" w:pos="794"/>
        <w:tab w:val="left" w:pos="1191"/>
        <w:tab w:val="left" w:pos="1588"/>
        <w:tab w:val="num" w:pos="1800"/>
        <w:tab w:val="left" w:pos="1985"/>
      </w:tabs>
      <w:spacing w:before="136"/>
      <w:ind w:left="1800" w:hanging="525"/>
    </w:pPr>
    <w:rPr>
      <w:lang w:val="en-GB"/>
    </w:rPr>
  </w:style>
  <w:style w:type="paragraph" w:customStyle="1" w:styleId="Table">
    <w:name w:val="Table_#"/>
    <w:basedOn w:val="Normal"/>
    <w:next w:val="Normal"/>
    <w:rsid w:val="00C70051"/>
    <w:pPr>
      <w:keepNext/>
      <w:spacing w:before="567" w:after="113"/>
      <w:jc w:val="center"/>
    </w:pPr>
    <w:rPr>
      <w:sz w:val="20"/>
      <w:szCs w:val="20"/>
    </w:rPr>
  </w:style>
  <w:style w:type="paragraph" w:customStyle="1" w:styleId="Tabletitle0">
    <w:name w:val="Table_title"/>
    <w:basedOn w:val="Normal"/>
    <w:next w:val="Tabletext0"/>
    <w:rsid w:val="00C70051"/>
    <w:pPr>
      <w:keepNext/>
      <w:keepLines/>
      <w:tabs>
        <w:tab w:val="left" w:pos="794"/>
        <w:tab w:val="left" w:pos="1191"/>
        <w:tab w:val="left" w:pos="1418"/>
        <w:tab w:val="left" w:pos="1588"/>
        <w:tab w:val="left" w:pos="1985"/>
      </w:tabs>
      <w:overflowPunct w:val="0"/>
      <w:autoSpaceDE w:val="0"/>
      <w:autoSpaceDN w:val="0"/>
      <w:adjustRightInd w:val="0"/>
      <w:spacing w:before="480" w:after="120"/>
      <w:jc w:val="center"/>
      <w:textAlignment w:val="baseline"/>
    </w:pPr>
    <w:rPr>
      <w:b/>
      <w:bCs/>
      <w:szCs w:val="20"/>
      <w:lang w:val="en-GB"/>
    </w:rPr>
  </w:style>
  <w:style w:type="paragraph" w:styleId="TOC9">
    <w:name w:val="toc 9"/>
    <w:basedOn w:val="Normal"/>
    <w:next w:val="Normal"/>
    <w:autoRedefine/>
    <w:uiPriority w:val="39"/>
    <w:rsid w:val="00C70051"/>
    <w:pPr>
      <w:ind w:left="1600"/>
    </w:pPr>
    <w:rPr>
      <w:sz w:val="28"/>
      <w:szCs w:val="20"/>
      <w:lang w:val="en-AU"/>
    </w:rPr>
  </w:style>
  <w:style w:type="paragraph" w:styleId="BalloonText">
    <w:name w:val="Balloon Text"/>
    <w:basedOn w:val="Normal"/>
    <w:link w:val="BalloonTextChar"/>
    <w:rsid w:val="00C70051"/>
    <w:rPr>
      <w:rFonts w:ascii="Tahoma" w:hAnsi="Tahoma" w:cs="Tahoma"/>
      <w:sz w:val="16"/>
      <w:szCs w:val="16"/>
    </w:rPr>
  </w:style>
  <w:style w:type="paragraph" w:styleId="TOC4">
    <w:name w:val="toc 4"/>
    <w:basedOn w:val="Normal"/>
    <w:next w:val="Normal"/>
    <w:autoRedefine/>
    <w:uiPriority w:val="39"/>
    <w:rsid w:val="00C70051"/>
    <w:pPr>
      <w:ind w:left="600"/>
    </w:pPr>
    <w:rPr>
      <w:sz w:val="28"/>
      <w:szCs w:val="20"/>
      <w:lang w:val="en-AU"/>
    </w:rPr>
  </w:style>
  <w:style w:type="paragraph" w:styleId="TOC5">
    <w:name w:val="toc 5"/>
    <w:basedOn w:val="Normal"/>
    <w:next w:val="Normal"/>
    <w:autoRedefine/>
    <w:uiPriority w:val="39"/>
    <w:rsid w:val="00C70051"/>
    <w:pPr>
      <w:tabs>
        <w:tab w:val="right" w:leader="dot" w:pos="9064"/>
      </w:tabs>
    </w:pPr>
    <w:rPr>
      <w:sz w:val="28"/>
      <w:szCs w:val="20"/>
      <w:lang w:val="en-AU"/>
    </w:rPr>
  </w:style>
  <w:style w:type="paragraph" w:styleId="TOC6">
    <w:name w:val="toc 6"/>
    <w:basedOn w:val="Normal"/>
    <w:next w:val="Normal"/>
    <w:autoRedefine/>
    <w:uiPriority w:val="39"/>
    <w:rsid w:val="00C70051"/>
    <w:pPr>
      <w:ind w:left="1000"/>
    </w:pPr>
    <w:rPr>
      <w:sz w:val="28"/>
      <w:szCs w:val="20"/>
      <w:lang w:val="en-AU"/>
    </w:rPr>
  </w:style>
  <w:style w:type="paragraph" w:styleId="TOC7">
    <w:name w:val="toc 7"/>
    <w:basedOn w:val="Normal"/>
    <w:next w:val="Normal"/>
    <w:autoRedefine/>
    <w:uiPriority w:val="39"/>
    <w:rsid w:val="00C70051"/>
    <w:pPr>
      <w:ind w:left="1200"/>
    </w:pPr>
    <w:rPr>
      <w:sz w:val="28"/>
      <w:szCs w:val="20"/>
      <w:lang w:val="en-AU"/>
    </w:rPr>
  </w:style>
  <w:style w:type="paragraph" w:styleId="TOC8">
    <w:name w:val="toc 8"/>
    <w:basedOn w:val="Normal"/>
    <w:next w:val="Normal"/>
    <w:autoRedefine/>
    <w:uiPriority w:val="39"/>
    <w:rsid w:val="00C70051"/>
    <w:pPr>
      <w:ind w:left="1400"/>
    </w:pPr>
    <w:rPr>
      <w:sz w:val="28"/>
      <w:szCs w:val="20"/>
      <w:lang w:val="en-AU"/>
    </w:rPr>
  </w:style>
  <w:style w:type="paragraph" w:styleId="DocumentMap">
    <w:name w:val="Document Map"/>
    <w:basedOn w:val="Normal"/>
    <w:link w:val="DocumentMapChar"/>
    <w:uiPriority w:val="99"/>
    <w:semiHidden/>
    <w:rsid w:val="00C70051"/>
    <w:pPr>
      <w:shd w:val="clear" w:color="auto" w:fill="000080"/>
    </w:pPr>
    <w:rPr>
      <w:rFonts w:ascii="Tahoma" w:hAnsi="Tahoma" w:cs="Tahoma"/>
      <w:sz w:val="20"/>
      <w:szCs w:val="20"/>
    </w:rPr>
  </w:style>
  <w:style w:type="table" w:styleId="TableGrid">
    <w:name w:val="Table Grid"/>
    <w:basedOn w:val="TableNormal"/>
    <w:rsid w:val="00C70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70051"/>
    <w:rPr>
      <w:sz w:val="16"/>
      <w:szCs w:val="16"/>
    </w:rPr>
  </w:style>
  <w:style w:type="paragraph" w:styleId="CommentText">
    <w:name w:val="annotation text"/>
    <w:basedOn w:val="Normal"/>
    <w:link w:val="CommentTextChar"/>
    <w:uiPriority w:val="99"/>
    <w:semiHidden/>
    <w:rsid w:val="00C70051"/>
    <w:rPr>
      <w:sz w:val="20"/>
      <w:szCs w:val="20"/>
    </w:rPr>
  </w:style>
  <w:style w:type="paragraph" w:styleId="CommentSubject">
    <w:name w:val="annotation subject"/>
    <w:basedOn w:val="CommentText"/>
    <w:next w:val="CommentText"/>
    <w:link w:val="CommentSubjectChar"/>
    <w:uiPriority w:val="99"/>
    <w:semiHidden/>
    <w:rsid w:val="00C70051"/>
    <w:rPr>
      <w:b/>
      <w:bCs/>
    </w:rPr>
  </w:style>
  <w:style w:type="paragraph" w:styleId="ListParagraph">
    <w:name w:val="List Paragraph"/>
    <w:basedOn w:val="Normal"/>
    <w:uiPriority w:val="34"/>
    <w:qFormat/>
    <w:rsid w:val="00C70051"/>
    <w:pPr>
      <w:spacing w:after="200" w:line="276" w:lineRule="auto"/>
      <w:ind w:left="720"/>
    </w:pPr>
    <w:rPr>
      <w:color w:val="000000"/>
      <w:szCs w:val="22"/>
    </w:rPr>
  </w:style>
  <w:style w:type="character" w:customStyle="1" w:styleId="longtext">
    <w:name w:val="long_text"/>
    <w:basedOn w:val="DefaultParagraphFont"/>
    <w:rsid w:val="00C70051"/>
    <w:rPr>
      <w:rFonts w:cs="Times New Roman"/>
    </w:rPr>
  </w:style>
  <w:style w:type="character" w:customStyle="1" w:styleId="mediumtext">
    <w:name w:val="medium_text"/>
    <w:basedOn w:val="DefaultParagraphFont"/>
    <w:rsid w:val="00C70051"/>
    <w:rPr>
      <w:rFonts w:cs="Times New Roman"/>
    </w:rPr>
  </w:style>
  <w:style w:type="character" w:customStyle="1" w:styleId="HeaderChar">
    <w:name w:val="Header Char"/>
    <w:aliases w:val="h Char,Header/Footer Char"/>
    <w:basedOn w:val="DefaultParagraphFont"/>
    <w:link w:val="Header"/>
    <w:locked/>
    <w:rsid w:val="00C70051"/>
    <w:rPr>
      <w:sz w:val="28"/>
      <w:lang w:val="en-AU" w:eastAsia="en-US" w:bidi="ar-SA"/>
    </w:rPr>
  </w:style>
  <w:style w:type="character" w:customStyle="1" w:styleId="FooterChar">
    <w:name w:val="Footer Char"/>
    <w:basedOn w:val="DefaultParagraphFont"/>
    <w:link w:val="Footer"/>
    <w:uiPriority w:val="99"/>
    <w:locked/>
    <w:rsid w:val="00C70051"/>
    <w:rPr>
      <w:sz w:val="28"/>
      <w:lang w:val="en-AU" w:eastAsia="en-US" w:bidi="ar-SA"/>
    </w:rPr>
  </w:style>
  <w:style w:type="character" w:customStyle="1" w:styleId="Heading2Char">
    <w:name w:val="Heading 2 Char"/>
    <w:basedOn w:val="DefaultParagraphFont"/>
    <w:link w:val="Heading2"/>
    <w:locked/>
    <w:rsid w:val="00C70051"/>
    <w:rPr>
      <w:rFonts w:ascii="Arial" w:hAnsi="Arial"/>
      <w:sz w:val="22"/>
    </w:rPr>
  </w:style>
  <w:style w:type="character" w:customStyle="1" w:styleId="Heading3Char">
    <w:name w:val="Heading 3 Char"/>
    <w:basedOn w:val="DefaultParagraphFont"/>
    <w:link w:val="Heading3"/>
    <w:locked/>
    <w:rsid w:val="00C70051"/>
    <w:rPr>
      <w:rFonts w:ascii="Arial" w:hAnsi="Arial"/>
      <w:b/>
      <w:sz w:val="22"/>
    </w:rPr>
  </w:style>
  <w:style w:type="character" w:customStyle="1" w:styleId="Heading1Char">
    <w:name w:val="Heading 1 Char"/>
    <w:basedOn w:val="DefaultParagraphFont"/>
    <w:link w:val="Heading1"/>
    <w:locked/>
    <w:rsid w:val="00C70051"/>
    <w:rPr>
      <w:rFonts w:ascii="Arial" w:hAnsi="Arial"/>
      <w:b/>
      <w:sz w:val="22"/>
    </w:rPr>
  </w:style>
  <w:style w:type="character" w:customStyle="1" w:styleId="Heading4Char">
    <w:name w:val="Heading 4 Char"/>
    <w:aliases w:val="4 Char"/>
    <w:basedOn w:val="DefaultParagraphFont"/>
    <w:link w:val="Heading4"/>
    <w:locked/>
    <w:rsid w:val="00C70051"/>
    <w:rPr>
      <w:rFonts w:ascii="Arial" w:hAnsi="Arial"/>
      <w:b/>
      <w:i/>
      <w:sz w:val="22"/>
    </w:rPr>
  </w:style>
  <w:style w:type="character" w:customStyle="1" w:styleId="Heading5Char">
    <w:name w:val="Heading 5 Char"/>
    <w:basedOn w:val="DefaultParagraphFont"/>
    <w:link w:val="Heading5"/>
    <w:locked/>
    <w:rsid w:val="00C70051"/>
    <w:rPr>
      <w:rFonts w:ascii=".VnArial" w:hAnsi=".VnArial"/>
      <w:b/>
      <w:sz w:val="22"/>
    </w:rPr>
  </w:style>
  <w:style w:type="character" w:customStyle="1" w:styleId="Heading6Char">
    <w:name w:val="Heading 6 Char"/>
    <w:aliases w:val="6 Char,Criteria Char,Requirement Char"/>
    <w:basedOn w:val="DefaultParagraphFont"/>
    <w:link w:val="Heading6"/>
    <w:locked/>
    <w:rsid w:val="00C70051"/>
    <w:rPr>
      <w:rFonts w:ascii=".VnTimeH" w:hAnsi=".VnTimeH"/>
      <w:b/>
      <w:sz w:val="28"/>
      <w:lang w:val="en-AU"/>
    </w:rPr>
  </w:style>
  <w:style w:type="character" w:customStyle="1" w:styleId="Heading7Char">
    <w:name w:val="Heading 7 Char"/>
    <w:basedOn w:val="DefaultParagraphFont"/>
    <w:link w:val="Heading7"/>
    <w:locked/>
    <w:rsid w:val="00C70051"/>
    <w:rPr>
      <w:rFonts w:ascii="Arial" w:hAnsi="Arial"/>
      <w:sz w:val="28"/>
      <w:lang w:val="en-AU"/>
    </w:rPr>
  </w:style>
  <w:style w:type="character" w:customStyle="1" w:styleId="Heading8Char">
    <w:name w:val="Heading 8 Char"/>
    <w:basedOn w:val="DefaultParagraphFont"/>
    <w:link w:val="Heading8"/>
    <w:locked/>
    <w:rsid w:val="00C70051"/>
    <w:rPr>
      <w:rFonts w:ascii=".VnTime" w:hAnsi=".VnTime"/>
      <w:b/>
      <w:sz w:val="16"/>
      <w:lang w:val="en-AU"/>
    </w:rPr>
  </w:style>
  <w:style w:type="character" w:customStyle="1" w:styleId="Heading9Char">
    <w:name w:val="Heading 9 Char"/>
    <w:basedOn w:val="DefaultParagraphFont"/>
    <w:link w:val="Heading9"/>
    <w:locked/>
    <w:rsid w:val="00C70051"/>
    <w:rPr>
      <w:rFonts w:ascii="Arial" w:hAnsi="Arial"/>
      <w:i/>
      <w:sz w:val="28"/>
      <w:lang w:val="en-AU"/>
    </w:rPr>
  </w:style>
  <w:style w:type="character" w:styleId="PlaceholderText">
    <w:name w:val="Placeholder Text"/>
    <w:basedOn w:val="DefaultParagraphFont"/>
    <w:uiPriority w:val="99"/>
    <w:semiHidden/>
    <w:rsid w:val="00C70051"/>
    <w:rPr>
      <w:rFonts w:cs="Times New Roman"/>
      <w:color w:val="808080"/>
    </w:rPr>
  </w:style>
  <w:style w:type="character" w:customStyle="1" w:styleId="BalloonTextChar">
    <w:name w:val="Balloon Text Char"/>
    <w:basedOn w:val="DefaultParagraphFont"/>
    <w:link w:val="BalloonText"/>
    <w:locked/>
    <w:rsid w:val="00C70051"/>
    <w:rPr>
      <w:rFonts w:ascii="Tahoma" w:hAnsi="Tahoma" w:cs="Tahoma"/>
      <w:sz w:val="16"/>
      <w:szCs w:val="16"/>
      <w:lang w:val="en-US" w:eastAsia="en-US" w:bidi="ar-SA"/>
    </w:rPr>
  </w:style>
  <w:style w:type="numbering" w:customStyle="1" w:styleId="Style2">
    <w:name w:val="Style2"/>
    <w:rsid w:val="00C70051"/>
    <w:pPr>
      <w:numPr>
        <w:numId w:val="1"/>
      </w:numPr>
    </w:pPr>
  </w:style>
  <w:style w:type="character" w:customStyle="1" w:styleId="DocumentMapChar">
    <w:name w:val="Document Map Char"/>
    <w:basedOn w:val="DefaultParagraphFont"/>
    <w:link w:val="DocumentMap"/>
    <w:uiPriority w:val="99"/>
    <w:semiHidden/>
    <w:locked/>
    <w:rsid w:val="00C70051"/>
    <w:rPr>
      <w:rFonts w:ascii="Tahoma" w:hAnsi="Tahoma" w:cs="Tahoma"/>
      <w:lang w:val="en-US" w:eastAsia="en-US" w:bidi="ar-SA"/>
    </w:rPr>
  </w:style>
  <w:style w:type="character" w:customStyle="1" w:styleId="hps">
    <w:name w:val="hps"/>
    <w:basedOn w:val="DefaultParagraphFont"/>
    <w:rsid w:val="00C70051"/>
  </w:style>
  <w:style w:type="character" w:customStyle="1" w:styleId="shorttext">
    <w:name w:val="short_text"/>
    <w:basedOn w:val="DefaultParagraphFont"/>
    <w:rsid w:val="00C70051"/>
  </w:style>
  <w:style w:type="character" w:customStyle="1" w:styleId="BodyTextChar">
    <w:name w:val="Body Text Char"/>
    <w:link w:val="BodyText"/>
    <w:uiPriority w:val="99"/>
    <w:locked/>
    <w:rsid w:val="00C70051"/>
    <w:rPr>
      <w:rFonts w:ascii=".VnTime" w:hAnsi=".VnTime"/>
      <w:sz w:val="22"/>
    </w:rPr>
  </w:style>
  <w:style w:type="character" w:customStyle="1" w:styleId="BodyText2Char">
    <w:name w:val="Body Text 2 Char"/>
    <w:link w:val="BodyText2"/>
    <w:uiPriority w:val="99"/>
    <w:locked/>
    <w:rsid w:val="00C70051"/>
    <w:rPr>
      <w:rFonts w:ascii="Arial" w:hAnsi="Arial"/>
      <w:sz w:val="28"/>
      <w:szCs w:val="28"/>
    </w:rPr>
  </w:style>
  <w:style w:type="character" w:customStyle="1" w:styleId="BodyTextIndentChar">
    <w:name w:val="Body Text Indent Char"/>
    <w:link w:val="BodyTextIndent"/>
    <w:uiPriority w:val="99"/>
    <w:locked/>
    <w:rsid w:val="00C70051"/>
    <w:rPr>
      <w:rFonts w:ascii="Arial" w:hAnsi="Arial"/>
      <w:sz w:val="28"/>
      <w:szCs w:val="24"/>
    </w:rPr>
  </w:style>
  <w:style w:type="character" w:customStyle="1" w:styleId="BodyTextIndent2Char">
    <w:name w:val="Body Text Indent 2 Char"/>
    <w:link w:val="BodyTextIndent2"/>
    <w:uiPriority w:val="99"/>
    <w:locked/>
    <w:rsid w:val="00C70051"/>
    <w:rPr>
      <w:rFonts w:ascii=".VnTime" w:hAnsi=".VnTime"/>
      <w:sz w:val="28"/>
    </w:rPr>
  </w:style>
  <w:style w:type="character" w:customStyle="1" w:styleId="BodyText3Char">
    <w:name w:val="Body Text 3 Char"/>
    <w:link w:val="BodyText3"/>
    <w:uiPriority w:val="99"/>
    <w:locked/>
    <w:rsid w:val="00C70051"/>
    <w:rPr>
      <w:rFonts w:ascii=".VnTime" w:hAnsi=".VnTime"/>
      <w:sz w:val="28"/>
      <w:lang w:val="en-AU"/>
    </w:rPr>
  </w:style>
  <w:style w:type="paragraph" w:customStyle="1" w:styleId="P2">
    <w:name w:val="P2"/>
    <w:basedOn w:val="Normal"/>
    <w:uiPriority w:val="99"/>
    <w:rsid w:val="00C70051"/>
    <w:pPr>
      <w:widowControl w:val="0"/>
      <w:numPr>
        <w:numId w:val="3"/>
      </w:numPr>
      <w:tabs>
        <w:tab w:val="left" w:pos="567"/>
      </w:tabs>
      <w:spacing w:before="120"/>
    </w:pPr>
    <w:rPr>
      <w:rFonts w:eastAsiaTheme="minorEastAsia" w:cs="Arial"/>
      <w:sz w:val="24"/>
    </w:rPr>
  </w:style>
  <w:style w:type="paragraph" w:customStyle="1" w:styleId="PhuLuc">
    <w:name w:val="Phu Luc"/>
    <w:basedOn w:val="Normal"/>
    <w:uiPriority w:val="99"/>
    <w:rsid w:val="00C70051"/>
    <w:pPr>
      <w:widowControl w:val="0"/>
      <w:numPr>
        <w:numId w:val="2"/>
      </w:numPr>
      <w:tabs>
        <w:tab w:val="left" w:pos="567"/>
      </w:tabs>
      <w:spacing w:before="120"/>
      <w:jc w:val="center"/>
    </w:pPr>
    <w:rPr>
      <w:rFonts w:ascii=".VnTimeH" w:eastAsiaTheme="minorEastAsia" w:hAnsi=".VnTimeH" w:cs=".VnTimeH"/>
      <w:b/>
      <w:bCs/>
      <w:sz w:val="24"/>
    </w:rPr>
  </w:style>
  <w:style w:type="paragraph" w:customStyle="1" w:styleId="PA3">
    <w:name w:val="PA3"/>
    <w:basedOn w:val="Normal"/>
    <w:uiPriority w:val="99"/>
    <w:rsid w:val="00C70051"/>
    <w:pPr>
      <w:widowControl w:val="0"/>
      <w:numPr>
        <w:numId w:val="4"/>
      </w:numPr>
      <w:tabs>
        <w:tab w:val="left" w:pos="567"/>
      </w:tabs>
      <w:spacing w:before="120"/>
    </w:pPr>
    <w:rPr>
      <w:rFonts w:eastAsiaTheme="minorEastAsia" w:cs="Arial"/>
      <w:sz w:val="24"/>
    </w:rPr>
  </w:style>
  <w:style w:type="paragraph" w:customStyle="1" w:styleId="PL2">
    <w:name w:val="PL2"/>
    <w:basedOn w:val="Normal"/>
    <w:uiPriority w:val="99"/>
    <w:rsid w:val="00C70051"/>
    <w:pPr>
      <w:widowControl w:val="0"/>
      <w:tabs>
        <w:tab w:val="left" w:pos="567"/>
      </w:tabs>
      <w:spacing w:before="120"/>
    </w:pPr>
    <w:rPr>
      <w:rFonts w:eastAsiaTheme="minorEastAsia" w:cs="Arial"/>
      <w:b/>
      <w:bCs/>
      <w:sz w:val="24"/>
    </w:rPr>
  </w:style>
  <w:style w:type="paragraph" w:customStyle="1" w:styleId="buoc">
    <w:name w:val="buoc"/>
    <w:basedOn w:val="Normal"/>
    <w:autoRedefine/>
    <w:uiPriority w:val="99"/>
    <w:rsid w:val="00C70051"/>
    <w:pPr>
      <w:widowControl w:val="0"/>
      <w:numPr>
        <w:numId w:val="5"/>
      </w:numPr>
      <w:tabs>
        <w:tab w:val="left" w:pos="567"/>
      </w:tabs>
      <w:spacing w:before="120"/>
    </w:pPr>
    <w:rPr>
      <w:rFonts w:eastAsiaTheme="minorEastAsia" w:cs="Arial"/>
      <w:sz w:val="24"/>
    </w:rPr>
  </w:style>
  <w:style w:type="paragraph" w:customStyle="1" w:styleId="a11">
    <w:name w:val="a11"/>
    <w:basedOn w:val="Heading1"/>
    <w:autoRedefine/>
    <w:uiPriority w:val="99"/>
    <w:rsid w:val="00C70051"/>
    <w:pPr>
      <w:widowControl w:val="0"/>
      <w:tabs>
        <w:tab w:val="left" w:pos="720"/>
      </w:tabs>
      <w:spacing w:before="240" w:after="240" w:line="480" w:lineRule="exact"/>
      <w:ind w:left="360" w:hanging="360"/>
    </w:pPr>
    <w:rPr>
      <w:rFonts w:ascii=".VnArial" w:eastAsiaTheme="minorEastAsia" w:hAnsi=".VnArial" w:cs=".VnArial"/>
      <w:bCs/>
      <w:noProof/>
      <w:color w:val="000000"/>
      <w:kern w:val="32"/>
      <w:szCs w:val="24"/>
    </w:rPr>
  </w:style>
  <w:style w:type="paragraph" w:customStyle="1" w:styleId="Normal12">
    <w:name w:val="Normal 12"/>
    <w:link w:val="Normal12Char"/>
    <w:uiPriority w:val="99"/>
    <w:qFormat/>
    <w:rsid w:val="00C70051"/>
    <w:pPr>
      <w:widowControl w:val="0"/>
      <w:tabs>
        <w:tab w:val="left" w:pos="567"/>
        <w:tab w:val="left" w:pos="851"/>
      </w:tabs>
      <w:spacing w:before="120"/>
    </w:pPr>
    <w:rPr>
      <w:rFonts w:ascii="Arial" w:eastAsiaTheme="minorEastAsia" w:hAnsi="Arial" w:cs="Arial"/>
      <w:sz w:val="24"/>
      <w:szCs w:val="22"/>
      <w:lang w:val="fr-FR"/>
    </w:rPr>
  </w:style>
  <w:style w:type="character" w:styleId="Strong">
    <w:name w:val="Strong"/>
    <w:uiPriority w:val="22"/>
    <w:qFormat/>
    <w:rsid w:val="00C70051"/>
    <w:rPr>
      <w:rFonts w:cs="Times New Roman"/>
      <w:b/>
      <w:bCs/>
    </w:rPr>
  </w:style>
  <w:style w:type="character" w:customStyle="1" w:styleId="Normal12Char">
    <w:name w:val="Normal 12 Char"/>
    <w:link w:val="Normal12"/>
    <w:uiPriority w:val="99"/>
    <w:locked/>
    <w:rsid w:val="00C70051"/>
    <w:rPr>
      <w:rFonts w:ascii="Arial" w:eastAsiaTheme="minorEastAsia" w:hAnsi="Arial" w:cs="Arial"/>
      <w:sz w:val="24"/>
      <w:szCs w:val="22"/>
      <w:lang w:val="fr-FR"/>
    </w:rPr>
  </w:style>
  <w:style w:type="paragraph" w:customStyle="1" w:styleId="Appendix2">
    <w:name w:val="Appendix 2"/>
    <w:link w:val="Appendix2Char"/>
    <w:uiPriority w:val="99"/>
    <w:rsid w:val="00C70051"/>
    <w:pPr>
      <w:numPr>
        <w:numId w:val="7"/>
      </w:numPr>
    </w:pPr>
    <w:rPr>
      <w:rFonts w:ascii="Arial" w:eastAsiaTheme="minorEastAsia" w:hAnsi="Arial" w:cs="Arial"/>
      <w:b/>
      <w:bCs/>
      <w:sz w:val="22"/>
      <w:szCs w:val="22"/>
    </w:rPr>
  </w:style>
  <w:style w:type="paragraph" w:customStyle="1" w:styleId="Appendix1">
    <w:name w:val="Appendix 1"/>
    <w:link w:val="Appendix1Char"/>
    <w:uiPriority w:val="99"/>
    <w:rsid w:val="00C70051"/>
    <w:pPr>
      <w:jc w:val="center"/>
    </w:pPr>
    <w:rPr>
      <w:rFonts w:ascii="Arial" w:eastAsiaTheme="minorEastAsia" w:hAnsi="Arial" w:cs="Arial"/>
      <w:b/>
      <w:bCs/>
      <w:sz w:val="24"/>
      <w:szCs w:val="24"/>
    </w:rPr>
  </w:style>
  <w:style w:type="character" w:customStyle="1" w:styleId="Appendix2Char">
    <w:name w:val="Appendix 2 Char"/>
    <w:link w:val="Appendix2"/>
    <w:uiPriority w:val="99"/>
    <w:locked/>
    <w:rsid w:val="00C70051"/>
    <w:rPr>
      <w:rFonts w:ascii="Arial" w:eastAsiaTheme="minorEastAsia" w:hAnsi="Arial" w:cs="Arial"/>
      <w:b/>
      <w:bCs/>
      <w:sz w:val="22"/>
      <w:szCs w:val="22"/>
    </w:rPr>
  </w:style>
  <w:style w:type="character" w:customStyle="1" w:styleId="Appendix1Char">
    <w:name w:val="Appendix 1 Char"/>
    <w:link w:val="Appendix1"/>
    <w:uiPriority w:val="99"/>
    <w:locked/>
    <w:rsid w:val="00C70051"/>
    <w:rPr>
      <w:rFonts w:ascii="Arial" w:eastAsiaTheme="minorEastAsia" w:hAnsi="Arial" w:cs="Arial"/>
      <w:b/>
      <w:bCs/>
      <w:sz w:val="24"/>
      <w:szCs w:val="24"/>
    </w:rPr>
  </w:style>
  <w:style w:type="paragraph" w:styleId="Revision">
    <w:name w:val="Revision"/>
    <w:hidden/>
    <w:uiPriority w:val="99"/>
    <w:semiHidden/>
    <w:rsid w:val="00C70051"/>
    <w:rPr>
      <w:rFonts w:ascii="Arial" w:eastAsiaTheme="minorEastAsia" w:hAnsi="Arial" w:cs="Arial"/>
      <w:sz w:val="24"/>
      <w:szCs w:val="24"/>
    </w:rPr>
  </w:style>
  <w:style w:type="character" w:customStyle="1" w:styleId="CommentTextChar">
    <w:name w:val="Comment Text Char"/>
    <w:link w:val="CommentText"/>
    <w:uiPriority w:val="99"/>
    <w:semiHidden/>
    <w:rsid w:val="00C70051"/>
    <w:rPr>
      <w:rFonts w:ascii="Arial" w:hAnsi="Arial"/>
    </w:rPr>
  </w:style>
  <w:style w:type="character" w:customStyle="1" w:styleId="CommentSubjectChar">
    <w:name w:val="Comment Subject Char"/>
    <w:link w:val="CommentSubject"/>
    <w:uiPriority w:val="99"/>
    <w:semiHidden/>
    <w:rsid w:val="00C70051"/>
    <w:rPr>
      <w:rFonts w:ascii="Arial" w:hAnsi="Arial"/>
      <w:b/>
      <w:bCs/>
    </w:rPr>
  </w:style>
  <w:style w:type="paragraph" w:styleId="TOCHeading">
    <w:name w:val="TOC Heading"/>
    <w:basedOn w:val="Heading1"/>
    <w:next w:val="Normal"/>
    <w:uiPriority w:val="39"/>
    <w:semiHidden/>
    <w:unhideWhenUsed/>
    <w:qFormat/>
    <w:rsid w:val="00C70051"/>
    <w:pPr>
      <w:keepLines/>
      <w:tabs>
        <w:tab w:val="left" w:pos="720"/>
      </w:tabs>
      <w:spacing w:before="480" w:line="276" w:lineRule="auto"/>
      <w:ind w:left="360" w:hanging="360"/>
      <w:jc w:val="left"/>
      <w:outlineLvl w:val="9"/>
    </w:pPr>
    <w:rPr>
      <w:rFonts w:ascii="Cambria" w:eastAsiaTheme="minorEastAsia" w:hAnsi="Cambria"/>
      <w:bCs/>
      <w:color w:val="365F91"/>
      <w:szCs w:val="28"/>
    </w:rPr>
  </w:style>
  <w:style w:type="paragraph" w:customStyle="1" w:styleId="Appendix3">
    <w:name w:val="Appendix 3"/>
    <w:basedOn w:val="Appendix2"/>
    <w:qFormat/>
    <w:rsid w:val="00C70051"/>
    <w:pPr>
      <w:numPr>
        <w:numId w:val="6"/>
      </w:numPr>
      <w:tabs>
        <w:tab w:val="num" w:pos="720"/>
      </w:tabs>
    </w:pPr>
  </w:style>
  <w:style w:type="paragraph" w:customStyle="1" w:styleId="chuthich">
    <w:name w:val="chu thich"/>
    <w:basedOn w:val="Normal"/>
    <w:qFormat/>
    <w:rsid w:val="00C70051"/>
    <w:pPr>
      <w:widowControl w:val="0"/>
      <w:tabs>
        <w:tab w:val="left" w:pos="567"/>
      </w:tabs>
      <w:spacing w:before="120" w:after="0" w:line="360" w:lineRule="auto"/>
    </w:pPr>
    <w:rPr>
      <w:rFonts w:eastAsiaTheme="minorEastAsia" w:cs="Arial"/>
      <w:sz w:val="18"/>
    </w:rPr>
  </w:style>
  <w:style w:type="character" w:customStyle="1" w:styleId="st">
    <w:name w:val="st"/>
    <w:basedOn w:val="DefaultParagraphFont"/>
    <w:rsid w:val="00C70051"/>
  </w:style>
  <w:style w:type="character" w:styleId="Emphasis">
    <w:name w:val="Emphasis"/>
    <w:basedOn w:val="DefaultParagraphFont"/>
    <w:uiPriority w:val="20"/>
    <w:qFormat/>
    <w:rsid w:val="00C70051"/>
    <w:rPr>
      <w:i/>
      <w:iCs/>
    </w:rPr>
  </w:style>
  <w:style w:type="paragraph" w:customStyle="1" w:styleId="Hnh">
    <w:name w:val="Hình"/>
    <w:basedOn w:val="Normal"/>
    <w:qFormat/>
    <w:rsid w:val="00C70051"/>
    <w:pPr>
      <w:widowControl w:val="0"/>
      <w:numPr>
        <w:numId w:val="8"/>
      </w:numPr>
      <w:tabs>
        <w:tab w:val="left" w:pos="567"/>
      </w:tabs>
      <w:spacing w:before="120"/>
      <w:ind w:right="360"/>
      <w:jc w:val="center"/>
    </w:pPr>
    <w:rPr>
      <w:rFonts w:eastAsiaTheme="minorEastAsia" w:cs="Arial"/>
      <w:b/>
      <w:iCs/>
    </w:rPr>
  </w:style>
  <w:style w:type="paragraph" w:customStyle="1" w:styleId="Bng">
    <w:name w:val="Bảng"/>
    <w:basedOn w:val="Normal"/>
    <w:qFormat/>
    <w:rsid w:val="00C70051"/>
    <w:pPr>
      <w:widowControl w:val="0"/>
      <w:numPr>
        <w:numId w:val="9"/>
      </w:numPr>
      <w:tabs>
        <w:tab w:val="left" w:pos="567"/>
      </w:tabs>
      <w:spacing w:before="120"/>
      <w:jc w:val="center"/>
    </w:pPr>
    <w:rPr>
      <w:rFonts w:eastAsiaTheme="minorEastAsia" w:cs="Arial"/>
      <w:b/>
    </w:rPr>
  </w:style>
  <w:style w:type="paragraph" w:customStyle="1" w:styleId="Style1chuthich">
    <w:name w:val="Style1chuthich"/>
    <w:basedOn w:val="chuthich"/>
    <w:qFormat/>
    <w:rsid w:val="00C70051"/>
    <w:pPr>
      <w:numPr>
        <w:numId w:val="10"/>
      </w:numPr>
    </w:pPr>
    <w:rPr>
      <w:sz w:val="22"/>
    </w:rPr>
  </w:style>
  <w:style w:type="paragraph" w:styleId="List2">
    <w:name w:val="List 2"/>
    <w:basedOn w:val="Normal"/>
    <w:uiPriority w:val="99"/>
    <w:unhideWhenUsed/>
    <w:rsid w:val="00C70051"/>
    <w:pPr>
      <w:widowControl w:val="0"/>
      <w:tabs>
        <w:tab w:val="left" w:pos="567"/>
      </w:tabs>
      <w:spacing w:before="120"/>
      <w:ind w:left="720" w:hanging="360"/>
      <w:contextualSpacing/>
    </w:pPr>
    <w:rPr>
      <w:rFonts w:eastAsiaTheme="minorEastAsia" w:cs="Arial"/>
      <w:sz w:val="24"/>
    </w:rPr>
  </w:style>
  <w:style w:type="paragraph" w:styleId="Subtitle">
    <w:name w:val="Subtitle"/>
    <w:basedOn w:val="Normal"/>
    <w:next w:val="Normal"/>
    <w:link w:val="SubtitleChar"/>
    <w:qFormat/>
    <w:rsid w:val="00C70051"/>
    <w:pPr>
      <w:numPr>
        <w:numId w:val="12"/>
      </w:numPr>
    </w:pPr>
    <w:rPr>
      <w:rFonts w:eastAsiaTheme="majorEastAsia" w:cstheme="majorBidi"/>
      <w:iCs/>
      <w:color w:val="000000" w:themeColor="text1"/>
    </w:rPr>
  </w:style>
  <w:style w:type="character" w:customStyle="1" w:styleId="SubtitleChar">
    <w:name w:val="Subtitle Char"/>
    <w:basedOn w:val="DefaultParagraphFont"/>
    <w:link w:val="Subtitle"/>
    <w:rsid w:val="00C70051"/>
    <w:rPr>
      <w:rFonts w:ascii="Arial" w:eastAsiaTheme="majorEastAsia" w:hAnsi="Arial" w:cstheme="majorBidi"/>
      <w:iCs/>
      <w:color w:val="000000" w:themeColor="text1"/>
      <w:sz w:val="22"/>
      <w:szCs w:val="24"/>
    </w:rPr>
  </w:style>
  <w:style w:type="character" w:customStyle="1" w:styleId="a">
    <w:name w:val="a"/>
    <w:basedOn w:val="DefaultParagraphFont"/>
    <w:rsid w:val="00C70051"/>
  </w:style>
  <w:style w:type="character" w:customStyle="1" w:styleId="alt-edited">
    <w:name w:val="alt-edited"/>
    <w:basedOn w:val="DefaultParagraphFont"/>
    <w:rsid w:val="00C70051"/>
  </w:style>
  <w:style w:type="paragraph" w:customStyle="1" w:styleId="DDL">
    <w:name w:val="DDL"/>
    <w:basedOn w:val="Normal"/>
    <w:rsid w:val="00C70051"/>
    <w:pPr>
      <w:pBdr>
        <w:top w:val="thinThickSmallGap" w:sz="12" w:space="1" w:color="auto"/>
        <w:left w:val="thinThickSmallGap" w:sz="12" w:space="4" w:color="auto"/>
        <w:bottom w:val="thickThinSmallGap" w:sz="12" w:space="1" w:color="auto"/>
        <w:right w:val="thickThinSmallGap" w:sz="12" w:space="4" w:color="auto"/>
      </w:pBdr>
      <w:shd w:val="clear" w:color="auto" w:fill="FFCC66"/>
      <w:spacing w:before="0" w:after="0" w:line="230" w:lineRule="atLeast"/>
    </w:pPr>
    <w:rPr>
      <w:rFonts w:ascii="Courier New" w:eastAsia="MS Mincho" w:hAnsi="Courier New"/>
      <w:sz w:val="20"/>
      <w:szCs w:val="20"/>
      <w:lang w:val="en-GB" w:eastAsia="ja-JP"/>
    </w:rPr>
  </w:style>
  <w:style w:type="paragraph" w:customStyle="1" w:styleId="AnnexNotitle0">
    <w:name w:val="Annex_No &amp; title"/>
    <w:basedOn w:val="Normal"/>
    <w:next w:val="Normal"/>
    <w:rsid w:val="00C70051"/>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szCs w:val="20"/>
      <w:lang w:val="en-GB"/>
    </w:rPr>
  </w:style>
  <w:style w:type="paragraph" w:customStyle="1" w:styleId="AppendixNotitle0">
    <w:name w:val="Appendix_No &amp; title"/>
    <w:basedOn w:val="AnnexNotitle0"/>
    <w:next w:val="Normal"/>
    <w:rsid w:val="00C70051"/>
  </w:style>
  <w:style w:type="paragraph" w:customStyle="1" w:styleId="FigureNotitle0">
    <w:name w:val="Figure_No &amp; title"/>
    <w:basedOn w:val="Normal"/>
    <w:next w:val="Normal"/>
    <w:rsid w:val="00C70051"/>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hAnsi="Times New Roman"/>
      <w:b/>
      <w:sz w:val="24"/>
      <w:szCs w:val="20"/>
      <w:lang w:val="en-GB"/>
    </w:rPr>
  </w:style>
  <w:style w:type="paragraph" w:customStyle="1" w:styleId="TableNotitle0">
    <w:name w:val="Table_No &amp; title"/>
    <w:basedOn w:val="Normal"/>
    <w:next w:val="Tablehead0"/>
    <w:rsid w:val="00C70051"/>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hAnsi="Times New Roman"/>
      <w:b/>
      <w:sz w:val="24"/>
      <w:szCs w:val="20"/>
      <w:lang w:val="en-GB"/>
    </w:rPr>
  </w:style>
  <w:style w:type="paragraph" w:customStyle="1" w:styleId="Tableref">
    <w:name w:val="Table_ref"/>
    <w:basedOn w:val="Normal"/>
    <w:next w:val="Normal"/>
    <w:rsid w:val="00C70051"/>
    <w:pPr>
      <w:keepNext/>
      <w:tabs>
        <w:tab w:val="left" w:pos="794"/>
        <w:tab w:val="left" w:pos="1191"/>
        <w:tab w:val="left" w:pos="1588"/>
        <w:tab w:val="left" w:pos="1985"/>
      </w:tabs>
      <w:overflowPunct w:val="0"/>
      <w:autoSpaceDE w:val="0"/>
      <w:autoSpaceDN w:val="0"/>
      <w:adjustRightInd w:val="0"/>
      <w:spacing w:before="0" w:after="120" w:line="240" w:lineRule="auto"/>
      <w:jc w:val="center"/>
      <w:textAlignment w:val="baseline"/>
    </w:pPr>
    <w:rPr>
      <w:rFonts w:ascii="Times New Roman" w:hAnsi="Times New Roman"/>
      <w:sz w:val="24"/>
      <w:szCs w:val="20"/>
      <w:lang w:val="en-GB"/>
    </w:rPr>
  </w:style>
  <w:style w:type="paragraph" w:customStyle="1" w:styleId="Headingib">
    <w:name w:val="Heading_ib"/>
    <w:basedOn w:val="Headingi"/>
    <w:rsid w:val="00C70051"/>
    <w:pPr>
      <w:spacing w:after="0" w:line="240" w:lineRule="auto"/>
      <w:jc w:val="left"/>
    </w:pPr>
    <w:rPr>
      <w:rFonts w:ascii="Times New Roman" w:eastAsia="SimSun" w:hAnsi="Times New Roman"/>
      <w:b/>
      <w:bCs/>
      <w:sz w:val="24"/>
      <w:lang w:eastAsia="ja-JP"/>
    </w:rPr>
  </w:style>
  <w:style w:type="paragraph" w:customStyle="1" w:styleId="Normalbeforetable">
    <w:name w:val="Normal before table"/>
    <w:basedOn w:val="Normal"/>
    <w:rsid w:val="00C70051"/>
    <w:pPr>
      <w:keepNext/>
      <w:spacing w:before="120" w:after="120" w:line="240" w:lineRule="auto"/>
      <w:jc w:val="left"/>
    </w:pPr>
    <w:rPr>
      <w:rFonts w:ascii="Times New Roman" w:eastAsia="????" w:hAnsi="Times New Roman"/>
      <w:sz w:val="24"/>
      <w:lang w:val="en-GB"/>
    </w:rPr>
  </w:style>
  <w:style w:type="paragraph" w:customStyle="1" w:styleId="NormalITU">
    <w:name w:val="Normal_ITU"/>
    <w:basedOn w:val="Normal"/>
    <w:rsid w:val="00C70051"/>
    <w:pPr>
      <w:autoSpaceDE w:val="0"/>
      <w:autoSpaceDN w:val="0"/>
      <w:adjustRightInd w:val="0"/>
      <w:spacing w:before="120" w:after="0" w:line="240" w:lineRule="auto"/>
      <w:jc w:val="left"/>
    </w:pPr>
    <w:rPr>
      <w:rFonts w:ascii="Times New Roman" w:eastAsia="SimSun" w:hAnsi="Times New Roman" w:cs="Arial"/>
      <w:sz w:val="24"/>
      <w:szCs w:val="20"/>
    </w:rPr>
  </w:style>
  <w:style w:type="paragraph" w:customStyle="1" w:styleId="HeadingbITU">
    <w:name w:val="Heading_b ITU"/>
    <w:basedOn w:val="Normal"/>
    <w:rsid w:val="00C70051"/>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MS Mincho" w:hAnsi="Times New Roman"/>
      <w:b/>
      <w:sz w:val="24"/>
      <w:szCs w:val="20"/>
      <w:lang w:val="en-GB"/>
    </w:rPr>
  </w:style>
  <w:style w:type="character" w:customStyle="1" w:styleId="apple-converted-space">
    <w:name w:val="apple-converted-space"/>
    <w:basedOn w:val="DefaultParagraphFont"/>
    <w:rsid w:val="00C70051"/>
  </w:style>
  <w:style w:type="table" w:customStyle="1" w:styleId="TableGrid3">
    <w:name w:val="Table Grid3"/>
    <w:basedOn w:val="TableNormal"/>
    <w:next w:val="TableGrid"/>
    <w:rsid w:val="00C70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417747">
      <w:bodyDiv w:val="1"/>
      <w:marLeft w:val="0"/>
      <w:marRight w:val="0"/>
      <w:marTop w:val="0"/>
      <w:marBottom w:val="0"/>
      <w:divBdr>
        <w:top w:val="none" w:sz="0" w:space="0" w:color="auto"/>
        <w:left w:val="none" w:sz="0" w:space="0" w:color="auto"/>
        <w:bottom w:val="none" w:sz="0" w:space="0" w:color="auto"/>
        <w:right w:val="none" w:sz="0" w:space="0" w:color="auto"/>
      </w:divBdr>
      <w:divsChild>
        <w:div w:id="2077851570">
          <w:marLeft w:val="0"/>
          <w:marRight w:val="0"/>
          <w:marTop w:val="0"/>
          <w:marBottom w:val="0"/>
          <w:divBdr>
            <w:top w:val="none" w:sz="0" w:space="0" w:color="auto"/>
            <w:left w:val="single" w:sz="12" w:space="0" w:color="F1F1F1"/>
            <w:bottom w:val="none" w:sz="0" w:space="0" w:color="auto"/>
            <w:right w:val="single" w:sz="12" w:space="0" w:color="F1F1F1"/>
          </w:divBdr>
          <w:divsChild>
            <w:div w:id="753937107">
              <w:marLeft w:val="0"/>
              <w:marRight w:val="0"/>
              <w:marTop w:val="0"/>
              <w:marBottom w:val="0"/>
              <w:divBdr>
                <w:top w:val="none" w:sz="0" w:space="0" w:color="auto"/>
                <w:left w:val="none" w:sz="0" w:space="0" w:color="auto"/>
                <w:bottom w:val="none" w:sz="0" w:space="0" w:color="auto"/>
                <w:right w:val="none" w:sz="0" w:space="0" w:color="auto"/>
              </w:divBdr>
              <w:divsChild>
                <w:div w:id="1505895484">
                  <w:marLeft w:val="0"/>
                  <w:marRight w:val="0"/>
                  <w:marTop w:val="0"/>
                  <w:marBottom w:val="0"/>
                  <w:divBdr>
                    <w:top w:val="none" w:sz="0" w:space="0" w:color="auto"/>
                    <w:left w:val="none" w:sz="0" w:space="0" w:color="auto"/>
                    <w:bottom w:val="none" w:sz="0" w:space="0" w:color="auto"/>
                    <w:right w:val="none" w:sz="0" w:space="0" w:color="auto"/>
                  </w:divBdr>
                  <w:divsChild>
                    <w:div w:id="1137917268">
                      <w:marLeft w:val="0"/>
                      <w:marRight w:val="0"/>
                      <w:marTop w:val="0"/>
                      <w:marBottom w:val="0"/>
                      <w:divBdr>
                        <w:top w:val="none" w:sz="0" w:space="0" w:color="auto"/>
                        <w:left w:val="none" w:sz="0" w:space="0" w:color="auto"/>
                        <w:bottom w:val="none" w:sz="0" w:space="0" w:color="auto"/>
                        <w:right w:val="none" w:sz="0" w:space="0" w:color="auto"/>
                      </w:divBdr>
                      <w:divsChild>
                        <w:div w:id="180095035">
                          <w:marLeft w:val="0"/>
                          <w:marRight w:val="0"/>
                          <w:marTop w:val="0"/>
                          <w:marBottom w:val="0"/>
                          <w:divBdr>
                            <w:top w:val="none" w:sz="0" w:space="0" w:color="auto"/>
                            <w:left w:val="none" w:sz="0" w:space="0" w:color="auto"/>
                            <w:bottom w:val="none" w:sz="0" w:space="0" w:color="auto"/>
                            <w:right w:val="none" w:sz="0" w:space="0" w:color="auto"/>
                          </w:divBdr>
                          <w:divsChild>
                            <w:div w:id="2797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3185">
      <w:bodyDiv w:val="1"/>
      <w:marLeft w:val="0"/>
      <w:marRight w:val="0"/>
      <w:marTop w:val="0"/>
      <w:marBottom w:val="0"/>
      <w:divBdr>
        <w:top w:val="none" w:sz="0" w:space="0" w:color="auto"/>
        <w:left w:val="none" w:sz="0" w:space="0" w:color="auto"/>
        <w:bottom w:val="none" w:sz="0" w:space="0" w:color="auto"/>
        <w:right w:val="none" w:sz="0" w:space="0" w:color="auto"/>
      </w:divBdr>
      <w:divsChild>
        <w:div w:id="317810572">
          <w:marLeft w:val="0"/>
          <w:marRight w:val="0"/>
          <w:marTop w:val="0"/>
          <w:marBottom w:val="0"/>
          <w:divBdr>
            <w:top w:val="none" w:sz="0" w:space="0" w:color="auto"/>
            <w:left w:val="none" w:sz="0" w:space="0" w:color="auto"/>
            <w:bottom w:val="none" w:sz="0" w:space="0" w:color="auto"/>
            <w:right w:val="none" w:sz="0" w:space="0" w:color="auto"/>
          </w:divBdr>
        </w:div>
        <w:div w:id="439228921">
          <w:marLeft w:val="0"/>
          <w:marRight w:val="0"/>
          <w:marTop w:val="0"/>
          <w:marBottom w:val="0"/>
          <w:divBdr>
            <w:top w:val="none" w:sz="0" w:space="0" w:color="auto"/>
            <w:left w:val="none" w:sz="0" w:space="0" w:color="auto"/>
            <w:bottom w:val="none" w:sz="0" w:space="0" w:color="auto"/>
            <w:right w:val="none" w:sz="0" w:space="0" w:color="auto"/>
          </w:divBdr>
        </w:div>
        <w:div w:id="1882131918">
          <w:marLeft w:val="0"/>
          <w:marRight w:val="0"/>
          <w:marTop w:val="0"/>
          <w:marBottom w:val="0"/>
          <w:divBdr>
            <w:top w:val="none" w:sz="0" w:space="0" w:color="auto"/>
            <w:left w:val="none" w:sz="0" w:space="0" w:color="auto"/>
            <w:bottom w:val="none" w:sz="0" w:space="0" w:color="auto"/>
            <w:right w:val="none" w:sz="0" w:space="0" w:color="auto"/>
          </w:divBdr>
        </w:div>
        <w:div w:id="2092121039">
          <w:marLeft w:val="0"/>
          <w:marRight w:val="0"/>
          <w:marTop w:val="0"/>
          <w:marBottom w:val="0"/>
          <w:divBdr>
            <w:top w:val="none" w:sz="0" w:space="0" w:color="auto"/>
            <w:left w:val="none" w:sz="0" w:space="0" w:color="auto"/>
            <w:bottom w:val="none" w:sz="0" w:space="0" w:color="auto"/>
            <w:right w:val="none" w:sz="0" w:space="0" w:color="auto"/>
          </w:divBdr>
        </w:div>
      </w:divsChild>
    </w:div>
    <w:div w:id="203828561">
      <w:bodyDiv w:val="1"/>
      <w:marLeft w:val="0"/>
      <w:marRight w:val="0"/>
      <w:marTop w:val="0"/>
      <w:marBottom w:val="0"/>
      <w:divBdr>
        <w:top w:val="none" w:sz="0" w:space="0" w:color="auto"/>
        <w:left w:val="none" w:sz="0" w:space="0" w:color="auto"/>
        <w:bottom w:val="none" w:sz="0" w:space="0" w:color="auto"/>
        <w:right w:val="none" w:sz="0" w:space="0" w:color="auto"/>
      </w:divBdr>
    </w:div>
    <w:div w:id="285812417">
      <w:bodyDiv w:val="1"/>
      <w:marLeft w:val="0"/>
      <w:marRight w:val="0"/>
      <w:marTop w:val="150"/>
      <w:marBottom w:val="0"/>
      <w:divBdr>
        <w:top w:val="none" w:sz="0" w:space="0" w:color="auto"/>
        <w:left w:val="none" w:sz="0" w:space="0" w:color="auto"/>
        <w:bottom w:val="none" w:sz="0" w:space="0" w:color="auto"/>
        <w:right w:val="none" w:sz="0" w:space="0" w:color="auto"/>
      </w:divBdr>
      <w:divsChild>
        <w:div w:id="1866286305">
          <w:marLeft w:val="0"/>
          <w:marRight w:val="0"/>
          <w:marTop w:val="0"/>
          <w:marBottom w:val="0"/>
          <w:divBdr>
            <w:top w:val="none" w:sz="0" w:space="0" w:color="auto"/>
            <w:left w:val="none" w:sz="0" w:space="0" w:color="auto"/>
            <w:bottom w:val="none" w:sz="0" w:space="0" w:color="auto"/>
            <w:right w:val="none" w:sz="0" w:space="0" w:color="auto"/>
          </w:divBdr>
          <w:divsChild>
            <w:div w:id="1241524480">
              <w:marLeft w:val="150"/>
              <w:marRight w:val="0"/>
              <w:marTop w:val="0"/>
              <w:marBottom w:val="0"/>
              <w:divBdr>
                <w:top w:val="none" w:sz="0" w:space="0" w:color="auto"/>
                <w:left w:val="none" w:sz="0" w:space="0" w:color="auto"/>
                <w:bottom w:val="none" w:sz="0" w:space="0" w:color="auto"/>
                <w:right w:val="none" w:sz="0" w:space="0" w:color="auto"/>
              </w:divBdr>
              <w:divsChild>
                <w:div w:id="1365256440">
                  <w:marLeft w:val="0"/>
                  <w:marRight w:val="0"/>
                  <w:marTop w:val="0"/>
                  <w:marBottom w:val="0"/>
                  <w:divBdr>
                    <w:top w:val="single" w:sz="6" w:space="4" w:color="CCCCCC"/>
                    <w:left w:val="single" w:sz="6" w:space="4" w:color="CCCCCC"/>
                    <w:bottom w:val="single" w:sz="6" w:space="4" w:color="CCCCCC"/>
                    <w:right w:val="single" w:sz="6" w:space="4" w:color="CCCCCC"/>
                  </w:divBdr>
                  <w:divsChild>
                    <w:div w:id="599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6879">
      <w:bodyDiv w:val="1"/>
      <w:marLeft w:val="0"/>
      <w:marRight w:val="0"/>
      <w:marTop w:val="0"/>
      <w:marBottom w:val="0"/>
      <w:divBdr>
        <w:top w:val="none" w:sz="0" w:space="0" w:color="auto"/>
        <w:left w:val="none" w:sz="0" w:space="0" w:color="auto"/>
        <w:bottom w:val="none" w:sz="0" w:space="0" w:color="auto"/>
        <w:right w:val="none" w:sz="0" w:space="0" w:color="auto"/>
      </w:divBdr>
    </w:div>
    <w:div w:id="377439445">
      <w:bodyDiv w:val="1"/>
      <w:marLeft w:val="0"/>
      <w:marRight w:val="0"/>
      <w:marTop w:val="0"/>
      <w:marBottom w:val="0"/>
      <w:divBdr>
        <w:top w:val="none" w:sz="0" w:space="0" w:color="auto"/>
        <w:left w:val="none" w:sz="0" w:space="0" w:color="auto"/>
        <w:bottom w:val="none" w:sz="0" w:space="0" w:color="auto"/>
        <w:right w:val="none" w:sz="0" w:space="0" w:color="auto"/>
      </w:divBdr>
      <w:divsChild>
        <w:div w:id="1156267500">
          <w:marLeft w:val="0"/>
          <w:marRight w:val="0"/>
          <w:marTop w:val="0"/>
          <w:marBottom w:val="0"/>
          <w:divBdr>
            <w:top w:val="none" w:sz="0" w:space="0" w:color="auto"/>
            <w:left w:val="single" w:sz="12" w:space="0" w:color="F1F1F1"/>
            <w:bottom w:val="none" w:sz="0" w:space="0" w:color="auto"/>
            <w:right w:val="single" w:sz="12" w:space="0" w:color="F1F1F1"/>
          </w:divBdr>
          <w:divsChild>
            <w:div w:id="1695572674">
              <w:marLeft w:val="0"/>
              <w:marRight w:val="0"/>
              <w:marTop w:val="0"/>
              <w:marBottom w:val="0"/>
              <w:divBdr>
                <w:top w:val="none" w:sz="0" w:space="0" w:color="auto"/>
                <w:left w:val="none" w:sz="0" w:space="0" w:color="auto"/>
                <w:bottom w:val="none" w:sz="0" w:space="0" w:color="auto"/>
                <w:right w:val="none" w:sz="0" w:space="0" w:color="auto"/>
              </w:divBdr>
              <w:divsChild>
                <w:div w:id="669597106">
                  <w:marLeft w:val="0"/>
                  <w:marRight w:val="0"/>
                  <w:marTop w:val="0"/>
                  <w:marBottom w:val="0"/>
                  <w:divBdr>
                    <w:top w:val="none" w:sz="0" w:space="0" w:color="auto"/>
                    <w:left w:val="none" w:sz="0" w:space="0" w:color="auto"/>
                    <w:bottom w:val="none" w:sz="0" w:space="0" w:color="auto"/>
                    <w:right w:val="none" w:sz="0" w:space="0" w:color="auto"/>
                  </w:divBdr>
                  <w:divsChild>
                    <w:div w:id="1244532428">
                      <w:marLeft w:val="0"/>
                      <w:marRight w:val="0"/>
                      <w:marTop w:val="0"/>
                      <w:marBottom w:val="0"/>
                      <w:divBdr>
                        <w:top w:val="none" w:sz="0" w:space="0" w:color="auto"/>
                        <w:left w:val="none" w:sz="0" w:space="0" w:color="auto"/>
                        <w:bottom w:val="none" w:sz="0" w:space="0" w:color="auto"/>
                        <w:right w:val="none" w:sz="0" w:space="0" w:color="auto"/>
                      </w:divBdr>
                      <w:divsChild>
                        <w:div w:id="787622987">
                          <w:marLeft w:val="0"/>
                          <w:marRight w:val="0"/>
                          <w:marTop w:val="0"/>
                          <w:marBottom w:val="0"/>
                          <w:divBdr>
                            <w:top w:val="none" w:sz="0" w:space="0" w:color="auto"/>
                            <w:left w:val="none" w:sz="0" w:space="0" w:color="auto"/>
                            <w:bottom w:val="none" w:sz="0" w:space="0" w:color="auto"/>
                            <w:right w:val="none" w:sz="0" w:space="0" w:color="auto"/>
                          </w:divBdr>
                          <w:divsChild>
                            <w:div w:id="37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270947">
      <w:bodyDiv w:val="1"/>
      <w:marLeft w:val="0"/>
      <w:marRight w:val="0"/>
      <w:marTop w:val="0"/>
      <w:marBottom w:val="0"/>
      <w:divBdr>
        <w:top w:val="none" w:sz="0" w:space="0" w:color="auto"/>
        <w:left w:val="none" w:sz="0" w:space="0" w:color="auto"/>
        <w:bottom w:val="none" w:sz="0" w:space="0" w:color="auto"/>
        <w:right w:val="none" w:sz="0" w:space="0" w:color="auto"/>
      </w:divBdr>
      <w:divsChild>
        <w:div w:id="405495762">
          <w:marLeft w:val="0"/>
          <w:marRight w:val="0"/>
          <w:marTop w:val="0"/>
          <w:marBottom w:val="0"/>
          <w:divBdr>
            <w:top w:val="none" w:sz="0" w:space="0" w:color="auto"/>
            <w:left w:val="single" w:sz="12" w:space="0" w:color="F1F1F1"/>
            <w:bottom w:val="none" w:sz="0" w:space="0" w:color="auto"/>
            <w:right w:val="single" w:sz="12" w:space="0" w:color="F1F1F1"/>
          </w:divBdr>
          <w:divsChild>
            <w:div w:id="1552961996">
              <w:marLeft w:val="0"/>
              <w:marRight w:val="0"/>
              <w:marTop w:val="0"/>
              <w:marBottom w:val="0"/>
              <w:divBdr>
                <w:top w:val="none" w:sz="0" w:space="0" w:color="auto"/>
                <w:left w:val="none" w:sz="0" w:space="0" w:color="auto"/>
                <w:bottom w:val="none" w:sz="0" w:space="0" w:color="auto"/>
                <w:right w:val="none" w:sz="0" w:space="0" w:color="auto"/>
              </w:divBdr>
              <w:divsChild>
                <w:div w:id="297881705">
                  <w:marLeft w:val="0"/>
                  <w:marRight w:val="0"/>
                  <w:marTop w:val="0"/>
                  <w:marBottom w:val="0"/>
                  <w:divBdr>
                    <w:top w:val="none" w:sz="0" w:space="0" w:color="auto"/>
                    <w:left w:val="none" w:sz="0" w:space="0" w:color="auto"/>
                    <w:bottom w:val="none" w:sz="0" w:space="0" w:color="auto"/>
                    <w:right w:val="none" w:sz="0" w:space="0" w:color="auto"/>
                  </w:divBdr>
                  <w:divsChild>
                    <w:div w:id="264774072">
                      <w:marLeft w:val="0"/>
                      <w:marRight w:val="0"/>
                      <w:marTop w:val="0"/>
                      <w:marBottom w:val="0"/>
                      <w:divBdr>
                        <w:top w:val="none" w:sz="0" w:space="0" w:color="auto"/>
                        <w:left w:val="none" w:sz="0" w:space="0" w:color="auto"/>
                        <w:bottom w:val="none" w:sz="0" w:space="0" w:color="auto"/>
                        <w:right w:val="none" w:sz="0" w:space="0" w:color="auto"/>
                      </w:divBdr>
                      <w:divsChild>
                        <w:div w:id="618268296">
                          <w:marLeft w:val="0"/>
                          <w:marRight w:val="0"/>
                          <w:marTop w:val="0"/>
                          <w:marBottom w:val="0"/>
                          <w:divBdr>
                            <w:top w:val="none" w:sz="0" w:space="0" w:color="auto"/>
                            <w:left w:val="none" w:sz="0" w:space="0" w:color="auto"/>
                            <w:bottom w:val="none" w:sz="0" w:space="0" w:color="auto"/>
                            <w:right w:val="none" w:sz="0" w:space="0" w:color="auto"/>
                          </w:divBdr>
                          <w:divsChild>
                            <w:div w:id="866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263990">
      <w:bodyDiv w:val="1"/>
      <w:marLeft w:val="0"/>
      <w:marRight w:val="0"/>
      <w:marTop w:val="0"/>
      <w:marBottom w:val="0"/>
      <w:divBdr>
        <w:top w:val="none" w:sz="0" w:space="0" w:color="auto"/>
        <w:left w:val="none" w:sz="0" w:space="0" w:color="auto"/>
        <w:bottom w:val="none" w:sz="0" w:space="0" w:color="auto"/>
        <w:right w:val="none" w:sz="0" w:space="0" w:color="auto"/>
      </w:divBdr>
      <w:divsChild>
        <w:div w:id="367754049">
          <w:marLeft w:val="0"/>
          <w:marRight w:val="0"/>
          <w:marTop w:val="0"/>
          <w:marBottom w:val="0"/>
          <w:divBdr>
            <w:top w:val="none" w:sz="0" w:space="0" w:color="auto"/>
            <w:left w:val="single" w:sz="12" w:space="0" w:color="F1F1F1"/>
            <w:bottom w:val="none" w:sz="0" w:space="0" w:color="auto"/>
            <w:right w:val="single" w:sz="12" w:space="0" w:color="F1F1F1"/>
          </w:divBdr>
          <w:divsChild>
            <w:div w:id="2074503429">
              <w:marLeft w:val="0"/>
              <w:marRight w:val="0"/>
              <w:marTop w:val="0"/>
              <w:marBottom w:val="0"/>
              <w:divBdr>
                <w:top w:val="none" w:sz="0" w:space="0" w:color="auto"/>
                <w:left w:val="none" w:sz="0" w:space="0" w:color="auto"/>
                <w:bottom w:val="none" w:sz="0" w:space="0" w:color="auto"/>
                <w:right w:val="none" w:sz="0" w:space="0" w:color="auto"/>
              </w:divBdr>
              <w:divsChild>
                <w:div w:id="748384667">
                  <w:marLeft w:val="0"/>
                  <w:marRight w:val="0"/>
                  <w:marTop w:val="0"/>
                  <w:marBottom w:val="0"/>
                  <w:divBdr>
                    <w:top w:val="none" w:sz="0" w:space="0" w:color="auto"/>
                    <w:left w:val="none" w:sz="0" w:space="0" w:color="auto"/>
                    <w:bottom w:val="none" w:sz="0" w:space="0" w:color="auto"/>
                    <w:right w:val="none" w:sz="0" w:space="0" w:color="auto"/>
                  </w:divBdr>
                  <w:divsChild>
                    <w:div w:id="847643913">
                      <w:marLeft w:val="0"/>
                      <w:marRight w:val="0"/>
                      <w:marTop w:val="0"/>
                      <w:marBottom w:val="0"/>
                      <w:divBdr>
                        <w:top w:val="none" w:sz="0" w:space="0" w:color="auto"/>
                        <w:left w:val="none" w:sz="0" w:space="0" w:color="auto"/>
                        <w:bottom w:val="none" w:sz="0" w:space="0" w:color="auto"/>
                        <w:right w:val="none" w:sz="0" w:space="0" w:color="auto"/>
                      </w:divBdr>
                      <w:divsChild>
                        <w:div w:id="484470199">
                          <w:marLeft w:val="0"/>
                          <w:marRight w:val="0"/>
                          <w:marTop w:val="0"/>
                          <w:marBottom w:val="0"/>
                          <w:divBdr>
                            <w:top w:val="none" w:sz="0" w:space="0" w:color="auto"/>
                            <w:left w:val="none" w:sz="0" w:space="0" w:color="auto"/>
                            <w:bottom w:val="none" w:sz="0" w:space="0" w:color="auto"/>
                            <w:right w:val="none" w:sz="0" w:space="0" w:color="auto"/>
                          </w:divBdr>
                          <w:divsChild>
                            <w:div w:id="16777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996018">
      <w:bodyDiv w:val="1"/>
      <w:marLeft w:val="0"/>
      <w:marRight w:val="0"/>
      <w:marTop w:val="0"/>
      <w:marBottom w:val="0"/>
      <w:divBdr>
        <w:top w:val="none" w:sz="0" w:space="0" w:color="auto"/>
        <w:left w:val="none" w:sz="0" w:space="0" w:color="auto"/>
        <w:bottom w:val="none" w:sz="0" w:space="0" w:color="auto"/>
        <w:right w:val="none" w:sz="0" w:space="0" w:color="auto"/>
      </w:divBdr>
    </w:div>
    <w:div w:id="613292192">
      <w:bodyDiv w:val="1"/>
      <w:marLeft w:val="0"/>
      <w:marRight w:val="0"/>
      <w:marTop w:val="0"/>
      <w:marBottom w:val="0"/>
      <w:divBdr>
        <w:top w:val="none" w:sz="0" w:space="0" w:color="auto"/>
        <w:left w:val="none" w:sz="0" w:space="0" w:color="auto"/>
        <w:bottom w:val="none" w:sz="0" w:space="0" w:color="auto"/>
        <w:right w:val="none" w:sz="0" w:space="0" w:color="auto"/>
      </w:divBdr>
      <w:divsChild>
        <w:div w:id="1123117785">
          <w:marLeft w:val="0"/>
          <w:marRight w:val="0"/>
          <w:marTop w:val="0"/>
          <w:marBottom w:val="0"/>
          <w:divBdr>
            <w:top w:val="none" w:sz="0" w:space="0" w:color="auto"/>
            <w:left w:val="single" w:sz="12" w:space="0" w:color="F1F1F1"/>
            <w:bottom w:val="none" w:sz="0" w:space="0" w:color="auto"/>
            <w:right w:val="single" w:sz="12" w:space="0" w:color="F1F1F1"/>
          </w:divBdr>
          <w:divsChild>
            <w:div w:id="176845880">
              <w:marLeft w:val="0"/>
              <w:marRight w:val="0"/>
              <w:marTop w:val="0"/>
              <w:marBottom w:val="0"/>
              <w:divBdr>
                <w:top w:val="none" w:sz="0" w:space="0" w:color="auto"/>
                <w:left w:val="none" w:sz="0" w:space="0" w:color="auto"/>
                <w:bottom w:val="none" w:sz="0" w:space="0" w:color="auto"/>
                <w:right w:val="none" w:sz="0" w:space="0" w:color="auto"/>
              </w:divBdr>
              <w:divsChild>
                <w:div w:id="613682537">
                  <w:marLeft w:val="0"/>
                  <w:marRight w:val="0"/>
                  <w:marTop w:val="0"/>
                  <w:marBottom w:val="0"/>
                  <w:divBdr>
                    <w:top w:val="none" w:sz="0" w:space="0" w:color="auto"/>
                    <w:left w:val="none" w:sz="0" w:space="0" w:color="auto"/>
                    <w:bottom w:val="none" w:sz="0" w:space="0" w:color="auto"/>
                    <w:right w:val="none" w:sz="0" w:space="0" w:color="auto"/>
                  </w:divBdr>
                  <w:divsChild>
                    <w:div w:id="705981578">
                      <w:marLeft w:val="0"/>
                      <w:marRight w:val="0"/>
                      <w:marTop w:val="0"/>
                      <w:marBottom w:val="0"/>
                      <w:divBdr>
                        <w:top w:val="none" w:sz="0" w:space="0" w:color="auto"/>
                        <w:left w:val="none" w:sz="0" w:space="0" w:color="auto"/>
                        <w:bottom w:val="none" w:sz="0" w:space="0" w:color="auto"/>
                        <w:right w:val="none" w:sz="0" w:space="0" w:color="auto"/>
                      </w:divBdr>
                      <w:divsChild>
                        <w:div w:id="2059549241">
                          <w:marLeft w:val="0"/>
                          <w:marRight w:val="0"/>
                          <w:marTop w:val="0"/>
                          <w:marBottom w:val="0"/>
                          <w:divBdr>
                            <w:top w:val="none" w:sz="0" w:space="0" w:color="auto"/>
                            <w:left w:val="none" w:sz="0" w:space="0" w:color="auto"/>
                            <w:bottom w:val="none" w:sz="0" w:space="0" w:color="auto"/>
                            <w:right w:val="none" w:sz="0" w:space="0" w:color="auto"/>
                          </w:divBdr>
                          <w:divsChild>
                            <w:div w:id="8544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49302">
      <w:bodyDiv w:val="1"/>
      <w:marLeft w:val="0"/>
      <w:marRight w:val="0"/>
      <w:marTop w:val="0"/>
      <w:marBottom w:val="0"/>
      <w:divBdr>
        <w:top w:val="none" w:sz="0" w:space="0" w:color="auto"/>
        <w:left w:val="none" w:sz="0" w:space="0" w:color="auto"/>
        <w:bottom w:val="none" w:sz="0" w:space="0" w:color="auto"/>
        <w:right w:val="none" w:sz="0" w:space="0" w:color="auto"/>
      </w:divBdr>
      <w:divsChild>
        <w:div w:id="1254900221">
          <w:marLeft w:val="0"/>
          <w:marRight w:val="0"/>
          <w:marTop w:val="0"/>
          <w:marBottom w:val="0"/>
          <w:divBdr>
            <w:top w:val="none" w:sz="0" w:space="0" w:color="auto"/>
            <w:left w:val="single" w:sz="12" w:space="0" w:color="F1F1F1"/>
            <w:bottom w:val="none" w:sz="0" w:space="0" w:color="auto"/>
            <w:right w:val="single" w:sz="12" w:space="0" w:color="F1F1F1"/>
          </w:divBdr>
          <w:divsChild>
            <w:div w:id="518667754">
              <w:marLeft w:val="0"/>
              <w:marRight w:val="0"/>
              <w:marTop w:val="0"/>
              <w:marBottom w:val="0"/>
              <w:divBdr>
                <w:top w:val="none" w:sz="0" w:space="0" w:color="auto"/>
                <w:left w:val="none" w:sz="0" w:space="0" w:color="auto"/>
                <w:bottom w:val="none" w:sz="0" w:space="0" w:color="auto"/>
                <w:right w:val="none" w:sz="0" w:space="0" w:color="auto"/>
              </w:divBdr>
              <w:divsChild>
                <w:div w:id="1468620667">
                  <w:marLeft w:val="0"/>
                  <w:marRight w:val="0"/>
                  <w:marTop w:val="0"/>
                  <w:marBottom w:val="0"/>
                  <w:divBdr>
                    <w:top w:val="none" w:sz="0" w:space="0" w:color="auto"/>
                    <w:left w:val="none" w:sz="0" w:space="0" w:color="auto"/>
                    <w:bottom w:val="none" w:sz="0" w:space="0" w:color="auto"/>
                    <w:right w:val="none" w:sz="0" w:space="0" w:color="auto"/>
                  </w:divBdr>
                  <w:divsChild>
                    <w:div w:id="493255571">
                      <w:marLeft w:val="0"/>
                      <w:marRight w:val="0"/>
                      <w:marTop w:val="0"/>
                      <w:marBottom w:val="0"/>
                      <w:divBdr>
                        <w:top w:val="none" w:sz="0" w:space="0" w:color="auto"/>
                        <w:left w:val="none" w:sz="0" w:space="0" w:color="auto"/>
                        <w:bottom w:val="none" w:sz="0" w:space="0" w:color="auto"/>
                        <w:right w:val="none" w:sz="0" w:space="0" w:color="auto"/>
                      </w:divBdr>
                      <w:divsChild>
                        <w:div w:id="476386396">
                          <w:marLeft w:val="0"/>
                          <w:marRight w:val="0"/>
                          <w:marTop w:val="0"/>
                          <w:marBottom w:val="0"/>
                          <w:divBdr>
                            <w:top w:val="none" w:sz="0" w:space="0" w:color="auto"/>
                            <w:left w:val="none" w:sz="0" w:space="0" w:color="auto"/>
                            <w:bottom w:val="none" w:sz="0" w:space="0" w:color="auto"/>
                            <w:right w:val="none" w:sz="0" w:space="0" w:color="auto"/>
                          </w:divBdr>
                          <w:divsChild>
                            <w:div w:id="12762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5907">
      <w:bodyDiv w:val="1"/>
      <w:marLeft w:val="0"/>
      <w:marRight w:val="0"/>
      <w:marTop w:val="0"/>
      <w:marBottom w:val="0"/>
      <w:divBdr>
        <w:top w:val="none" w:sz="0" w:space="0" w:color="auto"/>
        <w:left w:val="none" w:sz="0" w:space="0" w:color="auto"/>
        <w:bottom w:val="none" w:sz="0" w:space="0" w:color="auto"/>
        <w:right w:val="none" w:sz="0" w:space="0" w:color="auto"/>
      </w:divBdr>
      <w:divsChild>
        <w:div w:id="160242341">
          <w:marLeft w:val="0"/>
          <w:marRight w:val="0"/>
          <w:marTop w:val="0"/>
          <w:marBottom w:val="0"/>
          <w:divBdr>
            <w:top w:val="none" w:sz="0" w:space="0" w:color="auto"/>
            <w:left w:val="single" w:sz="12" w:space="0" w:color="F1F1F1"/>
            <w:bottom w:val="none" w:sz="0" w:space="0" w:color="auto"/>
            <w:right w:val="single" w:sz="12" w:space="0" w:color="F1F1F1"/>
          </w:divBdr>
          <w:divsChild>
            <w:div w:id="1617131759">
              <w:marLeft w:val="0"/>
              <w:marRight w:val="0"/>
              <w:marTop w:val="0"/>
              <w:marBottom w:val="0"/>
              <w:divBdr>
                <w:top w:val="none" w:sz="0" w:space="0" w:color="auto"/>
                <w:left w:val="none" w:sz="0" w:space="0" w:color="auto"/>
                <w:bottom w:val="none" w:sz="0" w:space="0" w:color="auto"/>
                <w:right w:val="none" w:sz="0" w:space="0" w:color="auto"/>
              </w:divBdr>
              <w:divsChild>
                <w:div w:id="1245260609">
                  <w:marLeft w:val="0"/>
                  <w:marRight w:val="0"/>
                  <w:marTop w:val="0"/>
                  <w:marBottom w:val="0"/>
                  <w:divBdr>
                    <w:top w:val="none" w:sz="0" w:space="0" w:color="auto"/>
                    <w:left w:val="none" w:sz="0" w:space="0" w:color="auto"/>
                    <w:bottom w:val="none" w:sz="0" w:space="0" w:color="auto"/>
                    <w:right w:val="none" w:sz="0" w:space="0" w:color="auto"/>
                  </w:divBdr>
                  <w:divsChild>
                    <w:div w:id="1872524765">
                      <w:marLeft w:val="0"/>
                      <w:marRight w:val="0"/>
                      <w:marTop w:val="0"/>
                      <w:marBottom w:val="0"/>
                      <w:divBdr>
                        <w:top w:val="none" w:sz="0" w:space="0" w:color="auto"/>
                        <w:left w:val="none" w:sz="0" w:space="0" w:color="auto"/>
                        <w:bottom w:val="none" w:sz="0" w:space="0" w:color="auto"/>
                        <w:right w:val="none" w:sz="0" w:space="0" w:color="auto"/>
                      </w:divBdr>
                      <w:divsChild>
                        <w:div w:id="973827102">
                          <w:marLeft w:val="0"/>
                          <w:marRight w:val="0"/>
                          <w:marTop w:val="0"/>
                          <w:marBottom w:val="0"/>
                          <w:divBdr>
                            <w:top w:val="none" w:sz="0" w:space="0" w:color="auto"/>
                            <w:left w:val="none" w:sz="0" w:space="0" w:color="auto"/>
                            <w:bottom w:val="none" w:sz="0" w:space="0" w:color="auto"/>
                            <w:right w:val="none" w:sz="0" w:space="0" w:color="auto"/>
                          </w:divBdr>
                          <w:divsChild>
                            <w:div w:id="75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2049">
      <w:bodyDiv w:val="1"/>
      <w:marLeft w:val="0"/>
      <w:marRight w:val="0"/>
      <w:marTop w:val="0"/>
      <w:marBottom w:val="0"/>
      <w:divBdr>
        <w:top w:val="none" w:sz="0" w:space="0" w:color="auto"/>
        <w:left w:val="none" w:sz="0" w:space="0" w:color="auto"/>
        <w:bottom w:val="none" w:sz="0" w:space="0" w:color="auto"/>
        <w:right w:val="none" w:sz="0" w:space="0" w:color="auto"/>
      </w:divBdr>
    </w:div>
    <w:div w:id="1189686754">
      <w:bodyDiv w:val="1"/>
      <w:marLeft w:val="0"/>
      <w:marRight w:val="0"/>
      <w:marTop w:val="0"/>
      <w:marBottom w:val="0"/>
      <w:divBdr>
        <w:top w:val="none" w:sz="0" w:space="0" w:color="auto"/>
        <w:left w:val="none" w:sz="0" w:space="0" w:color="auto"/>
        <w:bottom w:val="none" w:sz="0" w:space="0" w:color="auto"/>
        <w:right w:val="none" w:sz="0" w:space="0" w:color="auto"/>
      </w:divBdr>
      <w:divsChild>
        <w:div w:id="48652286">
          <w:marLeft w:val="0"/>
          <w:marRight w:val="0"/>
          <w:marTop w:val="0"/>
          <w:marBottom w:val="0"/>
          <w:divBdr>
            <w:top w:val="none" w:sz="0" w:space="0" w:color="auto"/>
            <w:left w:val="single" w:sz="12" w:space="0" w:color="F1F1F1"/>
            <w:bottom w:val="none" w:sz="0" w:space="0" w:color="auto"/>
            <w:right w:val="single" w:sz="12" w:space="0" w:color="F1F1F1"/>
          </w:divBdr>
          <w:divsChild>
            <w:div w:id="1717116877">
              <w:marLeft w:val="0"/>
              <w:marRight w:val="0"/>
              <w:marTop w:val="0"/>
              <w:marBottom w:val="0"/>
              <w:divBdr>
                <w:top w:val="none" w:sz="0" w:space="0" w:color="auto"/>
                <w:left w:val="none" w:sz="0" w:space="0" w:color="auto"/>
                <w:bottom w:val="none" w:sz="0" w:space="0" w:color="auto"/>
                <w:right w:val="none" w:sz="0" w:space="0" w:color="auto"/>
              </w:divBdr>
              <w:divsChild>
                <w:div w:id="1572733311">
                  <w:marLeft w:val="0"/>
                  <w:marRight w:val="0"/>
                  <w:marTop w:val="0"/>
                  <w:marBottom w:val="0"/>
                  <w:divBdr>
                    <w:top w:val="none" w:sz="0" w:space="0" w:color="auto"/>
                    <w:left w:val="none" w:sz="0" w:space="0" w:color="auto"/>
                    <w:bottom w:val="none" w:sz="0" w:space="0" w:color="auto"/>
                    <w:right w:val="none" w:sz="0" w:space="0" w:color="auto"/>
                  </w:divBdr>
                  <w:divsChild>
                    <w:div w:id="1602571722">
                      <w:marLeft w:val="0"/>
                      <w:marRight w:val="0"/>
                      <w:marTop w:val="0"/>
                      <w:marBottom w:val="0"/>
                      <w:divBdr>
                        <w:top w:val="none" w:sz="0" w:space="0" w:color="auto"/>
                        <w:left w:val="none" w:sz="0" w:space="0" w:color="auto"/>
                        <w:bottom w:val="none" w:sz="0" w:space="0" w:color="auto"/>
                        <w:right w:val="none" w:sz="0" w:space="0" w:color="auto"/>
                      </w:divBdr>
                      <w:divsChild>
                        <w:div w:id="1363360274">
                          <w:marLeft w:val="0"/>
                          <w:marRight w:val="0"/>
                          <w:marTop w:val="0"/>
                          <w:marBottom w:val="0"/>
                          <w:divBdr>
                            <w:top w:val="none" w:sz="0" w:space="0" w:color="auto"/>
                            <w:left w:val="none" w:sz="0" w:space="0" w:color="auto"/>
                            <w:bottom w:val="none" w:sz="0" w:space="0" w:color="auto"/>
                            <w:right w:val="none" w:sz="0" w:space="0" w:color="auto"/>
                          </w:divBdr>
                          <w:divsChild>
                            <w:div w:id="642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870603">
      <w:bodyDiv w:val="1"/>
      <w:marLeft w:val="0"/>
      <w:marRight w:val="0"/>
      <w:marTop w:val="0"/>
      <w:marBottom w:val="0"/>
      <w:divBdr>
        <w:top w:val="none" w:sz="0" w:space="0" w:color="auto"/>
        <w:left w:val="none" w:sz="0" w:space="0" w:color="auto"/>
        <w:bottom w:val="none" w:sz="0" w:space="0" w:color="auto"/>
        <w:right w:val="none" w:sz="0" w:space="0" w:color="auto"/>
      </w:divBdr>
    </w:div>
    <w:div w:id="1387602050">
      <w:bodyDiv w:val="1"/>
      <w:marLeft w:val="0"/>
      <w:marRight w:val="0"/>
      <w:marTop w:val="0"/>
      <w:marBottom w:val="0"/>
      <w:divBdr>
        <w:top w:val="none" w:sz="0" w:space="0" w:color="auto"/>
        <w:left w:val="none" w:sz="0" w:space="0" w:color="auto"/>
        <w:bottom w:val="none" w:sz="0" w:space="0" w:color="auto"/>
        <w:right w:val="none" w:sz="0" w:space="0" w:color="auto"/>
      </w:divBdr>
      <w:divsChild>
        <w:div w:id="1469008643">
          <w:marLeft w:val="0"/>
          <w:marRight w:val="0"/>
          <w:marTop w:val="0"/>
          <w:marBottom w:val="0"/>
          <w:divBdr>
            <w:top w:val="none" w:sz="0" w:space="0" w:color="auto"/>
            <w:left w:val="single" w:sz="12" w:space="0" w:color="F1F1F1"/>
            <w:bottom w:val="none" w:sz="0" w:space="0" w:color="auto"/>
            <w:right w:val="single" w:sz="12" w:space="0" w:color="F1F1F1"/>
          </w:divBdr>
          <w:divsChild>
            <w:div w:id="506023333">
              <w:marLeft w:val="0"/>
              <w:marRight w:val="0"/>
              <w:marTop w:val="0"/>
              <w:marBottom w:val="0"/>
              <w:divBdr>
                <w:top w:val="none" w:sz="0" w:space="0" w:color="auto"/>
                <w:left w:val="none" w:sz="0" w:space="0" w:color="auto"/>
                <w:bottom w:val="none" w:sz="0" w:space="0" w:color="auto"/>
                <w:right w:val="none" w:sz="0" w:space="0" w:color="auto"/>
              </w:divBdr>
              <w:divsChild>
                <w:div w:id="2038892929">
                  <w:marLeft w:val="0"/>
                  <w:marRight w:val="0"/>
                  <w:marTop w:val="0"/>
                  <w:marBottom w:val="0"/>
                  <w:divBdr>
                    <w:top w:val="none" w:sz="0" w:space="0" w:color="auto"/>
                    <w:left w:val="none" w:sz="0" w:space="0" w:color="auto"/>
                    <w:bottom w:val="none" w:sz="0" w:space="0" w:color="auto"/>
                    <w:right w:val="none" w:sz="0" w:space="0" w:color="auto"/>
                  </w:divBdr>
                  <w:divsChild>
                    <w:div w:id="1887836792">
                      <w:marLeft w:val="0"/>
                      <w:marRight w:val="0"/>
                      <w:marTop w:val="0"/>
                      <w:marBottom w:val="0"/>
                      <w:divBdr>
                        <w:top w:val="none" w:sz="0" w:space="0" w:color="auto"/>
                        <w:left w:val="none" w:sz="0" w:space="0" w:color="auto"/>
                        <w:bottom w:val="none" w:sz="0" w:space="0" w:color="auto"/>
                        <w:right w:val="none" w:sz="0" w:space="0" w:color="auto"/>
                      </w:divBdr>
                      <w:divsChild>
                        <w:div w:id="277104398">
                          <w:marLeft w:val="0"/>
                          <w:marRight w:val="0"/>
                          <w:marTop w:val="0"/>
                          <w:marBottom w:val="0"/>
                          <w:divBdr>
                            <w:top w:val="none" w:sz="0" w:space="0" w:color="auto"/>
                            <w:left w:val="none" w:sz="0" w:space="0" w:color="auto"/>
                            <w:bottom w:val="none" w:sz="0" w:space="0" w:color="auto"/>
                            <w:right w:val="none" w:sz="0" w:space="0" w:color="auto"/>
                          </w:divBdr>
                          <w:divsChild>
                            <w:div w:id="1224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96199">
      <w:bodyDiv w:val="1"/>
      <w:marLeft w:val="0"/>
      <w:marRight w:val="0"/>
      <w:marTop w:val="0"/>
      <w:marBottom w:val="0"/>
      <w:divBdr>
        <w:top w:val="none" w:sz="0" w:space="0" w:color="auto"/>
        <w:left w:val="none" w:sz="0" w:space="0" w:color="auto"/>
        <w:bottom w:val="none" w:sz="0" w:space="0" w:color="auto"/>
        <w:right w:val="none" w:sz="0" w:space="0" w:color="auto"/>
      </w:divBdr>
      <w:divsChild>
        <w:div w:id="1746797126">
          <w:marLeft w:val="0"/>
          <w:marRight w:val="0"/>
          <w:marTop w:val="0"/>
          <w:marBottom w:val="0"/>
          <w:divBdr>
            <w:top w:val="none" w:sz="0" w:space="0" w:color="auto"/>
            <w:left w:val="single" w:sz="12" w:space="0" w:color="F1F1F1"/>
            <w:bottom w:val="none" w:sz="0" w:space="0" w:color="auto"/>
            <w:right w:val="single" w:sz="12" w:space="0" w:color="F1F1F1"/>
          </w:divBdr>
          <w:divsChild>
            <w:div w:id="1614510525">
              <w:marLeft w:val="0"/>
              <w:marRight w:val="0"/>
              <w:marTop w:val="0"/>
              <w:marBottom w:val="0"/>
              <w:divBdr>
                <w:top w:val="none" w:sz="0" w:space="0" w:color="auto"/>
                <w:left w:val="none" w:sz="0" w:space="0" w:color="auto"/>
                <w:bottom w:val="none" w:sz="0" w:space="0" w:color="auto"/>
                <w:right w:val="none" w:sz="0" w:space="0" w:color="auto"/>
              </w:divBdr>
              <w:divsChild>
                <w:div w:id="830486901">
                  <w:marLeft w:val="0"/>
                  <w:marRight w:val="0"/>
                  <w:marTop w:val="0"/>
                  <w:marBottom w:val="0"/>
                  <w:divBdr>
                    <w:top w:val="none" w:sz="0" w:space="0" w:color="auto"/>
                    <w:left w:val="none" w:sz="0" w:space="0" w:color="auto"/>
                    <w:bottom w:val="none" w:sz="0" w:space="0" w:color="auto"/>
                    <w:right w:val="none" w:sz="0" w:space="0" w:color="auto"/>
                  </w:divBdr>
                  <w:divsChild>
                    <w:div w:id="116684573">
                      <w:marLeft w:val="0"/>
                      <w:marRight w:val="0"/>
                      <w:marTop w:val="0"/>
                      <w:marBottom w:val="0"/>
                      <w:divBdr>
                        <w:top w:val="none" w:sz="0" w:space="0" w:color="auto"/>
                        <w:left w:val="none" w:sz="0" w:space="0" w:color="auto"/>
                        <w:bottom w:val="none" w:sz="0" w:space="0" w:color="auto"/>
                        <w:right w:val="none" w:sz="0" w:space="0" w:color="auto"/>
                      </w:divBdr>
                      <w:divsChild>
                        <w:div w:id="1176192529">
                          <w:marLeft w:val="0"/>
                          <w:marRight w:val="0"/>
                          <w:marTop w:val="0"/>
                          <w:marBottom w:val="0"/>
                          <w:divBdr>
                            <w:top w:val="none" w:sz="0" w:space="0" w:color="auto"/>
                            <w:left w:val="none" w:sz="0" w:space="0" w:color="auto"/>
                            <w:bottom w:val="none" w:sz="0" w:space="0" w:color="auto"/>
                            <w:right w:val="none" w:sz="0" w:space="0" w:color="auto"/>
                          </w:divBdr>
                          <w:divsChild>
                            <w:div w:id="16293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662127">
      <w:bodyDiv w:val="1"/>
      <w:marLeft w:val="0"/>
      <w:marRight w:val="0"/>
      <w:marTop w:val="0"/>
      <w:marBottom w:val="0"/>
      <w:divBdr>
        <w:top w:val="none" w:sz="0" w:space="0" w:color="auto"/>
        <w:left w:val="none" w:sz="0" w:space="0" w:color="auto"/>
        <w:bottom w:val="none" w:sz="0" w:space="0" w:color="auto"/>
        <w:right w:val="none" w:sz="0" w:space="0" w:color="auto"/>
      </w:divBdr>
      <w:divsChild>
        <w:div w:id="802231086">
          <w:marLeft w:val="0"/>
          <w:marRight w:val="0"/>
          <w:marTop w:val="0"/>
          <w:marBottom w:val="0"/>
          <w:divBdr>
            <w:top w:val="none" w:sz="0" w:space="0" w:color="auto"/>
            <w:left w:val="single" w:sz="12" w:space="0" w:color="F1F1F1"/>
            <w:bottom w:val="none" w:sz="0" w:space="0" w:color="auto"/>
            <w:right w:val="single" w:sz="12" w:space="0" w:color="F1F1F1"/>
          </w:divBdr>
          <w:divsChild>
            <w:div w:id="1267543488">
              <w:marLeft w:val="0"/>
              <w:marRight w:val="0"/>
              <w:marTop w:val="0"/>
              <w:marBottom w:val="0"/>
              <w:divBdr>
                <w:top w:val="none" w:sz="0" w:space="0" w:color="auto"/>
                <w:left w:val="none" w:sz="0" w:space="0" w:color="auto"/>
                <w:bottom w:val="none" w:sz="0" w:space="0" w:color="auto"/>
                <w:right w:val="none" w:sz="0" w:space="0" w:color="auto"/>
              </w:divBdr>
              <w:divsChild>
                <w:div w:id="938568096">
                  <w:marLeft w:val="0"/>
                  <w:marRight w:val="0"/>
                  <w:marTop w:val="0"/>
                  <w:marBottom w:val="0"/>
                  <w:divBdr>
                    <w:top w:val="none" w:sz="0" w:space="0" w:color="auto"/>
                    <w:left w:val="none" w:sz="0" w:space="0" w:color="auto"/>
                    <w:bottom w:val="none" w:sz="0" w:space="0" w:color="auto"/>
                    <w:right w:val="none" w:sz="0" w:space="0" w:color="auto"/>
                  </w:divBdr>
                  <w:divsChild>
                    <w:div w:id="1785231373">
                      <w:marLeft w:val="0"/>
                      <w:marRight w:val="0"/>
                      <w:marTop w:val="0"/>
                      <w:marBottom w:val="0"/>
                      <w:divBdr>
                        <w:top w:val="none" w:sz="0" w:space="0" w:color="auto"/>
                        <w:left w:val="none" w:sz="0" w:space="0" w:color="auto"/>
                        <w:bottom w:val="none" w:sz="0" w:space="0" w:color="auto"/>
                        <w:right w:val="none" w:sz="0" w:space="0" w:color="auto"/>
                      </w:divBdr>
                      <w:divsChild>
                        <w:div w:id="2071297769">
                          <w:marLeft w:val="0"/>
                          <w:marRight w:val="0"/>
                          <w:marTop w:val="0"/>
                          <w:marBottom w:val="0"/>
                          <w:divBdr>
                            <w:top w:val="none" w:sz="0" w:space="0" w:color="auto"/>
                            <w:left w:val="none" w:sz="0" w:space="0" w:color="auto"/>
                            <w:bottom w:val="none" w:sz="0" w:space="0" w:color="auto"/>
                            <w:right w:val="none" w:sz="0" w:space="0" w:color="auto"/>
                          </w:divBdr>
                          <w:divsChild>
                            <w:div w:id="1302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71374">
      <w:bodyDiv w:val="1"/>
      <w:marLeft w:val="0"/>
      <w:marRight w:val="0"/>
      <w:marTop w:val="0"/>
      <w:marBottom w:val="0"/>
      <w:divBdr>
        <w:top w:val="none" w:sz="0" w:space="0" w:color="auto"/>
        <w:left w:val="none" w:sz="0" w:space="0" w:color="auto"/>
        <w:bottom w:val="none" w:sz="0" w:space="0" w:color="auto"/>
        <w:right w:val="none" w:sz="0" w:space="0" w:color="auto"/>
      </w:divBdr>
      <w:divsChild>
        <w:div w:id="386534417">
          <w:marLeft w:val="0"/>
          <w:marRight w:val="0"/>
          <w:marTop w:val="0"/>
          <w:marBottom w:val="0"/>
          <w:divBdr>
            <w:top w:val="none" w:sz="0" w:space="0" w:color="auto"/>
            <w:left w:val="single" w:sz="12" w:space="0" w:color="F1F1F1"/>
            <w:bottom w:val="none" w:sz="0" w:space="0" w:color="auto"/>
            <w:right w:val="single" w:sz="12" w:space="0" w:color="F1F1F1"/>
          </w:divBdr>
          <w:divsChild>
            <w:div w:id="984624829">
              <w:marLeft w:val="0"/>
              <w:marRight w:val="0"/>
              <w:marTop w:val="0"/>
              <w:marBottom w:val="0"/>
              <w:divBdr>
                <w:top w:val="none" w:sz="0" w:space="0" w:color="auto"/>
                <w:left w:val="none" w:sz="0" w:space="0" w:color="auto"/>
                <w:bottom w:val="none" w:sz="0" w:space="0" w:color="auto"/>
                <w:right w:val="none" w:sz="0" w:space="0" w:color="auto"/>
              </w:divBdr>
              <w:divsChild>
                <w:div w:id="693576741">
                  <w:marLeft w:val="0"/>
                  <w:marRight w:val="0"/>
                  <w:marTop w:val="0"/>
                  <w:marBottom w:val="0"/>
                  <w:divBdr>
                    <w:top w:val="none" w:sz="0" w:space="0" w:color="auto"/>
                    <w:left w:val="none" w:sz="0" w:space="0" w:color="auto"/>
                    <w:bottom w:val="none" w:sz="0" w:space="0" w:color="auto"/>
                    <w:right w:val="none" w:sz="0" w:space="0" w:color="auto"/>
                  </w:divBdr>
                  <w:divsChild>
                    <w:div w:id="90518142">
                      <w:marLeft w:val="0"/>
                      <w:marRight w:val="0"/>
                      <w:marTop w:val="0"/>
                      <w:marBottom w:val="0"/>
                      <w:divBdr>
                        <w:top w:val="none" w:sz="0" w:space="0" w:color="auto"/>
                        <w:left w:val="none" w:sz="0" w:space="0" w:color="auto"/>
                        <w:bottom w:val="none" w:sz="0" w:space="0" w:color="auto"/>
                        <w:right w:val="none" w:sz="0" w:space="0" w:color="auto"/>
                      </w:divBdr>
                      <w:divsChild>
                        <w:div w:id="418017258">
                          <w:marLeft w:val="0"/>
                          <w:marRight w:val="0"/>
                          <w:marTop w:val="0"/>
                          <w:marBottom w:val="0"/>
                          <w:divBdr>
                            <w:top w:val="none" w:sz="0" w:space="0" w:color="auto"/>
                            <w:left w:val="none" w:sz="0" w:space="0" w:color="auto"/>
                            <w:bottom w:val="none" w:sz="0" w:space="0" w:color="auto"/>
                            <w:right w:val="none" w:sz="0" w:space="0" w:color="auto"/>
                          </w:divBdr>
                          <w:divsChild>
                            <w:div w:id="14022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48886">
      <w:bodyDiv w:val="1"/>
      <w:marLeft w:val="0"/>
      <w:marRight w:val="0"/>
      <w:marTop w:val="0"/>
      <w:marBottom w:val="0"/>
      <w:divBdr>
        <w:top w:val="none" w:sz="0" w:space="0" w:color="auto"/>
        <w:left w:val="none" w:sz="0" w:space="0" w:color="auto"/>
        <w:bottom w:val="none" w:sz="0" w:space="0" w:color="auto"/>
        <w:right w:val="none" w:sz="0" w:space="0" w:color="auto"/>
      </w:divBdr>
      <w:divsChild>
        <w:div w:id="953101264">
          <w:marLeft w:val="0"/>
          <w:marRight w:val="0"/>
          <w:marTop w:val="0"/>
          <w:marBottom w:val="0"/>
          <w:divBdr>
            <w:top w:val="none" w:sz="0" w:space="0" w:color="auto"/>
            <w:left w:val="single" w:sz="12" w:space="0" w:color="F1F1F1"/>
            <w:bottom w:val="none" w:sz="0" w:space="0" w:color="auto"/>
            <w:right w:val="single" w:sz="12" w:space="0" w:color="F1F1F1"/>
          </w:divBdr>
          <w:divsChild>
            <w:div w:id="548878511">
              <w:marLeft w:val="0"/>
              <w:marRight w:val="0"/>
              <w:marTop w:val="0"/>
              <w:marBottom w:val="0"/>
              <w:divBdr>
                <w:top w:val="none" w:sz="0" w:space="0" w:color="auto"/>
                <w:left w:val="none" w:sz="0" w:space="0" w:color="auto"/>
                <w:bottom w:val="none" w:sz="0" w:space="0" w:color="auto"/>
                <w:right w:val="none" w:sz="0" w:space="0" w:color="auto"/>
              </w:divBdr>
              <w:divsChild>
                <w:div w:id="1885558667">
                  <w:marLeft w:val="0"/>
                  <w:marRight w:val="0"/>
                  <w:marTop w:val="0"/>
                  <w:marBottom w:val="0"/>
                  <w:divBdr>
                    <w:top w:val="none" w:sz="0" w:space="0" w:color="auto"/>
                    <w:left w:val="none" w:sz="0" w:space="0" w:color="auto"/>
                    <w:bottom w:val="none" w:sz="0" w:space="0" w:color="auto"/>
                    <w:right w:val="none" w:sz="0" w:space="0" w:color="auto"/>
                  </w:divBdr>
                  <w:divsChild>
                    <w:div w:id="1484926171">
                      <w:marLeft w:val="0"/>
                      <w:marRight w:val="0"/>
                      <w:marTop w:val="0"/>
                      <w:marBottom w:val="0"/>
                      <w:divBdr>
                        <w:top w:val="none" w:sz="0" w:space="0" w:color="auto"/>
                        <w:left w:val="none" w:sz="0" w:space="0" w:color="auto"/>
                        <w:bottom w:val="none" w:sz="0" w:space="0" w:color="auto"/>
                        <w:right w:val="none" w:sz="0" w:space="0" w:color="auto"/>
                      </w:divBdr>
                      <w:divsChild>
                        <w:div w:id="1739009820">
                          <w:marLeft w:val="0"/>
                          <w:marRight w:val="0"/>
                          <w:marTop w:val="0"/>
                          <w:marBottom w:val="0"/>
                          <w:divBdr>
                            <w:top w:val="none" w:sz="0" w:space="0" w:color="auto"/>
                            <w:left w:val="none" w:sz="0" w:space="0" w:color="auto"/>
                            <w:bottom w:val="none" w:sz="0" w:space="0" w:color="auto"/>
                            <w:right w:val="none" w:sz="0" w:space="0" w:color="auto"/>
                          </w:divBdr>
                          <w:divsChild>
                            <w:div w:id="16389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14723">
      <w:bodyDiv w:val="1"/>
      <w:marLeft w:val="0"/>
      <w:marRight w:val="0"/>
      <w:marTop w:val="0"/>
      <w:marBottom w:val="0"/>
      <w:divBdr>
        <w:top w:val="none" w:sz="0" w:space="0" w:color="auto"/>
        <w:left w:val="none" w:sz="0" w:space="0" w:color="auto"/>
        <w:bottom w:val="none" w:sz="0" w:space="0" w:color="auto"/>
        <w:right w:val="none" w:sz="0" w:space="0" w:color="auto"/>
      </w:divBdr>
      <w:divsChild>
        <w:div w:id="490146676">
          <w:marLeft w:val="0"/>
          <w:marRight w:val="0"/>
          <w:marTop w:val="0"/>
          <w:marBottom w:val="0"/>
          <w:divBdr>
            <w:top w:val="none" w:sz="0" w:space="0" w:color="auto"/>
            <w:left w:val="single" w:sz="12" w:space="0" w:color="F1F1F1"/>
            <w:bottom w:val="none" w:sz="0" w:space="0" w:color="auto"/>
            <w:right w:val="single" w:sz="12" w:space="0" w:color="F1F1F1"/>
          </w:divBdr>
          <w:divsChild>
            <w:div w:id="1461729411">
              <w:marLeft w:val="0"/>
              <w:marRight w:val="0"/>
              <w:marTop w:val="0"/>
              <w:marBottom w:val="0"/>
              <w:divBdr>
                <w:top w:val="none" w:sz="0" w:space="0" w:color="auto"/>
                <w:left w:val="none" w:sz="0" w:space="0" w:color="auto"/>
                <w:bottom w:val="none" w:sz="0" w:space="0" w:color="auto"/>
                <w:right w:val="none" w:sz="0" w:space="0" w:color="auto"/>
              </w:divBdr>
              <w:divsChild>
                <w:div w:id="126752185">
                  <w:marLeft w:val="0"/>
                  <w:marRight w:val="0"/>
                  <w:marTop w:val="0"/>
                  <w:marBottom w:val="0"/>
                  <w:divBdr>
                    <w:top w:val="none" w:sz="0" w:space="0" w:color="auto"/>
                    <w:left w:val="none" w:sz="0" w:space="0" w:color="auto"/>
                    <w:bottom w:val="none" w:sz="0" w:space="0" w:color="auto"/>
                    <w:right w:val="none" w:sz="0" w:space="0" w:color="auto"/>
                  </w:divBdr>
                  <w:divsChild>
                    <w:div w:id="2096048191">
                      <w:marLeft w:val="0"/>
                      <w:marRight w:val="0"/>
                      <w:marTop w:val="0"/>
                      <w:marBottom w:val="0"/>
                      <w:divBdr>
                        <w:top w:val="none" w:sz="0" w:space="0" w:color="auto"/>
                        <w:left w:val="none" w:sz="0" w:space="0" w:color="auto"/>
                        <w:bottom w:val="none" w:sz="0" w:space="0" w:color="auto"/>
                        <w:right w:val="none" w:sz="0" w:space="0" w:color="auto"/>
                      </w:divBdr>
                      <w:divsChild>
                        <w:div w:id="339695338">
                          <w:marLeft w:val="0"/>
                          <w:marRight w:val="0"/>
                          <w:marTop w:val="0"/>
                          <w:marBottom w:val="0"/>
                          <w:divBdr>
                            <w:top w:val="none" w:sz="0" w:space="0" w:color="auto"/>
                            <w:left w:val="none" w:sz="0" w:space="0" w:color="auto"/>
                            <w:bottom w:val="none" w:sz="0" w:space="0" w:color="auto"/>
                            <w:right w:val="none" w:sz="0" w:space="0" w:color="auto"/>
                          </w:divBdr>
                          <w:divsChild>
                            <w:div w:id="1319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9358">
      <w:bodyDiv w:val="1"/>
      <w:marLeft w:val="0"/>
      <w:marRight w:val="0"/>
      <w:marTop w:val="0"/>
      <w:marBottom w:val="0"/>
      <w:divBdr>
        <w:top w:val="none" w:sz="0" w:space="0" w:color="auto"/>
        <w:left w:val="none" w:sz="0" w:space="0" w:color="auto"/>
        <w:bottom w:val="none" w:sz="0" w:space="0" w:color="auto"/>
        <w:right w:val="none" w:sz="0" w:space="0" w:color="auto"/>
      </w:divBdr>
      <w:divsChild>
        <w:div w:id="1043359030">
          <w:marLeft w:val="0"/>
          <w:marRight w:val="0"/>
          <w:marTop w:val="0"/>
          <w:marBottom w:val="0"/>
          <w:divBdr>
            <w:top w:val="none" w:sz="0" w:space="0" w:color="auto"/>
            <w:left w:val="single" w:sz="12" w:space="0" w:color="F1F1F1"/>
            <w:bottom w:val="none" w:sz="0" w:space="0" w:color="auto"/>
            <w:right w:val="single" w:sz="12" w:space="0" w:color="F1F1F1"/>
          </w:divBdr>
          <w:divsChild>
            <w:div w:id="2019454698">
              <w:marLeft w:val="0"/>
              <w:marRight w:val="0"/>
              <w:marTop w:val="0"/>
              <w:marBottom w:val="0"/>
              <w:divBdr>
                <w:top w:val="none" w:sz="0" w:space="0" w:color="auto"/>
                <w:left w:val="none" w:sz="0" w:space="0" w:color="auto"/>
                <w:bottom w:val="none" w:sz="0" w:space="0" w:color="auto"/>
                <w:right w:val="none" w:sz="0" w:space="0" w:color="auto"/>
              </w:divBdr>
              <w:divsChild>
                <w:div w:id="2051954884">
                  <w:marLeft w:val="0"/>
                  <w:marRight w:val="0"/>
                  <w:marTop w:val="0"/>
                  <w:marBottom w:val="0"/>
                  <w:divBdr>
                    <w:top w:val="none" w:sz="0" w:space="0" w:color="auto"/>
                    <w:left w:val="none" w:sz="0" w:space="0" w:color="auto"/>
                    <w:bottom w:val="none" w:sz="0" w:space="0" w:color="auto"/>
                    <w:right w:val="none" w:sz="0" w:space="0" w:color="auto"/>
                  </w:divBdr>
                  <w:divsChild>
                    <w:div w:id="1499272627">
                      <w:marLeft w:val="0"/>
                      <w:marRight w:val="0"/>
                      <w:marTop w:val="0"/>
                      <w:marBottom w:val="0"/>
                      <w:divBdr>
                        <w:top w:val="none" w:sz="0" w:space="0" w:color="auto"/>
                        <w:left w:val="none" w:sz="0" w:space="0" w:color="auto"/>
                        <w:bottom w:val="none" w:sz="0" w:space="0" w:color="auto"/>
                        <w:right w:val="none" w:sz="0" w:space="0" w:color="auto"/>
                      </w:divBdr>
                      <w:divsChild>
                        <w:div w:id="1126120458">
                          <w:marLeft w:val="0"/>
                          <w:marRight w:val="0"/>
                          <w:marTop w:val="0"/>
                          <w:marBottom w:val="0"/>
                          <w:divBdr>
                            <w:top w:val="none" w:sz="0" w:space="0" w:color="auto"/>
                            <w:left w:val="none" w:sz="0" w:space="0" w:color="auto"/>
                            <w:bottom w:val="none" w:sz="0" w:space="0" w:color="auto"/>
                            <w:right w:val="none" w:sz="0" w:space="0" w:color="auto"/>
                          </w:divBdr>
                          <w:divsChild>
                            <w:div w:id="18499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22457">
      <w:bodyDiv w:val="1"/>
      <w:marLeft w:val="0"/>
      <w:marRight w:val="0"/>
      <w:marTop w:val="0"/>
      <w:marBottom w:val="0"/>
      <w:divBdr>
        <w:top w:val="none" w:sz="0" w:space="0" w:color="auto"/>
        <w:left w:val="none" w:sz="0" w:space="0" w:color="auto"/>
        <w:bottom w:val="none" w:sz="0" w:space="0" w:color="auto"/>
        <w:right w:val="none" w:sz="0" w:space="0" w:color="auto"/>
      </w:divBdr>
      <w:divsChild>
        <w:div w:id="2038962124">
          <w:marLeft w:val="0"/>
          <w:marRight w:val="0"/>
          <w:marTop w:val="0"/>
          <w:marBottom w:val="0"/>
          <w:divBdr>
            <w:top w:val="none" w:sz="0" w:space="0" w:color="auto"/>
            <w:left w:val="single" w:sz="12" w:space="0" w:color="F1F1F1"/>
            <w:bottom w:val="none" w:sz="0" w:space="0" w:color="auto"/>
            <w:right w:val="single" w:sz="12" w:space="0" w:color="F1F1F1"/>
          </w:divBdr>
          <w:divsChild>
            <w:div w:id="432897580">
              <w:marLeft w:val="0"/>
              <w:marRight w:val="0"/>
              <w:marTop w:val="0"/>
              <w:marBottom w:val="0"/>
              <w:divBdr>
                <w:top w:val="none" w:sz="0" w:space="0" w:color="auto"/>
                <w:left w:val="none" w:sz="0" w:space="0" w:color="auto"/>
                <w:bottom w:val="none" w:sz="0" w:space="0" w:color="auto"/>
                <w:right w:val="none" w:sz="0" w:space="0" w:color="auto"/>
              </w:divBdr>
              <w:divsChild>
                <w:div w:id="550001641">
                  <w:marLeft w:val="0"/>
                  <w:marRight w:val="0"/>
                  <w:marTop w:val="0"/>
                  <w:marBottom w:val="0"/>
                  <w:divBdr>
                    <w:top w:val="none" w:sz="0" w:space="0" w:color="auto"/>
                    <w:left w:val="none" w:sz="0" w:space="0" w:color="auto"/>
                    <w:bottom w:val="none" w:sz="0" w:space="0" w:color="auto"/>
                    <w:right w:val="none" w:sz="0" w:space="0" w:color="auto"/>
                  </w:divBdr>
                  <w:divsChild>
                    <w:div w:id="1920361823">
                      <w:marLeft w:val="0"/>
                      <w:marRight w:val="0"/>
                      <w:marTop w:val="0"/>
                      <w:marBottom w:val="0"/>
                      <w:divBdr>
                        <w:top w:val="none" w:sz="0" w:space="0" w:color="auto"/>
                        <w:left w:val="none" w:sz="0" w:space="0" w:color="auto"/>
                        <w:bottom w:val="none" w:sz="0" w:space="0" w:color="auto"/>
                        <w:right w:val="none" w:sz="0" w:space="0" w:color="auto"/>
                      </w:divBdr>
                      <w:divsChild>
                        <w:div w:id="1984965391">
                          <w:marLeft w:val="0"/>
                          <w:marRight w:val="0"/>
                          <w:marTop w:val="0"/>
                          <w:marBottom w:val="0"/>
                          <w:divBdr>
                            <w:top w:val="none" w:sz="0" w:space="0" w:color="auto"/>
                            <w:left w:val="none" w:sz="0" w:space="0" w:color="auto"/>
                            <w:bottom w:val="none" w:sz="0" w:space="0" w:color="auto"/>
                            <w:right w:val="none" w:sz="0" w:space="0" w:color="auto"/>
                          </w:divBdr>
                          <w:divsChild>
                            <w:div w:id="7186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EEF4DE-FE58-413D-B9A4-9C37F3A68CAB}">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1D0BF-AA0C-4E38-A4A5-63066B0B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25052</CharactersWithSpaces>
  <SharedDoc>false</SharedDoc>
  <HLinks>
    <vt:vector size="696" baseType="variant">
      <vt:variant>
        <vt:i4>655451</vt:i4>
      </vt:variant>
      <vt:variant>
        <vt:i4>690</vt:i4>
      </vt:variant>
      <vt:variant>
        <vt:i4>0</vt:i4>
      </vt:variant>
      <vt:variant>
        <vt:i4>5</vt:i4>
      </vt:variant>
      <vt:variant>
        <vt:lpwstr>http://www.iso.org/iso/rss.xml?csnumber=27632&amp;rss=detail</vt:lpwstr>
      </vt:variant>
      <vt:variant>
        <vt:lpwstr/>
      </vt:variant>
      <vt:variant>
        <vt:i4>1245246</vt:i4>
      </vt:variant>
      <vt:variant>
        <vt:i4>680</vt:i4>
      </vt:variant>
      <vt:variant>
        <vt:i4>0</vt:i4>
      </vt:variant>
      <vt:variant>
        <vt:i4>5</vt:i4>
      </vt:variant>
      <vt:variant>
        <vt:lpwstr/>
      </vt:variant>
      <vt:variant>
        <vt:lpwstr>_Toc339552101</vt:lpwstr>
      </vt:variant>
      <vt:variant>
        <vt:i4>1310783</vt:i4>
      </vt:variant>
      <vt:variant>
        <vt:i4>677</vt:i4>
      </vt:variant>
      <vt:variant>
        <vt:i4>0</vt:i4>
      </vt:variant>
      <vt:variant>
        <vt:i4>5</vt:i4>
      </vt:variant>
      <vt:variant>
        <vt:lpwstr/>
      </vt:variant>
      <vt:variant>
        <vt:lpwstr>_Toc339552072</vt:lpwstr>
      </vt:variant>
      <vt:variant>
        <vt:i4>1376319</vt:i4>
      </vt:variant>
      <vt:variant>
        <vt:i4>674</vt:i4>
      </vt:variant>
      <vt:variant>
        <vt:i4>0</vt:i4>
      </vt:variant>
      <vt:variant>
        <vt:i4>5</vt:i4>
      </vt:variant>
      <vt:variant>
        <vt:lpwstr/>
      </vt:variant>
      <vt:variant>
        <vt:lpwstr>_Toc339552062</vt:lpwstr>
      </vt:variant>
      <vt:variant>
        <vt:i4>1310783</vt:i4>
      </vt:variant>
      <vt:variant>
        <vt:i4>668</vt:i4>
      </vt:variant>
      <vt:variant>
        <vt:i4>0</vt:i4>
      </vt:variant>
      <vt:variant>
        <vt:i4>5</vt:i4>
      </vt:variant>
      <vt:variant>
        <vt:lpwstr/>
      </vt:variant>
      <vt:variant>
        <vt:lpwstr>_Toc339552072</vt:lpwstr>
      </vt:variant>
      <vt:variant>
        <vt:i4>1376319</vt:i4>
      </vt:variant>
      <vt:variant>
        <vt:i4>662</vt:i4>
      </vt:variant>
      <vt:variant>
        <vt:i4>0</vt:i4>
      </vt:variant>
      <vt:variant>
        <vt:i4>5</vt:i4>
      </vt:variant>
      <vt:variant>
        <vt:lpwstr/>
      </vt:variant>
      <vt:variant>
        <vt:lpwstr>_Toc339552062</vt:lpwstr>
      </vt:variant>
      <vt:variant>
        <vt:i4>1441855</vt:i4>
      </vt:variant>
      <vt:variant>
        <vt:i4>656</vt:i4>
      </vt:variant>
      <vt:variant>
        <vt:i4>0</vt:i4>
      </vt:variant>
      <vt:variant>
        <vt:i4>5</vt:i4>
      </vt:variant>
      <vt:variant>
        <vt:lpwstr/>
      </vt:variant>
      <vt:variant>
        <vt:lpwstr>_Toc339552058</vt:lpwstr>
      </vt:variant>
      <vt:variant>
        <vt:i4>1441855</vt:i4>
      </vt:variant>
      <vt:variant>
        <vt:i4>650</vt:i4>
      </vt:variant>
      <vt:variant>
        <vt:i4>0</vt:i4>
      </vt:variant>
      <vt:variant>
        <vt:i4>5</vt:i4>
      </vt:variant>
      <vt:variant>
        <vt:lpwstr/>
      </vt:variant>
      <vt:variant>
        <vt:lpwstr>_Toc339552057</vt:lpwstr>
      </vt:variant>
      <vt:variant>
        <vt:i4>1441855</vt:i4>
      </vt:variant>
      <vt:variant>
        <vt:i4>644</vt:i4>
      </vt:variant>
      <vt:variant>
        <vt:i4>0</vt:i4>
      </vt:variant>
      <vt:variant>
        <vt:i4>5</vt:i4>
      </vt:variant>
      <vt:variant>
        <vt:lpwstr/>
      </vt:variant>
      <vt:variant>
        <vt:lpwstr>_Toc339552056</vt:lpwstr>
      </vt:variant>
      <vt:variant>
        <vt:i4>1441855</vt:i4>
      </vt:variant>
      <vt:variant>
        <vt:i4>638</vt:i4>
      </vt:variant>
      <vt:variant>
        <vt:i4>0</vt:i4>
      </vt:variant>
      <vt:variant>
        <vt:i4>5</vt:i4>
      </vt:variant>
      <vt:variant>
        <vt:lpwstr/>
      </vt:variant>
      <vt:variant>
        <vt:lpwstr>_Toc339552055</vt:lpwstr>
      </vt:variant>
      <vt:variant>
        <vt:i4>1441855</vt:i4>
      </vt:variant>
      <vt:variant>
        <vt:i4>632</vt:i4>
      </vt:variant>
      <vt:variant>
        <vt:i4>0</vt:i4>
      </vt:variant>
      <vt:variant>
        <vt:i4>5</vt:i4>
      </vt:variant>
      <vt:variant>
        <vt:lpwstr/>
      </vt:variant>
      <vt:variant>
        <vt:lpwstr>_Toc339552054</vt:lpwstr>
      </vt:variant>
      <vt:variant>
        <vt:i4>1441855</vt:i4>
      </vt:variant>
      <vt:variant>
        <vt:i4>626</vt:i4>
      </vt:variant>
      <vt:variant>
        <vt:i4>0</vt:i4>
      </vt:variant>
      <vt:variant>
        <vt:i4>5</vt:i4>
      </vt:variant>
      <vt:variant>
        <vt:lpwstr/>
      </vt:variant>
      <vt:variant>
        <vt:lpwstr>_Toc339552051</vt:lpwstr>
      </vt:variant>
      <vt:variant>
        <vt:i4>1441855</vt:i4>
      </vt:variant>
      <vt:variant>
        <vt:i4>620</vt:i4>
      </vt:variant>
      <vt:variant>
        <vt:i4>0</vt:i4>
      </vt:variant>
      <vt:variant>
        <vt:i4>5</vt:i4>
      </vt:variant>
      <vt:variant>
        <vt:lpwstr/>
      </vt:variant>
      <vt:variant>
        <vt:lpwstr>_Toc339552050</vt:lpwstr>
      </vt:variant>
      <vt:variant>
        <vt:i4>1507391</vt:i4>
      </vt:variant>
      <vt:variant>
        <vt:i4>614</vt:i4>
      </vt:variant>
      <vt:variant>
        <vt:i4>0</vt:i4>
      </vt:variant>
      <vt:variant>
        <vt:i4>5</vt:i4>
      </vt:variant>
      <vt:variant>
        <vt:lpwstr/>
      </vt:variant>
      <vt:variant>
        <vt:lpwstr>_Toc339552049</vt:lpwstr>
      </vt:variant>
      <vt:variant>
        <vt:i4>1507391</vt:i4>
      </vt:variant>
      <vt:variant>
        <vt:i4>608</vt:i4>
      </vt:variant>
      <vt:variant>
        <vt:i4>0</vt:i4>
      </vt:variant>
      <vt:variant>
        <vt:i4>5</vt:i4>
      </vt:variant>
      <vt:variant>
        <vt:lpwstr/>
      </vt:variant>
      <vt:variant>
        <vt:lpwstr>_Toc339552048</vt:lpwstr>
      </vt:variant>
      <vt:variant>
        <vt:i4>1507391</vt:i4>
      </vt:variant>
      <vt:variant>
        <vt:i4>602</vt:i4>
      </vt:variant>
      <vt:variant>
        <vt:i4>0</vt:i4>
      </vt:variant>
      <vt:variant>
        <vt:i4>5</vt:i4>
      </vt:variant>
      <vt:variant>
        <vt:lpwstr/>
      </vt:variant>
      <vt:variant>
        <vt:lpwstr>_Toc339552047</vt:lpwstr>
      </vt:variant>
      <vt:variant>
        <vt:i4>1507391</vt:i4>
      </vt:variant>
      <vt:variant>
        <vt:i4>596</vt:i4>
      </vt:variant>
      <vt:variant>
        <vt:i4>0</vt:i4>
      </vt:variant>
      <vt:variant>
        <vt:i4>5</vt:i4>
      </vt:variant>
      <vt:variant>
        <vt:lpwstr/>
      </vt:variant>
      <vt:variant>
        <vt:lpwstr>_Toc339552046</vt:lpwstr>
      </vt:variant>
      <vt:variant>
        <vt:i4>1507391</vt:i4>
      </vt:variant>
      <vt:variant>
        <vt:i4>590</vt:i4>
      </vt:variant>
      <vt:variant>
        <vt:i4>0</vt:i4>
      </vt:variant>
      <vt:variant>
        <vt:i4>5</vt:i4>
      </vt:variant>
      <vt:variant>
        <vt:lpwstr/>
      </vt:variant>
      <vt:variant>
        <vt:lpwstr>_Toc339552044</vt:lpwstr>
      </vt:variant>
      <vt:variant>
        <vt:i4>1507391</vt:i4>
      </vt:variant>
      <vt:variant>
        <vt:i4>584</vt:i4>
      </vt:variant>
      <vt:variant>
        <vt:i4>0</vt:i4>
      </vt:variant>
      <vt:variant>
        <vt:i4>5</vt:i4>
      </vt:variant>
      <vt:variant>
        <vt:lpwstr/>
      </vt:variant>
      <vt:variant>
        <vt:lpwstr>_Toc339552043</vt:lpwstr>
      </vt:variant>
      <vt:variant>
        <vt:i4>1507391</vt:i4>
      </vt:variant>
      <vt:variant>
        <vt:i4>578</vt:i4>
      </vt:variant>
      <vt:variant>
        <vt:i4>0</vt:i4>
      </vt:variant>
      <vt:variant>
        <vt:i4>5</vt:i4>
      </vt:variant>
      <vt:variant>
        <vt:lpwstr/>
      </vt:variant>
      <vt:variant>
        <vt:lpwstr>_Toc339552042</vt:lpwstr>
      </vt:variant>
      <vt:variant>
        <vt:i4>1507391</vt:i4>
      </vt:variant>
      <vt:variant>
        <vt:i4>572</vt:i4>
      </vt:variant>
      <vt:variant>
        <vt:i4>0</vt:i4>
      </vt:variant>
      <vt:variant>
        <vt:i4>5</vt:i4>
      </vt:variant>
      <vt:variant>
        <vt:lpwstr/>
      </vt:variant>
      <vt:variant>
        <vt:lpwstr>_Toc339552041</vt:lpwstr>
      </vt:variant>
      <vt:variant>
        <vt:i4>1507391</vt:i4>
      </vt:variant>
      <vt:variant>
        <vt:i4>566</vt:i4>
      </vt:variant>
      <vt:variant>
        <vt:i4>0</vt:i4>
      </vt:variant>
      <vt:variant>
        <vt:i4>5</vt:i4>
      </vt:variant>
      <vt:variant>
        <vt:lpwstr/>
      </vt:variant>
      <vt:variant>
        <vt:lpwstr>_Toc339552040</vt:lpwstr>
      </vt:variant>
      <vt:variant>
        <vt:i4>1048639</vt:i4>
      </vt:variant>
      <vt:variant>
        <vt:i4>560</vt:i4>
      </vt:variant>
      <vt:variant>
        <vt:i4>0</vt:i4>
      </vt:variant>
      <vt:variant>
        <vt:i4>5</vt:i4>
      </vt:variant>
      <vt:variant>
        <vt:lpwstr/>
      </vt:variant>
      <vt:variant>
        <vt:lpwstr>_Toc339552038</vt:lpwstr>
      </vt:variant>
      <vt:variant>
        <vt:i4>1048639</vt:i4>
      </vt:variant>
      <vt:variant>
        <vt:i4>554</vt:i4>
      </vt:variant>
      <vt:variant>
        <vt:i4>0</vt:i4>
      </vt:variant>
      <vt:variant>
        <vt:i4>5</vt:i4>
      </vt:variant>
      <vt:variant>
        <vt:lpwstr/>
      </vt:variant>
      <vt:variant>
        <vt:lpwstr>_Toc339552036</vt:lpwstr>
      </vt:variant>
      <vt:variant>
        <vt:i4>1048639</vt:i4>
      </vt:variant>
      <vt:variant>
        <vt:i4>548</vt:i4>
      </vt:variant>
      <vt:variant>
        <vt:i4>0</vt:i4>
      </vt:variant>
      <vt:variant>
        <vt:i4>5</vt:i4>
      </vt:variant>
      <vt:variant>
        <vt:lpwstr/>
      </vt:variant>
      <vt:variant>
        <vt:lpwstr>_Toc339552035</vt:lpwstr>
      </vt:variant>
      <vt:variant>
        <vt:i4>1048639</vt:i4>
      </vt:variant>
      <vt:variant>
        <vt:i4>542</vt:i4>
      </vt:variant>
      <vt:variant>
        <vt:i4>0</vt:i4>
      </vt:variant>
      <vt:variant>
        <vt:i4>5</vt:i4>
      </vt:variant>
      <vt:variant>
        <vt:lpwstr/>
      </vt:variant>
      <vt:variant>
        <vt:lpwstr>_Toc339552034</vt:lpwstr>
      </vt:variant>
      <vt:variant>
        <vt:i4>1048639</vt:i4>
      </vt:variant>
      <vt:variant>
        <vt:i4>536</vt:i4>
      </vt:variant>
      <vt:variant>
        <vt:i4>0</vt:i4>
      </vt:variant>
      <vt:variant>
        <vt:i4>5</vt:i4>
      </vt:variant>
      <vt:variant>
        <vt:lpwstr/>
      </vt:variant>
      <vt:variant>
        <vt:lpwstr>_Toc339552033</vt:lpwstr>
      </vt:variant>
      <vt:variant>
        <vt:i4>1048639</vt:i4>
      </vt:variant>
      <vt:variant>
        <vt:i4>530</vt:i4>
      </vt:variant>
      <vt:variant>
        <vt:i4>0</vt:i4>
      </vt:variant>
      <vt:variant>
        <vt:i4>5</vt:i4>
      </vt:variant>
      <vt:variant>
        <vt:lpwstr/>
      </vt:variant>
      <vt:variant>
        <vt:lpwstr>_Toc339552032</vt:lpwstr>
      </vt:variant>
      <vt:variant>
        <vt:i4>1048639</vt:i4>
      </vt:variant>
      <vt:variant>
        <vt:i4>524</vt:i4>
      </vt:variant>
      <vt:variant>
        <vt:i4>0</vt:i4>
      </vt:variant>
      <vt:variant>
        <vt:i4>5</vt:i4>
      </vt:variant>
      <vt:variant>
        <vt:lpwstr/>
      </vt:variant>
      <vt:variant>
        <vt:lpwstr>_Toc339552030</vt:lpwstr>
      </vt:variant>
      <vt:variant>
        <vt:i4>1114175</vt:i4>
      </vt:variant>
      <vt:variant>
        <vt:i4>518</vt:i4>
      </vt:variant>
      <vt:variant>
        <vt:i4>0</vt:i4>
      </vt:variant>
      <vt:variant>
        <vt:i4>5</vt:i4>
      </vt:variant>
      <vt:variant>
        <vt:lpwstr/>
      </vt:variant>
      <vt:variant>
        <vt:lpwstr>_Toc339552029</vt:lpwstr>
      </vt:variant>
      <vt:variant>
        <vt:i4>1114175</vt:i4>
      </vt:variant>
      <vt:variant>
        <vt:i4>512</vt:i4>
      </vt:variant>
      <vt:variant>
        <vt:i4>0</vt:i4>
      </vt:variant>
      <vt:variant>
        <vt:i4>5</vt:i4>
      </vt:variant>
      <vt:variant>
        <vt:lpwstr/>
      </vt:variant>
      <vt:variant>
        <vt:lpwstr>_Toc339552028</vt:lpwstr>
      </vt:variant>
      <vt:variant>
        <vt:i4>1114175</vt:i4>
      </vt:variant>
      <vt:variant>
        <vt:i4>506</vt:i4>
      </vt:variant>
      <vt:variant>
        <vt:i4>0</vt:i4>
      </vt:variant>
      <vt:variant>
        <vt:i4>5</vt:i4>
      </vt:variant>
      <vt:variant>
        <vt:lpwstr/>
      </vt:variant>
      <vt:variant>
        <vt:lpwstr>_Toc339552025</vt:lpwstr>
      </vt:variant>
      <vt:variant>
        <vt:i4>1114175</vt:i4>
      </vt:variant>
      <vt:variant>
        <vt:i4>500</vt:i4>
      </vt:variant>
      <vt:variant>
        <vt:i4>0</vt:i4>
      </vt:variant>
      <vt:variant>
        <vt:i4>5</vt:i4>
      </vt:variant>
      <vt:variant>
        <vt:lpwstr/>
      </vt:variant>
      <vt:variant>
        <vt:lpwstr>_Toc339552024</vt:lpwstr>
      </vt:variant>
      <vt:variant>
        <vt:i4>1114175</vt:i4>
      </vt:variant>
      <vt:variant>
        <vt:i4>494</vt:i4>
      </vt:variant>
      <vt:variant>
        <vt:i4>0</vt:i4>
      </vt:variant>
      <vt:variant>
        <vt:i4>5</vt:i4>
      </vt:variant>
      <vt:variant>
        <vt:lpwstr/>
      </vt:variant>
      <vt:variant>
        <vt:lpwstr>_Toc339552021</vt:lpwstr>
      </vt:variant>
      <vt:variant>
        <vt:i4>1114175</vt:i4>
      </vt:variant>
      <vt:variant>
        <vt:i4>488</vt:i4>
      </vt:variant>
      <vt:variant>
        <vt:i4>0</vt:i4>
      </vt:variant>
      <vt:variant>
        <vt:i4>5</vt:i4>
      </vt:variant>
      <vt:variant>
        <vt:lpwstr/>
      </vt:variant>
      <vt:variant>
        <vt:lpwstr>_Toc339552020</vt:lpwstr>
      </vt:variant>
      <vt:variant>
        <vt:i4>1179711</vt:i4>
      </vt:variant>
      <vt:variant>
        <vt:i4>482</vt:i4>
      </vt:variant>
      <vt:variant>
        <vt:i4>0</vt:i4>
      </vt:variant>
      <vt:variant>
        <vt:i4>5</vt:i4>
      </vt:variant>
      <vt:variant>
        <vt:lpwstr/>
      </vt:variant>
      <vt:variant>
        <vt:lpwstr>_Toc339552019</vt:lpwstr>
      </vt:variant>
      <vt:variant>
        <vt:i4>1179711</vt:i4>
      </vt:variant>
      <vt:variant>
        <vt:i4>476</vt:i4>
      </vt:variant>
      <vt:variant>
        <vt:i4>0</vt:i4>
      </vt:variant>
      <vt:variant>
        <vt:i4>5</vt:i4>
      </vt:variant>
      <vt:variant>
        <vt:lpwstr/>
      </vt:variant>
      <vt:variant>
        <vt:lpwstr>_Toc339552018</vt:lpwstr>
      </vt:variant>
      <vt:variant>
        <vt:i4>1179711</vt:i4>
      </vt:variant>
      <vt:variant>
        <vt:i4>470</vt:i4>
      </vt:variant>
      <vt:variant>
        <vt:i4>0</vt:i4>
      </vt:variant>
      <vt:variant>
        <vt:i4>5</vt:i4>
      </vt:variant>
      <vt:variant>
        <vt:lpwstr/>
      </vt:variant>
      <vt:variant>
        <vt:lpwstr>_Toc339552017</vt:lpwstr>
      </vt:variant>
      <vt:variant>
        <vt:i4>1179711</vt:i4>
      </vt:variant>
      <vt:variant>
        <vt:i4>464</vt:i4>
      </vt:variant>
      <vt:variant>
        <vt:i4>0</vt:i4>
      </vt:variant>
      <vt:variant>
        <vt:i4>5</vt:i4>
      </vt:variant>
      <vt:variant>
        <vt:lpwstr/>
      </vt:variant>
      <vt:variant>
        <vt:lpwstr>_Toc339552016</vt:lpwstr>
      </vt:variant>
      <vt:variant>
        <vt:i4>1179711</vt:i4>
      </vt:variant>
      <vt:variant>
        <vt:i4>458</vt:i4>
      </vt:variant>
      <vt:variant>
        <vt:i4>0</vt:i4>
      </vt:variant>
      <vt:variant>
        <vt:i4>5</vt:i4>
      </vt:variant>
      <vt:variant>
        <vt:lpwstr/>
      </vt:variant>
      <vt:variant>
        <vt:lpwstr>_Toc339552014</vt:lpwstr>
      </vt:variant>
      <vt:variant>
        <vt:i4>1179711</vt:i4>
      </vt:variant>
      <vt:variant>
        <vt:i4>452</vt:i4>
      </vt:variant>
      <vt:variant>
        <vt:i4>0</vt:i4>
      </vt:variant>
      <vt:variant>
        <vt:i4>5</vt:i4>
      </vt:variant>
      <vt:variant>
        <vt:lpwstr/>
      </vt:variant>
      <vt:variant>
        <vt:lpwstr>_Toc339552013</vt:lpwstr>
      </vt:variant>
      <vt:variant>
        <vt:i4>1179711</vt:i4>
      </vt:variant>
      <vt:variant>
        <vt:i4>446</vt:i4>
      </vt:variant>
      <vt:variant>
        <vt:i4>0</vt:i4>
      </vt:variant>
      <vt:variant>
        <vt:i4>5</vt:i4>
      </vt:variant>
      <vt:variant>
        <vt:lpwstr/>
      </vt:variant>
      <vt:variant>
        <vt:lpwstr>_Toc339552012</vt:lpwstr>
      </vt:variant>
      <vt:variant>
        <vt:i4>1179711</vt:i4>
      </vt:variant>
      <vt:variant>
        <vt:i4>440</vt:i4>
      </vt:variant>
      <vt:variant>
        <vt:i4>0</vt:i4>
      </vt:variant>
      <vt:variant>
        <vt:i4>5</vt:i4>
      </vt:variant>
      <vt:variant>
        <vt:lpwstr/>
      </vt:variant>
      <vt:variant>
        <vt:lpwstr>_Toc339552011</vt:lpwstr>
      </vt:variant>
      <vt:variant>
        <vt:i4>1179711</vt:i4>
      </vt:variant>
      <vt:variant>
        <vt:i4>434</vt:i4>
      </vt:variant>
      <vt:variant>
        <vt:i4>0</vt:i4>
      </vt:variant>
      <vt:variant>
        <vt:i4>5</vt:i4>
      </vt:variant>
      <vt:variant>
        <vt:lpwstr/>
      </vt:variant>
      <vt:variant>
        <vt:lpwstr>_Toc339552010</vt:lpwstr>
      </vt:variant>
      <vt:variant>
        <vt:i4>1245247</vt:i4>
      </vt:variant>
      <vt:variant>
        <vt:i4>428</vt:i4>
      </vt:variant>
      <vt:variant>
        <vt:i4>0</vt:i4>
      </vt:variant>
      <vt:variant>
        <vt:i4>5</vt:i4>
      </vt:variant>
      <vt:variant>
        <vt:lpwstr/>
      </vt:variant>
      <vt:variant>
        <vt:lpwstr>_Toc339552009</vt:lpwstr>
      </vt:variant>
      <vt:variant>
        <vt:i4>1245247</vt:i4>
      </vt:variant>
      <vt:variant>
        <vt:i4>422</vt:i4>
      </vt:variant>
      <vt:variant>
        <vt:i4>0</vt:i4>
      </vt:variant>
      <vt:variant>
        <vt:i4>5</vt:i4>
      </vt:variant>
      <vt:variant>
        <vt:lpwstr/>
      </vt:variant>
      <vt:variant>
        <vt:lpwstr>_Toc339552008</vt:lpwstr>
      </vt:variant>
      <vt:variant>
        <vt:i4>1245247</vt:i4>
      </vt:variant>
      <vt:variant>
        <vt:i4>416</vt:i4>
      </vt:variant>
      <vt:variant>
        <vt:i4>0</vt:i4>
      </vt:variant>
      <vt:variant>
        <vt:i4>5</vt:i4>
      </vt:variant>
      <vt:variant>
        <vt:lpwstr/>
      </vt:variant>
      <vt:variant>
        <vt:lpwstr>_Toc339552007</vt:lpwstr>
      </vt:variant>
      <vt:variant>
        <vt:i4>1245247</vt:i4>
      </vt:variant>
      <vt:variant>
        <vt:i4>410</vt:i4>
      </vt:variant>
      <vt:variant>
        <vt:i4>0</vt:i4>
      </vt:variant>
      <vt:variant>
        <vt:i4>5</vt:i4>
      </vt:variant>
      <vt:variant>
        <vt:lpwstr/>
      </vt:variant>
      <vt:variant>
        <vt:lpwstr>_Toc339552006</vt:lpwstr>
      </vt:variant>
      <vt:variant>
        <vt:i4>1245247</vt:i4>
      </vt:variant>
      <vt:variant>
        <vt:i4>404</vt:i4>
      </vt:variant>
      <vt:variant>
        <vt:i4>0</vt:i4>
      </vt:variant>
      <vt:variant>
        <vt:i4>5</vt:i4>
      </vt:variant>
      <vt:variant>
        <vt:lpwstr/>
      </vt:variant>
      <vt:variant>
        <vt:lpwstr>_Toc339552005</vt:lpwstr>
      </vt:variant>
      <vt:variant>
        <vt:i4>1245247</vt:i4>
      </vt:variant>
      <vt:variant>
        <vt:i4>398</vt:i4>
      </vt:variant>
      <vt:variant>
        <vt:i4>0</vt:i4>
      </vt:variant>
      <vt:variant>
        <vt:i4>5</vt:i4>
      </vt:variant>
      <vt:variant>
        <vt:lpwstr/>
      </vt:variant>
      <vt:variant>
        <vt:lpwstr>_Toc339552004</vt:lpwstr>
      </vt:variant>
      <vt:variant>
        <vt:i4>1245247</vt:i4>
      </vt:variant>
      <vt:variant>
        <vt:i4>392</vt:i4>
      </vt:variant>
      <vt:variant>
        <vt:i4>0</vt:i4>
      </vt:variant>
      <vt:variant>
        <vt:i4>5</vt:i4>
      </vt:variant>
      <vt:variant>
        <vt:lpwstr/>
      </vt:variant>
      <vt:variant>
        <vt:lpwstr>_Toc339552002</vt:lpwstr>
      </vt:variant>
      <vt:variant>
        <vt:i4>1245247</vt:i4>
      </vt:variant>
      <vt:variant>
        <vt:i4>386</vt:i4>
      </vt:variant>
      <vt:variant>
        <vt:i4>0</vt:i4>
      </vt:variant>
      <vt:variant>
        <vt:i4>5</vt:i4>
      </vt:variant>
      <vt:variant>
        <vt:lpwstr/>
      </vt:variant>
      <vt:variant>
        <vt:lpwstr>_Toc339552001</vt:lpwstr>
      </vt:variant>
      <vt:variant>
        <vt:i4>1245247</vt:i4>
      </vt:variant>
      <vt:variant>
        <vt:i4>380</vt:i4>
      </vt:variant>
      <vt:variant>
        <vt:i4>0</vt:i4>
      </vt:variant>
      <vt:variant>
        <vt:i4>5</vt:i4>
      </vt:variant>
      <vt:variant>
        <vt:lpwstr/>
      </vt:variant>
      <vt:variant>
        <vt:lpwstr>_Toc339552000</vt:lpwstr>
      </vt:variant>
      <vt:variant>
        <vt:i4>1638454</vt:i4>
      </vt:variant>
      <vt:variant>
        <vt:i4>374</vt:i4>
      </vt:variant>
      <vt:variant>
        <vt:i4>0</vt:i4>
      </vt:variant>
      <vt:variant>
        <vt:i4>5</vt:i4>
      </vt:variant>
      <vt:variant>
        <vt:lpwstr/>
      </vt:variant>
      <vt:variant>
        <vt:lpwstr>_Toc339551999</vt:lpwstr>
      </vt:variant>
      <vt:variant>
        <vt:i4>1638454</vt:i4>
      </vt:variant>
      <vt:variant>
        <vt:i4>368</vt:i4>
      </vt:variant>
      <vt:variant>
        <vt:i4>0</vt:i4>
      </vt:variant>
      <vt:variant>
        <vt:i4>5</vt:i4>
      </vt:variant>
      <vt:variant>
        <vt:lpwstr/>
      </vt:variant>
      <vt:variant>
        <vt:lpwstr>_Toc339551997</vt:lpwstr>
      </vt:variant>
      <vt:variant>
        <vt:i4>1638454</vt:i4>
      </vt:variant>
      <vt:variant>
        <vt:i4>362</vt:i4>
      </vt:variant>
      <vt:variant>
        <vt:i4>0</vt:i4>
      </vt:variant>
      <vt:variant>
        <vt:i4>5</vt:i4>
      </vt:variant>
      <vt:variant>
        <vt:lpwstr/>
      </vt:variant>
      <vt:variant>
        <vt:lpwstr>_Toc339551996</vt:lpwstr>
      </vt:variant>
      <vt:variant>
        <vt:i4>1638454</vt:i4>
      </vt:variant>
      <vt:variant>
        <vt:i4>356</vt:i4>
      </vt:variant>
      <vt:variant>
        <vt:i4>0</vt:i4>
      </vt:variant>
      <vt:variant>
        <vt:i4>5</vt:i4>
      </vt:variant>
      <vt:variant>
        <vt:lpwstr/>
      </vt:variant>
      <vt:variant>
        <vt:lpwstr>_Toc339551994</vt:lpwstr>
      </vt:variant>
      <vt:variant>
        <vt:i4>1638454</vt:i4>
      </vt:variant>
      <vt:variant>
        <vt:i4>350</vt:i4>
      </vt:variant>
      <vt:variant>
        <vt:i4>0</vt:i4>
      </vt:variant>
      <vt:variant>
        <vt:i4>5</vt:i4>
      </vt:variant>
      <vt:variant>
        <vt:lpwstr/>
      </vt:variant>
      <vt:variant>
        <vt:lpwstr>_Toc339551993</vt:lpwstr>
      </vt:variant>
      <vt:variant>
        <vt:i4>1638454</vt:i4>
      </vt:variant>
      <vt:variant>
        <vt:i4>344</vt:i4>
      </vt:variant>
      <vt:variant>
        <vt:i4>0</vt:i4>
      </vt:variant>
      <vt:variant>
        <vt:i4>5</vt:i4>
      </vt:variant>
      <vt:variant>
        <vt:lpwstr/>
      </vt:variant>
      <vt:variant>
        <vt:lpwstr>_Toc339551992</vt:lpwstr>
      </vt:variant>
      <vt:variant>
        <vt:i4>1638454</vt:i4>
      </vt:variant>
      <vt:variant>
        <vt:i4>338</vt:i4>
      </vt:variant>
      <vt:variant>
        <vt:i4>0</vt:i4>
      </vt:variant>
      <vt:variant>
        <vt:i4>5</vt:i4>
      </vt:variant>
      <vt:variant>
        <vt:lpwstr/>
      </vt:variant>
      <vt:variant>
        <vt:lpwstr>_Toc339551991</vt:lpwstr>
      </vt:variant>
      <vt:variant>
        <vt:i4>1638454</vt:i4>
      </vt:variant>
      <vt:variant>
        <vt:i4>332</vt:i4>
      </vt:variant>
      <vt:variant>
        <vt:i4>0</vt:i4>
      </vt:variant>
      <vt:variant>
        <vt:i4>5</vt:i4>
      </vt:variant>
      <vt:variant>
        <vt:lpwstr/>
      </vt:variant>
      <vt:variant>
        <vt:lpwstr>_Toc339551990</vt:lpwstr>
      </vt:variant>
      <vt:variant>
        <vt:i4>1572918</vt:i4>
      </vt:variant>
      <vt:variant>
        <vt:i4>326</vt:i4>
      </vt:variant>
      <vt:variant>
        <vt:i4>0</vt:i4>
      </vt:variant>
      <vt:variant>
        <vt:i4>5</vt:i4>
      </vt:variant>
      <vt:variant>
        <vt:lpwstr/>
      </vt:variant>
      <vt:variant>
        <vt:lpwstr>_Toc339551989</vt:lpwstr>
      </vt:variant>
      <vt:variant>
        <vt:i4>1572918</vt:i4>
      </vt:variant>
      <vt:variant>
        <vt:i4>320</vt:i4>
      </vt:variant>
      <vt:variant>
        <vt:i4>0</vt:i4>
      </vt:variant>
      <vt:variant>
        <vt:i4>5</vt:i4>
      </vt:variant>
      <vt:variant>
        <vt:lpwstr/>
      </vt:variant>
      <vt:variant>
        <vt:lpwstr>_Toc339551988</vt:lpwstr>
      </vt:variant>
      <vt:variant>
        <vt:i4>1572918</vt:i4>
      </vt:variant>
      <vt:variant>
        <vt:i4>314</vt:i4>
      </vt:variant>
      <vt:variant>
        <vt:i4>0</vt:i4>
      </vt:variant>
      <vt:variant>
        <vt:i4>5</vt:i4>
      </vt:variant>
      <vt:variant>
        <vt:lpwstr/>
      </vt:variant>
      <vt:variant>
        <vt:lpwstr>_Toc339551985</vt:lpwstr>
      </vt:variant>
      <vt:variant>
        <vt:i4>1572918</vt:i4>
      </vt:variant>
      <vt:variant>
        <vt:i4>308</vt:i4>
      </vt:variant>
      <vt:variant>
        <vt:i4>0</vt:i4>
      </vt:variant>
      <vt:variant>
        <vt:i4>5</vt:i4>
      </vt:variant>
      <vt:variant>
        <vt:lpwstr/>
      </vt:variant>
      <vt:variant>
        <vt:lpwstr>_Toc339551984</vt:lpwstr>
      </vt:variant>
      <vt:variant>
        <vt:i4>1572918</vt:i4>
      </vt:variant>
      <vt:variant>
        <vt:i4>302</vt:i4>
      </vt:variant>
      <vt:variant>
        <vt:i4>0</vt:i4>
      </vt:variant>
      <vt:variant>
        <vt:i4>5</vt:i4>
      </vt:variant>
      <vt:variant>
        <vt:lpwstr/>
      </vt:variant>
      <vt:variant>
        <vt:lpwstr>_Toc339551983</vt:lpwstr>
      </vt:variant>
      <vt:variant>
        <vt:i4>1572918</vt:i4>
      </vt:variant>
      <vt:variant>
        <vt:i4>296</vt:i4>
      </vt:variant>
      <vt:variant>
        <vt:i4>0</vt:i4>
      </vt:variant>
      <vt:variant>
        <vt:i4>5</vt:i4>
      </vt:variant>
      <vt:variant>
        <vt:lpwstr/>
      </vt:variant>
      <vt:variant>
        <vt:lpwstr>_Toc339551982</vt:lpwstr>
      </vt:variant>
      <vt:variant>
        <vt:i4>1572918</vt:i4>
      </vt:variant>
      <vt:variant>
        <vt:i4>290</vt:i4>
      </vt:variant>
      <vt:variant>
        <vt:i4>0</vt:i4>
      </vt:variant>
      <vt:variant>
        <vt:i4>5</vt:i4>
      </vt:variant>
      <vt:variant>
        <vt:lpwstr/>
      </vt:variant>
      <vt:variant>
        <vt:lpwstr>_Toc339551981</vt:lpwstr>
      </vt:variant>
      <vt:variant>
        <vt:i4>1572918</vt:i4>
      </vt:variant>
      <vt:variant>
        <vt:i4>284</vt:i4>
      </vt:variant>
      <vt:variant>
        <vt:i4>0</vt:i4>
      </vt:variant>
      <vt:variant>
        <vt:i4>5</vt:i4>
      </vt:variant>
      <vt:variant>
        <vt:lpwstr/>
      </vt:variant>
      <vt:variant>
        <vt:lpwstr>_Toc339551980</vt:lpwstr>
      </vt:variant>
      <vt:variant>
        <vt:i4>1507382</vt:i4>
      </vt:variant>
      <vt:variant>
        <vt:i4>278</vt:i4>
      </vt:variant>
      <vt:variant>
        <vt:i4>0</vt:i4>
      </vt:variant>
      <vt:variant>
        <vt:i4>5</vt:i4>
      </vt:variant>
      <vt:variant>
        <vt:lpwstr/>
      </vt:variant>
      <vt:variant>
        <vt:lpwstr>_Toc339551979</vt:lpwstr>
      </vt:variant>
      <vt:variant>
        <vt:i4>1507382</vt:i4>
      </vt:variant>
      <vt:variant>
        <vt:i4>272</vt:i4>
      </vt:variant>
      <vt:variant>
        <vt:i4>0</vt:i4>
      </vt:variant>
      <vt:variant>
        <vt:i4>5</vt:i4>
      </vt:variant>
      <vt:variant>
        <vt:lpwstr/>
      </vt:variant>
      <vt:variant>
        <vt:lpwstr>_Toc339551978</vt:lpwstr>
      </vt:variant>
      <vt:variant>
        <vt:i4>1507382</vt:i4>
      </vt:variant>
      <vt:variant>
        <vt:i4>266</vt:i4>
      </vt:variant>
      <vt:variant>
        <vt:i4>0</vt:i4>
      </vt:variant>
      <vt:variant>
        <vt:i4>5</vt:i4>
      </vt:variant>
      <vt:variant>
        <vt:lpwstr/>
      </vt:variant>
      <vt:variant>
        <vt:lpwstr>_Toc339551977</vt:lpwstr>
      </vt:variant>
      <vt:variant>
        <vt:i4>1507382</vt:i4>
      </vt:variant>
      <vt:variant>
        <vt:i4>260</vt:i4>
      </vt:variant>
      <vt:variant>
        <vt:i4>0</vt:i4>
      </vt:variant>
      <vt:variant>
        <vt:i4>5</vt:i4>
      </vt:variant>
      <vt:variant>
        <vt:lpwstr/>
      </vt:variant>
      <vt:variant>
        <vt:lpwstr>_Toc339551976</vt:lpwstr>
      </vt:variant>
      <vt:variant>
        <vt:i4>1507382</vt:i4>
      </vt:variant>
      <vt:variant>
        <vt:i4>254</vt:i4>
      </vt:variant>
      <vt:variant>
        <vt:i4>0</vt:i4>
      </vt:variant>
      <vt:variant>
        <vt:i4>5</vt:i4>
      </vt:variant>
      <vt:variant>
        <vt:lpwstr/>
      </vt:variant>
      <vt:variant>
        <vt:lpwstr>_Toc339551975</vt:lpwstr>
      </vt:variant>
      <vt:variant>
        <vt:i4>1507382</vt:i4>
      </vt:variant>
      <vt:variant>
        <vt:i4>248</vt:i4>
      </vt:variant>
      <vt:variant>
        <vt:i4>0</vt:i4>
      </vt:variant>
      <vt:variant>
        <vt:i4>5</vt:i4>
      </vt:variant>
      <vt:variant>
        <vt:lpwstr/>
      </vt:variant>
      <vt:variant>
        <vt:lpwstr>_Toc339551974</vt:lpwstr>
      </vt:variant>
      <vt:variant>
        <vt:i4>1507382</vt:i4>
      </vt:variant>
      <vt:variant>
        <vt:i4>242</vt:i4>
      </vt:variant>
      <vt:variant>
        <vt:i4>0</vt:i4>
      </vt:variant>
      <vt:variant>
        <vt:i4>5</vt:i4>
      </vt:variant>
      <vt:variant>
        <vt:lpwstr/>
      </vt:variant>
      <vt:variant>
        <vt:lpwstr>_Toc339551973</vt:lpwstr>
      </vt:variant>
      <vt:variant>
        <vt:i4>1507382</vt:i4>
      </vt:variant>
      <vt:variant>
        <vt:i4>236</vt:i4>
      </vt:variant>
      <vt:variant>
        <vt:i4>0</vt:i4>
      </vt:variant>
      <vt:variant>
        <vt:i4>5</vt:i4>
      </vt:variant>
      <vt:variant>
        <vt:lpwstr/>
      </vt:variant>
      <vt:variant>
        <vt:lpwstr>_Toc339551972</vt:lpwstr>
      </vt:variant>
      <vt:variant>
        <vt:i4>1441846</vt:i4>
      </vt:variant>
      <vt:variant>
        <vt:i4>230</vt:i4>
      </vt:variant>
      <vt:variant>
        <vt:i4>0</vt:i4>
      </vt:variant>
      <vt:variant>
        <vt:i4>5</vt:i4>
      </vt:variant>
      <vt:variant>
        <vt:lpwstr/>
      </vt:variant>
      <vt:variant>
        <vt:lpwstr>_Toc339551968</vt:lpwstr>
      </vt:variant>
      <vt:variant>
        <vt:i4>1441846</vt:i4>
      </vt:variant>
      <vt:variant>
        <vt:i4>224</vt:i4>
      </vt:variant>
      <vt:variant>
        <vt:i4>0</vt:i4>
      </vt:variant>
      <vt:variant>
        <vt:i4>5</vt:i4>
      </vt:variant>
      <vt:variant>
        <vt:lpwstr/>
      </vt:variant>
      <vt:variant>
        <vt:lpwstr>_Toc339551964</vt:lpwstr>
      </vt:variant>
      <vt:variant>
        <vt:i4>1441846</vt:i4>
      </vt:variant>
      <vt:variant>
        <vt:i4>218</vt:i4>
      </vt:variant>
      <vt:variant>
        <vt:i4>0</vt:i4>
      </vt:variant>
      <vt:variant>
        <vt:i4>5</vt:i4>
      </vt:variant>
      <vt:variant>
        <vt:lpwstr/>
      </vt:variant>
      <vt:variant>
        <vt:lpwstr>_Toc339551961</vt:lpwstr>
      </vt:variant>
      <vt:variant>
        <vt:i4>1376310</vt:i4>
      </vt:variant>
      <vt:variant>
        <vt:i4>212</vt:i4>
      </vt:variant>
      <vt:variant>
        <vt:i4>0</vt:i4>
      </vt:variant>
      <vt:variant>
        <vt:i4>5</vt:i4>
      </vt:variant>
      <vt:variant>
        <vt:lpwstr/>
      </vt:variant>
      <vt:variant>
        <vt:lpwstr>_Toc339551958</vt:lpwstr>
      </vt:variant>
      <vt:variant>
        <vt:i4>1376310</vt:i4>
      </vt:variant>
      <vt:variant>
        <vt:i4>206</vt:i4>
      </vt:variant>
      <vt:variant>
        <vt:i4>0</vt:i4>
      </vt:variant>
      <vt:variant>
        <vt:i4>5</vt:i4>
      </vt:variant>
      <vt:variant>
        <vt:lpwstr/>
      </vt:variant>
      <vt:variant>
        <vt:lpwstr>_Toc339551955</vt:lpwstr>
      </vt:variant>
      <vt:variant>
        <vt:i4>1376310</vt:i4>
      </vt:variant>
      <vt:variant>
        <vt:i4>200</vt:i4>
      </vt:variant>
      <vt:variant>
        <vt:i4>0</vt:i4>
      </vt:variant>
      <vt:variant>
        <vt:i4>5</vt:i4>
      </vt:variant>
      <vt:variant>
        <vt:lpwstr/>
      </vt:variant>
      <vt:variant>
        <vt:lpwstr>_Toc339551952</vt:lpwstr>
      </vt:variant>
      <vt:variant>
        <vt:i4>1310774</vt:i4>
      </vt:variant>
      <vt:variant>
        <vt:i4>194</vt:i4>
      </vt:variant>
      <vt:variant>
        <vt:i4>0</vt:i4>
      </vt:variant>
      <vt:variant>
        <vt:i4>5</vt:i4>
      </vt:variant>
      <vt:variant>
        <vt:lpwstr/>
      </vt:variant>
      <vt:variant>
        <vt:lpwstr>_Toc339551948</vt:lpwstr>
      </vt:variant>
      <vt:variant>
        <vt:i4>1310774</vt:i4>
      </vt:variant>
      <vt:variant>
        <vt:i4>188</vt:i4>
      </vt:variant>
      <vt:variant>
        <vt:i4>0</vt:i4>
      </vt:variant>
      <vt:variant>
        <vt:i4>5</vt:i4>
      </vt:variant>
      <vt:variant>
        <vt:lpwstr/>
      </vt:variant>
      <vt:variant>
        <vt:lpwstr>_Toc339551947</vt:lpwstr>
      </vt:variant>
      <vt:variant>
        <vt:i4>1310774</vt:i4>
      </vt:variant>
      <vt:variant>
        <vt:i4>182</vt:i4>
      </vt:variant>
      <vt:variant>
        <vt:i4>0</vt:i4>
      </vt:variant>
      <vt:variant>
        <vt:i4>5</vt:i4>
      </vt:variant>
      <vt:variant>
        <vt:lpwstr/>
      </vt:variant>
      <vt:variant>
        <vt:lpwstr>_Toc339551946</vt:lpwstr>
      </vt:variant>
      <vt:variant>
        <vt:i4>1310774</vt:i4>
      </vt:variant>
      <vt:variant>
        <vt:i4>176</vt:i4>
      </vt:variant>
      <vt:variant>
        <vt:i4>0</vt:i4>
      </vt:variant>
      <vt:variant>
        <vt:i4>5</vt:i4>
      </vt:variant>
      <vt:variant>
        <vt:lpwstr/>
      </vt:variant>
      <vt:variant>
        <vt:lpwstr>_Toc339551943</vt:lpwstr>
      </vt:variant>
      <vt:variant>
        <vt:i4>1310774</vt:i4>
      </vt:variant>
      <vt:variant>
        <vt:i4>170</vt:i4>
      </vt:variant>
      <vt:variant>
        <vt:i4>0</vt:i4>
      </vt:variant>
      <vt:variant>
        <vt:i4>5</vt:i4>
      </vt:variant>
      <vt:variant>
        <vt:lpwstr/>
      </vt:variant>
      <vt:variant>
        <vt:lpwstr>_Toc339551942</vt:lpwstr>
      </vt:variant>
      <vt:variant>
        <vt:i4>1310774</vt:i4>
      </vt:variant>
      <vt:variant>
        <vt:i4>164</vt:i4>
      </vt:variant>
      <vt:variant>
        <vt:i4>0</vt:i4>
      </vt:variant>
      <vt:variant>
        <vt:i4>5</vt:i4>
      </vt:variant>
      <vt:variant>
        <vt:lpwstr/>
      </vt:variant>
      <vt:variant>
        <vt:lpwstr>_Toc339551941</vt:lpwstr>
      </vt:variant>
      <vt:variant>
        <vt:i4>1310774</vt:i4>
      </vt:variant>
      <vt:variant>
        <vt:i4>158</vt:i4>
      </vt:variant>
      <vt:variant>
        <vt:i4>0</vt:i4>
      </vt:variant>
      <vt:variant>
        <vt:i4>5</vt:i4>
      </vt:variant>
      <vt:variant>
        <vt:lpwstr/>
      </vt:variant>
      <vt:variant>
        <vt:lpwstr>_Toc339551940</vt:lpwstr>
      </vt:variant>
      <vt:variant>
        <vt:i4>1245238</vt:i4>
      </vt:variant>
      <vt:variant>
        <vt:i4>152</vt:i4>
      </vt:variant>
      <vt:variant>
        <vt:i4>0</vt:i4>
      </vt:variant>
      <vt:variant>
        <vt:i4>5</vt:i4>
      </vt:variant>
      <vt:variant>
        <vt:lpwstr/>
      </vt:variant>
      <vt:variant>
        <vt:lpwstr>_Toc339551939</vt:lpwstr>
      </vt:variant>
      <vt:variant>
        <vt:i4>1245238</vt:i4>
      </vt:variant>
      <vt:variant>
        <vt:i4>146</vt:i4>
      </vt:variant>
      <vt:variant>
        <vt:i4>0</vt:i4>
      </vt:variant>
      <vt:variant>
        <vt:i4>5</vt:i4>
      </vt:variant>
      <vt:variant>
        <vt:lpwstr/>
      </vt:variant>
      <vt:variant>
        <vt:lpwstr>_Toc339551938</vt:lpwstr>
      </vt:variant>
      <vt:variant>
        <vt:i4>1245238</vt:i4>
      </vt:variant>
      <vt:variant>
        <vt:i4>140</vt:i4>
      </vt:variant>
      <vt:variant>
        <vt:i4>0</vt:i4>
      </vt:variant>
      <vt:variant>
        <vt:i4>5</vt:i4>
      </vt:variant>
      <vt:variant>
        <vt:lpwstr/>
      </vt:variant>
      <vt:variant>
        <vt:lpwstr>_Toc339551937</vt:lpwstr>
      </vt:variant>
      <vt:variant>
        <vt:i4>1245238</vt:i4>
      </vt:variant>
      <vt:variant>
        <vt:i4>134</vt:i4>
      </vt:variant>
      <vt:variant>
        <vt:i4>0</vt:i4>
      </vt:variant>
      <vt:variant>
        <vt:i4>5</vt:i4>
      </vt:variant>
      <vt:variant>
        <vt:lpwstr/>
      </vt:variant>
      <vt:variant>
        <vt:lpwstr>_Toc339551935</vt:lpwstr>
      </vt:variant>
      <vt:variant>
        <vt:i4>1245238</vt:i4>
      </vt:variant>
      <vt:variant>
        <vt:i4>128</vt:i4>
      </vt:variant>
      <vt:variant>
        <vt:i4>0</vt:i4>
      </vt:variant>
      <vt:variant>
        <vt:i4>5</vt:i4>
      </vt:variant>
      <vt:variant>
        <vt:lpwstr/>
      </vt:variant>
      <vt:variant>
        <vt:lpwstr>_Toc339551934</vt:lpwstr>
      </vt:variant>
      <vt:variant>
        <vt:i4>1245238</vt:i4>
      </vt:variant>
      <vt:variant>
        <vt:i4>122</vt:i4>
      </vt:variant>
      <vt:variant>
        <vt:i4>0</vt:i4>
      </vt:variant>
      <vt:variant>
        <vt:i4>5</vt:i4>
      </vt:variant>
      <vt:variant>
        <vt:lpwstr/>
      </vt:variant>
      <vt:variant>
        <vt:lpwstr>_Toc339551933</vt:lpwstr>
      </vt:variant>
      <vt:variant>
        <vt:i4>1245238</vt:i4>
      </vt:variant>
      <vt:variant>
        <vt:i4>116</vt:i4>
      </vt:variant>
      <vt:variant>
        <vt:i4>0</vt:i4>
      </vt:variant>
      <vt:variant>
        <vt:i4>5</vt:i4>
      </vt:variant>
      <vt:variant>
        <vt:lpwstr/>
      </vt:variant>
      <vt:variant>
        <vt:lpwstr>_Toc339551932</vt:lpwstr>
      </vt:variant>
      <vt:variant>
        <vt:i4>1245238</vt:i4>
      </vt:variant>
      <vt:variant>
        <vt:i4>110</vt:i4>
      </vt:variant>
      <vt:variant>
        <vt:i4>0</vt:i4>
      </vt:variant>
      <vt:variant>
        <vt:i4>5</vt:i4>
      </vt:variant>
      <vt:variant>
        <vt:lpwstr/>
      </vt:variant>
      <vt:variant>
        <vt:lpwstr>_Toc339551931</vt:lpwstr>
      </vt:variant>
      <vt:variant>
        <vt:i4>1245238</vt:i4>
      </vt:variant>
      <vt:variant>
        <vt:i4>104</vt:i4>
      </vt:variant>
      <vt:variant>
        <vt:i4>0</vt:i4>
      </vt:variant>
      <vt:variant>
        <vt:i4>5</vt:i4>
      </vt:variant>
      <vt:variant>
        <vt:lpwstr/>
      </vt:variant>
      <vt:variant>
        <vt:lpwstr>_Toc339551930</vt:lpwstr>
      </vt:variant>
      <vt:variant>
        <vt:i4>1179702</vt:i4>
      </vt:variant>
      <vt:variant>
        <vt:i4>98</vt:i4>
      </vt:variant>
      <vt:variant>
        <vt:i4>0</vt:i4>
      </vt:variant>
      <vt:variant>
        <vt:i4>5</vt:i4>
      </vt:variant>
      <vt:variant>
        <vt:lpwstr/>
      </vt:variant>
      <vt:variant>
        <vt:lpwstr>_Toc339551928</vt:lpwstr>
      </vt:variant>
      <vt:variant>
        <vt:i4>1179702</vt:i4>
      </vt:variant>
      <vt:variant>
        <vt:i4>92</vt:i4>
      </vt:variant>
      <vt:variant>
        <vt:i4>0</vt:i4>
      </vt:variant>
      <vt:variant>
        <vt:i4>5</vt:i4>
      </vt:variant>
      <vt:variant>
        <vt:lpwstr/>
      </vt:variant>
      <vt:variant>
        <vt:lpwstr>_Toc339551926</vt:lpwstr>
      </vt:variant>
      <vt:variant>
        <vt:i4>1179702</vt:i4>
      </vt:variant>
      <vt:variant>
        <vt:i4>86</vt:i4>
      </vt:variant>
      <vt:variant>
        <vt:i4>0</vt:i4>
      </vt:variant>
      <vt:variant>
        <vt:i4>5</vt:i4>
      </vt:variant>
      <vt:variant>
        <vt:lpwstr/>
      </vt:variant>
      <vt:variant>
        <vt:lpwstr>_Toc339551925</vt:lpwstr>
      </vt:variant>
      <vt:variant>
        <vt:i4>1179702</vt:i4>
      </vt:variant>
      <vt:variant>
        <vt:i4>80</vt:i4>
      </vt:variant>
      <vt:variant>
        <vt:i4>0</vt:i4>
      </vt:variant>
      <vt:variant>
        <vt:i4>5</vt:i4>
      </vt:variant>
      <vt:variant>
        <vt:lpwstr/>
      </vt:variant>
      <vt:variant>
        <vt:lpwstr>_Toc339551924</vt:lpwstr>
      </vt:variant>
      <vt:variant>
        <vt:i4>1179702</vt:i4>
      </vt:variant>
      <vt:variant>
        <vt:i4>74</vt:i4>
      </vt:variant>
      <vt:variant>
        <vt:i4>0</vt:i4>
      </vt:variant>
      <vt:variant>
        <vt:i4>5</vt:i4>
      </vt:variant>
      <vt:variant>
        <vt:lpwstr/>
      </vt:variant>
      <vt:variant>
        <vt:lpwstr>_Toc339551923</vt:lpwstr>
      </vt:variant>
      <vt:variant>
        <vt:i4>1179702</vt:i4>
      </vt:variant>
      <vt:variant>
        <vt:i4>68</vt:i4>
      </vt:variant>
      <vt:variant>
        <vt:i4>0</vt:i4>
      </vt:variant>
      <vt:variant>
        <vt:i4>5</vt:i4>
      </vt:variant>
      <vt:variant>
        <vt:lpwstr/>
      </vt:variant>
      <vt:variant>
        <vt:lpwstr>_Toc339551920</vt:lpwstr>
      </vt:variant>
      <vt:variant>
        <vt:i4>1114166</vt:i4>
      </vt:variant>
      <vt:variant>
        <vt:i4>62</vt:i4>
      </vt:variant>
      <vt:variant>
        <vt:i4>0</vt:i4>
      </vt:variant>
      <vt:variant>
        <vt:i4>5</vt:i4>
      </vt:variant>
      <vt:variant>
        <vt:lpwstr/>
      </vt:variant>
      <vt:variant>
        <vt:lpwstr>_Toc339551919</vt:lpwstr>
      </vt:variant>
      <vt:variant>
        <vt:i4>1114166</vt:i4>
      </vt:variant>
      <vt:variant>
        <vt:i4>56</vt:i4>
      </vt:variant>
      <vt:variant>
        <vt:i4>0</vt:i4>
      </vt:variant>
      <vt:variant>
        <vt:i4>5</vt:i4>
      </vt:variant>
      <vt:variant>
        <vt:lpwstr/>
      </vt:variant>
      <vt:variant>
        <vt:lpwstr>_Toc339551918</vt:lpwstr>
      </vt:variant>
      <vt:variant>
        <vt:i4>1114166</vt:i4>
      </vt:variant>
      <vt:variant>
        <vt:i4>50</vt:i4>
      </vt:variant>
      <vt:variant>
        <vt:i4>0</vt:i4>
      </vt:variant>
      <vt:variant>
        <vt:i4>5</vt:i4>
      </vt:variant>
      <vt:variant>
        <vt:lpwstr/>
      </vt:variant>
      <vt:variant>
        <vt:lpwstr>_Toc339551917</vt:lpwstr>
      </vt:variant>
      <vt:variant>
        <vt:i4>1114166</vt:i4>
      </vt:variant>
      <vt:variant>
        <vt:i4>44</vt:i4>
      </vt:variant>
      <vt:variant>
        <vt:i4>0</vt:i4>
      </vt:variant>
      <vt:variant>
        <vt:i4>5</vt:i4>
      </vt:variant>
      <vt:variant>
        <vt:lpwstr/>
      </vt:variant>
      <vt:variant>
        <vt:lpwstr>_Toc339551916</vt:lpwstr>
      </vt:variant>
      <vt:variant>
        <vt:i4>1114166</vt:i4>
      </vt:variant>
      <vt:variant>
        <vt:i4>38</vt:i4>
      </vt:variant>
      <vt:variant>
        <vt:i4>0</vt:i4>
      </vt:variant>
      <vt:variant>
        <vt:i4>5</vt:i4>
      </vt:variant>
      <vt:variant>
        <vt:lpwstr/>
      </vt:variant>
      <vt:variant>
        <vt:lpwstr>_Toc339551915</vt:lpwstr>
      </vt:variant>
      <vt:variant>
        <vt:i4>1114166</vt:i4>
      </vt:variant>
      <vt:variant>
        <vt:i4>32</vt:i4>
      </vt:variant>
      <vt:variant>
        <vt:i4>0</vt:i4>
      </vt:variant>
      <vt:variant>
        <vt:i4>5</vt:i4>
      </vt:variant>
      <vt:variant>
        <vt:lpwstr/>
      </vt:variant>
      <vt:variant>
        <vt:lpwstr>_Toc339551914</vt:lpwstr>
      </vt:variant>
      <vt:variant>
        <vt:i4>1048630</vt:i4>
      </vt:variant>
      <vt:variant>
        <vt:i4>26</vt:i4>
      </vt:variant>
      <vt:variant>
        <vt:i4>0</vt:i4>
      </vt:variant>
      <vt:variant>
        <vt:i4>5</vt:i4>
      </vt:variant>
      <vt:variant>
        <vt:lpwstr/>
      </vt:variant>
      <vt:variant>
        <vt:lpwstr>_Toc339551907</vt:lpwstr>
      </vt:variant>
      <vt:variant>
        <vt:i4>1048630</vt:i4>
      </vt:variant>
      <vt:variant>
        <vt:i4>20</vt:i4>
      </vt:variant>
      <vt:variant>
        <vt:i4>0</vt:i4>
      </vt:variant>
      <vt:variant>
        <vt:i4>5</vt:i4>
      </vt:variant>
      <vt:variant>
        <vt:lpwstr/>
      </vt:variant>
      <vt:variant>
        <vt:lpwstr>_Toc339551906</vt:lpwstr>
      </vt:variant>
      <vt:variant>
        <vt:i4>1048630</vt:i4>
      </vt:variant>
      <vt:variant>
        <vt:i4>14</vt:i4>
      </vt:variant>
      <vt:variant>
        <vt:i4>0</vt:i4>
      </vt:variant>
      <vt:variant>
        <vt:i4>5</vt:i4>
      </vt:variant>
      <vt:variant>
        <vt:lpwstr/>
      </vt:variant>
      <vt:variant>
        <vt:lpwstr>_Toc339551905</vt:lpwstr>
      </vt:variant>
      <vt:variant>
        <vt:i4>1048630</vt:i4>
      </vt:variant>
      <vt:variant>
        <vt:i4>8</vt:i4>
      </vt:variant>
      <vt:variant>
        <vt:i4>0</vt:i4>
      </vt:variant>
      <vt:variant>
        <vt:i4>5</vt:i4>
      </vt:variant>
      <vt:variant>
        <vt:lpwstr/>
      </vt:variant>
      <vt:variant>
        <vt:lpwstr>_Toc339551904</vt:lpwstr>
      </vt:variant>
      <vt:variant>
        <vt:i4>1048630</vt:i4>
      </vt:variant>
      <vt:variant>
        <vt:i4>2</vt:i4>
      </vt:variant>
      <vt:variant>
        <vt:i4>0</vt:i4>
      </vt:variant>
      <vt:variant>
        <vt:i4>5</vt:i4>
      </vt:variant>
      <vt:variant>
        <vt:lpwstr/>
      </vt:variant>
      <vt:variant>
        <vt:lpwstr>_Toc339551903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2014-11-23T15:35:00Z</dcterms:created>
  <dcterms:modified xsi:type="dcterms:W3CDTF">2016-05-30T03:14:00Z</dcterms:modified>
</cp:coreProperties>
</file>