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7DEB1" w14:textId="77777777" w:rsidR="00630094" w:rsidRDefault="00C7316B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E578AB" w:rsidRPr="00E43752" w:rsidRDefault="00E578A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E578AB" w:rsidRPr="00E43752" w:rsidRDefault="00E578A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" filled="f" stroked="f">
                <v:textbox style="mso-fit-shape-to-text:t">
                  <w:txbxContent>
                    <w:p w14:paraId="7EEC22BA" w14:textId="77777777" w:rsidR="00E578AB" w:rsidRPr="00E43752" w:rsidRDefault="00E578A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E578AB" w:rsidRPr="00E43752" w:rsidRDefault="00E578A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3"/>
        <w:gridCol w:w="1676"/>
        <w:gridCol w:w="1500"/>
        <w:gridCol w:w="1593"/>
        <w:gridCol w:w="1593"/>
        <w:gridCol w:w="1586"/>
        <w:gridCol w:w="1642"/>
        <w:gridCol w:w="2345"/>
        <w:gridCol w:w="1437"/>
        <w:gridCol w:w="1662"/>
      </w:tblGrid>
      <w:tr w:rsidR="008820A3" w:rsidRPr="00117D44" w14:paraId="4E136444" w14:textId="77777777" w:rsidTr="000F1979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6833AC39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Competencia de unidad</w:t>
            </w:r>
          </w:p>
          <w:p w14:paraId="2162F7ED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6CCE042E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368344AF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4EEBDAC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4" w:type="pct"/>
            <w:gridSpan w:val="6"/>
            <w:shd w:val="clear" w:color="auto" w:fill="BFBFBF" w:themeFill="background1" w:themeFillShade="BF"/>
          </w:tcPr>
          <w:p w14:paraId="35EF4FFE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1" w:type="pct"/>
            <w:vMerge w:val="restart"/>
            <w:shd w:val="clear" w:color="auto" w:fill="BFBFBF" w:themeFill="background1" w:themeFillShade="BF"/>
          </w:tcPr>
          <w:p w14:paraId="38DC9B51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23F3651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4DB99F41" w14:textId="77777777" w:rsidTr="000F1979">
        <w:trPr>
          <w:tblHeader/>
        </w:trPr>
        <w:tc>
          <w:tcPr>
            <w:tcW w:w="659" w:type="pct"/>
            <w:vMerge/>
          </w:tcPr>
          <w:p w14:paraId="58FA704D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1AB32486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658CE765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</w:tcPr>
          <w:p w14:paraId="6995E8CD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shd w:val="clear" w:color="auto" w:fill="BFBFBF" w:themeFill="background1" w:themeFillShade="BF"/>
          </w:tcPr>
          <w:p w14:paraId="3710FBE1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shd w:val="clear" w:color="auto" w:fill="BFBFBF" w:themeFill="background1" w:themeFillShade="BF"/>
          </w:tcPr>
          <w:p w14:paraId="219BC6CC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shd w:val="clear" w:color="auto" w:fill="BFBFBF" w:themeFill="background1" w:themeFillShade="BF"/>
          </w:tcPr>
          <w:p w14:paraId="702654B3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98C5A01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68659F51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1" w:type="pct"/>
            <w:vMerge/>
          </w:tcPr>
          <w:p w14:paraId="1D9DE728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1110AFE4" w14:textId="77777777" w:rsidTr="000F1979">
        <w:tc>
          <w:tcPr>
            <w:tcW w:w="659" w:type="pct"/>
            <w:vMerge w:val="restart"/>
          </w:tcPr>
          <w:p w14:paraId="651F6384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039B62B" w14:textId="77777777" w:rsidR="008820A3" w:rsidRPr="009E4599" w:rsidRDefault="008820A3" w:rsidP="00E578AB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410E42B9" w14:textId="77777777" w:rsidR="008820A3" w:rsidRPr="009E4599" w:rsidRDefault="008820A3" w:rsidP="00E578AB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5B228867" w14:textId="77777777" w:rsidR="008820A3" w:rsidRPr="009E4599" w:rsidRDefault="008820A3" w:rsidP="00E578AB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56D7AD6F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2B25693F" w14:textId="77777777" w:rsidR="008820A3" w:rsidRPr="00A048C2" w:rsidRDefault="008820A3" w:rsidP="00E578AB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7" w:type="pct"/>
            <w:gridSpan w:val="7"/>
          </w:tcPr>
          <w:p w14:paraId="55435B45" w14:textId="77777777" w:rsidR="008820A3" w:rsidRPr="00117D44" w:rsidRDefault="008820A3" w:rsidP="00E578AB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411478D" w14:textId="77777777" w:rsidR="008820A3" w:rsidRDefault="008820A3" w:rsidP="00E578A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ABC2" w14:textId="77777777" w:rsidR="008820A3" w:rsidRPr="00903D6B" w:rsidRDefault="008820A3" w:rsidP="00E578A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1" w:type="pct"/>
            <w:vMerge w:val="restart"/>
          </w:tcPr>
          <w:p w14:paraId="79B432E0" w14:textId="77777777" w:rsidR="008820A3" w:rsidRPr="00117D44" w:rsidRDefault="008820A3" w:rsidP="00E578AB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8820A3" w:rsidRPr="00117D44" w14:paraId="7836B190" w14:textId="77777777" w:rsidTr="000F1979">
        <w:tc>
          <w:tcPr>
            <w:tcW w:w="659" w:type="pct"/>
            <w:vMerge/>
          </w:tcPr>
          <w:p w14:paraId="483882B0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AFA7101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34CE0FC0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vAlign w:val="center"/>
          </w:tcPr>
          <w:p w14:paraId="603F112A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vAlign w:val="center"/>
          </w:tcPr>
          <w:p w14:paraId="6E825EFB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</w:tcPr>
          <w:p w14:paraId="1A82C483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5B99CD9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5CC300B4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FFEEB5B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197E677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vAlign w:val="center"/>
          </w:tcPr>
          <w:p w14:paraId="2B7125F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2ECB550B" w14:textId="77777777" w:rsidR="008820A3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498A63AF" w14:textId="77777777" w:rsidR="008820A3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5D1EFE80" w14:textId="77777777" w:rsidR="008820A3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09164ABF" w14:textId="77777777" w:rsidR="008820A3" w:rsidRPr="00117D44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4" w:type="pct"/>
            <w:vAlign w:val="center"/>
          </w:tcPr>
          <w:p w14:paraId="373E377C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  <w:vMerge/>
          </w:tcPr>
          <w:p w14:paraId="68E36F6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260C2C45" w14:textId="77777777" w:rsidTr="000F1979">
        <w:tc>
          <w:tcPr>
            <w:tcW w:w="659" w:type="pct"/>
            <w:vMerge/>
          </w:tcPr>
          <w:p w14:paraId="3A372020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FD846E3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57245572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vAlign w:val="center"/>
          </w:tcPr>
          <w:p w14:paraId="27EECE4F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vAlign w:val="center"/>
          </w:tcPr>
          <w:p w14:paraId="0F6D62A7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</w:tcPr>
          <w:p w14:paraId="726E4BC0" w14:textId="77777777" w:rsidR="008820A3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0C5CEF9A" w14:textId="77777777" w:rsidR="008820A3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64609B51" w14:textId="77777777" w:rsidR="008820A3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933715A" w14:textId="77777777" w:rsidR="008820A3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907E5B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434C6225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645DED4C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14:paraId="02655DDF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05CEDEA6" w14:textId="77777777" w:rsidR="008820A3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6C404758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4" w:type="pct"/>
            <w:vAlign w:val="center"/>
          </w:tcPr>
          <w:p w14:paraId="78FDDEE9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</w:tcPr>
          <w:p w14:paraId="3E5D8D8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561"/>
        <w:gridCol w:w="1415"/>
        <w:gridCol w:w="1463"/>
        <w:gridCol w:w="1708"/>
        <w:gridCol w:w="1501"/>
        <w:gridCol w:w="1488"/>
        <w:gridCol w:w="2343"/>
        <w:gridCol w:w="1810"/>
        <w:gridCol w:w="1617"/>
      </w:tblGrid>
      <w:tr w:rsidR="00E578AB" w:rsidRPr="00117D44" w14:paraId="685942A8" w14:textId="77777777" w:rsidTr="00C6346B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1638B9A0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935EDB1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" w:type="pct"/>
            <w:vMerge w:val="restart"/>
            <w:shd w:val="clear" w:color="auto" w:fill="BFBFBF" w:themeFill="background1" w:themeFillShade="BF"/>
          </w:tcPr>
          <w:p w14:paraId="44EC6C7A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9" w:type="pct"/>
            <w:vMerge w:val="restart"/>
            <w:shd w:val="clear" w:color="auto" w:fill="BFBFBF" w:themeFill="background1" w:themeFillShade="BF"/>
          </w:tcPr>
          <w:p w14:paraId="3D0A619B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24F569E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8" w:type="pct"/>
            <w:gridSpan w:val="6"/>
            <w:shd w:val="clear" w:color="auto" w:fill="BFBFBF" w:themeFill="background1" w:themeFillShade="BF"/>
          </w:tcPr>
          <w:p w14:paraId="48BAC709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67" w:type="pct"/>
            <w:vMerge w:val="restart"/>
            <w:shd w:val="clear" w:color="auto" w:fill="BFBFBF" w:themeFill="background1" w:themeFillShade="BF"/>
          </w:tcPr>
          <w:p w14:paraId="407283BA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4346026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6346B" w:rsidRPr="00117D44" w14:paraId="5A84CF98" w14:textId="77777777" w:rsidTr="00C6346B">
        <w:trPr>
          <w:tblHeader/>
        </w:trPr>
        <w:tc>
          <w:tcPr>
            <w:tcW w:w="696" w:type="pct"/>
            <w:vMerge/>
          </w:tcPr>
          <w:p w14:paraId="435F115B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129A03C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Merge/>
          </w:tcPr>
          <w:p w14:paraId="24F4DEE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shd w:val="clear" w:color="auto" w:fill="BFBFBF" w:themeFill="background1" w:themeFillShade="BF"/>
          </w:tcPr>
          <w:p w14:paraId="61186490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7FD6D2EF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6F6706DE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30" w:type="pct"/>
            <w:shd w:val="clear" w:color="auto" w:fill="BFBFBF" w:themeFill="background1" w:themeFillShade="BF"/>
          </w:tcPr>
          <w:p w14:paraId="5E7F7027" w14:textId="77777777" w:rsidR="008820A3" w:rsidRPr="00117D44" w:rsidRDefault="008820A3" w:rsidP="00E578AB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43" w:type="pct"/>
            <w:shd w:val="clear" w:color="auto" w:fill="BFBFBF" w:themeFill="background1" w:themeFillShade="BF"/>
          </w:tcPr>
          <w:p w14:paraId="59FE6B9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554" w:type="pct"/>
            <w:shd w:val="clear" w:color="auto" w:fill="BFBFBF" w:themeFill="background1" w:themeFillShade="BF"/>
          </w:tcPr>
          <w:p w14:paraId="1072A7D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67" w:type="pct"/>
            <w:vMerge/>
          </w:tcPr>
          <w:p w14:paraId="199DEC74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003D37E8" w14:textId="77777777" w:rsidTr="00C6346B">
        <w:tc>
          <w:tcPr>
            <w:tcW w:w="696" w:type="pct"/>
            <w:vMerge w:val="restart"/>
          </w:tcPr>
          <w:p w14:paraId="341CCF90" w14:textId="77777777" w:rsidR="008820A3" w:rsidRPr="009E4599" w:rsidRDefault="008820A3" w:rsidP="00E578AB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50539CE1" w14:textId="77777777" w:rsidR="008820A3" w:rsidRPr="009E4599" w:rsidRDefault="008820A3" w:rsidP="00E578AB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32B64E36" w14:textId="77777777" w:rsidR="008820A3" w:rsidRPr="00345007" w:rsidRDefault="008820A3" w:rsidP="008820A3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para  la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solución de ejercicios en  expresiones aritméticas y algorítmicas según la diferencia entre las diferentes tipos de expresiones.</w:t>
            </w:r>
          </w:p>
        </w:tc>
        <w:tc>
          <w:tcPr>
            <w:tcW w:w="451" w:type="pct"/>
            <w:vMerge w:val="restart"/>
          </w:tcPr>
          <w:p w14:paraId="16E34BBB" w14:textId="77777777" w:rsidR="008820A3" w:rsidRPr="00117D44" w:rsidRDefault="008820A3" w:rsidP="00E578AB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86" w:type="pct"/>
            <w:gridSpan w:val="7"/>
          </w:tcPr>
          <w:p w14:paraId="28DCFDCE" w14:textId="77777777" w:rsidR="008820A3" w:rsidRPr="00345007" w:rsidRDefault="008820A3" w:rsidP="00E578AB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41019C81" w14:textId="77777777" w:rsidR="008820A3" w:rsidRDefault="008820A3" w:rsidP="00E578A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75DDE471" w14:textId="77777777" w:rsidR="008820A3" w:rsidRPr="0043048B" w:rsidRDefault="008820A3" w:rsidP="00E578A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5C91AC40" w14:textId="77777777" w:rsidR="008820A3" w:rsidRPr="0043048B" w:rsidRDefault="008820A3" w:rsidP="00E578AB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57BDB79" w14:textId="504112AE" w:rsidR="008820A3" w:rsidRPr="0043048B" w:rsidRDefault="008820A3" w:rsidP="00C6346B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</w:t>
            </w:r>
            <w:r w:rsidR="00C6346B">
              <w:rPr>
                <w:rFonts w:ascii="Century Gothic" w:hAnsi="Century Gothic"/>
                <w:lang w:val="es-MX"/>
              </w:rPr>
              <w:t>peradores lógicos de decisiones</w:t>
            </w:r>
          </w:p>
          <w:p w14:paraId="0B9FA5A0" w14:textId="77777777" w:rsidR="008820A3" w:rsidRPr="00117D44" w:rsidRDefault="008820A3" w:rsidP="00E578AB">
            <w:pPr>
              <w:spacing w:line="276" w:lineRule="auto"/>
              <w:rPr>
                <w:b/>
              </w:rPr>
            </w:pPr>
          </w:p>
        </w:tc>
        <w:tc>
          <w:tcPr>
            <w:tcW w:w="467" w:type="pct"/>
            <w:vMerge w:val="restart"/>
          </w:tcPr>
          <w:p w14:paraId="06A1977D" w14:textId="77777777" w:rsidR="008820A3" w:rsidRPr="00117D44" w:rsidRDefault="008820A3" w:rsidP="00E578AB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C6346B" w:rsidRPr="00117D44" w14:paraId="21528E3C" w14:textId="77777777" w:rsidTr="00C6346B">
        <w:tc>
          <w:tcPr>
            <w:tcW w:w="696" w:type="pct"/>
            <w:vMerge/>
          </w:tcPr>
          <w:p w14:paraId="47967A2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72D9E158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2BA6E2C2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3C55F4A2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65" w:type="pct"/>
            <w:vAlign w:val="center"/>
          </w:tcPr>
          <w:p w14:paraId="4896C19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diferentes tipos de expresiones </w:t>
            </w:r>
            <w:r>
              <w:rPr>
                <w:rFonts w:ascii="Arial" w:hAnsi="Arial" w:cs="Arial"/>
              </w:rPr>
              <w:lastRenderedPageBreak/>
              <w:t>planteadas en este.</w:t>
            </w:r>
          </w:p>
        </w:tc>
        <w:tc>
          <w:tcPr>
            <w:tcW w:w="465" w:type="pct"/>
          </w:tcPr>
          <w:p w14:paraId="567A43A2" w14:textId="1C905213" w:rsidR="00826DD0" w:rsidRDefault="00826DD0" w:rsidP="00826DD0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Recurso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  <w:p w14:paraId="74C7F32A" w14:textId="25C0AE15" w:rsidR="00826DD0" w:rsidRDefault="00826DD0" w:rsidP="00826DD0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Conceptos Generales </w:t>
            </w:r>
            <w:r>
              <w:rPr>
                <w:rFonts w:ascii="Arial" w:hAnsi="Arial" w:cs="Arial"/>
              </w:rPr>
              <w:t>del tipo</w:t>
            </w:r>
            <w:r>
              <w:rPr>
                <w:rFonts w:ascii="Arial" w:hAnsi="Arial" w:cs="Arial"/>
              </w:rPr>
              <w:t xml:space="preserve"> expresiones aritméticas, algorítmicas y lógicas.</w:t>
            </w:r>
          </w:p>
          <w:p w14:paraId="67F5A9A6" w14:textId="77777777" w:rsidR="00826DD0" w:rsidRDefault="00826DD0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A8EB146" w14:textId="10B67D6C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</w:t>
            </w:r>
            <w:r w:rsidR="00826DD0">
              <w:rPr>
                <w:rFonts w:ascii="Arial" w:hAnsi="Arial" w:cs="Arial"/>
              </w:rPr>
              <w:t>2:</w:t>
            </w:r>
          </w:p>
          <w:p w14:paraId="2F33B355" w14:textId="77777777" w:rsidR="008820A3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524F51DA" w14:textId="1AE88531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80406F0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</w:tcPr>
          <w:p w14:paraId="5D8B10DC" w14:textId="77777777" w:rsidR="008820A3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B12A270" w14:textId="77777777" w:rsidR="008820A3" w:rsidRPr="00117D44" w:rsidRDefault="008820A3" w:rsidP="00E578AB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554" w:type="pct"/>
            <w:vAlign w:val="center"/>
          </w:tcPr>
          <w:p w14:paraId="54EE6659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58D93EF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3CEAE8F" w14:textId="77777777" w:rsidTr="00C6346B">
        <w:tc>
          <w:tcPr>
            <w:tcW w:w="696" w:type="pct"/>
            <w:vMerge/>
          </w:tcPr>
          <w:p w14:paraId="66578651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46C8B681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1D0E4DFB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B55574A" w14:textId="77777777" w:rsidR="00C6346B" w:rsidRDefault="008820A3" w:rsidP="00C6346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48D244DD" w14:textId="1647CB77" w:rsidR="008820A3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43048B">
              <w:rPr>
                <w:rFonts w:ascii="Century Gothic" w:hAnsi="Century Gothic"/>
                <w:lang w:val="es-MX"/>
              </w:rPr>
              <w:t xml:space="preserve"> </w:t>
            </w:r>
            <w:r w:rsidRPr="0043048B">
              <w:rPr>
                <w:rFonts w:ascii="Century Gothic" w:hAnsi="Century Gothic"/>
                <w:lang w:val="es-MX"/>
              </w:rPr>
              <w:t>Aplicación herramientas de cálculo en la solución de ejercicios de expresiones aritméticas y algorítmicas</w:t>
            </w:r>
          </w:p>
        </w:tc>
        <w:tc>
          <w:tcPr>
            <w:tcW w:w="467" w:type="pct"/>
            <w:vMerge/>
          </w:tcPr>
          <w:p w14:paraId="45A8B25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6346B" w:rsidRPr="00117D44" w14:paraId="43CE810F" w14:textId="77777777" w:rsidTr="00C6346B">
        <w:tc>
          <w:tcPr>
            <w:tcW w:w="696" w:type="pct"/>
            <w:vMerge/>
          </w:tcPr>
          <w:p w14:paraId="5B0BA6EC" w14:textId="77777777" w:rsidR="00C6346B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690F990D" w14:textId="77777777" w:rsidR="00C6346B" w:rsidRPr="00117D44" w:rsidRDefault="00C6346B" w:rsidP="00C6346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66F8874" w14:textId="77777777" w:rsidR="00C6346B" w:rsidRPr="00117D44" w:rsidRDefault="00C6346B" w:rsidP="00C6346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4FD27FDD" w14:textId="216E6D56" w:rsidR="00C6346B" w:rsidRPr="00117D44" w:rsidRDefault="00C6346B" w:rsidP="00C6346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 de trabajo</w:t>
            </w:r>
          </w:p>
        </w:tc>
        <w:tc>
          <w:tcPr>
            <w:tcW w:w="465" w:type="pct"/>
            <w:vAlign w:val="center"/>
          </w:tcPr>
          <w:p w14:paraId="59802430" w14:textId="24654E71" w:rsidR="00C6346B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aplicara los procedimientos adecuado para la resolución de los diferentes ejercicios de expresiones aritméticas y lógicas facilitados por el docente. </w:t>
            </w:r>
          </w:p>
        </w:tc>
        <w:tc>
          <w:tcPr>
            <w:tcW w:w="465" w:type="pct"/>
          </w:tcPr>
          <w:p w14:paraId="5D7F027E" w14:textId="77777777" w:rsidR="00C6346B" w:rsidRDefault="00C6346B" w:rsidP="00C6346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3B4A5CC5" w14:textId="31C8538C" w:rsidR="00D20E2C" w:rsidRDefault="00C6346B" w:rsidP="00C6346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de fórmulas</w:t>
            </w:r>
            <w:r w:rsidR="00D20E2C">
              <w:rPr>
                <w:rFonts w:ascii="Arial" w:hAnsi="Arial" w:cs="Arial"/>
              </w:rPr>
              <w:t xml:space="preserve"> y funciones Excel utilizada en la resolución de expresiones aritméticas, lógicas y algorítmicas</w:t>
            </w:r>
          </w:p>
          <w:p w14:paraId="564F5D54" w14:textId="296F3839" w:rsidR="00C6346B" w:rsidRDefault="00C6346B" w:rsidP="00C6346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DBC395B" w14:textId="77777777" w:rsidR="00C6346B" w:rsidRDefault="00C6346B" w:rsidP="00C6346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23F93CA7" w14:textId="63070FE2" w:rsidR="00C6346B" w:rsidRPr="00117D44" w:rsidRDefault="00C6346B" w:rsidP="00C6346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con ejercicios expresiones.</w:t>
            </w:r>
          </w:p>
        </w:tc>
        <w:tc>
          <w:tcPr>
            <w:tcW w:w="430" w:type="pct"/>
            <w:vAlign w:val="center"/>
          </w:tcPr>
          <w:p w14:paraId="2B9885C5" w14:textId="56DAC452" w:rsidR="00C6346B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  <w:vAlign w:val="center"/>
          </w:tcPr>
          <w:p w14:paraId="21AA7274" w14:textId="77777777" w:rsidR="00C6346B" w:rsidRDefault="00C6346B" w:rsidP="00C6346B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entiempo y forma el documento en la plataforma</w:t>
            </w:r>
          </w:p>
          <w:p w14:paraId="1550ABC3" w14:textId="22F59EDD" w:rsidR="00C6346B" w:rsidRPr="00117D44" w:rsidRDefault="00C6346B" w:rsidP="00C6346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 correctamente las funciones  y formulas en la resolución de los ejercicios.</w:t>
            </w:r>
          </w:p>
        </w:tc>
        <w:tc>
          <w:tcPr>
            <w:tcW w:w="554" w:type="pct"/>
            <w:vAlign w:val="center"/>
          </w:tcPr>
          <w:p w14:paraId="52DA1F78" w14:textId="2D4A8169" w:rsidR="00C6346B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14F63150" w14:textId="77777777" w:rsidR="00C6346B" w:rsidRPr="00117D44" w:rsidRDefault="00C6346B" w:rsidP="00C6346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0A6D4436" w14:textId="77777777" w:rsidTr="00C6346B">
        <w:tc>
          <w:tcPr>
            <w:tcW w:w="696" w:type="pct"/>
            <w:vMerge/>
          </w:tcPr>
          <w:p w14:paraId="643A02B9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20877117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070A38D4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2E32DCB5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65" w:type="pct"/>
            <w:vAlign w:val="center"/>
          </w:tcPr>
          <w:p w14:paraId="7049CE5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5A7EB1FB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97ECF1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0DC58B7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40441B67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FDC1DBB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6F1AB107" w14:textId="77777777" w:rsidTr="00C6346B">
        <w:tc>
          <w:tcPr>
            <w:tcW w:w="696" w:type="pct"/>
            <w:vMerge/>
          </w:tcPr>
          <w:p w14:paraId="1CDE84B7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1F9623B2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DE41484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11F3F648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73BD1F7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2CF2D835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7B5D3D2C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4300AB9C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0BC4456F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3A86AE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39B8DE6E" w14:textId="77777777" w:rsidTr="00C6346B">
        <w:tc>
          <w:tcPr>
            <w:tcW w:w="696" w:type="pct"/>
            <w:vMerge/>
          </w:tcPr>
          <w:p w14:paraId="6E065CD1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0523A0C3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42DAFC6E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6612EC83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F0854A6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7DA45631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248B999A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1A906FE8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3221CB4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5580653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E5B4105" w14:textId="77777777" w:rsidTr="00C6346B">
        <w:tc>
          <w:tcPr>
            <w:tcW w:w="696" w:type="pct"/>
            <w:vMerge/>
          </w:tcPr>
          <w:p w14:paraId="0439F2D0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3E24C8AA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2432F6F4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5238B645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467" w:type="pct"/>
            <w:vMerge/>
          </w:tcPr>
          <w:p w14:paraId="64B567C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6346B" w:rsidRPr="00117D44" w14:paraId="538861ED" w14:textId="77777777" w:rsidTr="00C6346B">
        <w:tc>
          <w:tcPr>
            <w:tcW w:w="696" w:type="pct"/>
            <w:vMerge/>
          </w:tcPr>
          <w:p w14:paraId="2DDA1CBB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238D0974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74B0609C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2D7726BA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F157055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048340A7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A53FCFE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431D6A33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5A7FFCC5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7B10EE06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72A8ADFF" w14:textId="77777777" w:rsidTr="00C6346B">
        <w:tc>
          <w:tcPr>
            <w:tcW w:w="696" w:type="pct"/>
            <w:vMerge/>
          </w:tcPr>
          <w:p w14:paraId="3221A3C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F94EB9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F1F326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0ADDBA38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73DA22C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12837C28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593EBBE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56BBA805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829A181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7025BBF6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3FB9A67D" w14:textId="77777777" w:rsidTr="00C6346B">
        <w:tc>
          <w:tcPr>
            <w:tcW w:w="696" w:type="pct"/>
            <w:vMerge/>
          </w:tcPr>
          <w:p w14:paraId="4C28038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61D1210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44AC17D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12ED8B70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3E0B15EA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4A547DC3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26696DD2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35A6CBCF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5AE598B8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3520A07D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6346B" w:rsidRPr="00117D44" w14:paraId="747C1AB5" w14:textId="77777777" w:rsidTr="00C6346B">
        <w:tc>
          <w:tcPr>
            <w:tcW w:w="696" w:type="pct"/>
            <w:vMerge/>
          </w:tcPr>
          <w:p w14:paraId="5034E366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18049FAA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046E0DE9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0D184C42" w14:textId="77777777" w:rsidR="008820A3" w:rsidRPr="00117D44" w:rsidRDefault="008820A3" w:rsidP="00E578AB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83244AF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3B81DD11" w14:textId="77777777" w:rsidR="008820A3" w:rsidRPr="00117D44" w:rsidRDefault="008820A3" w:rsidP="00E578AB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000AB9CF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3686EB81" w14:textId="77777777" w:rsidR="008820A3" w:rsidRPr="00117D44" w:rsidRDefault="008820A3" w:rsidP="00E578A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1057B45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7A56F183" w14:textId="77777777" w:rsidR="008820A3" w:rsidRPr="00117D44" w:rsidRDefault="008820A3" w:rsidP="00E578AB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491F8A4B" w:rsidR="00D47396" w:rsidRPr="008820A3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CE3A3E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3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CE3A3E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3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CE3A3E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9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0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CE3A3E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3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CE3A3E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3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CE3A3E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CE3A3E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3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CE3A3E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CE3A3E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CE3A3E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2151C1E2" w14:textId="77777777" w:rsidTr="00CE3A3E">
        <w:tc>
          <w:tcPr>
            <w:tcW w:w="703" w:type="pct"/>
            <w:vMerge/>
          </w:tcPr>
          <w:p w14:paraId="2682100B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6AE34B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4429053B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1" w:type="pct"/>
            <w:vAlign w:val="center"/>
          </w:tcPr>
          <w:p w14:paraId="74BA7D79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316C9161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D120AFC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283C29BC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2719D004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244DDE34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5A5245E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B3892B2" w14:textId="77777777" w:rsidTr="00CE3A3E">
        <w:tc>
          <w:tcPr>
            <w:tcW w:w="703" w:type="pct"/>
            <w:vMerge/>
          </w:tcPr>
          <w:p w14:paraId="5887CFB2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D37BC4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E3EB6C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1" w:type="pct"/>
            <w:vAlign w:val="center"/>
          </w:tcPr>
          <w:p w14:paraId="16F5BE3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6C8E1A7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29B328F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36EF693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19A572CD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7B31DEF0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43428D6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 w15:restartNumberingAfterBreak="0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0F1979"/>
    <w:rsid w:val="00100C58"/>
    <w:rsid w:val="00117D44"/>
    <w:rsid w:val="001B4043"/>
    <w:rsid w:val="001B40C1"/>
    <w:rsid w:val="001E151C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648CA"/>
    <w:rsid w:val="006A747B"/>
    <w:rsid w:val="006D3955"/>
    <w:rsid w:val="006E5F0F"/>
    <w:rsid w:val="00711F16"/>
    <w:rsid w:val="00745A18"/>
    <w:rsid w:val="00826DD0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080A"/>
    <w:rsid w:val="009D7F65"/>
    <w:rsid w:val="009E4599"/>
    <w:rsid w:val="00A03B41"/>
    <w:rsid w:val="00A851E9"/>
    <w:rsid w:val="00AB46B6"/>
    <w:rsid w:val="00AC76D4"/>
    <w:rsid w:val="00AE1FE1"/>
    <w:rsid w:val="00AE6968"/>
    <w:rsid w:val="00B424E7"/>
    <w:rsid w:val="00B55588"/>
    <w:rsid w:val="00B74DD3"/>
    <w:rsid w:val="00C50AC7"/>
    <w:rsid w:val="00C51988"/>
    <w:rsid w:val="00C51DB1"/>
    <w:rsid w:val="00C6346B"/>
    <w:rsid w:val="00C7316B"/>
    <w:rsid w:val="00C93F7B"/>
    <w:rsid w:val="00CB3166"/>
    <w:rsid w:val="00CD46EC"/>
    <w:rsid w:val="00CE0C23"/>
    <w:rsid w:val="00CE3A3E"/>
    <w:rsid w:val="00CF0216"/>
    <w:rsid w:val="00D20E2C"/>
    <w:rsid w:val="00D348FA"/>
    <w:rsid w:val="00D47396"/>
    <w:rsid w:val="00D521BC"/>
    <w:rsid w:val="00D92E0D"/>
    <w:rsid w:val="00DA722B"/>
    <w:rsid w:val="00DB0C7B"/>
    <w:rsid w:val="00DD377E"/>
    <w:rsid w:val="00E32046"/>
    <w:rsid w:val="00E42236"/>
    <w:rsid w:val="00E578AB"/>
    <w:rsid w:val="00EA3280"/>
    <w:rsid w:val="00EC7B42"/>
    <w:rsid w:val="00EF38AF"/>
    <w:rsid w:val="00F01992"/>
    <w:rsid w:val="00F6324B"/>
    <w:rsid w:val="00F73CCF"/>
    <w:rsid w:val="00F83428"/>
    <w:rsid w:val="00FA14E9"/>
    <w:rsid w:val="00FC10DB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BAAF0-3A70-421D-B173-86036D73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2408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enoc narvaez</cp:lastModifiedBy>
  <cp:revision>2</cp:revision>
  <dcterms:created xsi:type="dcterms:W3CDTF">2017-05-24T15:31:00Z</dcterms:created>
  <dcterms:modified xsi:type="dcterms:W3CDTF">2017-05-24T15:31:00Z</dcterms:modified>
</cp:coreProperties>
</file>