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エスコフィエの再解釈</w:t>
      </w:r>
    </w:p>
    <w:p>
      <w:pPr>
        <w:pStyle w:val="Subtitle"/>
      </w:pPr>
      <w:r>
        <w:t xml:space="preserve">伊藤氏担当分</w:t>
      </w:r>
    </w:p>
    <w:p>
      <w:pPr>
        <w:pStyle w:val="Author"/>
      </w:pPr>
      <w:r>
        <w:t xml:space="preserve">五</w:t>
      </w:r>
      <w:r>
        <w:t xml:space="preserve"> </w:t>
      </w:r>
      <w:r>
        <w:t xml:space="preserve">島　学　訳</w:t>
      </w:r>
    </w:p>
    <w:p>
      <w:pPr>
        <w:pStyle w:val="Heading4"/>
      </w:pPr>
      <w:bookmarkStart w:id="21" w:name="mousse-de-tomates"/>
      <w:r>
        <w:t xml:space="preserve">トマトのムース</w:t>
      </w:r>
      <w:r>
        <w:rPr>
          <w:rStyle w:val="FootnoteReference"/>
        </w:rPr>
        <w:footnoteReference w:id="20"/>
      </w:r>
      <w:bookmarkEnd w:id="21"/>
    </w:p>
    <w:p>
      <w:pPr>
        <w:pStyle w:val="Compact"/>
      </w:pPr>
      <w:r>
        <w:t xml:space="preserve">Mousse de Tomates</w:t>
      </w:r>
    </w:p>
    <w:p>
      <w:pPr>
        <w:pStyle w:val="BodyText"/>
      </w:pPr>
      <w:r>
        <w:t xml:space="preserve">玉ねぎのみじん切り大さじ1杯をブロンド色になるまでバターで炒める。辛口</w:t>
      </w:r>
      <w:r>
        <w:t xml:space="preserve"> </w:t>
      </w:r>
      <w:r>
        <w:t xml:space="preserve">の白ワイン 1</w:t>
      </w:r>
      <w:r>
        <w:t xml:space="preserve"> </w:t>
      </w:r>
      <m:oMath>
        <m:f>
          <m:fPr>
            <m:type m:val="bar"/>
          </m:fPr>
          <m:num>
            <m:r>
              <m:t>1</m:t>
            </m:r>
          </m:num>
          <m:den>
            <m:r>
              <m:t>2</m:t>
            </m:r>
          </m:den>
        </m:f>
      </m:oMath>
      <w:r>
        <w:t xml:space="preserve"> </w:t>
      </w:r>
      <w:r>
        <w:t xml:space="preserve">dLを注ぎ、半量になるまで煮詰める。トマト300</w:t>
      </w:r>
      <w:r>
        <w:t xml:space="preserve"> </w:t>
      </w:r>
      <w:r>
        <w:t xml:space="preserve">gは、押し潰しただけで皮も剥かず、種のあるゼリーも取り除かずにざっくり</w:t>
      </w:r>
      <w:r>
        <w:t xml:space="preserve"> </w:t>
      </w:r>
      <w:r>
        <w:t xml:space="preserve">とみじん切りにしてから玉ねぎを炒めていた鍋に加える。塩こしょうし、ピン</w:t>
      </w:r>
      <w:r>
        <w:t xml:space="preserve"> </w:t>
      </w:r>
      <w:r>
        <w:t xml:space="preserve">ペッパー1つまみとパセリの枝1本を加える。</w:t>
      </w:r>
    </w:p>
    <w:p>
      <w:pPr>
        <w:pStyle w:val="BodyText"/>
      </w:pPr>
      <w:r>
        <w:t xml:space="preserve">蓋をして弱火で 25分 間煮込む。</w:t>
      </w:r>
    </w:p>
    <w:p>
      <w:pPr>
        <w:pStyle w:val="BodyText"/>
      </w:pPr>
      <w:r>
        <w:t xml:space="preserve">トマトが煮えたら、</w:t>
      </w:r>
      <w:hyperlink w:anchor="veloute">
        <w:r>
          <w:rPr>
            <w:rStyle w:val="Hyperlink"/>
          </w:rPr>
          <w:t xml:space="preserve">ヴルテ</w:t>
        </w:r>
      </w:hyperlink>
      <w:r>
        <w:t xml:space="preserve">1大さじ 4 杯と、仔牛の足からとった</w:t>
      </w:r>
      <w:r>
        <w:t xml:space="preserve"> </w:t>
      </w:r>
      <w:r>
        <w:t xml:space="preserve">ジュレ、なければ冷水に漬けておいた板ゼラチン 3 枚を加える。</w:t>
      </w:r>
    </w:p>
    <w:p>
      <w:pPr>
        <w:pStyle w:val="BodyText"/>
      </w:pPr>
      <w:r>
        <w:t xml:space="preserve">そのまま2分間煮立てる。その後、布で漉し、塩こしょうで軽く味を調えるが、</w:t>
      </w:r>
      <w:r>
        <w:t xml:space="preserve"> </w:t>
      </w:r>
      <w:r>
        <w:t xml:space="preserve">次に生クリームを加えるのを勘案すること。</w:t>
      </w:r>
    </w:p>
    <w:p>
      <w:pPr>
        <w:pStyle w:val="BodyText"/>
      </w:pPr>
      <w:r>
        <w:t xml:space="preserve">ほぼ冷めた状態になったら、五分立てした生クリーム大さじ 5〜6 杯を加える。</w:t>
      </w:r>
    </w:p>
    <w:p>
      <w:pPr>
        <w:pStyle w:val="BodyText"/>
      </w:pPr>
      <w:r>
        <w:t xml:space="preserve">これは器ごと供するので、その器に流し込む。氷の上に器を置くか、冷蔵庫に</w:t>
      </w:r>
      <w:r>
        <w:t xml:space="preserve"> </w:t>
      </w:r>
      <w:r>
        <w:t xml:space="preserve">入れて冷し固める。</w:t>
      </w:r>
    </w:p>
    <w:p>
      <w:pPr>
        <w:pStyle w:val="Heading4"/>
      </w:pPr>
      <w:bookmarkStart w:id="22" w:name="sauce-vin-blanc"/>
      <w:r>
        <w:t xml:space="preserve">白ワインソース</w:t>
      </w:r>
      <w:bookmarkEnd w:id="22"/>
    </w:p>
    <w:p>
      <w:pPr>
        <w:pStyle w:val="Compact"/>
      </w:pPr>
      <w:r>
        <w:t xml:space="preserve">Sauce vin blanc</w:t>
      </w:r>
    </w:p>
    <w:p>
      <w:pPr>
        <w:pStyle w:val="BodyText"/>
      </w:pPr>
      <w:r>
        <w:t xml:space="preserve"> </w:t>
      </w:r>
      <w:r>
        <w:t xml:space="preserve"> </w:t>
      </w:r>
      <w:r>
        <w:t xml:space="preserve"> </w:t>
      </w:r>
      <w:r>
        <w:t xml:space="preserve"> </w:t>
      </w:r>
      <w:r>
        <w:t xml:space="preserve"> </w:t>
      </w:r>
      <w:r>
        <w:t xml:space="preserve"> </w:t>
      </w:r>
    </w:p>
    <w:p>
      <w:pPr>
        <w:pStyle w:val="BodyText"/>
      </w:pPr>
      <w:r>
        <w:t xml:space="preserve">このソースには以下の3種類の作り方がある。</w:t>
      </w:r>
    </w:p>
    <w:p>
      <w:pPr>
        <w:numPr>
          <w:numId w:val="1001"/>
          <w:ilvl w:val="0"/>
        </w:numPr>
      </w:pPr>
      <w:hyperlink w:anchor="veloute-de-poisson">
        <w:r>
          <w:rPr>
            <w:rStyle w:val="Hyperlink"/>
          </w:rPr>
          <w:t xml:space="preserve">魚料理用ヴルテ</w:t>
        </w:r>
      </w:hyperlink>
      <w:r>
        <w:t xml:space="preserve">1 Lに、ソースを合わせる魚でとっ</w:t>
      </w:r>
      <w:r>
        <w:t xml:space="preserve"> </w:t>
      </w:r>
      <w:r>
        <w:t xml:space="preserve">た</w:t>
      </w:r>
      <w:hyperlink w:anchor="fumet-de-poisson">
        <w:r>
          <w:rPr>
            <w:rStyle w:val="Hyperlink"/>
          </w:rPr>
          <w:t xml:space="preserve">フュメ</w:t>
        </w:r>
      </w:hyperlink>
      <w:r>
        <w:t xml:space="preserve">2 dLと、卵黄4個を加える。</w:t>
      </w:r>
      <m:oMath>
        <m:f>
          <m:fPr>
            <m:type m:val="bar"/>
          </m:fPr>
          <m:num>
            <m:r>
              <m:t>2</m:t>
            </m:r>
          </m:num>
          <m:den>
            <m:r>
              <m:t>3</m:t>
            </m:r>
          </m:den>
        </m:f>
      </m:oMath>
      <w:r>
        <w:t xml:space="preserve"> </w:t>
      </w:r>
      <w:r>
        <w:t xml:space="preserve">量まで煮詰め、バター150 gを加える。</w:t>
      </w:r>
      <w:r>
        <w:t xml:space="preserve"> </w:t>
      </w:r>
      <w:r>
        <w:t xml:space="preserve">この「白ワインソース」は、仕上げにオーブンに入れて照りをつける魚料</w:t>
      </w:r>
      <w:r>
        <w:t xml:space="preserve"> </w:t>
      </w:r>
      <w:r>
        <w:t xml:space="preserve">理に合わせる。</w:t>
      </w:r>
    </w:p>
    <w:p>
      <w:pPr>
        <w:numPr>
          <w:numId w:val="1001"/>
          <w:ilvl w:val="0"/>
        </w:numPr>
      </w:pPr>
      <w:r>
        <w:t xml:space="preserve">良質の</w:t>
      </w:r>
      <w:hyperlink w:anchor="fumet-de-poisson">
        <w:r>
          <w:rPr>
            <w:rStyle w:val="Hyperlink"/>
          </w:rPr>
          <w:t xml:space="preserve">魚のフュメ</w:t>
        </w:r>
      </w:hyperlink>
      <w:r>
        <w:t xml:space="preserve">1 dLを半分にまで煮詰める。卵黄</w:t>
      </w:r>
      <w:r>
        <w:t xml:space="preserve"> </w:t>
      </w:r>
      <w:r>
        <w:t xml:space="preserve">5個を加え、</w:t>
      </w:r>
      <w:hyperlink w:anchor="sauce-hollandaise">
        <w:r>
          <w:rPr>
            <w:rStyle w:val="Hyperlink"/>
          </w:rPr>
          <w:t xml:space="preserve">オランデーズソース</w:t>
        </w:r>
      </w:hyperlink>
      <w:r>
        <w:t xml:space="preserve">を作る際の要領で、</w:t>
      </w:r>
      <w:r>
        <w:t xml:space="preserve"> </w:t>
      </w:r>
      <w:r>
        <w:t xml:space="preserve">バター500 gを加えてよく乳化させる。</w:t>
      </w:r>
    </w:p>
    <w:p>
      <w:pPr>
        <w:numPr>
          <w:numId w:val="1001"/>
          <w:ilvl w:val="0"/>
        </w:numPr>
      </w:pPr>
      <w:r>
        <w:t xml:space="preserve">卵黄5個を片手鍋</w:t>
      </w:r>
      <w:r>
        <w:rPr>
          <w:rStyle w:val="FootnoteReference"/>
        </w:rPr>
        <w:footnoteReference w:id="23"/>
      </w:r>
      <w:r>
        <w:t xml:space="preserve">に入れて溶きほぐし、軽く温めてやる。バター500</w:t>
      </w:r>
      <w:r>
        <w:t xml:space="preserve"> </w:t>
      </w:r>
      <w:r>
        <w:t xml:space="preserve">gを加えて乳化させていく途中で、上等な</w:t>
      </w:r>
      <w:hyperlink w:anchor="fumet-de-poisson">
        <w:r>
          <w:rPr>
            <w:rStyle w:val="Hyperlink"/>
          </w:rPr>
          <w:t xml:space="preserve">魚のフュメ</w:t>
        </w:r>
      </w:hyperlink>
      <w:r>
        <w:t xml:space="preserve">1</w:t>
      </w:r>
      <w:r>
        <w:t xml:space="preserve"> </w:t>
      </w:r>
      <w:r>
        <w:t xml:space="preserve">dLを少しずつ加えていく</w:t>
      </w:r>
      <w:r>
        <w:rPr>
          <w:rStyle w:val="FootnoteReference"/>
        </w:rPr>
        <w:footnoteReference w:id="24"/>
      </w:r>
      <w:r>
        <w:t xml:space="preserve">。</w:t>
      </w:r>
    </w:p>
    <w:p>
      <w:pPr>
        <w:pStyle w:val="FirstParagraph"/>
      </w:pPr>
      <w:r>
        <w:t xml:space="preserve"> </w:t>
      </w:r>
    </w:p>
    <w:p>
      <w:pPr>
        <w:pStyle w:val="BodyText"/>
      </w:pPr>
    </w:p>
    <w:p>
      <w:pPr>
        <w:pStyle w:val="Heading3"/>
      </w:pPr>
      <w:bookmarkStart w:id="26" w:name="croutes-et-croutons"/>
      <w:r>
        <w:t xml:space="preserve">クルートとクルトン（III. ポタージュ、における概要部分）</w:t>
      </w:r>
      <w:bookmarkEnd w:id="26"/>
    </w:p>
    <w:p>
      <w:pPr>
        <w:pStyle w:val="Compact"/>
      </w:pPr>
      <w:r>
        <w:t xml:space="preserve">Croûte et Croûton</w:t>
      </w:r>
    </w:p>
    <w:p>
      <w:pPr>
        <w:pStyle w:val="BodyText"/>
      </w:pPr>
      <w:r>
        <w:rPr>
          <w:b/>
        </w:rPr>
        <w:t xml:space="preserve">クルート</w:t>
      </w:r>
      <w:r>
        <w:t xml:space="preserve">は一般的に、ポタージュ用フルート</w:t>
      </w:r>
      <w:r>
        <w:rPr>
          <w:rStyle w:val="FootnoteReference"/>
        </w:rPr>
        <w:footnoteReference w:id="27"/>
      </w:r>
      <w:r>
        <w:t xml:space="preserve">と呼ばれる細いパンを</w:t>
      </w:r>
      <w:r>
        <w:t xml:space="preserve"> </w:t>
      </w:r>
      <w:r>
        <w:t xml:space="preserve">縦二つに切り、さらに 4〜 5 cmの長さにカットする。その中のパンの白い身</w:t>
      </w:r>
      <w:r>
        <w:t xml:space="preserve"> </w:t>
      </w:r>
      <w:r>
        <w:t xml:space="preserve">の部分をくり抜いて、その四隅はきれいに切り整えたら、軽くバターを塗り、</w:t>
      </w:r>
      <w:r>
        <w:t xml:space="preserve"> </w:t>
      </w:r>
      <w:r>
        <w:t xml:space="preserve">澄ましていないグレスドマルミット</w:t>
      </w:r>
      <w:r>
        <w:rPr>
          <w:rStyle w:val="FootnoteReference"/>
        </w:rPr>
        <w:footnoteReference w:id="28"/>
      </w:r>
      <w:r>
        <w:t xml:space="preserve">に浸し、オーブンに入れて乾燥させ</w:t>
      </w:r>
      <w:r>
        <w:t xml:space="preserve"> </w:t>
      </w:r>
      <w:r>
        <w:t xml:space="preserve">る。</w:t>
      </w:r>
    </w:p>
    <w:p>
      <w:pPr>
        <w:pStyle w:val="BodyText"/>
      </w:pPr>
      <w:r>
        <w:t xml:space="preserve">クルートは1人あたりひとつ使うようにすること。</w:t>
      </w:r>
    </w:p>
    <w:p>
      <w:pPr>
        <w:pStyle w:val="BodyText"/>
      </w:pPr>
      <w:r>
        <w:t xml:space="preserve">スープ</w:t>
      </w:r>
      <w:r>
        <w:rPr>
          <w:rStyle w:val="FootnoteReference"/>
        </w:rPr>
        <w:footnoteReference w:id="29"/>
      </w:r>
      <w:r>
        <w:t xml:space="preserve">では家庭で食べるような普通のパンを薄くスライスしただけのク</w:t>
      </w:r>
      <w:r>
        <w:t xml:space="preserve"> </w:t>
      </w:r>
      <w:r>
        <w:t xml:space="preserve">ルートが使われることもある。スライスしたパンはオーブンに入れて乾燥させ</w:t>
      </w:r>
      <w:r>
        <w:t xml:space="preserve"> </w:t>
      </w:r>
      <w:r>
        <w:t xml:space="preserve">ることもあれば、おろしたチーズを振りかけてから焼き目を付けることもある。</w:t>
      </w:r>
    </w:p>
    <w:p>
      <w:pPr>
        <w:pStyle w:val="BodyText"/>
      </w:pPr>
      <w:r>
        <w:t xml:space="preserve">クルトンはパンの白い身で作る。一辺</w:t>
      </w:r>
      <w:r>
        <w:t xml:space="preserve"> </w:t>
      </w:r>
      <m:oMath>
        <m:f>
          <m:fPr>
            <m:type m:val="bar"/>
          </m:fPr>
          <m:num>
            <m:r>
              <m:t>1</m:t>
            </m:r>
          </m:num>
          <m:den>
            <m:r>
              <m:t>2</m:t>
            </m:r>
          </m:den>
        </m:f>
      </m:oMath>
      <w:r>
        <w:t xml:space="preserve"> </w:t>
      </w:r>
      <w:r>
        <w:t xml:space="preserve">cm角の立方体に刻む。</w:t>
      </w:r>
      <w:r>
        <w:t xml:space="preserve"> </w:t>
      </w:r>
      <w:r>
        <w:t xml:space="preserve">これを澄ましバターで、出来るだけ提供直前に揚げる。ポタージュ 1 Lあたり</w:t>
      </w:r>
      <w:r>
        <w:t xml:space="preserve"> </w:t>
      </w:r>
      <w:r>
        <w:t xml:space="preserve">クルトンは大さじ 2 杯、つまり 40〜45 gとする。</w:t>
      </w:r>
    </w:p>
    <w:p>
      <w:pPr>
        <w:pStyle w:val="Heading4"/>
      </w:pPr>
      <w:bookmarkStart w:id="30" w:name="creme-d-orge"/>
      <w:r>
        <w:t xml:space="preserve">精白大麦のクリームポタージュ</w:t>
      </w:r>
      <w:bookmarkEnd w:id="30"/>
    </w:p>
    <w:p>
      <w:pPr>
        <w:pStyle w:val="Compact"/>
      </w:pPr>
      <w:r>
        <w:t xml:space="preserve">Crème d’Orge</w:t>
      </w:r>
    </w:p>
    <w:p>
      <w:pPr>
        <w:pStyle w:val="BodyText"/>
      </w:pPr>
      <w:r>
        <w:t xml:space="preserve">精白大麦375 gをたっぷりの水で洗う。</w:t>
      </w:r>
      <w:hyperlink w:anchor="consomme-blanc-simple">
        <w:r>
          <w:rPr>
            <w:rStyle w:val="Hyperlink"/>
          </w:rPr>
          <w:t xml:space="preserve">白いコンソメ</w:t>
        </w:r>
      </w:hyperlink>
      <w:r>
        <w:t xml:space="preserve"> </w:t>
      </w:r>
      <w:r>
        <w:t xml:space="preserve">1 Lに入れて、セロリの芯に近い軟白部分の枝1本を薄切りにして加え、火にか</w:t>
      </w:r>
      <w:r>
        <w:t xml:space="preserve"> </w:t>
      </w:r>
      <w:r>
        <w:t xml:space="preserve">ける。ごく弱火で3時間煮込む。</w:t>
      </w:r>
    </w:p>
    <w:p>
      <w:pPr>
        <w:pStyle w:val="BodyText"/>
      </w:pPr>
      <w:r>
        <w:t xml:space="preserve">これを鉢</w:t>
      </w:r>
      <w:r>
        <w:rPr>
          <w:rStyle w:val="FootnoteReference"/>
        </w:rPr>
        <w:footnoteReference w:id="31"/>
      </w:r>
      <w:r>
        <w:t xml:space="preserve">に入れてすり潰す。布で漉す</w:t>
      </w:r>
      <w:r>
        <w:rPr>
          <w:rStyle w:val="FootnoteReference"/>
        </w:rPr>
        <w:footnoteReference w:id="32"/>
      </w:r>
      <w:r>
        <w:t xml:space="preserve">。提供直前にコンソメ</w:t>
      </w:r>
      <w:r>
        <w:t xml:space="preserve"> </w:t>
      </w:r>
      <m:oMath>
        <m:f>
          <m:fPr>
            <m:type m:val="bar"/>
          </m:fPr>
          <m:num>
            <m:r>
              <m:t>1</m:t>
            </m:r>
          </m:num>
          <m:den>
            <m:r>
              <m:t>4</m:t>
            </m:r>
          </m:den>
        </m:f>
      </m:oMath>
      <w:r>
        <w:t xml:space="preserve"> </w:t>
      </w:r>
      <w:r>
        <w:t xml:space="preserve">Lを足し、温めて仕上げる。</w:t>
      </w:r>
    </w:p>
    <w:p>
      <w:pPr>
        <w:pStyle w:val="BodyText"/>
      </w:pPr>
      <w:r>
        <w:t xml:space="preserve">ガルニチュール……精白大麦大さじ2杯を別途茹でておき、コンソメで洗ってから</w:t>
      </w:r>
      <w:r>
        <w:t xml:space="preserve"> </w:t>
      </w:r>
      <w:r>
        <w:t xml:space="preserve">ポタージュ・クレームに加える</w:t>
      </w:r>
    </w:p>
    <w:p>
      <w:pPr>
        <w:pStyle w:val="Heading6"/>
      </w:pPr>
      <w:bookmarkStart w:id="33" w:name="nota-creme-d-orge"/>
      <w:r>
        <w:t xml:space="preserve">【原注】</w:t>
      </w:r>
      <w:bookmarkEnd w:id="33"/>
    </w:p>
    <w:p>
      <w:pPr>
        <w:pStyle w:val="FirstParagraph"/>
      </w:pPr>
      <w:r>
        <w:t xml:space="preserve">簡単な作り方としては、精白大麦を用いずに、標準的なポタージュ・クレームを用いるか、大麦粉を用いる。大麦粉は液体 1 Lあたり75〜100 g用いること。オゼイユのクリームポタージュと同じ分量比率。</w:t>
      </w:r>
    </w:p>
    <w:p>
      <w:pPr>
        <w:pStyle w:val="Heading4"/>
      </w:pPr>
      <w:bookmarkStart w:id="35" w:name="blanquette-de-veau-a-l-ancienne"/>
      <w:r>
        <w:t xml:space="preserve">仔牛のブランケット</w:t>
      </w:r>
      <w:r>
        <w:rPr>
          <w:rStyle w:val="FootnoteReference"/>
        </w:rPr>
        <w:footnoteReference w:id="34"/>
      </w:r>
      <w:r>
        <w:t xml:space="preserve">・クラシック</w:t>
      </w:r>
      <w:bookmarkEnd w:id="35"/>
    </w:p>
    <w:p>
      <w:pPr>
        <w:pStyle w:val="Compact"/>
      </w:pPr>
      <w:r>
        <w:t xml:space="preserve">Blanquette de veau à l’ancienne</w:t>
      </w:r>
    </w:p>
    <w:p>
      <w:pPr>
        <w:pStyle w:val="BodyText"/>
      </w:pPr>
      <w:r>
        <w:t xml:space="preserve">（仕上がり約10人分、1.5 kg）</w:t>
      </w:r>
    </w:p>
    <w:p>
      <w:pPr>
        <w:pStyle w:val="BodyText"/>
      </w:pPr>
      <w:r>
        <w:t xml:space="preserve">ブランケットに用いる部位は、仔牛バラ肉、肩、肩ロース。</w:t>
      </w:r>
    </w:p>
    <w:p>
      <w:pPr>
        <w:pStyle w:val="BodyText"/>
      </w:pPr>
      <w:r>
        <w:t xml:space="preserve">肉を小さくに切り分ける。白いフォンを肉がすっかり浸るまで注ぎ、鍋を火に</w:t>
      </w:r>
      <w:r>
        <w:t xml:space="preserve"> </w:t>
      </w:r>
      <w:r>
        <w:t xml:space="preserve">かける。ごく控え目に塩を加える。弱火のまま小まめに混ぜながら沸騰させて</w:t>
      </w:r>
      <w:r>
        <w:t xml:space="preserve"> </w:t>
      </w:r>
      <w:r>
        <w:t xml:space="preserve">いく。その間、丁寧にアク取りをすること。</w:t>
      </w:r>
    </w:p>
    <w:p>
      <w:pPr>
        <w:pStyle w:val="BodyText"/>
      </w:pPr>
      <w:r>
        <w:t xml:space="preserve">にんじん（小）1本、クローブを刺しした玉ねぎ1個、ブーケ・ガルニ（ポワ</w:t>
      </w:r>
      <w:r>
        <w:t xml:space="preserve"> </w:t>
      </w:r>
      <w:r>
        <w:t xml:space="preserve">ロー、パセリの枝、タイム、ローリエの葉）を加え、1時間半弱火で煮る。</w:t>
      </w:r>
    </w:p>
    <w:p>
      <w:pPr>
        <w:pStyle w:val="BodyText"/>
      </w:pPr>
      <w:hyperlink w:anchor="roux-blanc">
        <w:r>
          <w:rPr>
            <w:rStyle w:val="Hyperlink"/>
          </w:rPr>
          <w:t xml:space="preserve">白いルー</w:t>
        </w:r>
      </w:hyperlink>
      <w:r>
        <w:t xml:space="preserve"> </w:t>
      </w:r>
      <w:r>
        <w:t xml:space="preserve">100 gと仔牛の煮汁 1</w:t>
      </w:r>
      <w:r>
        <w:t xml:space="preserve"> </w:t>
      </w:r>
      <m:oMath>
        <m:f>
          <m:fPr>
            <m:type m:val="bar"/>
          </m:fPr>
          <m:num>
            <m:r>
              <m:t>3</m:t>
            </m:r>
          </m:num>
          <m:den>
            <m:r>
              <m:t>4</m:t>
            </m:r>
          </m:den>
        </m:f>
      </m:oMath>
      <w:r>
        <w:t xml:space="preserve"> </w:t>
      </w:r>
      <w:r>
        <w:t xml:space="preserve">Lでヴルテを</w:t>
      </w:r>
      <w:r>
        <w:t xml:space="preserve"> </w:t>
      </w:r>
      <w:r>
        <w:t xml:space="preserve">作る。生のマッシュルームの切りくず[^161]1つかみを加え、15分程煮ながら</w:t>
      </w:r>
      <w:r>
        <w:t xml:space="preserve"> </w:t>
      </w:r>
      <w:r>
        <w:t xml:space="preserve">浮いてくる不純物を丁寧に取り除いてやる</w:t>
      </w:r>
      <w:r>
        <w:rPr>
          <w:rStyle w:val="FootnoteReference"/>
        </w:rPr>
        <w:footnoteReference w:id="36"/>
      </w:r>
      <w:r>
        <w:t xml:space="preserve">。</w:t>
      </w:r>
    </w:p>
    <w:p>
      <w:pPr>
        <w:pStyle w:val="BodyText"/>
      </w:pPr>
      <w:r>
        <w:t xml:space="preserve">仔牛肉の水気をきり、必要があれば形を整える。これを別の鍋に入れ、あらか</w:t>
      </w:r>
      <w:r>
        <w:t xml:space="preserve"> </w:t>
      </w:r>
      <w:r>
        <w:t xml:space="preserve">じめ</w:t>
      </w:r>
      <w:hyperlink w:anchor="blanc-pour-viandes-et-certains-legumes">
        <w:r>
          <w:rPr>
            <w:rStyle w:val="Hyperlink"/>
          </w:rPr>
          <w:t xml:space="preserve">ブラン</w:t>
        </w:r>
      </w:hyperlink>
      <w:r>
        <w:t xml:space="preserve"> </w:t>
      </w:r>
      <w:r>
        <w:rPr>
          <w:rStyle w:val="FootnoteReference"/>
        </w:rPr>
        <w:footnoteReference w:id="37"/>
      </w:r>
      <w:r>
        <w:t xml:space="preserve">で茹でてお</w:t>
      </w:r>
      <w:r>
        <w:t xml:space="preserve"> </w:t>
      </w:r>
      <w:r>
        <w:t xml:space="preserve">いた小玉ねぎ20個とマッシュルーム20個を加える。</w:t>
      </w:r>
    </w:p>
    <w:p>
      <w:pPr>
        <w:pStyle w:val="BodyText"/>
      </w:pPr>
      <w:r>
        <w:t xml:space="preserve">提供直前に、卵黄5ヶと生クリーム1 dLでとろみを付ける。レモン果汁少々、</w:t>
      </w:r>
      <w:r>
        <w:t xml:space="preserve"> </w:t>
      </w:r>
      <w:r>
        <w:t xml:space="preserve">ナツメグの粉末を加えてソースを仕上げる。ソースを布で漉し、別鍋に入れて</w:t>
      </w:r>
      <w:r>
        <w:t xml:space="preserve"> </w:t>
      </w:r>
      <w:r>
        <w:t xml:space="preserve">おいた肉および他の具にかける。沸騰しない程度に温めたら深皿に盛り、パセ</w:t>
      </w:r>
      <w:r>
        <w:t xml:space="preserve"> </w:t>
      </w:r>
      <w:r>
        <w:t xml:space="preserve">リのみじん切りを軽く振りかける。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19世紀にはトマトが食材として普及し、さまざまなレシピが考案され</w:t>
      </w:r>
      <w:r>
        <w:t xml:space="preserve"> </w:t>
      </w:r>
      <w:r>
        <w:t xml:space="preserve">たが、このムースについては先行文献に見られないようだ。本書以降の</w:t>
      </w:r>
      <w:r>
        <w:t xml:space="preserve"> </w:t>
      </w:r>
      <w:r>
        <w:t xml:space="preserve">『ラルース・ガストロノミック』初版（1838年）では当然のようにトマト</w:t>
      </w:r>
      <w:r>
        <w:t xml:space="preserve"> </w:t>
      </w:r>
      <w:r>
        <w:t xml:space="preserve">のムースのレシピが掲載されている。</w:t>
      </w:r>
    </w:p>
  </w:footnote>
  <w:footnote w:id="23">
    <w:p>
      <w:pPr>
        <w:pStyle w:val="FootnoteText"/>
      </w:pPr>
      <w:r>
        <w:rPr>
          <w:rStyle w:val="FootnoteReference"/>
        </w:rPr>
        <w:footnoteRef/>
      </w:r>
      <w:r>
        <w:t xml:space="preserve"> </w:t>
      </w:r>
      <w:r>
        <w:t xml:space="preserve">casserole カスロール。</w:t>
      </w:r>
    </w:p>
  </w:footnote>
  <w:footnote w:id="24">
    <w:p>
      <w:pPr>
        <w:pStyle w:val="FootnoteText"/>
      </w:pPr>
      <w:r>
        <w:rPr>
          <w:rStyle w:val="FootnoteReference"/>
        </w:rPr>
        <w:footnoteRef/>
      </w:r>
      <w:r>
        <w:t xml:space="preserve"> </w:t>
      </w:r>
      <w:r>
        <w:t xml:space="preserve">いずれの作り方にも白ワインが出てこないのは、それぞれで使われて</w:t>
      </w:r>
      <w:r>
        <w:t xml:space="preserve"> </w:t>
      </w:r>
      <w:r>
        <w:t xml:space="preserve">いる</w:t>
      </w:r>
      <w:hyperlink w:anchor="fumet-de-poisson">
        <w:r>
          <w:rPr>
            <w:rStyle w:val="Hyperlink"/>
          </w:rPr>
          <w:t xml:space="preserve">魚のフュメ</w:t>
        </w:r>
      </w:hyperlink>
      <w:r>
        <w:t xml:space="preserve">において</w:t>
      </w:r>
      <w:hyperlink r:id="rId25">
        <w:r>
          <w:rPr>
            <w:rStyle w:val="Hyperlink"/>
          </w:rPr>
          <w:t xml:space="preserve">すで</w:t>
        </w:r>
      </w:hyperlink>
      <w:r>
        <w:t xml:space="preserve">に白ワインを</w:t>
      </w:r>
      <w:r>
        <w:t xml:space="preserve"> </w:t>
      </w:r>
      <w:r>
        <w:t xml:space="preserve">用いているから。</w:t>
      </w:r>
    </w:p>
  </w:footnote>
  <w:footnote w:id="27">
    <w:p>
      <w:pPr>
        <w:pStyle w:val="FootnoteText"/>
      </w:pPr>
      <w:r>
        <w:rPr>
          <w:rStyle w:val="FootnoteReference"/>
        </w:rPr>
        <w:footnoteRef/>
      </w:r>
      <w:r>
        <w:t xml:space="preserve"> </w:t>
      </w:r>
      <w:r>
        <w:t xml:space="preserve">flûtes （フリュット）。</w:t>
      </w:r>
    </w:p>
  </w:footnote>
  <w:footnote w:id="28">
    <w:p>
      <w:pPr>
        <w:pStyle w:val="FootnoteText"/>
      </w:pPr>
      <w:r>
        <w:rPr>
          <w:rStyle w:val="FootnoteReference"/>
        </w:rPr>
        <w:footnoteRef/>
      </w:r>
      <w:r>
        <w:t xml:space="preserve"> </w:t>
      </w:r>
      <w:r>
        <w:t xml:space="preserve">コンソメやフォンをとる際に浮き脂を取り除くが、通常はこれを漉し</w:t>
      </w:r>
      <w:r>
        <w:t xml:space="preserve"> </w:t>
      </w:r>
      <w:r>
        <w:t xml:space="preserve">て精製したもの。ここでは「澄ませていない」とあるので未精製のもの。</w:t>
      </w:r>
    </w:p>
  </w:footnote>
  <w:footnote w:id="29">
    <w:p>
      <w:pPr>
        <w:pStyle w:val="FootnoteText"/>
      </w:pPr>
      <w:r>
        <w:rPr>
          <w:rStyle w:val="FootnoteReference"/>
        </w:rPr>
        <w:footnoteRef/>
      </w:r>
      <w:r>
        <w:t xml:space="preserve"> </w:t>
      </w:r>
      <w:r>
        <w:t xml:space="preserve">本書では soupe （スープ）はガルビュールに代表される、あまり洗</w:t>
      </w:r>
      <w:r>
        <w:t xml:space="preserve"> </w:t>
      </w:r>
      <w:r>
        <w:t xml:space="preserve">練されていない、どちらかといえば庶民的あるいは家庭料理的なものを指</w:t>
      </w:r>
      <w:r>
        <w:t xml:space="preserve"> </w:t>
      </w:r>
      <w:r>
        <w:t xml:space="preserve">す名称ととし用いられている。</w:t>
      </w:r>
    </w:p>
  </w:footnote>
  <w:footnote w:id="31">
    <w:p>
      <w:pPr>
        <w:pStyle w:val="FootnoteText"/>
      </w:pPr>
      <w:r>
        <w:rPr>
          <w:rStyle w:val="FootnoteReference"/>
        </w:rPr>
        <w:footnoteRef/>
      </w:r>
      <w:r>
        <w:t xml:space="preserve"> </w:t>
      </w:r>
      <w:r>
        <w:t xml:space="preserve">この種の作業には一般的に、ピロンと呼ばれるすりこ木の一種とともに大理石製の鉢が用いられた。</w:t>
      </w:r>
    </w:p>
  </w:footnote>
  <w:footnote w:id="32">
    <w:p>
      <w:pPr>
        <w:pStyle w:val="FootnoteText"/>
      </w:pPr>
      <w:r>
        <w:rPr>
          <w:rStyle w:val="FootnoteReference"/>
        </w:rPr>
        <w:footnoteRef/>
      </w:r>
      <w:r>
        <w:t xml:space="preserve"> </w:t>
      </w:r>
      <w:r>
        <w:t xml:space="preserve">このような粘度の高い液体を布で漉す方法については</w:t>
      </w:r>
      <w:hyperlink w:anchor="veloute">
        <w:r>
          <w:rPr>
            <w:rStyle w:val="Hyperlink"/>
          </w:rPr>
          <w:t xml:space="preserve">ヴル</w:t>
        </w:r>
        <w:r>
          <w:rPr>
            <w:rStyle w:val="Hyperlink"/>
          </w:rPr>
          <w:t xml:space="preserve"> </w:t>
        </w:r>
        <w:r>
          <w:rPr>
            <w:rStyle w:val="Hyperlink"/>
          </w:rPr>
          <w:t xml:space="preserve">テ</w:t>
        </w:r>
      </w:hyperlink>
      <w:r>
        <w:t xml:space="preserve">訳注参照。すなわち、ある程度濃度のある液体やピュレを</w:t>
      </w:r>
      <w:r>
        <w:t xml:space="preserve"> </w:t>
      </w:r>
      <w:r>
        <w:t xml:space="preserve">布で漉す場合、昔は「二人がかりで行なう必要があり、それぞれが巻いた</w:t>
      </w:r>
      <w:r>
        <w:t xml:space="preserve"> </w:t>
      </w:r>
      <w:r>
        <w:t xml:space="preserve">布の端を左手に持ち、右手に持った木杓子を使って圧し搾る」（『ラルー</w:t>
      </w:r>
      <w:r>
        <w:t xml:space="preserve"> </w:t>
      </w:r>
      <w:r>
        <w:t xml:space="preserve">ス・ガストロノミーク』初版（1938年）のが一般的だった。</w:t>
      </w:r>
    </w:p>
  </w:footnote>
  <w:footnote w:id="34">
    <w:p>
      <w:pPr>
        <w:pStyle w:val="FootnoteText"/>
      </w:pPr>
      <w:r>
        <w:rPr>
          <w:rStyle w:val="FootnoteReference"/>
        </w:rPr>
        <w:footnoteRef/>
      </w:r>
      <w:r>
        <w:t xml:space="preserve"> </w:t>
      </w:r>
      <w:r>
        <w:t xml:space="preserve">ブランケットとフリカセの区別について、『料理の手引き』では、先</w:t>
      </w:r>
      <w:r>
        <w:t xml:space="preserve"> </w:t>
      </w:r>
      <w:r>
        <w:t xml:space="preserve">にソースを作ってからその中で材料を煮込むのをフリカセ、材料を茹でて</w:t>
      </w:r>
      <w:r>
        <w:t xml:space="preserve"> </w:t>
      </w:r>
      <w:r>
        <w:t xml:space="preserve">その茹で汁でソースを作って具材にかけるのをブランケットと定義してい</w:t>
      </w:r>
      <w:r>
        <w:t xml:space="preserve"> </w:t>
      </w:r>
      <w:r>
        <w:t xml:space="preserve">る。なお、blanquette （ブロンケット）の語源は「白い」を意味する</w:t>
      </w:r>
      <w:r>
        <w:t xml:space="preserve"> </w:t>
      </w:r>
      <w:r>
        <w:t xml:space="preserve">blanc だが、17世紀にはある種の白ワインを意味したり、洋梨の品種名と</w:t>
      </w:r>
      <w:r>
        <w:t xml:space="preserve"> </w:t>
      </w:r>
      <w:r>
        <w:t xml:space="preserve">して用いられていた。仔牛のブランケットという料理名そのものは、おそ</w:t>
      </w:r>
      <w:r>
        <w:t xml:space="preserve"> </w:t>
      </w:r>
      <w:r>
        <w:t xml:space="preserve">らくヴァンサン・ラシャペルの『近代料理』初版（1835年）が初出。これ</w:t>
      </w:r>
      <w:r>
        <w:t xml:space="preserve"> </w:t>
      </w:r>
      <w:r>
        <w:t xml:space="preserve">に対して fricasser （フリカセ）という語の歴史は古く、中世から17世</w:t>
      </w:r>
      <w:r>
        <w:t xml:space="preserve"> </w:t>
      </w:r>
      <w:r>
        <w:t xml:space="preserve">紀ごろまでは「油脂を熱した鍋で肉をこんがり焼く」という意味で用いら</w:t>
      </w:r>
      <w:r>
        <w:t xml:space="preserve"> </w:t>
      </w:r>
      <w:r>
        <w:t xml:space="preserve">れていた。これが大きく変わるきっかけとなったのがラ・ヴァレーヌ『フ</w:t>
      </w:r>
      <w:r>
        <w:t xml:space="preserve"> </w:t>
      </w:r>
      <w:r>
        <w:t xml:space="preserve">ランス料理の本』の鶏のフリカセ。もちろんこの本でもフリカセの語は</w:t>
      </w:r>
      <w:r>
        <w:t xml:space="preserve"> </w:t>
      </w:r>
      <w:r>
        <w:t xml:space="preserve">「こんがり焼く」の意味だが、切り分けた鶏をこんがり焼いたのちにブイ</w:t>
      </w:r>
      <w:r>
        <w:t xml:space="preserve"> </w:t>
      </w:r>
      <w:r>
        <w:t xml:space="preserve">ヨンを注いで煮込み、最後に卵黄でとろみを付けるという中世以来のポター</w:t>
      </w:r>
      <w:r>
        <w:t xml:space="preserve"> </w:t>
      </w:r>
      <w:r>
        <w:t xml:space="preserve">ジュの作り方に近いものを、ポタージュとは呼ばずにフリカセと表記した</w:t>
      </w:r>
      <w:r>
        <w:t xml:space="preserve"> </w:t>
      </w:r>
      <w:r>
        <w:t xml:space="preserve">ことから、意味が変化しはじめ、現代の「白い煮込み」の意味に至ったと</w:t>
      </w:r>
      <w:r>
        <w:t xml:space="preserve"> </w:t>
      </w:r>
      <w:r>
        <w:t xml:space="preserve">考えられている。</w:t>
      </w:r>
    </w:p>
  </w:footnote>
  <w:footnote w:id="36">
    <w:p>
      <w:pPr>
        <w:pStyle w:val="FootnoteText"/>
      </w:pPr>
      <w:r>
        <w:rPr>
          <w:rStyle w:val="FootnoteReference"/>
        </w:rPr>
        <w:footnoteRef/>
      </w:r>
      <w:r>
        <w:t xml:space="preserve"> </w:t>
      </w:r>
      <w:r>
        <w:t xml:space="preserve">dépouiller （デプイエ）≒ écumer （エキュメ）</w:t>
      </w:r>
    </w:p>
  </w:footnote>
  <w:footnote w:id="37">
    <w:p>
      <w:pPr>
        <w:pStyle w:val="FootnoteText"/>
      </w:pPr>
      <w:r>
        <w:rPr>
          <w:rStyle w:val="FootnoteReference"/>
        </w:rPr>
        <w:footnoteRef/>
      </w:r>
      <w:r>
        <w:t xml:space="preserve"> </w:t>
      </w:r>
      <w:r>
        <w:t xml:space="preserve">水 1 Lあたり大さじ1杯強の小麦粉と塩 6 g、レモン果汁適量を加え</w:t>
      </w:r>
      <w:r>
        <w:t xml:space="preserve"> </w:t>
      </w:r>
      <w:r>
        <w:t xml:space="preserve">て沸騰させてからクローブを刺した玉ねぎ1個、茹でるものが空気に触れ</w:t>
      </w:r>
      <w:r>
        <w:t xml:space="preserve"> </w:t>
      </w:r>
      <w:r>
        <w:t xml:space="preserve">たり貼り付いたりしないように細かく刻んだケンネ脂を加えて下茹で等に</w:t>
      </w:r>
      <w:r>
        <w:t xml:space="preserve"> </w:t>
      </w:r>
      <w:r>
        <w:t xml:space="preserve">用いる。</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26082;" TargetMode="External" /></Relationships>
</file>

<file path=word/_rels/footnotes.xml.rels><?xml version="1.0" encoding="UTF-8"?>
<Relationships xmlns="http://schemas.openxmlformats.org/package/2006/relationships"><Relationship Type="http://schemas.openxmlformats.org/officeDocument/2006/relationships/hyperlink" Id="rId25" Target="-&#260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エスコフィエの再解釈</dc:title>
  <dc:creator>五 島　学　訳</dc:creator>
  <cp:keywords/>
  <dcterms:created xsi:type="dcterms:W3CDTF">2018-06-25T15:39:01Z</dcterms:created>
  <dcterms:modified xsi:type="dcterms:W3CDTF">2018-06-25T15:39:01Z</dcterms:modified>
</cp:coreProperties>
</file>