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94088">
      <w:pPr>
        <w:jc w:val="center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电网精工，孙晓兰的变电运维课堂</w:t>
      </w:r>
    </w:p>
    <w:p w14:paraId="5F5A1207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【首页】</w:t>
      </w:r>
    </w:p>
    <w:p w14:paraId="07565595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中间大标题：电网精工，孙晓兰的变电运维课堂；</w:t>
      </w:r>
    </w:p>
    <w:p w14:paraId="5F78A21E">
      <w:pPr>
        <w:jc w:val="both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中间内容：三张图分别对应是三个关卡，每个关卡配一张图，一个名称；呈现轮换对称布局，可左右进行滑动（中间为：日常巡检，左侧为智能巡检，右侧为倒闸操作）。</w:t>
      </w:r>
    </w:p>
    <w:p w14:paraId="09DE0BDF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最下方：进入游戏按钮</w:t>
      </w:r>
    </w:p>
    <w:p w14:paraId="33CF07E6">
      <w:pPr>
        <w:jc w:val="both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整体风格设计为皮克斯立体风格。</w:t>
      </w:r>
    </w:p>
    <w:p w14:paraId="51705712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2FE1E790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首页-【日常巡检】</w:t>
      </w:r>
    </w:p>
    <w:p w14:paraId="66239904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图片内容：孙晓兰拿着测温仪在变电站测温；</w:t>
      </w:r>
    </w:p>
    <w:p w14:paraId="45C5F0CD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关卡名称：日常巡检</w:t>
      </w:r>
    </w:p>
    <w:p w14:paraId="63266E80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首页-【智能巡检】</w:t>
      </w:r>
    </w:p>
    <w:p w14:paraId="068DD2AF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图片内容：机器狗与无人机呈现工作状态，背景为变电站。</w:t>
      </w:r>
    </w:p>
    <w:p w14:paraId="290100FC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关卡名称：智能巡检</w:t>
      </w:r>
    </w:p>
    <w:p w14:paraId="33292F77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首页-【倒闸操作】</w:t>
      </w:r>
    </w:p>
    <w:p w14:paraId="2B7E1BC1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图片内容：孙晓兰拿着验电笔进行验电操作。旁边有位工作人员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ab/>
        <w:t>作为监护者。</w:t>
      </w:r>
    </w:p>
    <w:p w14:paraId="3442EA2D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关卡名称：倒闸操作</w:t>
      </w:r>
    </w:p>
    <w:p w14:paraId="5144E758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7FD56FAF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1A8E7C20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021CFAD8">
      <w:pPr>
        <w:jc w:val="both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第一关-日常巡检-使用设备进行红外温度测温并实现拍照上传（主要功能为拖拽，截图）</w:t>
      </w:r>
    </w:p>
    <w:p w14:paraId="1A082B76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进入画面：加载动画······</w:t>
      </w:r>
    </w:p>
    <w:p w14:paraId="58CB6BAF">
      <w:pPr>
        <w:jc w:val="both"/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</w:pPr>
    </w:p>
    <w:p w14:paraId="18ABC6A5">
      <w:pPr>
        <w:jc w:val="both"/>
        <w:rPr>
          <w:rFonts w:hint="default" w:ascii="方正仿宋_GBK" w:hAnsi="方正仿宋_GBK" w:eastAsia="方正仿宋_GBK" w:cs="方正仿宋_GBK"/>
          <w:sz w:val="32"/>
          <w:szCs w:val="32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画面1：孙晓兰课堂：</w:t>
      </w:r>
    </w:p>
    <w:p w14:paraId="1963151F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规范巡检是变电运维的核心技能。巡检需严格按照标准路线行进，借助红外测温仪细致排查设备隐患，发现缺陷问题及时拍照记录、上传报备。</w:t>
      </w:r>
    </w:p>
    <w:p w14:paraId="61343506">
      <w:pPr>
        <w:jc w:val="both"/>
        <w:rPr>
          <w:rFonts w:hint="default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下方按钮：开始巡检</w:t>
      </w:r>
    </w:p>
    <w:p w14:paraId="0AA1CDD7">
      <w:pPr>
        <w:jc w:val="both"/>
        <w:rPr>
          <w:rFonts w:hint="default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</w:p>
    <w:p w14:paraId="4886B986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画面2：</w:t>
      </w:r>
    </w:p>
    <w:p w14:paraId="29C9AC91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画面上方：显示变电站零部件的图片，</w:t>
      </w:r>
    </w:p>
    <w:p w14:paraId="0E54FD06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画面下方：显示装备栏，装备栏中含有：红外测温仪；照相机</w:t>
      </w:r>
    </w:p>
    <w:p w14:paraId="595D6DB6">
      <w:pPr>
        <w:jc w:val="both"/>
        <w:rPr>
          <w:rFonts w:hint="default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交互：玩家可以拖拽红外测温仪至图片中，红外测温仪放到的地方显示该部件的红外测温画面（并显示温度为20度左右），可随意拖动。在引流线夹处设置温度高于（60°C），此时，点击拍照按钮，弹出画面3；</w:t>
      </w:r>
      <w:bookmarkStart w:id="0" w:name="_GoBack"/>
      <w:bookmarkEnd w:id="0"/>
    </w:p>
    <w:p w14:paraId="4D1BE0DA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</w:p>
    <w:p w14:paraId="7119D2BB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画面3：小屏显示</w:t>
      </w:r>
    </w:p>
    <w:p w14:paraId="7D93F88A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画面上方：显示当前测温的图片（包含测温仪测到的温度），下方出现：设备存在异常。</w:t>
      </w:r>
    </w:p>
    <w:p w14:paraId="5CD06034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按钮：提交</w:t>
      </w:r>
    </w:p>
    <w:p w14:paraId="2E1F7D3D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整个画面设计类似与记录上报</w:t>
      </w:r>
    </w:p>
    <w:p w14:paraId="688307B4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</w:p>
    <w:p w14:paraId="6B3A6D4F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通过判定：当出现测温温度高度100°C的地方时才可闯关成功；未找到发热点或者直接进行拍照的判定闯关失败。</w:t>
      </w:r>
    </w:p>
    <w:p w14:paraId="16FD5F8F">
      <w:pP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br w:type="page"/>
      </w:r>
    </w:p>
    <w:p w14:paraId="72683F03">
      <w:pPr>
        <w:jc w:val="both"/>
        <w:rPr>
          <w:rFonts w:hint="default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第二关-智能巡检-该关卡是拼图游戏（主要为拖拽）</w:t>
      </w:r>
    </w:p>
    <w:p w14:paraId="7060ED3D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进入动画······</w:t>
      </w:r>
    </w:p>
    <w:p w14:paraId="3375D701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画面1：孙晓兰课堂</w:t>
      </w:r>
    </w:p>
    <w:p w14:paraId="52C0912A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机器狗已完成现场智能巡检，传回多组设备实拍影像。本次实训需要你将打乱的巡检图片精准复原规整。熟知各类变电设备样貌、牢记设备结构形态与标准安装位置，是变电运维人员的必修课。</w:t>
      </w:r>
    </w:p>
    <w:p w14:paraId="30A5DBB0">
      <w:pPr>
        <w:jc w:val="both"/>
        <w:rPr>
          <w:rFonts w:hint="default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下方按钮：开始挑战</w:t>
      </w:r>
    </w:p>
    <w:p w14:paraId="31891841">
      <w:pPr>
        <w:jc w:val="both"/>
        <w:rPr>
          <w:rFonts w:hint="default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</w:p>
    <w:p w14:paraId="1F071883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画面2：</w:t>
      </w:r>
    </w:p>
    <w:p w14:paraId="0CE8F4FE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画面上方：为3张拼图（已经放在了正确的位置）</w:t>
      </w:r>
    </w:p>
    <w:p w14:paraId="6971E75D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画面下方：三个格子（每个格子存有一部分的图片）</w:t>
      </w:r>
    </w:p>
    <w:p w14:paraId="5191B23C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</w:p>
    <w:p w14:paraId="079A83A4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交互：玩家拖拽图片到上方图中，只有拖拽到正确位置才能吸附，补充上方图片。</w:t>
      </w:r>
    </w:p>
    <w:p w14:paraId="09476572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</w:p>
    <w:p w14:paraId="3DFEA1C3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通过判定：全部碎片按正确位置放置，画面自动合成一张图，显示通关成功。其他均不可通关成功。</w:t>
      </w:r>
    </w:p>
    <w:p w14:paraId="16B444B3">
      <w:pP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br w:type="page"/>
      </w:r>
    </w:p>
    <w:p w14:paraId="097AC178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第三关：倒闸操作-拖拽-吸附</w:t>
      </w:r>
    </w:p>
    <w:p w14:paraId="02AC8DC7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画面1：孙晓兰课堂</w:t>
      </w:r>
    </w:p>
    <w:p w14:paraId="647DE58B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岗位操作，规章为要。倒闸作业严格恪守两票三制，正确选用合格安全工器具，牢记标准操作顺序：先拉闸、再验电、后接地，严守安全作业准则。</w:t>
      </w:r>
    </w:p>
    <w:p w14:paraId="7CDEF509">
      <w:pPr>
        <w:jc w:val="both"/>
        <w:rPr>
          <w:rFonts w:hint="default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下方按钮：选择设备</w:t>
      </w:r>
    </w:p>
    <w:p w14:paraId="285717A9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</w:p>
    <w:p w14:paraId="0E580943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画面2：</w:t>
      </w:r>
    </w:p>
    <w:p w14:paraId="43FCD595">
      <w:pPr>
        <w:jc w:val="both"/>
        <w:rPr>
          <w:rFonts w:hint="default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画面上方显示为：工作票操作票，绝缘手套，尼龙手套，验电笔，相机，接地线，无人机</w:t>
      </w:r>
    </w:p>
    <w:p w14:paraId="61FB79C9">
      <w:pPr>
        <w:jc w:val="both"/>
        <w:rPr>
          <w:rFonts w:hint="default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画面下方为设备栏，开始操作按钮（只有设备全部选择正确才可点击）</w:t>
      </w:r>
    </w:p>
    <w:p w14:paraId="5A8CDD85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交互：当点击（工作票、操作票，绝缘手套，验电笔，接地线）会将物品收纳至装备栏。点击其他物品画面显示：请选择适配工作场景工具）</w:t>
      </w:r>
    </w:p>
    <w:p w14:paraId="2679F880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</w:p>
    <w:p w14:paraId="215CDD52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画面3：</w:t>
      </w:r>
    </w:p>
    <w:p w14:paraId="063DD31F">
      <w:pPr>
        <w:jc w:val="both"/>
        <w:rPr>
          <w:rFonts w:hint="default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画面上方为倒闸操作场景（闸，母线）旁边有监督员</w:t>
      </w:r>
    </w:p>
    <w:p w14:paraId="4E996EDD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画面下方为装备栏（工作票、操作票，绝缘手套，验电笔，接地线）</w:t>
      </w:r>
    </w:p>
    <w:p w14:paraId="690B67AC">
      <w:pPr>
        <w:jc w:val="both"/>
        <w:rPr>
          <w:rFonts w:hint="default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</w:p>
    <w:p w14:paraId="45ED3D14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交互1：拖动手套至电培I线刀闸即可完成拉闸</w:t>
      </w:r>
    </w:p>
    <w:p w14:paraId="303C8589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交互2：拖动验电笔至刀闸与母刀闸间显示：设备无电</w:t>
      </w:r>
    </w:p>
    <w:p w14:paraId="2D3CFB04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交互3：拖动接地线至刀闸线路侧，显示：闯关成功</w:t>
      </w:r>
    </w:p>
    <w:p w14:paraId="0D5EAEF7">
      <w:pPr>
        <w:jc w:val="both"/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</w:p>
    <w:p w14:paraId="4D5B1933">
      <w:pPr>
        <w:jc w:val="both"/>
        <w:rPr>
          <w:rFonts w:hint="default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K" w:hAnsi="方正仿宋_GBK" w:eastAsia="方正仿宋_GBK" w:cs="方正仿宋_GBK"/>
          <w:kern w:val="2"/>
          <w:sz w:val="32"/>
          <w:szCs w:val="32"/>
          <w:lang w:val="en-US" w:eastAsia="zh-CN" w:bidi="ar-SA"/>
        </w:rPr>
        <w:t>通过判定：按顺序完成即可闯关成功，当不按顺序进行操作时，直接判定闯关失败。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254D6"/>
    <w:rsid w:val="03272FDD"/>
    <w:rsid w:val="04473600"/>
    <w:rsid w:val="052676B9"/>
    <w:rsid w:val="05A625A8"/>
    <w:rsid w:val="06A56731"/>
    <w:rsid w:val="08CC0577"/>
    <w:rsid w:val="0A0B50CF"/>
    <w:rsid w:val="0D2E35AF"/>
    <w:rsid w:val="0D662D48"/>
    <w:rsid w:val="0D817B82"/>
    <w:rsid w:val="0E303356"/>
    <w:rsid w:val="10BC7123"/>
    <w:rsid w:val="118A0FD0"/>
    <w:rsid w:val="16445BF1"/>
    <w:rsid w:val="16900E36"/>
    <w:rsid w:val="18253800"/>
    <w:rsid w:val="18C272A1"/>
    <w:rsid w:val="19461C80"/>
    <w:rsid w:val="1A444411"/>
    <w:rsid w:val="1A766595"/>
    <w:rsid w:val="1BD25A4D"/>
    <w:rsid w:val="1C0A51E7"/>
    <w:rsid w:val="1F220A99"/>
    <w:rsid w:val="22FB3ADB"/>
    <w:rsid w:val="237D2742"/>
    <w:rsid w:val="26E50AA7"/>
    <w:rsid w:val="29CF181E"/>
    <w:rsid w:val="2B287437"/>
    <w:rsid w:val="30EC0F07"/>
    <w:rsid w:val="30FF0C3A"/>
    <w:rsid w:val="35F20D6E"/>
    <w:rsid w:val="38701118"/>
    <w:rsid w:val="3AAE67AE"/>
    <w:rsid w:val="3E1D0952"/>
    <w:rsid w:val="3FDF2363"/>
    <w:rsid w:val="416871E7"/>
    <w:rsid w:val="439C056B"/>
    <w:rsid w:val="43A318F9"/>
    <w:rsid w:val="43DB1093"/>
    <w:rsid w:val="45062140"/>
    <w:rsid w:val="4574354D"/>
    <w:rsid w:val="458A4B1F"/>
    <w:rsid w:val="461D5993"/>
    <w:rsid w:val="46AC6D17"/>
    <w:rsid w:val="46B300A5"/>
    <w:rsid w:val="48831CF9"/>
    <w:rsid w:val="49B303BC"/>
    <w:rsid w:val="4A673681"/>
    <w:rsid w:val="56620C21"/>
    <w:rsid w:val="58214194"/>
    <w:rsid w:val="588C0756"/>
    <w:rsid w:val="5BB14C8C"/>
    <w:rsid w:val="5C3D2493"/>
    <w:rsid w:val="5E371164"/>
    <w:rsid w:val="5EB36A3D"/>
    <w:rsid w:val="5FCD3B2E"/>
    <w:rsid w:val="62970423"/>
    <w:rsid w:val="64432611"/>
    <w:rsid w:val="67206C39"/>
    <w:rsid w:val="67A71109"/>
    <w:rsid w:val="6958090C"/>
    <w:rsid w:val="6F834209"/>
    <w:rsid w:val="71327C95"/>
    <w:rsid w:val="75137DDD"/>
    <w:rsid w:val="767E572A"/>
    <w:rsid w:val="79404F19"/>
    <w:rsid w:val="7C077F70"/>
    <w:rsid w:val="7C38637B"/>
    <w:rsid w:val="7CB579CC"/>
    <w:rsid w:val="7D3D1E9B"/>
    <w:rsid w:val="7DCC321F"/>
    <w:rsid w:val="7FB7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 w:cs="Arial"/>
      <w:b/>
      <w:snapToGrid w:val="0"/>
      <w:color w:val="000000"/>
      <w:kern w:val="0"/>
      <w:sz w:val="27"/>
      <w:szCs w:val="21"/>
      <w:lang w:eastAsia="en-US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1334</Words>
  <Characters>1338</Characters>
  <Lines>0</Lines>
  <Paragraphs>0</Paragraphs>
  <TotalTime>38</TotalTime>
  <ScaleCrop>false</ScaleCrop>
  <LinksUpToDate>false</LinksUpToDate>
  <CharactersWithSpaces>1338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2026-02-07T06:37:00Z</dcterms:created>
  <dc:creator>数字媒体部</dc:creator>
  <cp:lastModifiedBy>落叶知秋</cp:lastModifiedBy>
  <dcterms:modified xsi:type="dcterms:W3CDTF">2026-04-28T14:01:01Z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F5760E924E074ADD8CCE21F9C4B51C04_12</vt:lpwstr>
  </property>
  <property fmtid="{D5CDD505-2E9C-101B-9397-08002B2CF9AE}" pid="4" name="KSOTemplateDocerSaveRecord">
    <vt:lpwstr>eyJoZGlkIjoiMTUzMzNhNDFkZDhhZDY0ZmEzYzRhYWNiOTcyYzRhYWUiLCJ1c2VySWQiOiIyNDYzODcwMzgifQ==</vt:lpwstr>
  </property>
</Properties>
</file>