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C26" w:rsidRPr="003A3C26" w:rsidRDefault="003A3C26" w:rsidP="001878FA">
      <w:pPr>
        <w:spacing w:after="0"/>
        <w:jc w:val="center"/>
        <w:rPr>
          <w:rFonts w:ascii="SutonnyMJ" w:hAnsi="SutonnyMJ" w:cs="Nirmala UI"/>
          <w:b/>
          <w:sz w:val="24"/>
          <w:u w:val="single"/>
          <w:lang w:bidi="bn-IN"/>
        </w:rPr>
      </w:pPr>
      <w:r>
        <w:rPr>
          <w:rFonts w:ascii="SutonnyMJ" w:hAnsi="SutonnyMJ" w:cs="Nirmala UI"/>
          <w:b/>
          <w:sz w:val="24"/>
          <w:u w:val="single"/>
          <w:lang w:bidi="bn-IN"/>
        </w:rPr>
        <w:t>3q Aa¨vq (bv¤^vwis wm‡÷g)</w:t>
      </w:r>
      <w:bookmarkStart w:id="0" w:name="_GoBack"/>
      <w:bookmarkEnd w:id="0"/>
    </w:p>
    <w:p w:rsidR="00726BF7" w:rsidRPr="007C0445" w:rsidRDefault="005A2F85" w:rsidP="001878FA">
      <w:pPr>
        <w:spacing w:after="0"/>
        <w:jc w:val="center"/>
        <w:rPr>
          <w:rFonts w:ascii="SutonnyMJ" w:hAnsi="SutonnyMJ" w:cs="Nirmala UI"/>
          <w:b/>
          <w:sz w:val="24"/>
          <w:u w:val="single"/>
        </w:rPr>
      </w:pPr>
      <w:r w:rsidRPr="007C0445">
        <w:rPr>
          <w:rFonts w:ascii="SutonnyMJ" w:hAnsi="SutonnyMJ" w:cs="Nirmala UI"/>
          <w:b/>
          <w:sz w:val="24"/>
          <w:u w:val="single"/>
        </w:rPr>
        <w:t>Ávbg~jK cÖ‡kœvËi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১. সংখ্যা (Number)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কোনো কিছু গণনা, পরিমাণ বা পরিমাপ করার জন্য ব্যবহৃত গাণিতিক উপাদানকে সংখ্যা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২. অঙ্ক (Digit)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সংখ্যা তৈরির ক্ষুদ্রতম প্রতীককে অঙ্ক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৩.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সংখ্যা প্রকাশ এবং এর সাহায্যে গাণিতিক হিসাব-নিকাশ করার পদ্ধতিকে সংখ্যা পদ্ধতি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৪. নন-পজিশনাল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অঙ্কের কোনো স্থানীয় মান থাকে না, তাকে নন-পজিশনাল সংখ্যা পদ্ধতি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৫. পজিশনাল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অঙ্কের স্থানীয় মান থাকে, তাকে পজিশনাল সংখ্যা পদ্ধতি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৬. স্থানীয় মান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একটি সংখ্যায় কোনো অঙ্কের অবস্থানগত মানকে স্থানীয় মান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৭. রেডিক্স পয়েন্ট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পজিশনাল সংখ্যার পূর্ণাংশ ও ভগ্নাংশকে পৃথককারী বিন্দু (.)-কে রেডিক্স পয়েন্ট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৮. বাইনারি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০ ও ১</w:t>
      </w:r>
      <w:r w:rsidRPr="00A61884">
        <w:rPr>
          <w:rFonts w:ascii="Times New Roman" w:hAnsi="Times New Roman" w:cs="Times New Roman"/>
        </w:rPr>
        <w:t>—</w:t>
      </w:r>
      <w:r w:rsidRPr="00A61884">
        <w:rPr>
          <w:rFonts w:ascii="NikoshBAN" w:hAnsi="NikoshBAN" w:cs="NikoshBAN"/>
        </w:rPr>
        <w:t>এই দুটি প্রতীক ব্যবহৃত হয় তাকে বাইনারি সংখ্যা পদ্ধতি বলে। এর ভিত্তি ২।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lang w:bidi="bn-IN"/>
        </w:rPr>
      </w:pPr>
      <w:r w:rsidRPr="00A61884">
        <w:rPr>
          <w:rFonts w:ascii="NikoshBAN" w:hAnsi="NikoshBAN" w:cs="NikoshBAN"/>
          <w:cs/>
        </w:rPr>
        <w:t>৯. বিট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বাইনারি সংখ্যা পদ্ধতির ০ ও ১-এর প্রতিটি একককে বিট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১০. বাইট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৮ বিটের সমন্বয়ে ১ বাইট গঠিত হয়।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১১. অক্টাল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০ থেকে ৭ পর্যন্ত মোট ৮টি প্রতীক ব্যবহৃত হয় তাকে অক্টাল সংখ্যা পদ্ধতি বলে। এর ভিত্তি ৮।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১২. ডেসিমেল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০ থেকে ৯ পর্যন্ত মোট ১০টি প্রতীক ব্যবহৃত হয় তাকে ডেসিমেল সংখ্যা পদ্ধতি বলে। এর ভিত্তি ১০।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১৩. হেক্সাডেসিমেল সংখ্যা পদ্ধতি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 পদ্ধতিতে ০–৯ এবং A–F মোট ১৬টি প্রতীক ব্যবহৃত হয় তাকে হেক্সাডেসিমেল সংখ্যা পদ্ধতি বলে। এর ভিত্তি ১৬।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১৪. সংখ্যা পদ্ধতির বেজ বা ভিত্তি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কোনো সংখ্যা পদ্ধতিতে ব্যবহৃত মোট মৌলিক প্রতীকের সংখ্যাকে ঐ সংখ্যা পদ্ধতির বেজ বা ভিত্তি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১৫. সাইনড নম্বর বা চিহ্নযুক্ত সংখ্যা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যে সংখ্যার সঙ্গে ধনাত্মক (+) বা ঋণাত্মক (-) চিহ্ন যুক্ত থাকে তাকে সাইনড নম্বর বা চিহ্নযুক্ত সংখ্যা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১৬. চিহ্ন বিট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কোনো সংখ্যা ধনাত্মক না ঋণাত্মক তা নির্দেশ করার জন্য ব্যবহৃত অতিরিক্ত বিটকে চিহ্ন বিট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১৭. ১-এর পরিপূরক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কোনো বাইনারি সংখ্যার প্রতিটি ০-কে ১ এবং প্রতিটি ১-কে ০ দ্বারা পরিবর্তন করলে যে সংখ্যা পাওয়া যায় তাকে ১-এর পরিপূরক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১৮. ২-এর পরিপূরক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কোনো বাইনারি সংখ্যার ১-এর পরিপূরকের সঙ্গে ১ যোগ করলে যে সংখ্যা পাওয়া যায় তাকে ২-এর পরিপূরক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১৯. কোড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ডিজিটাল ডিভাইসে বর্ণ, অঙ্ক, সংখ্যা, প্রতীক বা বিশেষ চিহ্ন উপস্থাপনের জন্য ব্যবহৃত অদ্বিতীয় বিট বিন্যাসকে কোড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২০. BCD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BCD-এর পূর্ণরূপ Binary Coded Decimal। দশমিক সংখ্যার প্রতিটি অঙ্ককে ৪-বিট বাইনারি দ্বারা প্রকাশ করলে প্রাপ্ত কোডকে BCD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২১. ASCII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ASCII-এর পূর্ণরূপ American Standard Code for Information Interchange। এটি একটি আলফানিউমেরিক কোড।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২২. EBCDIC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 w:rsidRPr="00A61884">
        <w:rPr>
          <w:rFonts w:ascii="NikoshBAN" w:hAnsi="NikoshBAN" w:cs="NikoshBAN"/>
        </w:rPr>
        <w:t>উত্তর: EBCDIC-এর পূর্ণরূপ Extended Binary Coded Decimal Interchange Code। এটি ৮-বিটের আলফানিউমেরিক কোড।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/>
        </w:rPr>
      </w:pPr>
      <w:r w:rsidRPr="00A61884">
        <w:rPr>
          <w:rFonts w:ascii="NikoshBAN" w:hAnsi="NikoshBAN" w:cs="NikoshBAN"/>
          <w:cs/>
        </w:rPr>
        <w:t>২৩. ইউনিকোড কী?</w:t>
      </w:r>
    </w:p>
    <w:p w:rsidR="001878FA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/>
        </w:rPr>
        <w:t>উ</w:t>
      </w:r>
      <w:r>
        <w:rPr>
          <w:rFonts w:ascii="NikoshBAN" w:hAnsi="NikoshBAN" w:cs="NikoshBAN" w:hint="cs"/>
          <w:cs/>
          <w:lang w:bidi="bn-IN"/>
        </w:rPr>
        <w:t>ত্তর:</w:t>
      </w:r>
      <w:r w:rsidRPr="00A61884">
        <w:rPr>
          <w:rFonts w:ascii="NikoshBAN" w:hAnsi="NikoshBAN" w:cs="NikoshBAN"/>
        </w:rPr>
        <w:t xml:space="preserve"> বিশ্বের বিভিন্ন ভাষার বর্ণ ও চিহ্নকে ডিজিটাল ডিভাইসে প্রকাশের জন্য ব্যবহৃত মাল্টিবাইট আলফানিউমেরিক কোডকে ইউনিকোড বলে।</w:t>
      </w:r>
    </w:p>
    <w:p w:rsidR="001878FA" w:rsidRPr="00A61884" w:rsidRDefault="001878FA" w:rsidP="001878FA">
      <w:pPr>
        <w:spacing w:after="0" w:line="240" w:lineRule="auto"/>
        <w:jc w:val="both"/>
        <w:rPr>
          <w:rFonts w:ascii="NikoshBAN" w:hAnsi="NikoshBAN" w:cs="NikoshBAN" w:hint="cs"/>
          <w:cs/>
          <w:lang w:bidi="bn-IN"/>
        </w:rPr>
      </w:pPr>
    </w:p>
    <w:p w:rsidR="005A2F85" w:rsidRPr="005A2F85" w:rsidRDefault="005A2F85" w:rsidP="001878FA">
      <w:pPr>
        <w:jc w:val="both"/>
        <w:rPr>
          <w:rFonts w:ascii="SutonnyMJ" w:hAnsi="SutonnyMJ" w:cs="Nirmala UI"/>
        </w:rPr>
      </w:pPr>
    </w:p>
    <w:sectPr w:rsidR="005A2F85" w:rsidRPr="005A2F85" w:rsidSect="004813D1">
      <w:headerReference w:type="default" r:id="rId7"/>
      <w:footerReference w:type="default" r:id="rId8"/>
      <w:pgSz w:w="11907" w:h="16839" w:code="9"/>
      <w:pgMar w:top="1440" w:right="1008" w:bottom="864" w:left="1008" w:header="720" w:footer="432" w:gutter="0"/>
      <w:pgBorders w:offsetFrom="page">
        <w:top w:val="twistedLines1" w:sz="18" w:space="14" w:color="auto"/>
        <w:left w:val="twistedLines1" w:sz="18" w:space="31" w:color="auto"/>
        <w:bottom w:val="twistedLines1" w:sz="18" w:space="20" w:color="auto"/>
        <w:right w:val="twistedLines1" w:sz="18" w:space="31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631" w:rsidRDefault="00CB2631" w:rsidP="00FA6092">
      <w:pPr>
        <w:spacing w:after="0" w:line="240" w:lineRule="auto"/>
      </w:pPr>
      <w:r>
        <w:separator/>
      </w:r>
    </w:p>
  </w:endnote>
  <w:endnote w:type="continuationSeparator" w:id="0">
    <w:p w:rsidR="00CB2631" w:rsidRDefault="00CB2631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2"/>
      <w:gridCol w:w="9109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C61D3" w:rsidRPr="00BC61D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631" w:rsidRDefault="00CB2631" w:rsidP="00FA6092">
      <w:pPr>
        <w:spacing w:after="0" w:line="240" w:lineRule="auto"/>
      </w:pPr>
      <w:r>
        <w:separator/>
      </w:r>
    </w:p>
  </w:footnote>
  <w:footnote w:type="continuationSeparator" w:id="0">
    <w:p w:rsidR="00CB2631" w:rsidRDefault="00CB2631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0C212F" w:rsidRDefault="00CB2631" w:rsidP="00FA6092">
    <w:pPr>
      <w:pStyle w:val="Header"/>
      <w:jc w:val="center"/>
      <w:rPr>
        <w:rFonts w:ascii="SutonnyMJ" w:hAnsi="SutonnyMJ"/>
        <w:b/>
        <w:sz w:val="36"/>
      </w:rPr>
    </w:pPr>
    <w:sdt>
      <w:sdtPr>
        <w:rPr>
          <w:rFonts w:ascii="SutonnyMJ" w:hAnsi="SutonnyMJ"/>
          <w:b/>
          <w:sz w:val="36"/>
        </w:rPr>
        <w:id w:val="899026773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FA6092" w:rsidRPr="000C212F">
      <w:rPr>
        <w:rFonts w:ascii="SutonnyMJ" w:hAnsi="SutonnyMJ"/>
        <w:b/>
        <w:sz w:val="36"/>
      </w:rPr>
      <w:t>‡jmb evB kwdK</w:t>
    </w:r>
  </w:p>
  <w:p w:rsidR="00FA6092" w:rsidRPr="000C212F" w:rsidRDefault="004813D1" w:rsidP="00FA6092">
    <w:pPr>
      <w:pStyle w:val="Header"/>
      <w:jc w:val="center"/>
      <w:rPr>
        <w:rFonts w:ascii="SutonnyMJ" w:hAnsi="SutonnyMJ"/>
        <w:b/>
        <w:sz w:val="28"/>
      </w:rPr>
    </w:pPr>
    <w:r>
      <w:rPr>
        <w:rFonts w:ascii="SutonnyMJ" w:hAnsi="SutonnyMJ"/>
        <w:b/>
        <w:noProof/>
        <w:sz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2305F5" wp14:editId="69A865BD">
              <wp:simplePos x="0" y="0"/>
              <wp:positionH relativeFrom="column">
                <wp:posOffset>3131820</wp:posOffset>
              </wp:positionH>
              <wp:positionV relativeFrom="paragraph">
                <wp:posOffset>214630</wp:posOffset>
              </wp:positionV>
              <wp:extent cx="0" cy="901065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106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6pt,16.9pt" to="246.6pt,7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" strokecolor="black [3040]"/>
          </w:pict>
        </mc:Fallback>
      </mc:AlternateContent>
    </w:r>
    <w:r w:rsidR="002802AD">
      <w:rPr>
        <w:rFonts w:ascii="SutonnyMJ" w:hAnsi="SutonnyMJ"/>
        <w:b/>
        <w:noProof/>
        <w:sz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53E66A" wp14:editId="39BB59C8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0C212F">
      <w:rPr>
        <w:rFonts w:ascii="SutonnyMJ" w:hAnsi="SutonnyMJ"/>
        <w:b/>
        <w:sz w:val="28"/>
      </w:rPr>
      <w:t>01785505351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1454B"/>
    <w:rsid w:val="000C212F"/>
    <w:rsid w:val="001878FA"/>
    <w:rsid w:val="002802AD"/>
    <w:rsid w:val="002A46CA"/>
    <w:rsid w:val="00346270"/>
    <w:rsid w:val="003A3C26"/>
    <w:rsid w:val="004813D1"/>
    <w:rsid w:val="0051246A"/>
    <w:rsid w:val="005A2F85"/>
    <w:rsid w:val="00653AC9"/>
    <w:rsid w:val="006B3CD0"/>
    <w:rsid w:val="006F61D7"/>
    <w:rsid w:val="00726BF7"/>
    <w:rsid w:val="007C0445"/>
    <w:rsid w:val="00BC61D3"/>
    <w:rsid w:val="00CB2631"/>
    <w:rsid w:val="00E41304"/>
    <w:rsid w:val="00F069E5"/>
    <w:rsid w:val="00F62C93"/>
    <w:rsid w:val="00F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2026-10-07T02:44:00Z</cp:lastPrinted>
  <dcterms:created xsi:type="dcterms:W3CDTF">2026-10-05T13:19:00Z</dcterms:created>
  <dcterms:modified xsi:type="dcterms:W3CDTF">2026-10-07T02:44:00Z</dcterms:modified>
</cp:coreProperties>
</file>