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E2B7" w14:textId="77777777" w:rsidR="00C65209" w:rsidRPr="00C65209" w:rsidRDefault="00C65209" w:rsidP="00C65209">
      <w:pPr>
        <w:spacing w:before="100" w:beforeAutospacing="1" w:after="100" w:afterAutospacing="1" w:line="240" w:lineRule="auto"/>
        <w:outlineLvl w:val="0"/>
        <w:rPr>
          <w:rFonts w:ascii="Times New Roman" w:eastAsia="Times New Roman" w:hAnsi="Times New Roman" w:cs="Times New Roman"/>
          <w:b/>
          <w:bCs/>
          <w:kern w:val="36"/>
          <w:sz w:val="48"/>
          <w:szCs w:val="48"/>
          <w:lang w:val="pt-PT"/>
        </w:rPr>
      </w:pPr>
      <w:r w:rsidRPr="00C65209">
        <w:rPr>
          <w:rFonts w:ascii="Times New Roman" w:eastAsia="Times New Roman" w:hAnsi="Times New Roman" w:cs="Times New Roman"/>
          <w:b/>
          <w:bCs/>
          <w:kern w:val="36"/>
          <w:sz w:val="48"/>
          <w:szCs w:val="48"/>
          <w:lang w:val="pt-PT"/>
        </w:rPr>
        <w:t>Usabilidade (Web)</w:t>
      </w:r>
    </w:p>
    <w:p w14:paraId="47AA584D" w14:textId="77777777"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lang w:val="pt-PT"/>
        </w:rPr>
        <w:t xml:space="preserve">A </w:t>
      </w:r>
      <w:proofErr w:type="spellStart"/>
      <w:r w:rsidRPr="00C65209">
        <w:rPr>
          <w:rFonts w:ascii="Times New Roman" w:eastAsia="Times New Roman" w:hAnsi="Times New Roman" w:cs="Times New Roman"/>
          <w:sz w:val="24"/>
          <w:szCs w:val="24"/>
          <w:lang w:val="pt-PT"/>
        </w:rPr>
        <w:t>checklist</w:t>
      </w:r>
      <w:proofErr w:type="spellEnd"/>
      <w:r w:rsidRPr="00C65209">
        <w:rPr>
          <w:rFonts w:ascii="Times New Roman" w:eastAsia="Times New Roman" w:hAnsi="Times New Roman" w:cs="Times New Roman"/>
          <w:sz w:val="24"/>
          <w:szCs w:val="24"/>
          <w:lang w:val="pt-PT"/>
        </w:rPr>
        <w:t xml:space="preserve"> de usabilidade web consiste num conjunto de pontos de verificação que podem ser feitos quando estiver a desenvolver o seu website.</w:t>
      </w:r>
    </w:p>
    <w:p w14:paraId="6D0A694C" w14:textId="77777777"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lang w:val="pt-PT"/>
        </w:rPr>
        <w:t>Pode usar esta lista para confirmar que o seu website cumpre estas regras e para garantir que não se esquece de algumas funcionalidades importantes durante o desenvolvimento ou até para fazer uma avaliação rápida da usabilidade de um site já existente.</w:t>
      </w:r>
    </w:p>
    <w:p w14:paraId="437674F5" w14:textId="77777777" w:rsidR="00C65209" w:rsidRPr="00C65209" w:rsidRDefault="00C65209" w:rsidP="00C65209">
      <w:pPr>
        <w:pBdr>
          <w:bottom w:val="single" w:sz="6" w:space="1" w:color="auto"/>
        </w:pBdr>
        <w:spacing w:after="0" w:line="240" w:lineRule="auto"/>
        <w:jc w:val="center"/>
        <w:rPr>
          <w:rFonts w:ascii="Arial" w:eastAsia="Times New Roman" w:hAnsi="Arial" w:cs="Arial"/>
          <w:vanish/>
          <w:sz w:val="16"/>
          <w:szCs w:val="16"/>
        </w:rPr>
      </w:pPr>
      <w:r w:rsidRPr="00C65209">
        <w:rPr>
          <w:rFonts w:ascii="Arial" w:eastAsia="Times New Roman" w:hAnsi="Arial" w:cs="Arial"/>
          <w:vanish/>
          <w:sz w:val="16"/>
          <w:szCs w:val="16"/>
        </w:rPr>
        <w:t>Top of Form</w:t>
      </w:r>
    </w:p>
    <w:p w14:paraId="3271A7A8"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t>Navegação e Feedback</w:t>
      </w:r>
    </w:p>
    <w:p w14:paraId="4D39AAE7" w14:textId="1DF878B5"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328A0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6.3pt;height:13.75pt" o:ole="">
            <v:imagedata r:id="rId4" o:title=""/>
          </v:shape>
          <w:control r:id="rId5" w:name="DefaultOcxName" w:shapeid="_x0000_i1137"/>
        </w:object>
      </w:r>
      <w:r w:rsidRPr="00C65209">
        <w:rPr>
          <w:rFonts w:ascii="Times New Roman" w:eastAsia="Times New Roman" w:hAnsi="Times New Roman" w:cs="Times New Roman"/>
          <w:b/>
          <w:bCs/>
          <w:sz w:val="24"/>
          <w:szCs w:val="24"/>
          <w:lang w:val="pt-PT"/>
        </w:rPr>
        <w:t>É sempre fornecido feedback sobre as ações do utilizador</w:t>
      </w:r>
      <w:r w:rsidRPr="00C65209">
        <w:rPr>
          <w:rFonts w:ascii="Times New Roman" w:eastAsia="Times New Roman" w:hAnsi="Times New Roman" w:cs="Times New Roman"/>
          <w:sz w:val="24"/>
          <w:szCs w:val="24"/>
          <w:lang w:val="pt-PT"/>
        </w:rPr>
        <w:br/>
        <w:t>O utilizador deve receber sempre feedback imediato sobre as suas ações, de modo a saber que o sistema recebeu o seu comando e o está a processar. Este feedback pode ser fornecido de várias formas: quando o utilizador passa sobre um link (</w:t>
      </w:r>
      <w:proofErr w:type="spellStart"/>
      <w:r w:rsidRPr="00C65209">
        <w:rPr>
          <w:rFonts w:ascii="Times New Roman" w:eastAsia="Times New Roman" w:hAnsi="Times New Roman" w:cs="Times New Roman"/>
          <w:sz w:val="24"/>
          <w:szCs w:val="24"/>
          <w:lang w:val="pt-PT"/>
        </w:rPr>
        <w:t>a:hover</w:t>
      </w:r>
      <w:proofErr w:type="spellEnd"/>
      <w:r w:rsidRPr="00C65209">
        <w:rPr>
          <w:rFonts w:ascii="Times New Roman" w:eastAsia="Times New Roman" w:hAnsi="Times New Roman" w:cs="Times New Roman"/>
          <w:sz w:val="24"/>
          <w:szCs w:val="24"/>
          <w:lang w:val="pt-PT"/>
        </w:rPr>
        <w:t>); quando o utilizador clica num link (</w:t>
      </w:r>
      <w:proofErr w:type="spellStart"/>
      <w:r w:rsidRPr="00C65209">
        <w:rPr>
          <w:rFonts w:ascii="Times New Roman" w:eastAsia="Times New Roman" w:hAnsi="Times New Roman" w:cs="Times New Roman"/>
          <w:sz w:val="24"/>
          <w:szCs w:val="24"/>
          <w:lang w:val="pt-PT"/>
        </w:rPr>
        <w:t>a:active</w:t>
      </w:r>
      <w:proofErr w:type="spellEnd"/>
      <w:r w:rsidRPr="00C65209">
        <w:rPr>
          <w:rFonts w:ascii="Times New Roman" w:eastAsia="Times New Roman" w:hAnsi="Times New Roman" w:cs="Times New Roman"/>
          <w:sz w:val="24"/>
          <w:szCs w:val="24"/>
          <w:lang w:val="pt-PT"/>
        </w:rPr>
        <w:t>); quando o utilizador navega com o teclado (</w:t>
      </w:r>
      <w:proofErr w:type="spellStart"/>
      <w:r w:rsidRPr="00C65209">
        <w:rPr>
          <w:rFonts w:ascii="Times New Roman" w:eastAsia="Times New Roman" w:hAnsi="Times New Roman" w:cs="Times New Roman"/>
          <w:sz w:val="24"/>
          <w:szCs w:val="24"/>
          <w:lang w:val="pt-PT"/>
        </w:rPr>
        <w:t>a:focus</w:t>
      </w:r>
      <w:proofErr w:type="spellEnd"/>
      <w:r w:rsidRPr="00C65209">
        <w:rPr>
          <w:rFonts w:ascii="Times New Roman" w:eastAsia="Times New Roman" w:hAnsi="Times New Roman" w:cs="Times New Roman"/>
          <w:sz w:val="24"/>
          <w:szCs w:val="24"/>
          <w:lang w:val="pt-PT"/>
        </w:rPr>
        <w:t>); quando o utilizador está a preencher campos de formulários (input[</w:t>
      </w:r>
      <w:proofErr w:type="spellStart"/>
      <w:r w:rsidRPr="00C65209">
        <w:rPr>
          <w:rFonts w:ascii="Times New Roman" w:eastAsia="Times New Roman" w:hAnsi="Times New Roman" w:cs="Times New Roman"/>
          <w:sz w:val="24"/>
          <w:szCs w:val="24"/>
          <w:lang w:val="pt-PT"/>
        </w:rPr>
        <w:t>type</w:t>
      </w:r>
      <w:proofErr w:type="spellEnd"/>
      <w:r w:rsidRPr="00C65209">
        <w:rPr>
          <w:rFonts w:ascii="Times New Roman" w:eastAsia="Times New Roman" w:hAnsi="Times New Roman" w:cs="Times New Roman"/>
          <w:sz w:val="24"/>
          <w:szCs w:val="24"/>
          <w:lang w:val="pt-PT"/>
        </w:rPr>
        <w:t>=</w:t>
      </w:r>
      <w:proofErr w:type="spellStart"/>
      <w:r w:rsidRPr="00C65209">
        <w:rPr>
          <w:rFonts w:ascii="Times New Roman" w:eastAsia="Times New Roman" w:hAnsi="Times New Roman" w:cs="Times New Roman"/>
          <w:sz w:val="24"/>
          <w:szCs w:val="24"/>
          <w:lang w:val="pt-PT"/>
        </w:rPr>
        <w:t>text</w:t>
      </w:r>
      <w:proofErr w:type="spellEnd"/>
      <w:r w:rsidRPr="00C65209">
        <w:rPr>
          <w:rFonts w:ascii="Times New Roman" w:eastAsia="Times New Roman" w:hAnsi="Times New Roman" w:cs="Times New Roman"/>
          <w:sz w:val="24"/>
          <w:szCs w:val="24"/>
          <w:lang w:val="pt-PT"/>
        </w:rPr>
        <w:t>]:</w:t>
      </w:r>
      <w:proofErr w:type="spellStart"/>
      <w:r w:rsidRPr="00C65209">
        <w:rPr>
          <w:rFonts w:ascii="Times New Roman" w:eastAsia="Times New Roman" w:hAnsi="Times New Roman" w:cs="Times New Roman"/>
          <w:sz w:val="24"/>
          <w:szCs w:val="24"/>
          <w:lang w:val="pt-PT"/>
        </w:rPr>
        <w:t>focus</w:t>
      </w:r>
      <w:proofErr w:type="spellEnd"/>
      <w:r w:rsidRPr="00C65209">
        <w:rPr>
          <w:rFonts w:ascii="Times New Roman" w:eastAsia="Times New Roman" w:hAnsi="Times New Roman" w:cs="Times New Roman"/>
          <w:sz w:val="24"/>
          <w:szCs w:val="24"/>
          <w:lang w:val="pt-PT"/>
        </w:rPr>
        <w:t xml:space="preserve">, </w:t>
      </w:r>
      <w:proofErr w:type="spellStart"/>
      <w:r w:rsidRPr="00C65209">
        <w:rPr>
          <w:rFonts w:ascii="Times New Roman" w:eastAsia="Times New Roman" w:hAnsi="Times New Roman" w:cs="Times New Roman"/>
          <w:sz w:val="24"/>
          <w:szCs w:val="24"/>
          <w:lang w:val="pt-PT"/>
        </w:rPr>
        <w:t>textarea:focus</w:t>
      </w:r>
      <w:proofErr w:type="spellEnd"/>
      <w:r w:rsidRPr="00C65209">
        <w:rPr>
          <w:rFonts w:ascii="Times New Roman" w:eastAsia="Times New Roman" w:hAnsi="Times New Roman" w:cs="Times New Roman"/>
          <w:sz w:val="24"/>
          <w:szCs w:val="24"/>
          <w:lang w:val="pt-PT"/>
        </w:rPr>
        <w:t xml:space="preserve">); quando o utilizador clica num link que abre na mesma página (#id:target); e/ou quando a ação desencadeada pelo utilizador demora a ser processada (barra de progresso, </w:t>
      </w:r>
      <w:proofErr w:type="spellStart"/>
      <w:r w:rsidRPr="00C65209">
        <w:rPr>
          <w:rFonts w:ascii="Times New Roman" w:eastAsia="Times New Roman" w:hAnsi="Times New Roman" w:cs="Times New Roman"/>
          <w:sz w:val="24"/>
          <w:szCs w:val="24"/>
          <w:lang w:val="pt-PT"/>
        </w:rPr>
        <w:t>icone</w:t>
      </w:r>
      <w:proofErr w:type="spellEnd"/>
      <w:r w:rsidRPr="00C65209">
        <w:rPr>
          <w:rFonts w:ascii="Times New Roman" w:eastAsia="Times New Roman" w:hAnsi="Times New Roman" w:cs="Times New Roman"/>
          <w:sz w:val="24"/>
          <w:szCs w:val="24"/>
          <w:lang w:val="pt-PT"/>
        </w:rPr>
        <w:t xml:space="preserve"> de "</w:t>
      </w:r>
      <w:proofErr w:type="spellStart"/>
      <w:r w:rsidRPr="00C65209">
        <w:rPr>
          <w:rFonts w:ascii="Times New Roman" w:eastAsia="Times New Roman" w:hAnsi="Times New Roman" w:cs="Times New Roman"/>
          <w:sz w:val="24"/>
          <w:szCs w:val="24"/>
          <w:lang w:val="pt-PT"/>
        </w:rPr>
        <w:t>loading</w:t>
      </w:r>
      <w:proofErr w:type="spellEnd"/>
      <w:r w:rsidRPr="00C65209">
        <w:rPr>
          <w:rFonts w:ascii="Times New Roman" w:eastAsia="Times New Roman" w:hAnsi="Times New Roman" w:cs="Times New Roman"/>
          <w:sz w:val="24"/>
          <w:szCs w:val="24"/>
          <w:lang w:val="pt-PT"/>
        </w:rPr>
        <w:t>" ou outra informação que dê a sensação de que a ação está a decorrer e que o utilizador deve esperar pela sua finalização).</w:t>
      </w:r>
    </w:p>
    <w:p w14:paraId="385E35B6" w14:textId="68DA928A"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74E71E3C">
          <v:shape id="_x0000_i1136" type="#_x0000_t75" style="width:16.3pt;height:13.75pt" o:ole="">
            <v:imagedata r:id="rId4" o:title=""/>
          </v:shape>
          <w:control r:id="rId6" w:name="DefaultOcxName1" w:shapeid="_x0000_i1136"/>
        </w:object>
      </w:r>
      <w:r w:rsidRPr="00C65209">
        <w:rPr>
          <w:rFonts w:ascii="Times New Roman" w:eastAsia="Times New Roman" w:hAnsi="Times New Roman" w:cs="Times New Roman"/>
          <w:b/>
          <w:bCs/>
          <w:sz w:val="24"/>
          <w:szCs w:val="24"/>
          <w:lang w:val="pt-PT"/>
        </w:rPr>
        <w:t>É fornecido feedback sobre a localização do utilizador</w:t>
      </w:r>
      <w:r w:rsidRPr="00C65209">
        <w:rPr>
          <w:rFonts w:ascii="Times New Roman" w:eastAsia="Times New Roman" w:hAnsi="Times New Roman" w:cs="Times New Roman"/>
          <w:sz w:val="24"/>
          <w:szCs w:val="24"/>
          <w:lang w:val="pt-PT"/>
        </w:rPr>
        <w:br/>
        <w:t>Devemos informar sempre a localização do utilizador, preferencialmente através de um feedback visual claro no menu, indicando a secção em que o utilizador se encontra. Esta informação pode ainda ser complementada com navegação do tipo "</w:t>
      </w:r>
      <w:proofErr w:type="spellStart"/>
      <w:r w:rsidRPr="00C65209">
        <w:rPr>
          <w:rFonts w:ascii="Times New Roman" w:eastAsia="Times New Roman" w:hAnsi="Times New Roman" w:cs="Times New Roman"/>
          <w:sz w:val="24"/>
          <w:szCs w:val="24"/>
          <w:lang w:val="pt-PT"/>
        </w:rPr>
        <w:t>breadcrumb</w:t>
      </w:r>
      <w:proofErr w:type="spellEnd"/>
      <w:r w:rsidRPr="00C65209">
        <w:rPr>
          <w:rFonts w:ascii="Times New Roman" w:eastAsia="Times New Roman" w:hAnsi="Times New Roman" w:cs="Times New Roman"/>
          <w:sz w:val="24"/>
          <w:szCs w:val="24"/>
          <w:lang w:val="pt-PT"/>
        </w:rPr>
        <w:t>" no caso de haver mais de 2 níveis hierárquicos de navegação.</w:t>
      </w:r>
    </w:p>
    <w:p w14:paraId="113F6023" w14:textId="28EFB38C"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617FD89C">
          <v:shape id="_x0000_i1135" type="#_x0000_t75" style="width:16.3pt;height:13.75pt" o:ole="">
            <v:imagedata r:id="rId4" o:title=""/>
          </v:shape>
          <w:control r:id="rId7" w:name="DefaultOcxName2" w:shapeid="_x0000_i1135"/>
        </w:object>
      </w:r>
      <w:r w:rsidRPr="00C65209">
        <w:rPr>
          <w:rFonts w:ascii="Times New Roman" w:eastAsia="Times New Roman" w:hAnsi="Times New Roman" w:cs="Times New Roman"/>
          <w:b/>
          <w:bCs/>
          <w:sz w:val="24"/>
          <w:szCs w:val="24"/>
          <w:lang w:val="pt-PT"/>
        </w:rPr>
        <w:t>Os títulos dos links e menus são claros e percetíveis</w:t>
      </w:r>
      <w:r w:rsidRPr="00C65209">
        <w:rPr>
          <w:rFonts w:ascii="Times New Roman" w:eastAsia="Times New Roman" w:hAnsi="Times New Roman" w:cs="Times New Roman"/>
          <w:sz w:val="24"/>
          <w:szCs w:val="24"/>
          <w:lang w:val="pt-PT"/>
        </w:rPr>
        <w:br/>
        <w:t>Os textos nos menus devem ser claramente percetíveis de forma a que o utilizador consiga perceber à partida quais os conteúdos que irá ver se clicar num determinado link. Sempre que possível deve ser evitado o uso de abreviaturas nos menus principais.</w:t>
      </w:r>
    </w:p>
    <w:p w14:paraId="4757CA19" w14:textId="0C5957BA"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00A5B969">
          <v:shape id="_x0000_i1134" type="#_x0000_t75" style="width:16.3pt;height:13.75pt" o:ole="">
            <v:imagedata r:id="rId4" o:title=""/>
          </v:shape>
          <w:control r:id="rId8" w:name="DefaultOcxName3" w:shapeid="_x0000_i1134"/>
        </w:object>
      </w:r>
      <w:r w:rsidRPr="00C65209">
        <w:rPr>
          <w:rFonts w:ascii="Times New Roman" w:eastAsia="Times New Roman" w:hAnsi="Times New Roman" w:cs="Times New Roman"/>
          <w:b/>
          <w:bCs/>
          <w:sz w:val="24"/>
          <w:szCs w:val="24"/>
          <w:lang w:val="pt-PT"/>
        </w:rPr>
        <w:t>Os itens clicáveis têm aspeto clicável e diferente do resto do conteúdo</w:t>
      </w:r>
      <w:r w:rsidRPr="00C65209">
        <w:rPr>
          <w:rFonts w:ascii="Times New Roman" w:eastAsia="Times New Roman" w:hAnsi="Times New Roman" w:cs="Times New Roman"/>
          <w:sz w:val="24"/>
          <w:szCs w:val="24"/>
          <w:lang w:val="pt-PT"/>
        </w:rPr>
        <w:br/>
        <w:t>Os itens clicáveis devem ser claramente distinguíveis dos restantes itens. Os links no meio do texto devem ser imediatamente identificáveis como tal e não se devem confundir com o resto do texto. Uma vez definido o aspeto dos links, esse aspeto deve ser mantido idêntico em todas as restantes páginas do site.</w:t>
      </w:r>
    </w:p>
    <w:p w14:paraId="0DF10171" w14:textId="47E445DD"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70C6915C">
          <v:shape id="_x0000_i1133" type="#_x0000_t75" style="width:16.3pt;height:13.75pt" o:ole="">
            <v:imagedata r:id="rId4" o:title=""/>
          </v:shape>
          <w:control r:id="rId9" w:name="DefaultOcxName4" w:shapeid="_x0000_i1133"/>
        </w:object>
      </w:r>
      <w:r w:rsidRPr="00C65209">
        <w:rPr>
          <w:rFonts w:ascii="Times New Roman" w:eastAsia="Times New Roman" w:hAnsi="Times New Roman" w:cs="Times New Roman"/>
          <w:b/>
          <w:bCs/>
          <w:sz w:val="24"/>
          <w:szCs w:val="24"/>
          <w:lang w:val="pt-PT"/>
        </w:rPr>
        <w:t>Os itens não clicáveis não se parecem com links ou botões</w:t>
      </w:r>
      <w:r w:rsidRPr="00C65209">
        <w:rPr>
          <w:rFonts w:ascii="Times New Roman" w:eastAsia="Times New Roman" w:hAnsi="Times New Roman" w:cs="Times New Roman"/>
          <w:sz w:val="24"/>
          <w:szCs w:val="24"/>
          <w:lang w:val="pt-PT"/>
        </w:rPr>
        <w:br/>
        <w:t>Deve ser evitado o uso de textos sublinhados quando os mesmos não contêm links. Adicionalmente, no meio do texto, não devem ser usadas cores diferentes em palavras, frases ou parágrafos. Deve ser mantida uma consistência em que o texto mantém sempre a mesma cor ao longo de todas as páginas, pois o uso de texto numa cor diferente pode ser também associado à existência de um link para outra página. Mais grave ainda é usar a mesma cor escolhida para os links em texto que não é link (no caso de não se usar links sublinhados convém identificá-los com uma cor/aspeto diferente do resto do texto).</w:t>
      </w:r>
    </w:p>
    <w:p w14:paraId="71D11627" w14:textId="0B304432"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lastRenderedPageBreak/>
        <w:object w:dxaOrig="1440" w:dyaOrig="1440" w14:anchorId="0CC37AAD">
          <v:shape id="_x0000_i1132" type="#_x0000_t75" style="width:16.3pt;height:13.75pt" o:ole="">
            <v:imagedata r:id="rId4" o:title=""/>
          </v:shape>
          <w:control r:id="rId10" w:name="DefaultOcxName5" w:shapeid="_x0000_i1132"/>
        </w:object>
      </w:r>
      <w:r w:rsidRPr="00C65209">
        <w:rPr>
          <w:rFonts w:ascii="Times New Roman" w:eastAsia="Times New Roman" w:hAnsi="Times New Roman" w:cs="Times New Roman"/>
          <w:b/>
          <w:bCs/>
          <w:sz w:val="24"/>
          <w:szCs w:val="24"/>
          <w:lang w:val="pt-PT"/>
        </w:rPr>
        <w:t>O texto dos links faz sentido quando lido fora do contexto</w:t>
      </w:r>
      <w:r w:rsidRPr="00C65209">
        <w:rPr>
          <w:rFonts w:ascii="Times New Roman" w:eastAsia="Times New Roman" w:hAnsi="Times New Roman" w:cs="Times New Roman"/>
          <w:sz w:val="24"/>
          <w:szCs w:val="24"/>
          <w:lang w:val="pt-PT"/>
        </w:rPr>
        <w:br/>
        <w:t xml:space="preserve">Os utilizadores devem poder olhar para os links e automaticamente perceber algo sobre o seu destino mesmo antes de clicarem. O uso de termos como "clique aqui" pode ser bastante </w:t>
      </w:r>
      <w:proofErr w:type="spellStart"/>
      <w:r w:rsidRPr="00C65209">
        <w:rPr>
          <w:rFonts w:ascii="Times New Roman" w:eastAsia="Times New Roman" w:hAnsi="Times New Roman" w:cs="Times New Roman"/>
          <w:sz w:val="24"/>
          <w:szCs w:val="24"/>
          <w:lang w:val="pt-PT"/>
        </w:rPr>
        <w:t>contra-produtivo</w:t>
      </w:r>
      <w:proofErr w:type="spellEnd"/>
      <w:r w:rsidRPr="00C65209">
        <w:rPr>
          <w:rFonts w:ascii="Times New Roman" w:eastAsia="Times New Roman" w:hAnsi="Times New Roman" w:cs="Times New Roman"/>
          <w:sz w:val="24"/>
          <w:szCs w:val="24"/>
          <w:lang w:val="pt-PT"/>
        </w:rPr>
        <w:t xml:space="preserve"> e quando lido fora do contexto não proporciona informação adicional.</w:t>
      </w:r>
    </w:p>
    <w:p w14:paraId="7D4BC8A8" w14:textId="52B70A47"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4245EE6D">
          <v:shape id="_x0000_i1131" type="#_x0000_t75" style="width:16.3pt;height:13.75pt" o:ole="">
            <v:imagedata r:id="rId4" o:title=""/>
          </v:shape>
          <w:control r:id="rId11" w:name="DefaultOcxName6" w:shapeid="_x0000_i1131"/>
        </w:object>
      </w:r>
      <w:r w:rsidRPr="00C65209">
        <w:rPr>
          <w:rFonts w:ascii="Times New Roman" w:eastAsia="Times New Roman" w:hAnsi="Times New Roman" w:cs="Times New Roman"/>
          <w:b/>
          <w:bCs/>
          <w:sz w:val="24"/>
          <w:szCs w:val="24"/>
          <w:lang w:val="pt-PT"/>
        </w:rPr>
        <w:t>Não há links quebrados</w:t>
      </w:r>
      <w:r w:rsidRPr="00C65209">
        <w:rPr>
          <w:rFonts w:ascii="Times New Roman" w:eastAsia="Times New Roman" w:hAnsi="Times New Roman" w:cs="Times New Roman"/>
          <w:sz w:val="24"/>
          <w:szCs w:val="24"/>
          <w:lang w:val="pt-PT"/>
        </w:rPr>
        <w:br/>
        <w:t>Os links devem ser testados de modo a que não haja links quebrados (para páginas inexistentes, ou para páginas incorretas)</w:t>
      </w:r>
    </w:p>
    <w:p w14:paraId="5F5DC3D9" w14:textId="6D49D947"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0FD8B28D">
          <v:shape id="_x0000_i1130" type="#_x0000_t75" style="width:16.3pt;height:13.75pt" o:ole="">
            <v:imagedata r:id="rId4" o:title=""/>
          </v:shape>
          <w:control r:id="rId12" w:name="DefaultOcxName7" w:shapeid="_x0000_i1130"/>
        </w:object>
      </w:r>
      <w:r w:rsidRPr="00C65209">
        <w:rPr>
          <w:rFonts w:ascii="Times New Roman" w:eastAsia="Times New Roman" w:hAnsi="Times New Roman" w:cs="Times New Roman"/>
          <w:b/>
          <w:bCs/>
          <w:sz w:val="24"/>
          <w:szCs w:val="24"/>
          <w:lang w:val="pt-PT"/>
        </w:rPr>
        <w:t xml:space="preserve">Existe </w:t>
      </w:r>
      <w:proofErr w:type="spellStart"/>
      <w:r w:rsidRPr="00C65209">
        <w:rPr>
          <w:rFonts w:ascii="Times New Roman" w:eastAsia="Times New Roman" w:hAnsi="Times New Roman" w:cs="Times New Roman"/>
          <w:b/>
          <w:bCs/>
          <w:sz w:val="24"/>
          <w:szCs w:val="24"/>
          <w:lang w:val="pt-PT"/>
        </w:rPr>
        <w:t>padding</w:t>
      </w:r>
      <w:proofErr w:type="spellEnd"/>
      <w:r w:rsidRPr="00C65209">
        <w:rPr>
          <w:rFonts w:ascii="Times New Roman" w:eastAsia="Times New Roman" w:hAnsi="Times New Roman" w:cs="Times New Roman"/>
          <w:b/>
          <w:bCs/>
          <w:sz w:val="24"/>
          <w:szCs w:val="24"/>
          <w:lang w:val="pt-PT"/>
        </w:rPr>
        <w:t xml:space="preserve"> suficiente nos links de paginação</w:t>
      </w:r>
      <w:r w:rsidRPr="00C65209">
        <w:rPr>
          <w:rFonts w:ascii="Times New Roman" w:eastAsia="Times New Roman" w:hAnsi="Times New Roman" w:cs="Times New Roman"/>
          <w:sz w:val="24"/>
          <w:szCs w:val="24"/>
          <w:lang w:val="pt-PT"/>
        </w:rPr>
        <w:br/>
        <w:t>Nos links de paginação, deve ser criado um espaçamento extra (</w:t>
      </w:r>
      <w:proofErr w:type="spellStart"/>
      <w:r w:rsidRPr="00C65209">
        <w:rPr>
          <w:rFonts w:ascii="Times New Roman" w:eastAsia="Times New Roman" w:hAnsi="Times New Roman" w:cs="Times New Roman"/>
          <w:sz w:val="24"/>
          <w:szCs w:val="24"/>
          <w:lang w:val="pt-PT"/>
        </w:rPr>
        <w:t>padding</w:t>
      </w:r>
      <w:proofErr w:type="spellEnd"/>
      <w:r w:rsidRPr="00C65209">
        <w:rPr>
          <w:rFonts w:ascii="Times New Roman" w:eastAsia="Times New Roman" w:hAnsi="Times New Roman" w:cs="Times New Roman"/>
          <w:sz w:val="24"/>
          <w:szCs w:val="24"/>
          <w:lang w:val="pt-PT"/>
        </w:rPr>
        <w:t>) à volta de cada link. Isto facilita a navegação uma vez que os links colocados apenas num caracter se tornam demasiado estreitos e difíceis de clicar. Ao criar este espaçamento extra aumenta-se a área clicável nos links e ao mesmo tempo dá-se um melhor feedback visual ao utilizador.</w:t>
      </w:r>
    </w:p>
    <w:p w14:paraId="2B2F4E8D"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t>Layout</w:t>
      </w:r>
    </w:p>
    <w:p w14:paraId="50E52E38" w14:textId="05D89B43"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074694BB">
          <v:shape id="_x0000_i1129" type="#_x0000_t75" style="width:16.3pt;height:13.75pt" o:ole="">
            <v:imagedata r:id="rId4" o:title=""/>
          </v:shape>
          <w:control r:id="rId13" w:name="DefaultOcxName8" w:shapeid="_x0000_i1129"/>
        </w:object>
      </w:r>
      <w:r w:rsidRPr="00C65209">
        <w:rPr>
          <w:rFonts w:ascii="Times New Roman" w:eastAsia="Times New Roman" w:hAnsi="Times New Roman" w:cs="Times New Roman"/>
          <w:b/>
          <w:bCs/>
          <w:sz w:val="24"/>
          <w:szCs w:val="24"/>
          <w:lang w:val="pt-PT"/>
        </w:rPr>
        <w:t>As páginas são consistentes ao longo de todo o website</w:t>
      </w:r>
      <w:r w:rsidRPr="00C65209">
        <w:rPr>
          <w:rFonts w:ascii="Times New Roman" w:eastAsia="Times New Roman" w:hAnsi="Times New Roman" w:cs="Times New Roman"/>
          <w:sz w:val="24"/>
          <w:szCs w:val="24"/>
          <w:lang w:val="pt-PT"/>
        </w:rPr>
        <w:br/>
        <w:t>A informação importante e os itens clicáveis (blocos de navegação principais e secundários) devem ser colocados sempre nos mesmos locais ao longo de todo o website.</w:t>
      </w:r>
    </w:p>
    <w:p w14:paraId="032B00A0" w14:textId="52A9F508"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39C484AE">
          <v:shape id="_x0000_i1128" type="#_x0000_t75" style="width:16.3pt;height:13.75pt" o:ole="">
            <v:imagedata r:id="rId4" o:title=""/>
          </v:shape>
          <w:control r:id="rId14" w:name="DefaultOcxName9" w:shapeid="_x0000_i1128"/>
        </w:object>
      </w:r>
      <w:r w:rsidRPr="00C65209">
        <w:rPr>
          <w:rFonts w:ascii="Times New Roman" w:eastAsia="Times New Roman" w:hAnsi="Times New Roman" w:cs="Times New Roman"/>
          <w:b/>
          <w:bCs/>
          <w:sz w:val="24"/>
          <w:szCs w:val="24"/>
          <w:lang w:val="pt-PT"/>
        </w:rPr>
        <w:t>Existe uma folha de estilos específica para impressão</w:t>
      </w:r>
      <w:r w:rsidRPr="00C65209">
        <w:rPr>
          <w:rFonts w:ascii="Times New Roman" w:eastAsia="Times New Roman" w:hAnsi="Times New Roman" w:cs="Times New Roman"/>
          <w:sz w:val="24"/>
          <w:szCs w:val="24"/>
          <w:lang w:val="pt-PT"/>
        </w:rPr>
        <w:br/>
        <w:t xml:space="preserve">O site deve estar preparado para que os conteúdos possam ser lidos online ou em papel. Segundo alguns estudos, a razão pela qual os utilizadores optam por imprimir um artigo ou ler online é o tamanho do mesmo. Quão maior for o tamanho do artigo, maior é a probabilidade dos utilizadores optarem por imprimi-lo em vez de o ler online. Assim, deve ser sempre fornecida a opção de imprimir os conteúdos de uma página web. Essa opção deve ser </w:t>
      </w:r>
      <w:proofErr w:type="spellStart"/>
      <w:r w:rsidRPr="00C65209">
        <w:rPr>
          <w:rFonts w:ascii="Times New Roman" w:eastAsia="Times New Roman" w:hAnsi="Times New Roman" w:cs="Times New Roman"/>
          <w:sz w:val="24"/>
          <w:szCs w:val="24"/>
          <w:lang w:val="pt-PT"/>
        </w:rPr>
        <w:t>efectuada</w:t>
      </w:r>
      <w:proofErr w:type="spellEnd"/>
      <w:r w:rsidRPr="00C65209">
        <w:rPr>
          <w:rFonts w:ascii="Times New Roman" w:eastAsia="Times New Roman" w:hAnsi="Times New Roman" w:cs="Times New Roman"/>
          <w:sz w:val="24"/>
          <w:szCs w:val="24"/>
          <w:lang w:val="pt-PT"/>
        </w:rPr>
        <w:t xml:space="preserve"> através de uma folha de estilos (CSS) específica para impressão e não através de um link que abre o mesmo artigo numa versão diferente (otimizada para impressão).</w:t>
      </w:r>
    </w:p>
    <w:p w14:paraId="23C3AB48" w14:textId="37BE60BC"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4322CA46">
          <v:shape id="_x0000_i1127" type="#_x0000_t75" style="width:16.3pt;height:13.75pt" o:ole="">
            <v:imagedata r:id="rId4" o:title=""/>
          </v:shape>
          <w:control r:id="rId15" w:name="DefaultOcxName10" w:shapeid="_x0000_i1127"/>
        </w:object>
      </w:r>
      <w:r w:rsidRPr="00C65209">
        <w:rPr>
          <w:rFonts w:ascii="Times New Roman" w:eastAsia="Times New Roman" w:hAnsi="Times New Roman" w:cs="Times New Roman"/>
          <w:b/>
          <w:bCs/>
          <w:sz w:val="24"/>
          <w:szCs w:val="24"/>
          <w:lang w:val="pt-PT"/>
        </w:rPr>
        <w:t>Não são definidas alturas fixas para os elementos</w:t>
      </w:r>
      <w:r w:rsidRPr="00C65209">
        <w:rPr>
          <w:rFonts w:ascii="Times New Roman" w:eastAsia="Times New Roman" w:hAnsi="Times New Roman" w:cs="Times New Roman"/>
          <w:sz w:val="24"/>
          <w:szCs w:val="24"/>
          <w:lang w:val="pt-PT"/>
        </w:rPr>
        <w:br/>
        <w:t>É importante que o aspeto gráfico não limite os conteúdos e que cresça consoante o aumento dos mesmos ou o aumento do tamanho do texto. Assim, os elementos gráficos não devem ter alturas fixas, pois os conteúdos que lá irão ser colocados dentro podem crescer mais do que a altura definida à partida, quebrando assim o layout.</w:t>
      </w:r>
    </w:p>
    <w:p w14:paraId="248EA2A1" w14:textId="0E0D5C46"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28B6A8B6">
          <v:shape id="_x0000_i1126" type="#_x0000_t75" style="width:16.3pt;height:13.75pt" o:ole="">
            <v:imagedata r:id="rId4" o:title=""/>
          </v:shape>
          <w:control r:id="rId16" w:name="DefaultOcxName11" w:shapeid="_x0000_i1126"/>
        </w:object>
      </w:r>
      <w:r w:rsidRPr="00C65209">
        <w:rPr>
          <w:rFonts w:ascii="Times New Roman" w:eastAsia="Times New Roman" w:hAnsi="Times New Roman" w:cs="Times New Roman"/>
          <w:b/>
          <w:bCs/>
          <w:sz w:val="24"/>
          <w:szCs w:val="24"/>
          <w:lang w:val="pt-PT"/>
        </w:rPr>
        <w:t>Os ícones usados são consistentes com as ações que executam</w:t>
      </w:r>
      <w:r w:rsidRPr="00C65209">
        <w:rPr>
          <w:rFonts w:ascii="Times New Roman" w:eastAsia="Times New Roman" w:hAnsi="Times New Roman" w:cs="Times New Roman"/>
          <w:sz w:val="24"/>
          <w:szCs w:val="24"/>
          <w:lang w:val="pt-PT"/>
        </w:rPr>
        <w:br/>
        <w:t>Os ícones devem representar sempre as mesmas ações e não devem ser reaproveitados para outras ações diferentes ao longo do website.</w:t>
      </w:r>
    </w:p>
    <w:p w14:paraId="0F01D12F" w14:textId="388CD93C"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02731A53">
          <v:shape id="_x0000_i1125" type="#_x0000_t75" style="width:16.3pt;height:13.75pt" o:ole="">
            <v:imagedata r:id="rId4" o:title=""/>
          </v:shape>
          <w:control r:id="rId17" w:name="DefaultOcxName12" w:shapeid="_x0000_i1125"/>
        </w:object>
      </w:r>
      <w:r w:rsidRPr="00C65209">
        <w:rPr>
          <w:rFonts w:ascii="Times New Roman" w:eastAsia="Times New Roman" w:hAnsi="Times New Roman" w:cs="Times New Roman"/>
          <w:b/>
          <w:bCs/>
          <w:sz w:val="24"/>
          <w:szCs w:val="24"/>
          <w:lang w:val="pt-PT"/>
        </w:rPr>
        <w:t>Não são usadas imagens decorativas no meio do HTML</w:t>
      </w:r>
      <w:r w:rsidRPr="00C65209">
        <w:rPr>
          <w:rFonts w:ascii="Times New Roman" w:eastAsia="Times New Roman" w:hAnsi="Times New Roman" w:cs="Times New Roman"/>
          <w:sz w:val="24"/>
          <w:szCs w:val="24"/>
          <w:lang w:val="pt-PT"/>
        </w:rPr>
        <w:br/>
        <w:t>Deve ser evitado o uso de imagens decorativas no meio do HTML (</w:t>
      </w:r>
      <w:proofErr w:type="spellStart"/>
      <w:r w:rsidRPr="00C65209">
        <w:rPr>
          <w:rFonts w:ascii="Times New Roman" w:eastAsia="Times New Roman" w:hAnsi="Times New Roman" w:cs="Times New Roman"/>
          <w:sz w:val="24"/>
          <w:szCs w:val="24"/>
          <w:lang w:val="pt-PT"/>
        </w:rPr>
        <w:t>ex</w:t>
      </w:r>
      <w:proofErr w:type="spellEnd"/>
      <w:r w:rsidRPr="00C65209">
        <w:rPr>
          <w:rFonts w:ascii="Times New Roman" w:eastAsia="Times New Roman" w:hAnsi="Times New Roman" w:cs="Times New Roman"/>
          <w:sz w:val="24"/>
          <w:szCs w:val="24"/>
          <w:lang w:val="pt-PT"/>
        </w:rPr>
        <w:t xml:space="preserve">: cantos arredondados, imagens de espaçamento, </w:t>
      </w:r>
      <w:proofErr w:type="spellStart"/>
      <w:r w:rsidRPr="00C65209">
        <w:rPr>
          <w:rFonts w:ascii="Times New Roman" w:eastAsia="Times New Roman" w:hAnsi="Times New Roman" w:cs="Times New Roman"/>
          <w:sz w:val="24"/>
          <w:szCs w:val="24"/>
          <w:lang w:val="pt-PT"/>
        </w:rPr>
        <w:t>etc</w:t>
      </w:r>
      <w:proofErr w:type="spellEnd"/>
      <w:r w:rsidRPr="00C65209">
        <w:rPr>
          <w:rFonts w:ascii="Times New Roman" w:eastAsia="Times New Roman" w:hAnsi="Times New Roman" w:cs="Times New Roman"/>
          <w:sz w:val="24"/>
          <w:szCs w:val="24"/>
          <w:lang w:val="pt-PT"/>
        </w:rPr>
        <w:t xml:space="preserve">). Todos os elementos relacionados com a apresentação/decoração devem ser incluídos via CSS. Por outro lado, as imagens que </w:t>
      </w:r>
      <w:r w:rsidRPr="00C65209">
        <w:rPr>
          <w:rFonts w:ascii="Times New Roman" w:eastAsia="Times New Roman" w:hAnsi="Times New Roman" w:cs="Times New Roman"/>
          <w:sz w:val="24"/>
          <w:szCs w:val="24"/>
          <w:lang w:val="pt-PT"/>
        </w:rPr>
        <w:lastRenderedPageBreak/>
        <w:t xml:space="preserve">transmitem informação importante ou que fazem parte do conteúdo devem ser incluídas </w:t>
      </w:r>
      <w:proofErr w:type="spellStart"/>
      <w:r w:rsidRPr="00C65209">
        <w:rPr>
          <w:rFonts w:ascii="Times New Roman" w:eastAsia="Times New Roman" w:hAnsi="Times New Roman" w:cs="Times New Roman"/>
          <w:sz w:val="24"/>
          <w:szCs w:val="24"/>
          <w:lang w:val="pt-PT"/>
        </w:rPr>
        <w:t>directamente</w:t>
      </w:r>
      <w:proofErr w:type="spellEnd"/>
      <w:r w:rsidRPr="00C65209">
        <w:rPr>
          <w:rFonts w:ascii="Times New Roman" w:eastAsia="Times New Roman" w:hAnsi="Times New Roman" w:cs="Times New Roman"/>
          <w:sz w:val="24"/>
          <w:szCs w:val="24"/>
          <w:lang w:val="pt-PT"/>
        </w:rPr>
        <w:t xml:space="preserve"> na página através da </w:t>
      </w:r>
      <w:proofErr w:type="spellStart"/>
      <w:r w:rsidRPr="00C65209">
        <w:rPr>
          <w:rFonts w:ascii="Times New Roman" w:eastAsia="Times New Roman" w:hAnsi="Times New Roman" w:cs="Times New Roman"/>
          <w:sz w:val="24"/>
          <w:szCs w:val="24"/>
          <w:lang w:val="pt-PT"/>
        </w:rPr>
        <w:t>tag</w:t>
      </w:r>
      <w:proofErr w:type="spellEnd"/>
      <w:r w:rsidRPr="00C65209">
        <w:rPr>
          <w:rFonts w:ascii="Times New Roman" w:eastAsia="Times New Roman" w:hAnsi="Times New Roman" w:cs="Times New Roman"/>
          <w:sz w:val="24"/>
          <w:szCs w:val="24"/>
          <w:lang w:val="pt-PT"/>
        </w:rPr>
        <w:t xml:space="preserve"> IMG e não como imagem de fundo de uma DIV.</w:t>
      </w:r>
    </w:p>
    <w:p w14:paraId="53C2B19E"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t>Legibilidade</w:t>
      </w:r>
    </w:p>
    <w:p w14:paraId="6F24E76B" w14:textId="4420D80F"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14C58B37">
          <v:shape id="_x0000_i1123" type="#_x0000_t75" style="width:16.3pt;height:13.75pt" o:ole="">
            <v:imagedata r:id="rId4" o:title=""/>
          </v:shape>
          <w:control r:id="rId18" w:name="DefaultOcxName13" w:shapeid="_x0000_i1123"/>
        </w:object>
      </w:r>
      <w:r w:rsidRPr="00C65209">
        <w:rPr>
          <w:rFonts w:ascii="Times New Roman" w:eastAsia="Times New Roman" w:hAnsi="Times New Roman" w:cs="Times New Roman"/>
          <w:b/>
          <w:bCs/>
          <w:sz w:val="24"/>
          <w:szCs w:val="24"/>
          <w:lang w:val="pt-PT"/>
        </w:rPr>
        <w:t>O espaçamento entre linhas foi aumentado para melhorar a legibilidade</w:t>
      </w:r>
      <w:r w:rsidRPr="00C65209">
        <w:rPr>
          <w:rFonts w:ascii="Times New Roman" w:eastAsia="Times New Roman" w:hAnsi="Times New Roman" w:cs="Times New Roman"/>
          <w:sz w:val="24"/>
          <w:szCs w:val="24"/>
          <w:lang w:val="pt-PT"/>
        </w:rPr>
        <w:br/>
        <w:t>Deve ser mantido um espaçamento entre linhas mínimo de 1.4 pontos nos blocos de texto dos conteúdos (textos e artigos). Um maior espaçamento entre linhas ajuda a facilitar a leitura do texto e a reduzir a sensação de cansaço dos olhos após a leitura de textos compridos no ecrã. Este espaçamento pode ser facilmente adicionado através de uma linha de CSS: line-height:1.4;</w:t>
      </w:r>
    </w:p>
    <w:p w14:paraId="75CED8B9" w14:textId="133D9B74"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797A8523">
          <v:shape id="_x0000_i1124" type="#_x0000_t75" style="width:16.3pt;height:13.75pt" o:ole="">
            <v:imagedata r:id="rId4" o:title=""/>
          </v:shape>
          <w:control r:id="rId19" w:name="DefaultOcxName14" w:shapeid="_x0000_i1124"/>
        </w:object>
      </w:r>
      <w:r w:rsidRPr="00C65209">
        <w:rPr>
          <w:rFonts w:ascii="Times New Roman" w:eastAsia="Times New Roman" w:hAnsi="Times New Roman" w:cs="Times New Roman"/>
          <w:b/>
          <w:bCs/>
          <w:sz w:val="24"/>
          <w:szCs w:val="24"/>
          <w:lang w:val="pt-PT"/>
        </w:rPr>
        <w:t>A informação crítica (que requer a atenção do utilizador) tem destaque suficiente na página</w:t>
      </w:r>
      <w:r w:rsidRPr="00C65209">
        <w:rPr>
          <w:rFonts w:ascii="Times New Roman" w:eastAsia="Times New Roman" w:hAnsi="Times New Roman" w:cs="Times New Roman"/>
          <w:sz w:val="24"/>
          <w:szCs w:val="24"/>
          <w:lang w:val="pt-PT"/>
        </w:rPr>
        <w:br/>
        <w:t xml:space="preserve">A informação crítica pode ser de vários tipos, mas normalmente está relacionada com informação sobre conteúdos alterados na página ou validação de dados introduzidos pelo utilizador em formulários. Podem ser avisos, informações, ou erros. Não se deve abusar do efeito de </w:t>
      </w:r>
      <w:proofErr w:type="spellStart"/>
      <w:r w:rsidRPr="00C65209">
        <w:rPr>
          <w:rFonts w:ascii="Times New Roman" w:eastAsia="Times New Roman" w:hAnsi="Times New Roman" w:cs="Times New Roman"/>
          <w:sz w:val="24"/>
          <w:szCs w:val="24"/>
          <w:lang w:val="pt-PT"/>
        </w:rPr>
        <w:t>highlight</w:t>
      </w:r>
      <w:proofErr w:type="spellEnd"/>
      <w:r w:rsidRPr="00C65209">
        <w:rPr>
          <w:rFonts w:ascii="Times New Roman" w:eastAsia="Times New Roman" w:hAnsi="Times New Roman" w:cs="Times New Roman"/>
          <w:sz w:val="24"/>
          <w:szCs w:val="24"/>
          <w:lang w:val="pt-PT"/>
        </w:rPr>
        <w:t xml:space="preserve"> uma vez que ele é mais eficiente quando usado poucas vezes na página. Num site em que constantemente o utilizador é confrontado com texto </w:t>
      </w:r>
      <w:proofErr w:type="spellStart"/>
      <w:r w:rsidRPr="00C65209">
        <w:rPr>
          <w:rFonts w:ascii="Times New Roman" w:eastAsia="Times New Roman" w:hAnsi="Times New Roman" w:cs="Times New Roman"/>
          <w:sz w:val="24"/>
          <w:szCs w:val="24"/>
          <w:lang w:val="pt-PT"/>
        </w:rPr>
        <w:t>highlight</w:t>
      </w:r>
      <w:proofErr w:type="spellEnd"/>
      <w:r w:rsidRPr="00C65209">
        <w:rPr>
          <w:rFonts w:ascii="Times New Roman" w:eastAsia="Times New Roman" w:hAnsi="Times New Roman" w:cs="Times New Roman"/>
          <w:sz w:val="24"/>
          <w:szCs w:val="24"/>
          <w:lang w:val="pt-PT"/>
        </w:rPr>
        <w:t xml:space="preserve"> perde-se facilmente o efeito de chamar a atenção do utilizador.</w:t>
      </w:r>
    </w:p>
    <w:p w14:paraId="1B5D1DEE" w14:textId="28BA5C13"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6C527D7B">
          <v:shape id="_x0000_i1122" type="#_x0000_t75" style="width:16.3pt;height:13.75pt" o:ole="">
            <v:imagedata r:id="rId4" o:title=""/>
          </v:shape>
          <w:control r:id="rId20" w:name="DefaultOcxName15" w:shapeid="_x0000_i1122"/>
        </w:object>
      </w:r>
      <w:r w:rsidRPr="00C65209">
        <w:rPr>
          <w:rFonts w:ascii="Times New Roman" w:eastAsia="Times New Roman" w:hAnsi="Times New Roman" w:cs="Times New Roman"/>
          <w:b/>
          <w:bCs/>
          <w:sz w:val="24"/>
          <w:szCs w:val="24"/>
          <w:lang w:val="pt-PT"/>
        </w:rPr>
        <w:t>Só são usados blocos de texto a bold para destacar informação relevante na página</w:t>
      </w:r>
      <w:r w:rsidRPr="00C65209">
        <w:rPr>
          <w:rFonts w:ascii="Times New Roman" w:eastAsia="Times New Roman" w:hAnsi="Times New Roman" w:cs="Times New Roman"/>
          <w:sz w:val="24"/>
          <w:szCs w:val="24"/>
          <w:lang w:val="pt-PT"/>
        </w:rPr>
        <w:br/>
        <w:t>Deve ser evitado o uso excessivo de texto a bold. O texto a bold deve ser usado apenas para dar destaque a determinadas palavras ou frases. O uso excessivo faz com que o ênfase que queremos dar aos elementos que destacámos perca o seu efeito. Se tudo está destacado, nada sobressai.</w:t>
      </w:r>
    </w:p>
    <w:p w14:paraId="5E51FC84" w14:textId="52CFDA81"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33A4DBEF">
          <v:shape id="_x0000_i1121" type="#_x0000_t75" style="width:16.3pt;height:13.75pt" o:ole="">
            <v:imagedata r:id="rId4" o:title=""/>
          </v:shape>
          <w:control r:id="rId21" w:name="DefaultOcxName16" w:shapeid="_x0000_i1121"/>
        </w:object>
      </w:r>
      <w:r w:rsidRPr="00C65209">
        <w:rPr>
          <w:rFonts w:ascii="Times New Roman" w:eastAsia="Times New Roman" w:hAnsi="Times New Roman" w:cs="Times New Roman"/>
          <w:b/>
          <w:bCs/>
          <w:sz w:val="24"/>
          <w:szCs w:val="24"/>
          <w:lang w:val="pt-PT"/>
        </w:rPr>
        <w:t>Existe um contraste suficiente entre a cor dos textos e a cor de fundo</w:t>
      </w:r>
      <w:r w:rsidRPr="00C65209">
        <w:rPr>
          <w:rFonts w:ascii="Times New Roman" w:eastAsia="Times New Roman" w:hAnsi="Times New Roman" w:cs="Times New Roman"/>
          <w:sz w:val="24"/>
          <w:szCs w:val="24"/>
          <w:lang w:val="pt-PT"/>
        </w:rPr>
        <w:br/>
        <w:t>A cor usada nos textos deve fazer um contraste suficiente com a cor de fundo para garantir uma boa legibilidade. Um mau contraste entre as duas cores pode tornar os textos ilegíveis para uma boa fatia da população, mesmo para pessoas com visão “normal”.</w:t>
      </w:r>
    </w:p>
    <w:p w14:paraId="0A51319E"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t>Formulários e Mensagens</w:t>
      </w:r>
    </w:p>
    <w:p w14:paraId="67E92FD2" w14:textId="5C9D4EDD"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56962A3A">
          <v:shape id="_x0000_i1120" type="#_x0000_t75" style="width:16.3pt;height:13.75pt" o:ole="">
            <v:imagedata r:id="rId4" o:title=""/>
          </v:shape>
          <w:control r:id="rId22" w:name="DefaultOcxName17" w:shapeid="_x0000_i1120"/>
        </w:object>
      </w:r>
      <w:r w:rsidRPr="00C65209">
        <w:rPr>
          <w:rFonts w:ascii="Times New Roman" w:eastAsia="Times New Roman" w:hAnsi="Times New Roman" w:cs="Times New Roman"/>
          <w:b/>
          <w:bCs/>
          <w:sz w:val="24"/>
          <w:szCs w:val="24"/>
          <w:lang w:val="pt-PT"/>
        </w:rPr>
        <w:t>Os itens de preenchimento obrigatório são distinguíveis dos restantes</w:t>
      </w:r>
      <w:r w:rsidRPr="00C65209">
        <w:rPr>
          <w:rFonts w:ascii="Times New Roman" w:eastAsia="Times New Roman" w:hAnsi="Times New Roman" w:cs="Times New Roman"/>
          <w:sz w:val="24"/>
          <w:szCs w:val="24"/>
          <w:lang w:val="pt-PT"/>
        </w:rPr>
        <w:br/>
        <w:t>Os utilizadores devem conseguir distinguir claramente os campos em que o preenchimento é obrigatório dos restantes campos. Hoje em dia, a maior parte dos websites usa um asterisco à frente do nome do campo para os identificar como obrigatórios; outros websites usam a palavra "obrigatório" em vez do asterisco. Ambas as soluções são válidas, mas o uso de um asterisco obriga a ter uma legenda no topo do formulário para indicar que os campos marcados com * são de preenchimento obrigatório.</w:t>
      </w:r>
    </w:p>
    <w:p w14:paraId="77DC78AE" w14:textId="246AF697"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59DEDB12">
          <v:shape id="_x0000_i1119" type="#_x0000_t75" style="width:16.3pt;height:13.75pt" o:ole="">
            <v:imagedata r:id="rId4" o:title=""/>
          </v:shape>
          <w:control r:id="rId23" w:name="DefaultOcxName18" w:shapeid="_x0000_i1119"/>
        </w:object>
      </w:r>
      <w:r w:rsidRPr="00C65209">
        <w:rPr>
          <w:rFonts w:ascii="Times New Roman" w:eastAsia="Times New Roman" w:hAnsi="Times New Roman" w:cs="Times New Roman"/>
          <w:b/>
          <w:bCs/>
          <w:sz w:val="24"/>
          <w:szCs w:val="24"/>
          <w:lang w:val="pt-PT"/>
        </w:rPr>
        <w:t>As mensagens de erro estão junto dos elementos que contêm o erro</w:t>
      </w:r>
      <w:r w:rsidRPr="00C65209">
        <w:rPr>
          <w:rFonts w:ascii="Times New Roman" w:eastAsia="Times New Roman" w:hAnsi="Times New Roman" w:cs="Times New Roman"/>
          <w:sz w:val="24"/>
          <w:szCs w:val="24"/>
          <w:lang w:val="pt-PT"/>
        </w:rPr>
        <w:br/>
        <w:t xml:space="preserve">As mensagens de erro devem estar indicadas junto aos campos que contêm o erro e não </w:t>
      </w:r>
      <w:r w:rsidRPr="00C65209">
        <w:rPr>
          <w:rFonts w:ascii="Times New Roman" w:eastAsia="Times New Roman" w:hAnsi="Times New Roman" w:cs="Times New Roman"/>
          <w:sz w:val="24"/>
          <w:szCs w:val="24"/>
          <w:lang w:val="pt-PT"/>
        </w:rPr>
        <w:lastRenderedPageBreak/>
        <w:t>apenas no topo ou no final do formulário. Isto permite contextualizar melhor os erros e ajuda a perceber onde é que os utilizadores têm de os corrigir.</w:t>
      </w:r>
    </w:p>
    <w:p w14:paraId="600EB2E8" w14:textId="195FB17E"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55871FDF">
          <v:shape id="_x0000_i1118" type="#_x0000_t75" style="width:16.3pt;height:13.75pt" o:ole="">
            <v:imagedata r:id="rId4" o:title=""/>
          </v:shape>
          <w:control r:id="rId24" w:name="DefaultOcxName19" w:shapeid="_x0000_i1118"/>
        </w:object>
      </w:r>
      <w:r w:rsidRPr="00C65209">
        <w:rPr>
          <w:rFonts w:ascii="Times New Roman" w:eastAsia="Times New Roman" w:hAnsi="Times New Roman" w:cs="Times New Roman"/>
          <w:b/>
          <w:bCs/>
          <w:sz w:val="24"/>
          <w:szCs w:val="24"/>
          <w:lang w:val="pt-PT"/>
        </w:rPr>
        <w:t>As ações principais são claramente distinguíveis das ações secundárias nos formulários</w:t>
      </w:r>
      <w:r w:rsidRPr="00C65209">
        <w:rPr>
          <w:rFonts w:ascii="Times New Roman" w:eastAsia="Times New Roman" w:hAnsi="Times New Roman" w:cs="Times New Roman"/>
          <w:sz w:val="24"/>
          <w:szCs w:val="24"/>
          <w:lang w:val="pt-PT"/>
        </w:rPr>
        <w:br/>
        <w:t>Tem de haver uma diferenciação visual entre as ações principais e as ações secundárias de modo a evitar potenciais erros por parte do utilizador. Esta diferenciação também ajuda a perceber claramente qual a ação que confirma e qual a ação que cancela o formulário.</w:t>
      </w:r>
    </w:p>
    <w:p w14:paraId="2EF24653" w14:textId="63ACC468"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3BDEA227">
          <v:shape id="_x0000_i1117" type="#_x0000_t75" style="width:16.3pt;height:13.75pt" o:ole="">
            <v:imagedata r:id="rId4" o:title=""/>
          </v:shape>
          <w:control r:id="rId25" w:name="DefaultOcxName20" w:shapeid="_x0000_i1117"/>
        </w:object>
      </w:r>
      <w:r w:rsidRPr="00C65209">
        <w:rPr>
          <w:rFonts w:ascii="Times New Roman" w:eastAsia="Times New Roman" w:hAnsi="Times New Roman" w:cs="Times New Roman"/>
          <w:b/>
          <w:bCs/>
          <w:sz w:val="24"/>
          <w:szCs w:val="24"/>
          <w:lang w:val="pt-PT"/>
        </w:rPr>
        <w:t>Os formulários estão a funcionar e enviam para os recipientes corretos</w:t>
      </w:r>
      <w:r w:rsidRPr="00C65209">
        <w:rPr>
          <w:rFonts w:ascii="Times New Roman" w:eastAsia="Times New Roman" w:hAnsi="Times New Roman" w:cs="Times New Roman"/>
          <w:sz w:val="24"/>
          <w:szCs w:val="24"/>
          <w:lang w:val="pt-PT"/>
        </w:rPr>
        <w:br/>
        <w:t>Os formulários devem ser todos testados e as contas de receção dos dados devem ser verificadas para confirmar que os dados foram recebidos com sucesso.</w:t>
      </w:r>
    </w:p>
    <w:p w14:paraId="1F80A20A" w14:textId="0269EB81"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66FF7A79">
          <v:shape id="_x0000_i1116" type="#_x0000_t75" style="width:16.3pt;height:13.75pt" o:ole="">
            <v:imagedata r:id="rId4" o:title=""/>
          </v:shape>
          <w:control r:id="rId26" w:name="DefaultOcxName21" w:shapeid="_x0000_i1116"/>
        </w:object>
      </w:r>
      <w:r w:rsidRPr="00C65209">
        <w:rPr>
          <w:rFonts w:ascii="Times New Roman" w:eastAsia="Times New Roman" w:hAnsi="Times New Roman" w:cs="Times New Roman"/>
          <w:b/>
          <w:bCs/>
          <w:sz w:val="24"/>
          <w:szCs w:val="24"/>
          <w:lang w:val="pt-PT"/>
        </w:rPr>
        <w:t>A pesquisa está a funcionar e as mensagens de erro são adequadas</w:t>
      </w:r>
      <w:r w:rsidRPr="00C65209">
        <w:rPr>
          <w:rFonts w:ascii="Times New Roman" w:eastAsia="Times New Roman" w:hAnsi="Times New Roman" w:cs="Times New Roman"/>
          <w:sz w:val="24"/>
          <w:szCs w:val="24"/>
          <w:lang w:val="pt-PT"/>
        </w:rPr>
        <w:br/>
        <w:t>O formulário de pesquisa deve devolver resultados para as pesquisas efetuadas e quando não há resultados deve ser mostrada uma mensagem a indicar que a pesquisa não devolveu resultados.</w:t>
      </w:r>
    </w:p>
    <w:p w14:paraId="24D522D7"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t>Ajuda</w:t>
      </w:r>
    </w:p>
    <w:p w14:paraId="1FA65757" w14:textId="45A3579F"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720A58A8">
          <v:shape id="_x0000_i1114" type="#_x0000_t75" style="width:16.3pt;height:13.75pt" o:ole="">
            <v:imagedata r:id="rId4" o:title=""/>
          </v:shape>
          <w:control r:id="rId27" w:name="DefaultOcxName22" w:shapeid="_x0000_i1114"/>
        </w:object>
      </w:r>
      <w:r w:rsidRPr="00C65209">
        <w:rPr>
          <w:rFonts w:ascii="Times New Roman" w:eastAsia="Times New Roman" w:hAnsi="Times New Roman" w:cs="Times New Roman"/>
          <w:b/>
          <w:bCs/>
          <w:sz w:val="24"/>
          <w:szCs w:val="24"/>
          <w:lang w:val="pt-PT"/>
        </w:rPr>
        <w:t>Existe ajuda contextual nas interações mais complexas</w:t>
      </w:r>
      <w:r w:rsidRPr="00C65209">
        <w:rPr>
          <w:rFonts w:ascii="Times New Roman" w:eastAsia="Times New Roman" w:hAnsi="Times New Roman" w:cs="Times New Roman"/>
          <w:sz w:val="24"/>
          <w:szCs w:val="24"/>
          <w:lang w:val="pt-PT"/>
        </w:rPr>
        <w:br/>
        <w:t xml:space="preserve">Uma vez que a maior parte das pessoas não costuma ler as </w:t>
      </w:r>
      <w:proofErr w:type="spellStart"/>
      <w:r w:rsidRPr="00C65209">
        <w:rPr>
          <w:rFonts w:ascii="Times New Roman" w:eastAsia="Times New Roman" w:hAnsi="Times New Roman" w:cs="Times New Roman"/>
          <w:sz w:val="24"/>
          <w:szCs w:val="24"/>
          <w:lang w:val="pt-PT"/>
        </w:rPr>
        <w:t>intruções</w:t>
      </w:r>
      <w:proofErr w:type="spellEnd"/>
      <w:r w:rsidRPr="00C65209">
        <w:rPr>
          <w:rFonts w:ascii="Times New Roman" w:eastAsia="Times New Roman" w:hAnsi="Times New Roman" w:cs="Times New Roman"/>
          <w:sz w:val="24"/>
          <w:szCs w:val="24"/>
          <w:lang w:val="pt-PT"/>
        </w:rPr>
        <w:t>/ajuda antes de começar a usar um sistema, a forma mais útil de ajudar os utilizadores a navegar e a ultrapassar situações que podem ser mais complicadas é fornecer ajuda contextual, na altura certa e no local certo, onde sabemos que os utilizadores vão necessitar dela.</w:t>
      </w:r>
    </w:p>
    <w:p w14:paraId="4B717826" w14:textId="73DC6A19"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11F82A08">
          <v:shape id="_x0000_i1115" type="#_x0000_t75" style="width:16.3pt;height:13.75pt" o:ole="">
            <v:imagedata r:id="rId4" o:title=""/>
          </v:shape>
          <w:control r:id="rId28" w:name="DefaultOcxName23" w:shapeid="_x0000_i1115"/>
        </w:object>
      </w:r>
      <w:r w:rsidRPr="00C65209">
        <w:rPr>
          <w:rFonts w:ascii="Times New Roman" w:eastAsia="Times New Roman" w:hAnsi="Times New Roman" w:cs="Times New Roman"/>
          <w:b/>
          <w:bCs/>
          <w:sz w:val="24"/>
          <w:szCs w:val="24"/>
          <w:lang w:val="pt-PT"/>
        </w:rPr>
        <w:t>As mensagens de erro ajudam a resolver o problema</w:t>
      </w:r>
      <w:r w:rsidRPr="00C65209">
        <w:rPr>
          <w:rFonts w:ascii="Times New Roman" w:eastAsia="Times New Roman" w:hAnsi="Times New Roman" w:cs="Times New Roman"/>
          <w:sz w:val="24"/>
          <w:szCs w:val="24"/>
          <w:lang w:val="pt-PT"/>
        </w:rPr>
        <w:br/>
        <w:t>As mensagens de erro devem ser claras e devem ajudar o utilizador a corrigir o erro. Uma mensagem do tipo: "Ocorreu um erro ao preencher o formulário" não ajuda em nada a saber a razão pela qual ocorreu o erro nem como o corrigir.</w:t>
      </w:r>
    </w:p>
    <w:p w14:paraId="5B1B37F3"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t>Redes Sociais</w:t>
      </w:r>
    </w:p>
    <w:p w14:paraId="3E3E3F91" w14:textId="375CC245"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78713843">
          <v:shape id="_x0000_i1084" type="#_x0000_t75" style="width:16.3pt;height:13.75pt" o:ole="">
            <v:imagedata r:id="rId29" o:title=""/>
          </v:shape>
          <w:control r:id="rId30" w:name="DefaultOcxName24" w:shapeid="_x0000_i1084"/>
        </w:object>
      </w:r>
      <w:r w:rsidRPr="00C65209">
        <w:rPr>
          <w:rFonts w:ascii="Times New Roman" w:eastAsia="Times New Roman" w:hAnsi="Times New Roman" w:cs="Times New Roman"/>
          <w:b/>
          <w:bCs/>
          <w:sz w:val="24"/>
          <w:szCs w:val="24"/>
          <w:lang w:val="pt-PT"/>
        </w:rPr>
        <w:t xml:space="preserve">Foram adicionadas as </w:t>
      </w:r>
      <w:proofErr w:type="spellStart"/>
      <w:r w:rsidRPr="00C65209">
        <w:rPr>
          <w:rFonts w:ascii="Times New Roman" w:eastAsia="Times New Roman" w:hAnsi="Times New Roman" w:cs="Times New Roman"/>
          <w:b/>
          <w:bCs/>
          <w:sz w:val="24"/>
          <w:szCs w:val="24"/>
          <w:lang w:val="pt-PT"/>
        </w:rPr>
        <w:t>tags</w:t>
      </w:r>
      <w:proofErr w:type="spellEnd"/>
      <w:r w:rsidRPr="00C65209">
        <w:rPr>
          <w:rFonts w:ascii="Times New Roman" w:eastAsia="Times New Roman" w:hAnsi="Times New Roman" w:cs="Times New Roman"/>
          <w:b/>
          <w:bCs/>
          <w:sz w:val="24"/>
          <w:szCs w:val="24"/>
          <w:lang w:val="pt-PT"/>
        </w:rPr>
        <w:t xml:space="preserve"> "Open </w:t>
      </w:r>
      <w:proofErr w:type="spellStart"/>
      <w:r w:rsidRPr="00C65209">
        <w:rPr>
          <w:rFonts w:ascii="Times New Roman" w:eastAsia="Times New Roman" w:hAnsi="Times New Roman" w:cs="Times New Roman"/>
          <w:b/>
          <w:bCs/>
          <w:sz w:val="24"/>
          <w:szCs w:val="24"/>
          <w:lang w:val="pt-PT"/>
        </w:rPr>
        <w:t>Graph</w:t>
      </w:r>
      <w:proofErr w:type="spellEnd"/>
      <w:r w:rsidRPr="00C65209">
        <w:rPr>
          <w:rFonts w:ascii="Times New Roman" w:eastAsia="Times New Roman" w:hAnsi="Times New Roman" w:cs="Times New Roman"/>
          <w:b/>
          <w:bCs/>
          <w:sz w:val="24"/>
          <w:szCs w:val="24"/>
          <w:lang w:val="pt-PT"/>
        </w:rPr>
        <w:t>"</w:t>
      </w:r>
      <w:r w:rsidRPr="00C65209">
        <w:rPr>
          <w:rFonts w:ascii="Times New Roman" w:eastAsia="Times New Roman" w:hAnsi="Times New Roman" w:cs="Times New Roman"/>
          <w:sz w:val="24"/>
          <w:szCs w:val="24"/>
          <w:lang w:val="pt-PT"/>
        </w:rPr>
        <w:br/>
        <w:t xml:space="preserve">Devem ser adicionadas as </w:t>
      </w:r>
      <w:proofErr w:type="spellStart"/>
      <w:r w:rsidRPr="00C65209">
        <w:rPr>
          <w:rFonts w:ascii="Times New Roman" w:eastAsia="Times New Roman" w:hAnsi="Times New Roman" w:cs="Times New Roman"/>
          <w:sz w:val="24"/>
          <w:szCs w:val="24"/>
          <w:lang w:val="pt-PT"/>
        </w:rPr>
        <w:t>tags</w:t>
      </w:r>
      <w:proofErr w:type="spellEnd"/>
      <w:r w:rsidRPr="00C65209">
        <w:rPr>
          <w:rFonts w:ascii="Times New Roman" w:eastAsia="Times New Roman" w:hAnsi="Times New Roman" w:cs="Times New Roman"/>
          <w:sz w:val="24"/>
          <w:szCs w:val="24"/>
          <w:lang w:val="pt-PT"/>
        </w:rPr>
        <w:t xml:space="preserve"> Open </w:t>
      </w:r>
      <w:proofErr w:type="spellStart"/>
      <w:r w:rsidRPr="00C65209">
        <w:rPr>
          <w:rFonts w:ascii="Times New Roman" w:eastAsia="Times New Roman" w:hAnsi="Times New Roman" w:cs="Times New Roman"/>
          <w:sz w:val="24"/>
          <w:szCs w:val="24"/>
          <w:lang w:val="pt-PT"/>
        </w:rPr>
        <w:t>Graph</w:t>
      </w:r>
      <w:proofErr w:type="spellEnd"/>
      <w:r w:rsidRPr="00C65209">
        <w:rPr>
          <w:rFonts w:ascii="Times New Roman" w:eastAsia="Times New Roman" w:hAnsi="Times New Roman" w:cs="Times New Roman"/>
          <w:sz w:val="24"/>
          <w:szCs w:val="24"/>
          <w:lang w:val="pt-PT"/>
        </w:rPr>
        <w:t xml:space="preserve"> no início de todas as páginas de conteúdo que permitem indicar uma série de parâmetros sobre o conteúdo da página e que serão usados nas partilhas nas redes sociais.</w:t>
      </w:r>
    </w:p>
    <w:p w14:paraId="751972CB" w14:textId="77777777"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proofErr w:type="spellStart"/>
      <w:r w:rsidRPr="00C65209">
        <w:rPr>
          <w:rFonts w:ascii="Times New Roman" w:eastAsia="Times New Roman" w:hAnsi="Times New Roman" w:cs="Times New Roman"/>
          <w:b/>
          <w:bCs/>
          <w:sz w:val="36"/>
          <w:szCs w:val="36"/>
          <w:lang w:val="pt-PT"/>
        </w:rPr>
        <w:t>Responsive</w:t>
      </w:r>
      <w:proofErr w:type="spellEnd"/>
    </w:p>
    <w:p w14:paraId="6C55BCC5" w14:textId="5D4E2CBB"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2A886DDC">
          <v:shape id="_x0000_i1113" type="#_x0000_t75" style="width:16.3pt;height:13.75pt" o:ole="">
            <v:imagedata r:id="rId4" o:title=""/>
          </v:shape>
          <w:control r:id="rId31" w:name="DefaultOcxName25" w:shapeid="_x0000_i1113"/>
        </w:object>
      </w:r>
      <w:r w:rsidRPr="00C65209">
        <w:rPr>
          <w:rFonts w:ascii="Times New Roman" w:eastAsia="Times New Roman" w:hAnsi="Times New Roman" w:cs="Times New Roman"/>
          <w:b/>
          <w:bCs/>
          <w:sz w:val="24"/>
          <w:szCs w:val="24"/>
          <w:lang w:val="pt-PT"/>
        </w:rPr>
        <w:t>O site foi testado em dispositivos de vários tamanhos</w:t>
      </w:r>
      <w:r w:rsidRPr="00C65209">
        <w:rPr>
          <w:rFonts w:ascii="Times New Roman" w:eastAsia="Times New Roman" w:hAnsi="Times New Roman" w:cs="Times New Roman"/>
          <w:sz w:val="24"/>
          <w:szCs w:val="24"/>
          <w:lang w:val="pt-PT"/>
        </w:rPr>
        <w:br/>
        <w:t xml:space="preserve">Quando se desenvolverem websites </w:t>
      </w:r>
      <w:proofErr w:type="spellStart"/>
      <w:r w:rsidRPr="00C65209">
        <w:rPr>
          <w:rFonts w:ascii="Times New Roman" w:eastAsia="Times New Roman" w:hAnsi="Times New Roman" w:cs="Times New Roman"/>
          <w:sz w:val="24"/>
          <w:szCs w:val="24"/>
          <w:lang w:val="pt-PT"/>
        </w:rPr>
        <w:t>responsive</w:t>
      </w:r>
      <w:proofErr w:type="spellEnd"/>
      <w:r w:rsidRPr="00C65209">
        <w:rPr>
          <w:rFonts w:ascii="Times New Roman" w:eastAsia="Times New Roman" w:hAnsi="Times New Roman" w:cs="Times New Roman"/>
          <w:sz w:val="24"/>
          <w:szCs w:val="24"/>
          <w:lang w:val="pt-PT"/>
        </w:rPr>
        <w:t>, os mesmos devem ser testados em vários dispositivos com ecrãs de tamanhos diferentes para confirmar que os layouts são corretamente aplicados.</w:t>
      </w:r>
    </w:p>
    <w:p w14:paraId="03F59F67" w14:textId="77777777" w:rsid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p>
    <w:p w14:paraId="3037C87B" w14:textId="24EF1B43" w:rsidR="00C65209" w:rsidRPr="00C65209" w:rsidRDefault="00C65209" w:rsidP="00C65209">
      <w:pPr>
        <w:spacing w:before="100" w:beforeAutospacing="1" w:after="100" w:afterAutospacing="1" w:line="240" w:lineRule="auto"/>
        <w:outlineLvl w:val="1"/>
        <w:rPr>
          <w:rFonts w:ascii="Times New Roman" w:eastAsia="Times New Roman" w:hAnsi="Times New Roman" w:cs="Times New Roman"/>
          <w:b/>
          <w:bCs/>
          <w:sz w:val="36"/>
          <w:szCs w:val="36"/>
          <w:lang w:val="pt-PT"/>
        </w:rPr>
      </w:pPr>
      <w:r w:rsidRPr="00C65209">
        <w:rPr>
          <w:rFonts w:ascii="Times New Roman" w:eastAsia="Times New Roman" w:hAnsi="Times New Roman" w:cs="Times New Roman"/>
          <w:b/>
          <w:bCs/>
          <w:sz w:val="36"/>
          <w:szCs w:val="36"/>
          <w:lang w:val="pt-PT"/>
        </w:rPr>
        <w:lastRenderedPageBreak/>
        <w:t>Performance</w:t>
      </w:r>
    </w:p>
    <w:p w14:paraId="6712D459" w14:textId="40AA2FCE" w:rsidR="00C65209" w:rsidRPr="00C65209" w:rsidRDefault="00C65209" w:rsidP="00C65209">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4EEB4CCA">
          <v:shape id="_x0000_i1111" type="#_x0000_t75" style="width:16.3pt;height:13.75pt" o:ole="">
            <v:imagedata r:id="rId29" o:title=""/>
          </v:shape>
          <w:control r:id="rId32" w:name="DefaultOcxName26" w:shapeid="_x0000_i1111"/>
        </w:object>
      </w:r>
      <w:r w:rsidRPr="00C65209">
        <w:rPr>
          <w:rFonts w:ascii="Times New Roman" w:eastAsia="Times New Roman" w:hAnsi="Times New Roman" w:cs="Times New Roman"/>
          <w:b/>
          <w:bCs/>
          <w:sz w:val="24"/>
          <w:szCs w:val="24"/>
          <w:lang w:val="pt-PT"/>
        </w:rPr>
        <w:t xml:space="preserve">Todos os ficheiros estáticos foram </w:t>
      </w:r>
      <w:proofErr w:type="spellStart"/>
      <w:r w:rsidRPr="00C65209">
        <w:rPr>
          <w:rFonts w:ascii="Times New Roman" w:eastAsia="Times New Roman" w:hAnsi="Times New Roman" w:cs="Times New Roman"/>
          <w:b/>
          <w:bCs/>
          <w:sz w:val="24"/>
          <w:szCs w:val="24"/>
          <w:lang w:val="pt-PT"/>
        </w:rPr>
        <w:t>minificados</w:t>
      </w:r>
      <w:proofErr w:type="spellEnd"/>
      <w:r w:rsidRPr="00C65209">
        <w:rPr>
          <w:rFonts w:ascii="Times New Roman" w:eastAsia="Times New Roman" w:hAnsi="Times New Roman" w:cs="Times New Roman"/>
          <w:b/>
          <w:bCs/>
          <w:sz w:val="24"/>
          <w:szCs w:val="24"/>
          <w:lang w:val="pt-PT"/>
        </w:rPr>
        <w:t xml:space="preserve"> e comprimidos</w:t>
      </w:r>
      <w:r w:rsidRPr="00C65209">
        <w:rPr>
          <w:rFonts w:ascii="Times New Roman" w:eastAsia="Times New Roman" w:hAnsi="Times New Roman" w:cs="Times New Roman"/>
          <w:sz w:val="24"/>
          <w:szCs w:val="24"/>
          <w:lang w:val="pt-PT"/>
        </w:rPr>
        <w:br/>
        <w:t>Todos os ficheiros estáticos (</w:t>
      </w:r>
      <w:proofErr w:type="spellStart"/>
      <w:r w:rsidRPr="00C65209">
        <w:rPr>
          <w:rFonts w:ascii="Times New Roman" w:eastAsia="Times New Roman" w:hAnsi="Times New Roman" w:cs="Times New Roman"/>
          <w:sz w:val="24"/>
          <w:szCs w:val="24"/>
          <w:lang w:val="pt-PT"/>
        </w:rPr>
        <w:t>ex</w:t>
      </w:r>
      <w:proofErr w:type="spellEnd"/>
      <w:r w:rsidRPr="00C65209">
        <w:rPr>
          <w:rFonts w:ascii="Times New Roman" w:eastAsia="Times New Roman" w:hAnsi="Times New Roman" w:cs="Times New Roman"/>
          <w:sz w:val="24"/>
          <w:szCs w:val="24"/>
          <w:lang w:val="pt-PT"/>
        </w:rPr>
        <w:t xml:space="preserve">: CSS, JS e HTML) devem ser </w:t>
      </w:r>
      <w:proofErr w:type="spellStart"/>
      <w:r w:rsidRPr="00C65209">
        <w:rPr>
          <w:rFonts w:ascii="Times New Roman" w:eastAsia="Times New Roman" w:hAnsi="Times New Roman" w:cs="Times New Roman"/>
          <w:sz w:val="24"/>
          <w:szCs w:val="24"/>
          <w:lang w:val="pt-PT"/>
        </w:rPr>
        <w:t>minificados</w:t>
      </w:r>
      <w:proofErr w:type="spellEnd"/>
      <w:r w:rsidRPr="00C65209">
        <w:rPr>
          <w:rFonts w:ascii="Times New Roman" w:eastAsia="Times New Roman" w:hAnsi="Times New Roman" w:cs="Times New Roman"/>
          <w:sz w:val="24"/>
          <w:szCs w:val="24"/>
          <w:lang w:val="pt-PT"/>
        </w:rPr>
        <w:t xml:space="preserve"> e comprimidos. Isto permite poupar bastantes KB sempre que as páginas são carregadas.</w:t>
      </w:r>
    </w:p>
    <w:p w14:paraId="05D07E77" w14:textId="6D9E7CE3" w:rsidR="00C65209" w:rsidRPr="00C65209" w:rsidRDefault="00C65209" w:rsidP="001E47A3">
      <w:pPr>
        <w:spacing w:before="100" w:beforeAutospacing="1" w:after="100" w:afterAutospacing="1" w:line="240" w:lineRule="auto"/>
        <w:rPr>
          <w:rFonts w:ascii="Times New Roman" w:eastAsia="Times New Roman" w:hAnsi="Times New Roman" w:cs="Times New Roman"/>
          <w:sz w:val="24"/>
          <w:szCs w:val="24"/>
          <w:lang w:val="pt-PT"/>
        </w:rPr>
      </w:pPr>
      <w:r w:rsidRPr="00C65209">
        <w:rPr>
          <w:rFonts w:ascii="Times New Roman" w:eastAsia="Times New Roman" w:hAnsi="Times New Roman" w:cs="Times New Roman"/>
          <w:sz w:val="24"/>
          <w:szCs w:val="24"/>
        </w:rPr>
        <w:object w:dxaOrig="1440" w:dyaOrig="1440" w14:anchorId="33EDC03E">
          <v:shape id="_x0000_i1112" type="#_x0000_t75" style="width:16.3pt;height:13.75pt" o:ole="">
            <v:imagedata r:id="rId4" o:title=""/>
          </v:shape>
          <w:control r:id="rId33" w:name="DefaultOcxName27" w:shapeid="_x0000_i1112"/>
        </w:object>
      </w:r>
      <w:r w:rsidRPr="00C65209">
        <w:rPr>
          <w:rFonts w:ascii="Times New Roman" w:eastAsia="Times New Roman" w:hAnsi="Times New Roman" w:cs="Times New Roman"/>
          <w:b/>
          <w:bCs/>
          <w:sz w:val="24"/>
          <w:szCs w:val="24"/>
          <w:lang w:val="pt-PT"/>
        </w:rPr>
        <w:t xml:space="preserve">Os conteúdos foram </w:t>
      </w:r>
      <w:proofErr w:type="spellStart"/>
      <w:r w:rsidRPr="00C65209">
        <w:rPr>
          <w:rFonts w:ascii="Times New Roman" w:eastAsia="Times New Roman" w:hAnsi="Times New Roman" w:cs="Times New Roman"/>
          <w:b/>
          <w:bCs/>
          <w:sz w:val="24"/>
          <w:szCs w:val="24"/>
          <w:lang w:val="pt-PT"/>
        </w:rPr>
        <w:t>optimizados</w:t>
      </w:r>
      <w:proofErr w:type="spellEnd"/>
      <w:r w:rsidRPr="00C65209">
        <w:rPr>
          <w:rFonts w:ascii="Times New Roman" w:eastAsia="Times New Roman" w:hAnsi="Times New Roman" w:cs="Times New Roman"/>
          <w:b/>
          <w:bCs/>
          <w:sz w:val="24"/>
          <w:szCs w:val="24"/>
          <w:lang w:val="pt-PT"/>
        </w:rPr>
        <w:t xml:space="preserve"> para mobile</w:t>
      </w:r>
      <w:r w:rsidRPr="00C65209">
        <w:rPr>
          <w:rFonts w:ascii="Times New Roman" w:eastAsia="Times New Roman" w:hAnsi="Times New Roman" w:cs="Times New Roman"/>
          <w:sz w:val="24"/>
          <w:szCs w:val="24"/>
          <w:lang w:val="pt-PT"/>
        </w:rPr>
        <w:br/>
        <w:t xml:space="preserve">É importante garantir que os conteúdos que um website </w:t>
      </w:r>
      <w:proofErr w:type="spellStart"/>
      <w:r w:rsidRPr="00C65209">
        <w:rPr>
          <w:rFonts w:ascii="Times New Roman" w:eastAsia="Times New Roman" w:hAnsi="Times New Roman" w:cs="Times New Roman"/>
          <w:sz w:val="24"/>
          <w:szCs w:val="24"/>
          <w:lang w:val="pt-PT"/>
        </w:rPr>
        <w:t>responsive</w:t>
      </w:r>
      <w:proofErr w:type="spellEnd"/>
      <w:r w:rsidRPr="00C65209">
        <w:rPr>
          <w:rFonts w:ascii="Times New Roman" w:eastAsia="Times New Roman" w:hAnsi="Times New Roman" w:cs="Times New Roman"/>
          <w:sz w:val="24"/>
          <w:szCs w:val="24"/>
          <w:lang w:val="pt-PT"/>
        </w:rPr>
        <w:t xml:space="preserve"> carrega estão otimizados para serem consumidos nestas circunstâncias. Isto inclui servir imagens mais leves, substituir elementos Flash (caso existam) por equivalentes em HTML5 (</w:t>
      </w:r>
      <w:proofErr w:type="spellStart"/>
      <w:r w:rsidRPr="00C65209">
        <w:rPr>
          <w:rFonts w:ascii="Times New Roman" w:eastAsia="Times New Roman" w:hAnsi="Times New Roman" w:cs="Times New Roman"/>
          <w:sz w:val="24"/>
          <w:szCs w:val="24"/>
          <w:lang w:val="pt-PT"/>
        </w:rPr>
        <w:t>ex</w:t>
      </w:r>
      <w:proofErr w:type="spellEnd"/>
      <w:r w:rsidRPr="00C65209">
        <w:rPr>
          <w:rFonts w:ascii="Times New Roman" w:eastAsia="Times New Roman" w:hAnsi="Times New Roman" w:cs="Times New Roman"/>
          <w:sz w:val="24"/>
          <w:szCs w:val="24"/>
          <w:lang w:val="pt-PT"/>
        </w:rPr>
        <w:t xml:space="preserve">: </w:t>
      </w:r>
      <w:proofErr w:type="spellStart"/>
      <w:r w:rsidRPr="00C65209">
        <w:rPr>
          <w:rFonts w:ascii="Times New Roman" w:eastAsia="Times New Roman" w:hAnsi="Times New Roman" w:cs="Times New Roman"/>
          <w:sz w:val="24"/>
          <w:szCs w:val="24"/>
          <w:lang w:val="pt-PT"/>
        </w:rPr>
        <w:t>players</w:t>
      </w:r>
      <w:proofErr w:type="spellEnd"/>
      <w:r w:rsidRPr="00C65209">
        <w:rPr>
          <w:rFonts w:ascii="Times New Roman" w:eastAsia="Times New Roman" w:hAnsi="Times New Roman" w:cs="Times New Roman"/>
          <w:sz w:val="24"/>
          <w:szCs w:val="24"/>
          <w:lang w:val="pt-PT"/>
        </w:rPr>
        <w:t xml:space="preserve"> de vídeo) e reduzir os elementos decorativos ao menor número de itens e ficheiros possível.</w:t>
      </w:r>
      <w:r>
        <w:rPr>
          <w:rFonts w:ascii="Times New Roman" w:eastAsia="Times New Roman" w:hAnsi="Times New Roman" w:cs="Times New Roman"/>
          <w:sz w:val="24"/>
          <w:szCs w:val="24"/>
          <w:lang w:val="pt-PT"/>
        </w:rPr>
        <w:t xml:space="preserve"> </w:t>
      </w:r>
    </w:p>
    <w:p w14:paraId="59D4CD32" w14:textId="77777777" w:rsidR="00C65209" w:rsidRPr="00C65209" w:rsidRDefault="00C65209" w:rsidP="00C65209">
      <w:pPr>
        <w:pBdr>
          <w:top w:val="single" w:sz="6" w:space="1" w:color="auto"/>
        </w:pBdr>
        <w:spacing w:after="0" w:line="240" w:lineRule="auto"/>
        <w:jc w:val="center"/>
        <w:rPr>
          <w:rFonts w:ascii="Arial" w:eastAsia="Times New Roman" w:hAnsi="Arial" w:cs="Arial"/>
          <w:vanish/>
          <w:sz w:val="16"/>
          <w:szCs w:val="16"/>
        </w:rPr>
      </w:pPr>
      <w:r w:rsidRPr="00C65209">
        <w:rPr>
          <w:rFonts w:ascii="Arial" w:eastAsia="Times New Roman" w:hAnsi="Arial" w:cs="Arial"/>
          <w:vanish/>
          <w:sz w:val="16"/>
          <w:szCs w:val="16"/>
        </w:rPr>
        <w:t>Bottom of Form</w:t>
      </w:r>
    </w:p>
    <w:p w14:paraId="72E196D5" w14:textId="77777777" w:rsidR="009B2880" w:rsidRDefault="009B2880"/>
    <w:sectPr w:rsidR="009B2880" w:rsidSect="003A6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09"/>
    <w:rsid w:val="001E47A3"/>
    <w:rsid w:val="003A6C1E"/>
    <w:rsid w:val="009B2880"/>
    <w:rsid w:val="00A30ABD"/>
    <w:rsid w:val="00BF160C"/>
    <w:rsid w:val="00C6520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0FCF"/>
  <w15:chartTrackingRefBased/>
  <w15:docId w15:val="{BA172FE2-5BFA-40D3-B57B-D930FC68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52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2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20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652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5209"/>
    <w:rPr>
      <w:rFonts w:ascii="Arial" w:eastAsia="Times New Roman" w:hAnsi="Arial" w:cs="Arial"/>
      <w:vanish/>
      <w:sz w:val="16"/>
      <w:szCs w:val="16"/>
    </w:rPr>
  </w:style>
  <w:style w:type="character" w:styleId="Strong">
    <w:name w:val="Strong"/>
    <w:basedOn w:val="DefaultParagraphFont"/>
    <w:uiPriority w:val="22"/>
    <w:qFormat/>
    <w:rsid w:val="00C65209"/>
    <w:rPr>
      <w:b/>
      <w:bCs/>
    </w:rPr>
  </w:style>
  <w:style w:type="paragraph" w:styleId="z-BottomofForm">
    <w:name w:val="HTML Bottom of Form"/>
    <w:basedOn w:val="Normal"/>
    <w:next w:val="Normal"/>
    <w:link w:val="z-BottomofFormChar"/>
    <w:hidden/>
    <w:uiPriority w:val="99"/>
    <w:semiHidden/>
    <w:unhideWhenUsed/>
    <w:rsid w:val="00C652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520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94645">
      <w:bodyDiv w:val="1"/>
      <w:marLeft w:val="0"/>
      <w:marRight w:val="0"/>
      <w:marTop w:val="0"/>
      <w:marBottom w:val="0"/>
      <w:divBdr>
        <w:top w:val="none" w:sz="0" w:space="0" w:color="auto"/>
        <w:left w:val="none" w:sz="0" w:space="0" w:color="auto"/>
        <w:bottom w:val="none" w:sz="0" w:space="0" w:color="auto"/>
        <w:right w:val="none" w:sz="0" w:space="0" w:color="auto"/>
      </w:divBdr>
      <w:divsChild>
        <w:div w:id="1502311204">
          <w:marLeft w:val="0"/>
          <w:marRight w:val="0"/>
          <w:marTop w:val="0"/>
          <w:marBottom w:val="0"/>
          <w:divBdr>
            <w:top w:val="none" w:sz="0" w:space="0" w:color="auto"/>
            <w:left w:val="none" w:sz="0" w:space="0" w:color="auto"/>
            <w:bottom w:val="none" w:sz="0" w:space="0" w:color="auto"/>
            <w:right w:val="none" w:sz="0" w:space="0" w:color="auto"/>
          </w:divBdr>
        </w:div>
        <w:div w:id="143852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 Type="http://schemas.openxmlformats.org/officeDocument/2006/relationships/webSettings" Target="webSettings.xml"/><Relationship Id="rId21" Type="http://schemas.openxmlformats.org/officeDocument/2006/relationships/control" Target="activeX/activeX17.xml"/><Relationship Id="rId34"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image" Target="media/image2.wmf"/><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7.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5.xml"/><Relationship Id="rId35" Type="http://schemas.openxmlformats.org/officeDocument/2006/relationships/theme" Target="theme/theme1.xml"/><Relationship Id="rId8"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Silva</dc:creator>
  <cp:keywords/>
  <dc:description/>
  <cp:lastModifiedBy>Melissa Silva</cp:lastModifiedBy>
  <cp:revision>2</cp:revision>
  <cp:lastPrinted>2022-01-19T20:03:00Z</cp:lastPrinted>
  <dcterms:created xsi:type="dcterms:W3CDTF">2022-01-19T19:52:00Z</dcterms:created>
  <dcterms:modified xsi:type="dcterms:W3CDTF">2022-01-19T20:10:00Z</dcterms:modified>
</cp:coreProperties>
</file>