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C36C22" w14:textId="50848BAF" w:rsidR="00AF3916" w:rsidRPr="00D31A7E" w:rsidRDefault="00717C68" w:rsidP="00F43375">
      <w:pPr>
        <w:pStyle w:val="Title"/>
        <w:jc w:val="center"/>
        <w:rPr>
          <w:color w:val="76923C" w:themeColor="accent3" w:themeShade="BF"/>
        </w:rPr>
      </w:pPr>
      <w:r w:rsidRPr="35DE807D">
        <w:rPr>
          <w:color w:val="76923C" w:themeColor="accent3" w:themeShade="BF"/>
        </w:rPr>
        <w:t xml:space="preserve">Generic </w:t>
      </w:r>
      <w:r w:rsidR="0030681A" w:rsidRPr="35DE807D">
        <w:rPr>
          <w:color w:val="76923C" w:themeColor="accent3" w:themeShade="BF"/>
        </w:rPr>
        <w:t xml:space="preserve">Security </w:t>
      </w:r>
      <w:r w:rsidR="005423ED" w:rsidRPr="35DE807D">
        <w:rPr>
          <w:color w:val="76923C" w:themeColor="accent3" w:themeShade="BF"/>
        </w:rPr>
        <w:t>Test Plan</w:t>
      </w:r>
    </w:p>
    <w:p w14:paraId="4017F95E" w14:textId="77777777" w:rsidR="00BD47F0" w:rsidRPr="00D31A7E" w:rsidRDefault="005423ED" w:rsidP="00E125DD">
      <w:pPr>
        <w:pStyle w:val="Heading1"/>
        <w:numPr>
          <w:ilvl w:val="0"/>
          <w:numId w:val="1"/>
        </w:numPr>
        <w:rPr>
          <w:color w:val="76923C" w:themeColor="accent3" w:themeShade="BF"/>
        </w:rPr>
      </w:pPr>
      <w:r w:rsidRPr="00D31A7E">
        <w:rPr>
          <w:color w:val="76923C" w:themeColor="accent3" w:themeShade="BF"/>
        </w:rPr>
        <w:t>Security Plan Identifier:</w:t>
      </w:r>
    </w:p>
    <w:p w14:paraId="72C65AA5" w14:textId="77777777" w:rsidR="009E198A" w:rsidRPr="009E198A" w:rsidRDefault="009E198A" w:rsidP="009E198A"/>
    <w:tbl>
      <w:tblPr>
        <w:tblW w:w="6580" w:type="dxa"/>
        <w:jc w:val="center"/>
        <w:tblLook w:val="04A0" w:firstRow="1" w:lastRow="0" w:firstColumn="1" w:lastColumn="0" w:noHBand="0" w:noVBand="1"/>
      </w:tblPr>
      <w:tblGrid>
        <w:gridCol w:w="2888"/>
        <w:gridCol w:w="3692"/>
      </w:tblGrid>
      <w:tr w:rsidR="00D31A7E" w:rsidRPr="00D31A7E" w14:paraId="7F7E0535" w14:textId="77777777" w:rsidTr="35DE807D">
        <w:trPr>
          <w:trHeight w:val="303"/>
          <w:jc w:val="center"/>
        </w:trPr>
        <w:tc>
          <w:tcPr>
            <w:tcW w:w="2888" w:type="dxa"/>
            <w:tcBorders>
              <w:top w:val="single" w:sz="4" w:space="0" w:color="auto"/>
              <w:left w:val="single" w:sz="4" w:space="0" w:color="auto"/>
              <w:bottom w:val="single" w:sz="4" w:space="0" w:color="auto"/>
              <w:right w:val="single" w:sz="4" w:space="0" w:color="auto"/>
            </w:tcBorders>
            <w:shd w:val="clear" w:color="auto" w:fill="C4D79B"/>
            <w:vAlign w:val="center"/>
            <w:hideMark/>
          </w:tcPr>
          <w:p w14:paraId="7329BFAE" w14:textId="77777777" w:rsidR="00D31A7E" w:rsidRPr="00D31A7E" w:rsidRDefault="00D31A7E" w:rsidP="00D31A7E">
            <w:pPr>
              <w:spacing w:after="0" w:line="240" w:lineRule="auto"/>
              <w:rPr>
                <w:rFonts w:ascii="Arial" w:eastAsia="Times New Roman" w:hAnsi="Arial" w:cs="Arial"/>
                <w:bCs/>
                <w:color w:val="000000"/>
                <w:sz w:val="24"/>
                <w:szCs w:val="24"/>
                <w:lang w:val="en-US"/>
              </w:rPr>
            </w:pPr>
            <w:r w:rsidRPr="00D31A7E">
              <w:rPr>
                <w:rFonts w:ascii="Arial" w:eastAsia="Times New Roman" w:hAnsi="Arial" w:cs="Arial"/>
                <w:bCs/>
                <w:color w:val="000000"/>
                <w:sz w:val="24"/>
                <w:szCs w:val="24"/>
                <w:lang w:val="en-US"/>
              </w:rPr>
              <w:t>Product Name</w:t>
            </w:r>
          </w:p>
        </w:tc>
        <w:tc>
          <w:tcPr>
            <w:tcW w:w="3692" w:type="dxa"/>
            <w:tcBorders>
              <w:top w:val="single" w:sz="4" w:space="0" w:color="auto"/>
              <w:left w:val="nil"/>
              <w:bottom w:val="single" w:sz="4" w:space="0" w:color="auto"/>
              <w:right w:val="single" w:sz="4" w:space="0" w:color="auto"/>
            </w:tcBorders>
            <w:shd w:val="clear" w:color="auto" w:fill="auto"/>
            <w:vAlign w:val="center"/>
            <w:hideMark/>
          </w:tcPr>
          <w:p w14:paraId="23AB58E5" w14:textId="3C442F2B" w:rsidR="00D31A7E" w:rsidRPr="00D31A7E" w:rsidRDefault="00483AE4" w:rsidP="00D31A7E">
            <w:pPr>
              <w:spacing w:after="0" w:line="240" w:lineRule="auto"/>
              <w:rPr>
                <w:rFonts w:ascii="Calibri" w:eastAsia="Times New Roman" w:hAnsi="Calibri" w:cs="Times New Roman"/>
                <w:color w:val="000000"/>
                <w:sz w:val="28"/>
                <w:szCs w:val="28"/>
                <w:lang w:val="en-US"/>
              </w:rPr>
            </w:pPr>
            <w:r>
              <w:rPr>
                <w:rFonts w:ascii="Calibri" w:eastAsia="Times New Roman" w:hAnsi="Calibri" w:cs="Times New Roman"/>
                <w:color w:val="000000"/>
                <w:sz w:val="28"/>
                <w:szCs w:val="28"/>
                <w:lang w:val="en-US"/>
              </w:rPr>
              <w:t>Example</w:t>
            </w:r>
          </w:p>
        </w:tc>
      </w:tr>
      <w:tr w:rsidR="00D31A7E" w:rsidRPr="00D31A7E" w14:paraId="7DF57A0D" w14:textId="77777777" w:rsidTr="35DE807D">
        <w:trPr>
          <w:trHeight w:val="237"/>
          <w:jc w:val="center"/>
        </w:trPr>
        <w:tc>
          <w:tcPr>
            <w:tcW w:w="2888" w:type="dxa"/>
            <w:tcBorders>
              <w:top w:val="nil"/>
              <w:left w:val="single" w:sz="4" w:space="0" w:color="auto"/>
              <w:bottom w:val="single" w:sz="4" w:space="0" w:color="auto"/>
              <w:right w:val="single" w:sz="4" w:space="0" w:color="auto"/>
            </w:tcBorders>
            <w:shd w:val="clear" w:color="auto" w:fill="C4D79B"/>
            <w:vAlign w:val="center"/>
            <w:hideMark/>
          </w:tcPr>
          <w:p w14:paraId="209AAF0D" w14:textId="77777777" w:rsidR="00D31A7E" w:rsidRPr="00D31A7E" w:rsidRDefault="00D31A7E" w:rsidP="00D31A7E">
            <w:pPr>
              <w:spacing w:after="0" w:line="240" w:lineRule="auto"/>
              <w:rPr>
                <w:rFonts w:ascii="Arial" w:eastAsia="Times New Roman" w:hAnsi="Arial" w:cs="Arial"/>
                <w:bCs/>
                <w:color w:val="000000"/>
                <w:sz w:val="24"/>
                <w:szCs w:val="24"/>
                <w:lang w:val="en-US"/>
              </w:rPr>
            </w:pPr>
            <w:r w:rsidRPr="00D31A7E">
              <w:rPr>
                <w:rFonts w:ascii="Arial" w:eastAsia="Times New Roman" w:hAnsi="Arial" w:cs="Arial"/>
                <w:bCs/>
                <w:color w:val="000000"/>
                <w:sz w:val="24"/>
                <w:szCs w:val="24"/>
                <w:lang w:val="en-US"/>
              </w:rPr>
              <w:t>Product Release Version</w:t>
            </w:r>
          </w:p>
        </w:tc>
        <w:tc>
          <w:tcPr>
            <w:tcW w:w="3692" w:type="dxa"/>
            <w:tcBorders>
              <w:top w:val="nil"/>
              <w:left w:val="nil"/>
              <w:bottom w:val="single" w:sz="4" w:space="0" w:color="auto"/>
              <w:right w:val="single" w:sz="4" w:space="0" w:color="auto"/>
            </w:tcBorders>
            <w:shd w:val="clear" w:color="auto" w:fill="auto"/>
            <w:vAlign w:val="center"/>
            <w:hideMark/>
          </w:tcPr>
          <w:p w14:paraId="693A55AB" w14:textId="30B9FDAB" w:rsidR="00D31A7E" w:rsidRPr="00D31A7E" w:rsidRDefault="00632E44" w:rsidP="00D31A7E">
            <w:pPr>
              <w:spacing w:after="0" w:line="240" w:lineRule="auto"/>
              <w:rPr>
                <w:rFonts w:ascii="Calibri" w:eastAsia="Times New Roman" w:hAnsi="Calibri" w:cs="Times New Roman"/>
                <w:color w:val="000000"/>
                <w:sz w:val="28"/>
                <w:szCs w:val="28"/>
                <w:lang w:val="en-US"/>
              </w:rPr>
            </w:pPr>
            <w:r>
              <w:rPr>
                <w:rFonts w:ascii="Calibri" w:eastAsia="Times New Roman" w:hAnsi="Calibri" w:cs="Times New Roman"/>
                <w:color w:val="000000"/>
                <w:sz w:val="28"/>
                <w:szCs w:val="28"/>
                <w:lang w:val="en-US"/>
              </w:rPr>
              <w:t>1.</w:t>
            </w:r>
            <w:r w:rsidR="0086175E">
              <w:rPr>
                <w:rFonts w:ascii="Calibri" w:eastAsia="Times New Roman" w:hAnsi="Calibri" w:cs="Times New Roman"/>
                <w:color w:val="000000"/>
                <w:sz w:val="28"/>
                <w:szCs w:val="28"/>
                <w:lang w:val="en-US"/>
              </w:rPr>
              <w:t>x</w:t>
            </w:r>
          </w:p>
        </w:tc>
      </w:tr>
      <w:tr w:rsidR="00632E44" w:rsidRPr="00D31A7E" w14:paraId="5483166C" w14:textId="77777777" w:rsidTr="35DE807D">
        <w:trPr>
          <w:trHeight w:val="384"/>
          <w:jc w:val="center"/>
        </w:trPr>
        <w:tc>
          <w:tcPr>
            <w:tcW w:w="2888" w:type="dxa"/>
            <w:tcBorders>
              <w:top w:val="nil"/>
              <w:left w:val="single" w:sz="4" w:space="0" w:color="auto"/>
              <w:bottom w:val="single" w:sz="4" w:space="0" w:color="auto"/>
              <w:right w:val="single" w:sz="4" w:space="0" w:color="auto"/>
            </w:tcBorders>
            <w:shd w:val="clear" w:color="auto" w:fill="C4D79B"/>
            <w:vAlign w:val="center"/>
            <w:hideMark/>
          </w:tcPr>
          <w:p w14:paraId="4D584B5E" w14:textId="77777777" w:rsidR="00632E44" w:rsidRPr="00D31A7E" w:rsidRDefault="00632E44" w:rsidP="00632E44">
            <w:pPr>
              <w:spacing w:after="0" w:line="240" w:lineRule="auto"/>
              <w:rPr>
                <w:rFonts w:ascii="Arial" w:eastAsia="Times New Roman" w:hAnsi="Arial" w:cs="Arial"/>
                <w:bCs/>
                <w:color w:val="000000"/>
                <w:sz w:val="24"/>
                <w:szCs w:val="24"/>
                <w:lang w:val="en-US"/>
              </w:rPr>
            </w:pPr>
            <w:r w:rsidRPr="00D31A7E">
              <w:rPr>
                <w:rFonts w:ascii="Arial" w:eastAsia="Times New Roman" w:hAnsi="Arial" w:cs="Arial"/>
                <w:bCs/>
                <w:color w:val="000000"/>
                <w:sz w:val="24"/>
                <w:szCs w:val="24"/>
                <w:lang w:val="en-US"/>
              </w:rPr>
              <w:t>Project Name</w:t>
            </w:r>
          </w:p>
        </w:tc>
        <w:tc>
          <w:tcPr>
            <w:tcW w:w="3692" w:type="dxa"/>
            <w:tcBorders>
              <w:top w:val="nil"/>
              <w:left w:val="nil"/>
              <w:bottom w:val="single" w:sz="4" w:space="0" w:color="auto"/>
              <w:right w:val="single" w:sz="4" w:space="0" w:color="auto"/>
            </w:tcBorders>
            <w:shd w:val="clear" w:color="auto" w:fill="auto"/>
            <w:vAlign w:val="center"/>
            <w:hideMark/>
          </w:tcPr>
          <w:p w14:paraId="4F503EB9" w14:textId="7A54DB55" w:rsidR="00632E44" w:rsidRPr="00D31A7E" w:rsidRDefault="00483AE4" w:rsidP="00632E44">
            <w:pPr>
              <w:spacing w:after="0" w:line="240" w:lineRule="auto"/>
              <w:rPr>
                <w:rFonts w:ascii="Calibri" w:eastAsia="Times New Roman" w:hAnsi="Calibri" w:cs="Times New Roman"/>
                <w:color w:val="000000"/>
                <w:sz w:val="28"/>
                <w:szCs w:val="28"/>
                <w:lang w:val="en-US"/>
              </w:rPr>
            </w:pPr>
            <w:r>
              <w:rPr>
                <w:rFonts w:ascii="Calibri" w:eastAsia="Times New Roman" w:hAnsi="Calibri" w:cs="Times New Roman"/>
                <w:color w:val="000000"/>
                <w:sz w:val="28"/>
                <w:szCs w:val="28"/>
                <w:lang w:val="en-US"/>
              </w:rPr>
              <w:t>Example</w:t>
            </w:r>
          </w:p>
        </w:tc>
      </w:tr>
      <w:tr w:rsidR="00632E44" w:rsidRPr="00D31A7E" w14:paraId="29C321BD" w14:textId="77777777" w:rsidTr="35DE807D">
        <w:trPr>
          <w:trHeight w:val="372"/>
          <w:jc w:val="center"/>
        </w:trPr>
        <w:tc>
          <w:tcPr>
            <w:tcW w:w="2888" w:type="dxa"/>
            <w:tcBorders>
              <w:top w:val="nil"/>
              <w:left w:val="single" w:sz="4" w:space="0" w:color="auto"/>
              <w:bottom w:val="single" w:sz="4" w:space="0" w:color="auto"/>
              <w:right w:val="single" w:sz="4" w:space="0" w:color="auto"/>
            </w:tcBorders>
            <w:shd w:val="clear" w:color="auto" w:fill="C4D79B"/>
            <w:vAlign w:val="center"/>
            <w:hideMark/>
          </w:tcPr>
          <w:p w14:paraId="4400178F" w14:textId="77777777" w:rsidR="00632E44" w:rsidRPr="00D31A7E" w:rsidRDefault="00632E44" w:rsidP="00632E44">
            <w:pPr>
              <w:spacing w:after="0" w:line="240" w:lineRule="auto"/>
              <w:rPr>
                <w:rFonts w:ascii="Arial" w:eastAsia="Times New Roman" w:hAnsi="Arial" w:cs="Arial"/>
                <w:bCs/>
                <w:color w:val="000000"/>
                <w:sz w:val="24"/>
                <w:szCs w:val="24"/>
                <w:lang w:val="en-US"/>
              </w:rPr>
            </w:pPr>
            <w:r w:rsidRPr="00D31A7E">
              <w:rPr>
                <w:rFonts w:ascii="Arial" w:eastAsia="Times New Roman" w:hAnsi="Arial" w:cs="Arial"/>
                <w:bCs/>
                <w:color w:val="000000"/>
                <w:sz w:val="24"/>
                <w:szCs w:val="24"/>
                <w:lang w:val="en-US"/>
              </w:rPr>
              <w:t>Link to PDS Location</w:t>
            </w:r>
          </w:p>
        </w:tc>
        <w:tc>
          <w:tcPr>
            <w:tcW w:w="3692" w:type="dxa"/>
            <w:tcBorders>
              <w:top w:val="nil"/>
              <w:left w:val="nil"/>
              <w:bottom w:val="single" w:sz="4" w:space="0" w:color="auto"/>
              <w:right w:val="single" w:sz="4" w:space="0" w:color="auto"/>
            </w:tcBorders>
            <w:shd w:val="clear" w:color="auto" w:fill="auto"/>
            <w:vAlign w:val="center"/>
            <w:hideMark/>
          </w:tcPr>
          <w:p w14:paraId="5294991F" w14:textId="77777777" w:rsidR="00632E44" w:rsidRPr="00D31A7E" w:rsidRDefault="00632E44" w:rsidP="00632E44">
            <w:pPr>
              <w:spacing w:after="0" w:line="240" w:lineRule="auto"/>
              <w:rPr>
                <w:rFonts w:ascii="Calibri" w:eastAsia="Times New Roman" w:hAnsi="Calibri" w:cs="Times New Roman"/>
                <w:color w:val="000000"/>
                <w:sz w:val="28"/>
                <w:szCs w:val="28"/>
                <w:lang w:val="en-US"/>
              </w:rPr>
            </w:pPr>
            <w:r w:rsidRPr="00D31A7E">
              <w:rPr>
                <w:rFonts w:ascii="Calibri" w:eastAsia="Times New Roman" w:hAnsi="Calibri" w:cs="Times New Roman"/>
                <w:color w:val="000000"/>
                <w:sz w:val="28"/>
                <w:szCs w:val="28"/>
                <w:lang w:val="en-US"/>
              </w:rPr>
              <w:t> </w:t>
            </w:r>
          </w:p>
        </w:tc>
      </w:tr>
      <w:tr w:rsidR="00632E44" w:rsidRPr="00D31A7E" w14:paraId="305FF503" w14:textId="77777777" w:rsidTr="35DE807D">
        <w:trPr>
          <w:trHeight w:val="360"/>
          <w:jc w:val="center"/>
        </w:trPr>
        <w:tc>
          <w:tcPr>
            <w:tcW w:w="2888" w:type="dxa"/>
            <w:tcBorders>
              <w:top w:val="nil"/>
              <w:left w:val="single" w:sz="4" w:space="0" w:color="auto"/>
              <w:bottom w:val="single" w:sz="4" w:space="0" w:color="auto"/>
              <w:right w:val="single" w:sz="4" w:space="0" w:color="auto"/>
            </w:tcBorders>
            <w:shd w:val="clear" w:color="auto" w:fill="C4D79B"/>
            <w:vAlign w:val="center"/>
            <w:hideMark/>
          </w:tcPr>
          <w:p w14:paraId="3DF22395" w14:textId="77777777" w:rsidR="00632E44" w:rsidRPr="00D31A7E" w:rsidRDefault="00632E44" w:rsidP="00632E44">
            <w:pPr>
              <w:spacing w:after="0" w:line="240" w:lineRule="auto"/>
              <w:rPr>
                <w:rFonts w:ascii="Arial" w:eastAsia="Times New Roman" w:hAnsi="Arial" w:cs="Arial"/>
                <w:bCs/>
                <w:color w:val="000000"/>
                <w:sz w:val="24"/>
                <w:szCs w:val="24"/>
                <w:lang w:val="en-US"/>
              </w:rPr>
            </w:pPr>
            <w:r w:rsidRPr="00D31A7E">
              <w:rPr>
                <w:rFonts w:ascii="Arial" w:eastAsia="Times New Roman" w:hAnsi="Arial" w:cs="Arial"/>
                <w:bCs/>
                <w:color w:val="000000"/>
                <w:sz w:val="24"/>
                <w:szCs w:val="24"/>
                <w:lang w:val="en-US"/>
              </w:rPr>
              <w:t>Author</w:t>
            </w:r>
          </w:p>
        </w:tc>
        <w:tc>
          <w:tcPr>
            <w:tcW w:w="3692" w:type="dxa"/>
            <w:tcBorders>
              <w:top w:val="nil"/>
              <w:left w:val="nil"/>
              <w:bottom w:val="single" w:sz="4" w:space="0" w:color="auto"/>
              <w:right w:val="single" w:sz="4" w:space="0" w:color="auto"/>
            </w:tcBorders>
            <w:shd w:val="clear" w:color="auto" w:fill="auto"/>
            <w:vAlign w:val="center"/>
            <w:hideMark/>
          </w:tcPr>
          <w:p w14:paraId="0D4BCF64" w14:textId="41C54190" w:rsidR="00632E44" w:rsidRPr="00D31A7E" w:rsidRDefault="13EE7085" w:rsidP="35DE807D">
            <w:pPr>
              <w:spacing w:after="0" w:line="240" w:lineRule="auto"/>
            </w:pPr>
            <w:r w:rsidRPr="35DE807D">
              <w:rPr>
                <w:rFonts w:ascii="Calibri" w:eastAsia="Times New Roman" w:hAnsi="Calibri" w:cs="Times New Roman"/>
                <w:color w:val="000000" w:themeColor="text1"/>
                <w:sz w:val="28"/>
                <w:szCs w:val="28"/>
                <w:lang w:val="en-US"/>
              </w:rPr>
              <w:t>Simon Heath</w:t>
            </w:r>
          </w:p>
        </w:tc>
      </w:tr>
      <w:tr w:rsidR="00632E44" w:rsidRPr="00D31A7E" w14:paraId="6A77BAE5" w14:textId="77777777" w:rsidTr="35DE807D">
        <w:trPr>
          <w:trHeight w:val="408"/>
          <w:jc w:val="center"/>
        </w:trPr>
        <w:tc>
          <w:tcPr>
            <w:tcW w:w="2888" w:type="dxa"/>
            <w:tcBorders>
              <w:top w:val="nil"/>
              <w:left w:val="single" w:sz="4" w:space="0" w:color="auto"/>
              <w:bottom w:val="single" w:sz="4" w:space="0" w:color="auto"/>
              <w:right w:val="single" w:sz="4" w:space="0" w:color="auto"/>
            </w:tcBorders>
            <w:shd w:val="clear" w:color="auto" w:fill="C4D79B"/>
            <w:vAlign w:val="center"/>
            <w:hideMark/>
          </w:tcPr>
          <w:p w14:paraId="6C474B14" w14:textId="77777777" w:rsidR="00632E44" w:rsidRPr="00D31A7E" w:rsidRDefault="00632E44" w:rsidP="00632E44">
            <w:pPr>
              <w:spacing w:after="0" w:line="240" w:lineRule="auto"/>
              <w:rPr>
                <w:rFonts w:ascii="Arial" w:eastAsia="Times New Roman" w:hAnsi="Arial" w:cs="Arial"/>
                <w:bCs/>
                <w:color w:val="000000"/>
                <w:sz w:val="24"/>
                <w:szCs w:val="24"/>
                <w:lang w:val="en-US"/>
              </w:rPr>
            </w:pPr>
            <w:r w:rsidRPr="00D31A7E">
              <w:rPr>
                <w:rFonts w:ascii="Arial" w:eastAsia="Times New Roman" w:hAnsi="Arial" w:cs="Arial"/>
                <w:bCs/>
                <w:color w:val="000000"/>
                <w:sz w:val="24"/>
                <w:szCs w:val="24"/>
                <w:lang w:val="en-US"/>
              </w:rPr>
              <w:t>Creation Date</w:t>
            </w:r>
          </w:p>
        </w:tc>
        <w:tc>
          <w:tcPr>
            <w:tcW w:w="3692" w:type="dxa"/>
            <w:tcBorders>
              <w:top w:val="nil"/>
              <w:left w:val="nil"/>
              <w:bottom w:val="single" w:sz="4" w:space="0" w:color="auto"/>
              <w:right w:val="single" w:sz="4" w:space="0" w:color="auto"/>
            </w:tcBorders>
            <w:shd w:val="clear" w:color="auto" w:fill="auto"/>
            <w:vAlign w:val="center"/>
            <w:hideMark/>
          </w:tcPr>
          <w:p w14:paraId="06183A0D" w14:textId="4D111A84" w:rsidR="00632E44" w:rsidRPr="00D31A7E" w:rsidRDefault="00545D5C" w:rsidP="00632E44">
            <w:pPr>
              <w:spacing w:after="0" w:line="240" w:lineRule="auto"/>
              <w:rPr>
                <w:rFonts w:ascii="Calibri" w:eastAsia="Times New Roman" w:hAnsi="Calibri" w:cs="Times New Roman"/>
                <w:color w:val="000000"/>
                <w:sz w:val="28"/>
                <w:szCs w:val="28"/>
                <w:lang w:val="en-US"/>
              </w:rPr>
            </w:pPr>
            <w:r>
              <w:rPr>
                <w:rFonts w:ascii="Calibri" w:eastAsia="Times New Roman" w:hAnsi="Calibri" w:cs="Times New Roman"/>
                <w:color w:val="000000"/>
                <w:sz w:val="28"/>
                <w:szCs w:val="28"/>
                <w:lang w:val="en-US"/>
              </w:rPr>
              <w:t>2023</w:t>
            </w:r>
            <w:r w:rsidR="008C22F1">
              <w:rPr>
                <w:rFonts w:ascii="Calibri" w:eastAsia="Times New Roman" w:hAnsi="Calibri" w:cs="Times New Roman"/>
                <w:color w:val="000000"/>
                <w:sz w:val="28"/>
                <w:szCs w:val="28"/>
                <w:lang w:val="en-US"/>
              </w:rPr>
              <w:t xml:space="preserve"> Feb</w:t>
            </w:r>
          </w:p>
        </w:tc>
      </w:tr>
      <w:tr w:rsidR="00632E44" w:rsidRPr="00D31A7E" w14:paraId="1F2FF3E6" w14:textId="77777777" w:rsidTr="35DE807D">
        <w:trPr>
          <w:trHeight w:val="336"/>
          <w:jc w:val="center"/>
        </w:trPr>
        <w:tc>
          <w:tcPr>
            <w:tcW w:w="2888" w:type="dxa"/>
            <w:tcBorders>
              <w:top w:val="nil"/>
              <w:left w:val="single" w:sz="4" w:space="0" w:color="auto"/>
              <w:bottom w:val="single" w:sz="4" w:space="0" w:color="auto"/>
              <w:right w:val="single" w:sz="4" w:space="0" w:color="auto"/>
            </w:tcBorders>
            <w:shd w:val="clear" w:color="auto" w:fill="C4D79B"/>
            <w:vAlign w:val="center"/>
            <w:hideMark/>
          </w:tcPr>
          <w:p w14:paraId="0E49C98C" w14:textId="77777777" w:rsidR="00632E44" w:rsidRPr="00D31A7E" w:rsidRDefault="00632E44" w:rsidP="00632E44">
            <w:pPr>
              <w:spacing w:after="0" w:line="240" w:lineRule="auto"/>
              <w:rPr>
                <w:rFonts w:ascii="Arial" w:eastAsia="Times New Roman" w:hAnsi="Arial" w:cs="Arial"/>
                <w:bCs/>
                <w:color w:val="000000"/>
                <w:sz w:val="24"/>
                <w:szCs w:val="24"/>
                <w:lang w:val="en-US"/>
              </w:rPr>
            </w:pPr>
            <w:r w:rsidRPr="00D31A7E">
              <w:rPr>
                <w:rFonts w:ascii="Arial" w:eastAsia="Times New Roman" w:hAnsi="Arial" w:cs="Arial"/>
                <w:bCs/>
                <w:color w:val="000000"/>
                <w:sz w:val="24"/>
                <w:szCs w:val="24"/>
                <w:lang w:val="en-US"/>
              </w:rPr>
              <w:t>Acceptance Date</w:t>
            </w:r>
          </w:p>
        </w:tc>
        <w:tc>
          <w:tcPr>
            <w:tcW w:w="3692" w:type="dxa"/>
            <w:tcBorders>
              <w:top w:val="nil"/>
              <w:left w:val="nil"/>
              <w:bottom w:val="single" w:sz="4" w:space="0" w:color="auto"/>
              <w:right w:val="single" w:sz="4" w:space="0" w:color="auto"/>
            </w:tcBorders>
            <w:shd w:val="clear" w:color="auto" w:fill="auto"/>
            <w:vAlign w:val="center"/>
            <w:hideMark/>
          </w:tcPr>
          <w:p w14:paraId="3FC5B7FB" w14:textId="2EE39FAD" w:rsidR="00632E44" w:rsidRPr="00D31A7E" w:rsidRDefault="00091D74" w:rsidP="00632E44">
            <w:pPr>
              <w:spacing w:after="0" w:line="240" w:lineRule="auto"/>
              <w:rPr>
                <w:rFonts w:ascii="Calibri" w:eastAsia="Times New Roman" w:hAnsi="Calibri" w:cs="Times New Roman"/>
                <w:color w:val="000000"/>
                <w:sz w:val="28"/>
                <w:szCs w:val="28"/>
                <w:lang w:val="en-US"/>
              </w:rPr>
            </w:pPr>
            <w:r>
              <w:rPr>
                <w:rFonts w:ascii="Calibri" w:eastAsia="Times New Roman" w:hAnsi="Calibri" w:cs="Times New Roman"/>
                <w:color w:val="000000"/>
                <w:sz w:val="28"/>
                <w:szCs w:val="28"/>
                <w:lang w:val="en-US"/>
              </w:rPr>
              <w:t>2023 Feb</w:t>
            </w:r>
          </w:p>
        </w:tc>
      </w:tr>
    </w:tbl>
    <w:p w14:paraId="13212438" w14:textId="77777777" w:rsidR="00885BFB" w:rsidRDefault="00885BFB" w:rsidP="00DA1AF9">
      <w:pPr>
        <w:jc w:val="both"/>
        <w:rPr>
          <w:rFonts w:asciiTheme="majorHAnsi" w:eastAsiaTheme="majorEastAsia" w:hAnsiTheme="majorHAnsi" w:cstheme="majorBidi"/>
          <w:b/>
          <w:bCs/>
          <w:sz w:val="28"/>
          <w:szCs w:val="28"/>
        </w:rPr>
      </w:pPr>
    </w:p>
    <w:p w14:paraId="79773F86" w14:textId="77777777" w:rsidR="00885BFB" w:rsidRPr="00D31A7E" w:rsidRDefault="00885BFB" w:rsidP="00DA1AF9">
      <w:pPr>
        <w:jc w:val="both"/>
        <w:rPr>
          <w:rFonts w:asciiTheme="majorHAnsi" w:eastAsiaTheme="majorEastAsia" w:hAnsiTheme="majorHAnsi" w:cstheme="majorBidi"/>
          <w:b/>
          <w:bCs/>
          <w:color w:val="76923C" w:themeColor="accent3" w:themeShade="BF"/>
          <w:sz w:val="28"/>
          <w:szCs w:val="28"/>
        </w:rPr>
      </w:pPr>
      <w:r w:rsidRPr="00D31A7E">
        <w:rPr>
          <w:rFonts w:asciiTheme="majorHAnsi" w:eastAsiaTheme="majorEastAsia" w:hAnsiTheme="majorHAnsi" w:cstheme="majorBidi"/>
          <w:b/>
          <w:bCs/>
          <w:color w:val="76923C" w:themeColor="accent3" w:themeShade="BF"/>
          <w:sz w:val="28"/>
          <w:szCs w:val="28"/>
        </w:rPr>
        <w:t xml:space="preserve">How to use this document: </w:t>
      </w:r>
    </w:p>
    <w:p w14:paraId="6ECCE6F2" w14:textId="77777777" w:rsidR="00823ADE" w:rsidRDefault="00DA1AF9" w:rsidP="00E125DD">
      <w:pPr>
        <w:pStyle w:val="ListParagraph"/>
        <w:numPr>
          <w:ilvl w:val="0"/>
          <w:numId w:val="17"/>
        </w:numPr>
        <w:jc w:val="both"/>
      </w:pPr>
      <w:r>
        <w:t>The following document</w:t>
      </w:r>
      <w:r w:rsidR="001A1A6E">
        <w:t xml:space="preserve"> only</w:t>
      </w:r>
      <w:r>
        <w:t xml:space="preserve"> provides a list of recommended test cases</w:t>
      </w:r>
      <w:r w:rsidR="00495983">
        <w:t>;</w:t>
      </w:r>
      <w:r>
        <w:t xml:space="preserve"> additional testing may be required depending on features or any other specific functional areas for any of the applications. </w:t>
      </w:r>
    </w:p>
    <w:p w14:paraId="45C4C813" w14:textId="77777777" w:rsidR="00823ADE" w:rsidRDefault="00823ADE" w:rsidP="00E125DD">
      <w:pPr>
        <w:pStyle w:val="ListParagraph"/>
        <w:numPr>
          <w:ilvl w:val="0"/>
          <w:numId w:val="17"/>
        </w:numPr>
        <w:jc w:val="both"/>
      </w:pPr>
      <w:r>
        <w:t xml:space="preserve">Please use the “Additional Identified Test Cases” section to add additional test cases identified for any specific </w:t>
      </w:r>
      <w:r w:rsidR="001A1A6E">
        <w:t xml:space="preserve">feature or </w:t>
      </w:r>
      <w:r>
        <w:t xml:space="preserve">functional area.  </w:t>
      </w:r>
    </w:p>
    <w:p w14:paraId="293C6BFA" w14:textId="77777777" w:rsidR="00BC399B" w:rsidRDefault="00DA1AF9" w:rsidP="00E125DD">
      <w:pPr>
        <w:pStyle w:val="ListParagraph"/>
        <w:numPr>
          <w:ilvl w:val="0"/>
          <w:numId w:val="17"/>
        </w:numPr>
        <w:jc w:val="both"/>
      </w:pPr>
      <w:r>
        <w:t xml:space="preserve">There may be cases where all the identified </w:t>
      </w:r>
      <w:r w:rsidR="00823ADE">
        <w:t>categories</w:t>
      </w:r>
      <w:r>
        <w:t xml:space="preserve"> or test cases are not </w:t>
      </w:r>
      <w:r w:rsidR="00CA750B">
        <w:t>applicable;</w:t>
      </w:r>
      <w:r>
        <w:t xml:space="preserve"> you can mark the applicability</w:t>
      </w:r>
      <w:r w:rsidR="00035478">
        <w:t xml:space="preserve"> accordingly</w:t>
      </w:r>
      <w:r>
        <w:t xml:space="preserve"> f</w:t>
      </w:r>
      <w:r w:rsidR="00CA750B">
        <w:t xml:space="preserve">or the application under test. </w:t>
      </w:r>
    </w:p>
    <w:p w14:paraId="0E071EF4" w14:textId="77777777" w:rsidR="0077598F" w:rsidRPr="003D6A38" w:rsidRDefault="00BC399B" w:rsidP="00B619D4">
      <w:r>
        <w:br w:type="page"/>
      </w:r>
    </w:p>
    <w:p w14:paraId="423B34E8" w14:textId="77777777" w:rsidR="00203092" w:rsidRPr="00D31A7E" w:rsidRDefault="004C6DE5" w:rsidP="00E125DD">
      <w:pPr>
        <w:pStyle w:val="Heading2"/>
        <w:numPr>
          <w:ilvl w:val="0"/>
          <w:numId w:val="2"/>
        </w:numPr>
        <w:jc w:val="both"/>
        <w:rPr>
          <w:color w:val="76923C" w:themeColor="accent3" w:themeShade="BF"/>
        </w:rPr>
      </w:pPr>
      <w:r w:rsidRPr="00D31A7E">
        <w:rPr>
          <w:color w:val="76923C" w:themeColor="accent3" w:themeShade="BF"/>
        </w:rPr>
        <w:lastRenderedPageBreak/>
        <w:t>Authentication</w:t>
      </w:r>
    </w:p>
    <w:tbl>
      <w:tblPr>
        <w:tblStyle w:val="TableGrid"/>
        <w:tblW w:w="0" w:type="auto"/>
        <w:tblInd w:w="4219" w:type="dxa"/>
        <w:tblLayout w:type="fixed"/>
        <w:tblLook w:val="04A0" w:firstRow="1" w:lastRow="0" w:firstColumn="1" w:lastColumn="0" w:noHBand="0" w:noVBand="1"/>
      </w:tblPr>
      <w:tblGrid>
        <w:gridCol w:w="2301"/>
        <w:gridCol w:w="993"/>
        <w:gridCol w:w="993"/>
      </w:tblGrid>
      <w:tr w:rsidR="003B5DCF" w14:paraId="5DCFC832" w14:textId="77777777" w:rsidTr="00497961">
        <w:trPr>
          <w:trHeight w:val="305"/>
        </w:trPr>
        <w:tc>
          <w:tcPr>
            <w:tcW w:w="2301" w:type="dxa"/>
            <w:vMerge w:val="restart"/>
          </w:tcPr>
          <w:p w14:paraId="74697FF2" w14:textId="77777777" w:rsidR="003B5DCF" w:rsidRPr="00230ED6" w:rsidRDefault="003B5DCF" w:rsidP="003B5DCF">
            <w:pPr>
              <w:shd w:val="clear" w:color="auto" w:fill="FFFFFF"/>
              <w:spacing w:line="276" w:lineRule="auto"/>
              <w:rPr>
                <w:rFonts w:ascii="Arial" w:hAnsi="Arial" w:cs="Arial"/>
                <w:b/>
                <w:color w:val="76923C" w:themeColor="accent3" w:themeShade="BF"/>
                <w:sz w:val="20"/>
                <w:szCs w:val="20"/>
              </w:rPr>
            </w:pPr>
            <w:r w:rsidRPr="00230ED6">
              <w:rPr>
                <w:rFonts w:ascii="Arial" w:hAnsi="Arial" w:cs="Arial"/>
                <w:b/>
                <w:color w:val="76923C" w:themeColor="accent3" w:themeShade="BF"/>
                <w:sz w:val="20"/>
                <w:szCs w:val="20"/>
              </w:rPr>
              <w:t>Is the</w:t>
            </w:r>
            <w:r w:rsidR="00497961" w:rsidRPr="00230ED6">
              <w:rPr>
                <w:rFonts w:ascii="Arial" w:hAnsi="Arial" w:cs="Arial"/>
                <w:b/>
                <w:color w:val="76923C" w:themeColor="accent3" w:themeShade="BF"/>
                <w:sz w:val="20"/>
                <w:szCs w:val="20"/>
              </w:rPr>
              <w:t xml:space="preserve"> category</w:t>
            </w:r>
            <w:r w:rsidRPr="00230ED6">
              <w:rPr>
                <w:rFonts w:ascii="Arial" w:hAnsi="Arial" w:cs="Arial"/>
                <w:b/>
                <w:color w:val="76923C" w:themeColor="accent3" w:themeShade="BF"/>
                <w:sz w:val="20"/>
                <w:szCs w:val="20"/>
              </w:rPr>
              <w:t xml:space="preserve"> applicable?</w:t>
            </w:r>
          </w:p>
        </w:tc>
        <w:tc>
          <w:tcPr>
            <w:tcW w:w="993" w:type="dxa"/>
          </w:tcPr>
          <w:p w14:paraId="0E5E54B0" w14:textId="77777777" w:rsidR="003B5DCF" w:rsidRPr="00230ED6" w:rsidRDefault="003B5DCF" w:rsidP="003B5DCF">
            <w:pPr>
              <w:shd w:val="clear" w:color="auto" w:fill="FFFFFF"/>
              <w:spacing w:before="100" w:beforeAutospacing="1" w:after="100" w:afterAutospacing="1" w:line="273" w:lineRule="atLeast"/>
              <w:jc w:val="center"/>
              <w:rPr>
                <w:rFonts w:ascii="Arial" w:hAnsi="Arial" w:cs="Arial"/>
                <w:b/>
                <w:color w:val="76923C" w:themeColor="accent3" w:themeShade="BF"/>
                <w:sz w:val="20"/>
                <w:szCs w:val="20"/>
              </w:rPr>
            </w:pPr>
            <w:r w:rsidRPr="00230ED6">
              <w:rPr>
                <w:rFonts w:ascii="Arial" w:hAnsi="Arial" w:cs="Arial"/>
                <w:b/>
                <w:color w:val="76923C" w:themeColor="accent3" w:themeShade="BF"/>
                <w:sz w:val="20"/>
                <w:szCs w:val="20"/>
              </w:rPr>
              <w:t>Yes</w:t>
            </w:r>
          </w:p>
        </w:tc>
        <w:tc>
          <w:tcPr>
            <w:tcW w:w="993" w:type="dxa"/>
          </w:tcPr>
          <w:p w14:paraId="53E39B75" w14:textId="77777777" w:rsidR="003B5DCF" w:rsidRPr="00230ED6" w:rsidRDefault="003B5DCF" w:rsidP="003B5DCF">
            <w:pPr>
              <w:shd w:val="clear" w:color="auto" w:fill="FFFFFF"/>
              <w:spacing w:before="100" w:beforeAutospacing="1" w:after="100" w:afterAutospacing="1" w:line="273" w:lineRule="atLeast"/>
              <w:jc w:val="center"/>
              <w:rPr>
                <w:rFonts w:ascii="Arial" w:hAnsi="Arial" w:cs="Arial"/>
                <w:b/>
                <w:color w:val="76923C" w:themeColor="accent3" w:themeShade="BF"/>
                <w:sz w:val="20"/>
                <w:szCs w:val="20"/>
              </w:rPr>
            </w:pPr>
            <w:r w:rsidRPr="00230ED6">
              <w:rPr>
                <w:rFonts w:ascii="Arial" w:hAnsi="Arial" w:cs="Arial"/>
                <w:b/>
                <w:color w:val="76923C" w:themeColor="accent3" w:themeShade="BF"/>
                <w:sz w:val="20"/>
                <w:szCs w:val="20"/>
              </w:rPr>
              <w:t>No</w:t>
            </w:r>
          </w:p>
        </w:tc>
      </w:tr>
      <w:tr w:rsidR="003B5DCF" w14:paraId="43DF1716" w14:textId="77777777" w:rsidTr="00497961">
        <w:trPr>
          <w:trHeight w:val="286"/>
        </w:trPr>
        <w:tc>
          <w:tcPr>
            <w:tcW w:w="2301" w:type="dxa"/>
            <w:vMerge/>
          </w:tcPr>
          <w:p w14:paraId="07400733" w14:textId="77777777" w:rsidR="003B5DCF" w:rsidRDefault="003B5DCF" w:rsidP="003112D3">
            <w:pPr>
              <w:shd w:val="clear" w:color="auto" w:fill="FFFFFF"/>
              <w:spacing w:before="100" w:beforeAutospacing="1" w:after="100" w:afterAutospacing="1" w:line="273" w:lineRule="atLeast"/>
              <w:jc w:val="both"/>
              <w:rPr>
                <w:rFonts w:ascii="Arial" w:hAnsi="Arial" w:cs="Arial"/>
                <w:bCs/>
                <w:sz w:val="20"/>
                <w:szCs w:val="20"/>
              </w:rPr>
            </w:pPr>
          </w:p>
        </w:tc>
        <w:tc>
          <w:tcPr>
            <w:tcW w:w="993" w:type="dxa"/>
          </w:tcPr>
          <w:p w14:paraId="3E60EB9F" w14:textId="77777777" w:rsidR="003B5DCF" w:rsidRDefault="00000000" w:rsidP="003112D3">
            <w:pPr>
              <w:jc w:val="center"/>
            </w:pPr>
            <w:sdt>
              <w:sdtPr>
                <w:id w:val="2023277768"/>
                <w14:checkbox>
                  <w14:checked w14:val="0"/>
                  <w14:checkedState w14:val="2612" w14:font="MS Gothic"/>
                  <w14:uncheckedState w14:val="2610" w14:font="MS Gothic"/>
                </w14:checkbox>
              </w:sdtPr>
              <w:sdtContent>
                <w:r w:rsidR="004150E0">
                  <w:rPr>
                    <w:rFonts w:ascii="MS Gothic" w:eastAsia="MS Gothic" w:hAnsi="MS Gothic" w:hint="eastAsia"/>
                  </w:rPr>
                  <w:t>☐</w:t>
                </w:r>
              </w:sdtContent>
            </w:sdt>
          </w:p>
        </w:tc>
        <w:tc>
          <w:tcPr>
            <w:tcW w:w="993" w:type="dxa"/>
          </w:tcPr>
          <w:p w14:paraId="273C002A" w14:textId="1D31F1CA" w:rsidR="003B5DCF" w:rsidRDefault="00000000" w:rsidP="003112D3">
            <w:pPr>
              <w:jc w:val="center"/>
            </w:pPr>
            <w:sdt>
              <w:sdtPr>
                <w:id w:val="512503392"/>
                <w14:checkbox>
                  <w14:checked w14:val="1"/>
                  <w14:checkedState w14:val="2612" w14:font="MS Gothic"/>
                  <w14:uncheckedState w14:val="2610" w14:font="MS Gothic"/>
                </w14:checkbox>
              </w:sdtPr>
              <w:sdtContent>
                <w:r w:rsidR="006168FB">
                  <w:rPr>
                    <w:rFonts w:ascii="MS Gothic" w:eastAsia="MS Gothic" w:hAnsi="MS Gothic" w:hint="eastAsia"/>
                  </w:rPr>
                  <w:t>☒</w:t>
                </w:r>
              </w:sdtContent>
            </w:sdt>
          </w:p>
        </w:tc>
      </w:tr>
    </w:tbl>
    <w:p w14:paraId="7E1786B6" w14:textId="77777777" w:rsidR="00A42988" w:rsidRPr="007239A2" w:rsidRDefault="00A42988" w:rsidP="00A42988">
      <w:pPr>
        <w:jc w:val="both"/>
        <w:rPr>
          <w:b/>
          <w:bCs/>
        </w:rPr>
      </w:pPr>
      <w:bookmarkStart w:id="0" w:name="_Hlk42780143"/>
      <w:r w:rsidRPr="007239A2">
        <w:rPr>
          <w:b/>
          <w:bCs/>
        </w:rPr>
        <w:t xml:space="preserve">All extensions are contained in Windchill. No extension manages or controls any authentication procedure. </w:t>
      </w:r>
      <w:r>
        <w:rPr>
          <w:b/>
          <w:bCs/>
        </w:rPr>
        <w:t>[Wincom]</w:t>
      </w:r>
    </w:p>
    <w:bookmarkEnd w:id="0"/>
    <w:p w14:paraId="7BA3C8F2" w14:textId="77777777" w:rsidR="004073C0" w:rsidRPr="008D6B16" w:rsidRDefault="004073C0" w:rsidP="004073C0">
      <w:pPr>
        <w:jc w:val="both"/>
      </w:pPr>
      <w:r w:rsidRPr="004073C0">
        <w:t xml:space="preserve">Authentication is the process of verification that an individual, entity or website is who it claims to be. Authentication in the context of web applications is commonly performed by submitting a user name or ID and one or more items of private information that only a given user should </w:t>
      </w:r>
      <w:r w:rsidR="00AC7AEB">
        <w:t>have</w:t>
      </w:r>
      <w:r w:rsidRPr="004073C0">
        <w:t>.</w:t>
      </w:r>
      <w:r>
        <w:t xml:space="preserve"> It</w:t>
      </w:r>
      <w:r w:rsidRPr="004073C0">
        <w:t xml:space="preserve"> is a process in which the credentials provided are compared to those on file in a database of authorized users’ information on a local operating system or within an authentication ser</w:t>
      </w:r>
      <w:r w:rsidR="005D7BAB">
        <w:t>ver</w:t>
      </w:r>
      <w:r w:rsidRPr="004073C0">
        <w:t>.</w:t>
      </w:r>
    </w:p>
    <w:p w14:paraId="5560E72C" w14:textId="77777777" w:rsidR="00251715" w:rsidRPr="00D31A7E" w:rsidRDefault="00FF57BA" w:rsidP="00E125DD">
      <w:pPr>
        <w:pStyle w:val="ListParagraph"/>
        <w:numPr>
          <w:ilvl w:val="0"/>
          <w:numId w:val="3"/>
        </w:numPr>
        <w:jc w:val="both"/>
        <w:rPr>
          <w:rFonts w:ascii="Arial" w:hAnsi="Arial" w:cs="Arial"/>
          <w:b/>
          <w:bCs/>
          <w:color w:val="76923C" w:themeColor="accent3" w:themeShade="BF"/>
          <w:sz w:val="20"/>
          <w:szCs w:val="20"/>
        </w:rPr>
      </w:pPr>
      <w:r w:rsidRPr="00D31A7E">
        <w:rPr>
          <w:rFonts w:ascii="Arial" w:hAnsi="Arial" w:cs="Arial"/>
          <w:b/>
          <w:bCs/>
          <w:color w:val="76923C" w:themeColor="accent3" w:themeShade="BF"/>
          <w:sz w:val="20"/>
          <w:szCs w:val="20"/>
        </w:rPr>
        <w:t>Testing for Credentials Transported over and Encrypted Channel</w:t>
      </w:r>
    </w:p>
    <w:tbl>
      <w:tblPr>
        <w:tblStyle w:val="TableGrid"/>
        <w:tblW w:w="0" w:type="auto"/>
        <w:tblInd w:w="4219" w:type="dxa"/>
        <w:tblLayout w:type="fixed"/>
        <w:tblLook w:val="04A0" w:firstRow="1" w:lastRow="0" w:firstColumn="1" w:lastColumn="0" w:noHBand="0" w:noVBand="1"/>
      </w:tblPr>
      <w:tblGrid>
        <w:gridCol w:w="2301"/>
        <w:gridCol w:w="993"/>
        <w:gridCol w:w="993"/>
      </w:tblGrid>
      <w:tr w:rsidR="00286477" w14:paraId="0409FA82" w14:textId="77777777" w:rsidTr="003112D3">
        <w:trPr>
          <w:trHeight w:val="305"/>
        </w:trPr>
        <w:tc>
          <w:tcPr>
            <w:tcW w:w="2301" w:type="dxa"/>
            <w:vMerge w:val="restart"/>
          </w:tcPr>
          <w:p w14:paraId="0191552F" w14:textId="77777777" w:rsidR="00286477" w:rsidRPr="00230ED6" w:rsidRDefault="00286477" w:rsidP="003112D3">
            <w:pPr>
              <w:shd w:val="clear" w:color="auto" w:fill="FFFFFF"/>
              <w:spacing w:line="276" w:lineRule="auto"/>
              <w:rPr>
                <w:rFonts w:ascii="Arial" w:hAnsi="Arial" w:cs="Arial"/>
                <w:b/>
                <w:color w:val="76923C" w:themeColor="accent3" w:themeShade="BF"/>
                <w:sz w:val="20"/>
                <w:szCs w:val="20"/>
              </w:rPr>
            </w:pPr>
            <w:r w:rsidRPr="00230ED6">
              <w:rPr>
                <w:rFonts w:ascii="Arial" w:hAnsi="Arial" w:cs="Arial"/>
                <w:b/>
                <w:color w:val="76923C" w:themeColor="accent3" w:themeShade="BF"/>
                <w:sz w:val="20"/>
                <w:szCs w:val="20"/>
              </w:rPr>
              <w:t>Is the sub-category applicable?</w:t>
            </w:r>
          </w:p>
        </w:tc>
        <w:tc>
          <w:tcPr>
            <w:tcW w:w="993" w:type="dxa"/>
          </w:tcPr>
          <w:p w14:paraId="3F7DA984" w14:textId="77777777" w:rsidR="00286477" w:rsidRPr="00230ED6" w:rsidRDefault="00286477" w:rsidP="003112D3">
            <w:pPr>
              <w:shd w:val="clear" w:color="auto" w:fill="FFFFFF"/>
              <w:spacing w:before="100" w:beforeAutospacing="1" w:after="100" w:afterAutospacing="1" w:line="273" w:lineRule="atLeast"/>
              <w:jc w:val="center"/>
              <w:rPr>
                <w:rFonts w:ascii="Arial" w:hAnsi="Arial" w:cs="Arial"/>
                <w:b/>
                <w:color w:val="76923C" w:themeColor="accent3" w:themeShade="BF"/>
                <w:sz w:val="20"/>
                <w:szCs w:val="20"/>
              </w:rPr>
            </w:pPr>
            <w:r w:rsidRPr="00230ED6">
              <w:rPr>
                <w:rFonts w:ascii="Arial" w:hAnsi="Arial" w:cs="Arial"/>
                <w:b/>
                <w:color w:val="76923C" w:themeColor="accent3" w:themeShade="BF"/>
                <w:sz w:val="20"/>
                <w:szCs w:val="20"/>
              </w:rPr>
              <w:t>Yes</w:t>
            </w:r>
          </w:p>
        </w:tc>
        <w:tc>
          <w:tcPr>
            <w:tcW w:w="993" w:type="dxa"/>
          </w:tcPr>
          <w:p w14:paraId="52DD04B2" w14:textId="77777777" w:rsidR="00286477" w:rsidRPr="00230ED6" w:rsidRDefault="00286477" w:rsidP="003112D3">
            <w:pPr>
              <w:shd w:val="clear" w:color="auto" w:fill="FFFFFF"/>
              <w:spacing w:before="100" w:beforeAutospacing="1" w:after="100" w:afterAutospacing="1" w:line="273" w:lineRule="atLeast"/>
              <w:jc w:val="center"/>
              <w:rPr>
                <w:rFonts w:ascii="Arial" w:hAnsi="Arial" w:cs="Arial"/>
                <w:b/>
                <w:color w:val="76923C" w:themeColor="accent3" w:themeShade="BF"/>
                <w:sz w:val="20"/>
                <w:szCs w:val="20"/>
              </w:rPr>
            </w:pPr>
            <w:r w:rsidRPr="00230ED6">
              <w:rPr>
                <w:rFonts w:ascii="Arial" w:hAnsi="Arial" w:cs="Arial"/>
                <w:b/>
                <w:color w:val="76923C" w:themeColor="accent3" w:themeShade="BF"/>
                <w:sz w:val="20"/>
                <w:szCs w:val="20"/>
              </w:rPr>
              <w:t>No</w:t>
            </w:r>
          </w:p>
        </w:tc>
      </w:tr>
      <w:tr w:rsidR="00286477" w14:paraId="18E3B904" w14:textId="77777777" w:rsidTr="003112D3">
        <w:trPr>
          <w:trHeight w:val="286"/>
        </w:trPr>
        <w:tc>
          <w:tcPr>
            <w:tcW w:w="2301" w:type="dxa"/>
            <w:vMerge/>
          </w:tcPr>
          <w:p w14:paraId="0DDBF88A" w14:textId="77777777" w:rsidR="00286477" w:rsidRDefault="00286477" w:rsidP="003112D3">
            <w:pPr>
              <w:shd w:val="clear" w:color="auto" w:fill="FFFFFF"/>
              <w:spacing w:before="100" w:beforeAutospacing="1" w:after="100" w:afterAutospacing="1" w:line="273" w:lineRule="atLeast"/>
              <w:jc w:val="both"/>
              <w:rPr>
                <w:rFonts w:ascii="Arial" w:hAnsi="Arial" w:cs="Arial"/>
                <w:bCs/>
                <w:sz w:val="20"/>
                <w:szCs w:val="20"/>
              </w:rPr>
            </w:pPr>
          </w:p>
        </w:tc>
        <w:tc>
          <w:tcPr>
            <w:tcW w:w="993" w:type="dxa"/>
          </w:tcPr>
          <w:p w14:paraId="4ADA7929" w14:textId="77777777" w:rsidR="00286477" w:rsidRDefault="00000000" w:rsidP="003112D3">
            <w:pPr>
              <w:jc w:val="center"/>
            </w:pPr>
            <w:sdt>
              <w:sdtPr>
                <w:id w:val="1571844816"/>
                <w14:checkbox>
                  <w14:checked w14:val="0"/>
                  <w14:checkedState w14:val="2612" w14:font="MS Gothic"/>
                  <w14:uncheckedState w14:val="2610" w14:font="MS Gothic"/>
                </w14:checkbox>
              </w:sdtPr>
              <w:sdtContent>
                <w:r w:rsidR="00286477">
                  <w:rPr>
                    <w:rFonts w:ascii="MS Gothic" w:eastAsia="MS Gothic" w:hAnsi="MS Gothic" w:hint="eastAsia"/>
                  </w:rPr>
                  <w:t>☐</w:t>
                </w:r>
              </w:sdtContent>
            </w:sdt>
          </w:p>
        </w:tc>
        <w:tc>
          <w:tcPr>
            <w:tcW w:w="993" w:type="dxa"/>
          </w:tcPr>
          <w:p w14:paraId="3A66E81F" w14:textId="7C69C60F" w:rsidR="00286477" w:rsidRDefault="00000000" w:rsidP="003112D3">
            <w:pPr>
              <w:jc w:val="center"/>
            </w:pPr>
            <w:sdt>
              <w:sdtPr>
                <w:id w:val="-371689453"/>
                <w14:checkbox>
                  <w14:checked w14:val="1"/>
                  <w14:checkedState w14:val="2612" w14:font="MS Gothic"/>
                  <w14:uncheckedState w14:val="2610" w14:font="MS Gothic"/>
                </w14:checkbox>
              </w:sdtPr>
              <w:sdtContent>
                <w:r w:rsidR="00C977B7">
                  <w:rPr>
                    <w:rFonts w:ascii="MS Gothic" w:eastAsia="MS Gothic" w:hAnsi="MS Gothic" w:hint="eastAsia"/>
                  </w:rPr>
                  <w:t>☒</w:t>
                </w:r>
              </w:sdtContent>
            </w:sdt>
          </w:p>
        </w:tc>
      </w:tr>
    </w:tbl>
    <w:p w14:paraId="733D9A6D" w14:textId="395005F8" w:rsidR="00286477" w:rsidRDefault="00C977B7" w:rsidP="00286477">
      <w:pPr>
        <w:pStyle w:val="ListParagraph"/>
        <w:jc w:val="both"/>
        <w:rPr>
          <w:rFonts w:ascii="Arial" w:hAnsi="Arial" w:cs="Arial"/>
          <w:b/>
          <w:bCs/>
          <w:sz w:val="20"/>
          <w:szCs w:val="20"/>
        </w:rPr>
      </w:pPr>
      <w:r w:rsidRPr="00392E8A">
        <w:rPr>
          <w:rFonts w:ascii="Arial" w:hAnsi="Arial" w:cs="Arial"/>
          <w:b/>
          <w:bCs/>
          <w:sz w:val="20"/>
          <w:szCs w:val="20"/>
        </w:rPr>
        <w:t>See above</w:t>
      </w:r>
    </w:p>
    <w:p w14:paraId="1D5A4ED8" w14:textId="77777777" w:rsidR="00286477" w:rsidRPr="001E1C49" w:rsidRDefault="00286477" w:rsidP="00286477">
      <w:pPr>
        <w:pStyle w:val="ListParagraph"/>
        <w:jc w:val="both"/>
        <w:rPr>
          <w:rFonts w:ascii="Arial" w:hAnsi="Arial" w:cs="Arial"/>
          <w:b/>
          <w:bCs/>
          <w:sz w:val="20"/>
          <w:szCs w:val="20"/>
        </w:rPr>
      </w:pPr>
    </w:p>
    <w:tbl>
      <w:tblPr>
        <w:tblStyle w:val="TableGrid"/>
        <w:tblW w:w="9032" w:type="dxa"/>
        <w:tblInd w:w="574" w:type="dxa"/>
        <w:tblLayout w:type="fixed"/>
        <w:tblLook w:val="04A0" w:firstRow="1" w:lastRow="0" w:firstColumn="1" w:lastColumn="0" w:noHBand="0" w:noVBand="1"/>
      </w:tblPr>
      <w:tblGrid>
        <w:gridCol w:w="5946"/>
        <w:gridCol w:w="993"/>
        <w:gridCol w:w="993"/>
        <w:gridCol w:w="1100"/>
      </w:tblGrid>
      <w:tr w:rsidR="003D6B48" w14:paraId="5F4BA78E" w14:textId="77777777" w:rsidTr="003D6B48">
        <w:trPr>
          <w:trHeight w:val="305"/>
        </w:trPr>
        <w:tc>
          <w:tcPr>
            <w:tcW w:w="5946" w:type="dxa"/>
            <w:vMerge w:val="restart"/>
          </w:tcPr>
          <w:p w14:paraId="2C8F8910" w14:textId="77777777" w:rsidR="003D6B48" w:rsidRPr="00230ED6" w:rsidRDefault="003D6B48" w:rsidP="00B61154">
            <w:pPr>
              <w:shd w:val="clear" w:color="auto" w:fill="FFFFFF"/>
              <w:spacing w:before="100" w:beforeAutospacing="1" w:after="100" w:afterAutospacing="1" w:line="273" w:lineRule="atLeast"/>
              <w:jc w:val="center"/>
              <w:rPr>
                <w:rFonts w:ascii="Arial" w:hAnsi="Arial" w:cs="Arial"/>
                <w:b/>
                <w:color w:val="76923C" w:themeColor="accent3" w:themeShade="BF"/>
                <w:sz w:val="20"/>
                <w:szCs w:val="20"/>
              </w:rPr>
            </w:pPr>
            <w:r w:rsidRPr="00230ED6">
              <w:rPr>
                <w:rFonts w:ascii="Arial" w:hAnsi="Arial" w:cs="Arial"/>
                <w:b/>
                <w:color w:val="76923C" w:themeColor="accent3" w:themeShade="BF"/>
                <w:sz w:val="20"/>
                <w:szCs w:val="20"/>
              </w:rPr>
              <w:t>Guidelines</w:t>
            </w:r>
          </w:p>
        </w:tc>
        <w:tc>
          <w:tcPr>
            <w:tcW w:w="3086" w:type="dxa"/>
            <w:gridSpan w:val="3"/>
          </w:tcPr>
          <w:p w14:paraId="198A076D" w14:textId="77777777" w:rsidR="003D6B48" w:rsidRPr="00230ED6" w:rsidRDefault="003D6B48" w:rsidP="00B61154">
            <w:pPr>
              <w:jc w:val="center"/>
              <w:rPr>
                <w:b/>
                <w:color w:val="76923C" w:themeColor="accent3" w:themeShade="BF"/>
              </w:rPr>
            </w:pPr>
            <w:r w:rsidRPr="00230ED6">
              <w:rPr>
                <w:b/>
                <w:color w:val="76923C" w:themeColor="accent3" w:themeShade="BF"/>
              </w:rPr>
              <w:t>Verified?</w:t>
            </w:r>
          </w:p>
        </w:tc>
      </w:tr>
      <w:tr w:rsidR="003D6B48" w14:paraId="051E5C2A" w14:textId="77777777" w:rsidTr="003D6B48">
        <w:trPr>
          <w:trHeight w:val="305"/>
        </w:trPr>
        <w:tc>
          <w:tcPr>
            <w:tcW w:w="5946" w:type="dxa"/>
            <w:vMerge/>
          </w:tcPr>
          <w:p w14:paraId="7467CCF2" w14:textId="77777777" w:rsidR="003D6B48" w:rsidRPr="00230ED6" w:rsidRDefault="003D6B48" w:rsidP="00B61154">
            <w:pPr>
              <w:shd w:val="clear" w:color="auto" w:fill="FFFFFF"/>
              <w:spacing w:before="100" w:beforeAutospacing="1" w:after="100" w:afterAutospacing="1" w:line="273" w:lineRule="atLeast"/>
              <w:jc w:val="center"/>
              <w:rPr>
                <w:rFonts w:ascii="Arial" w:hAnsi="Arial" w:cs="Arial"/>
                <w:b/>
                <w:color w:val="76923C" w:themeColor="accent3" w:themeShade="BF"/>
                <w:sz w:val="20"/>
                <w:szCs w:val="20"/>
              </w:rPr>
            </w:pPr>
          </w:p>
        </w:tc>
        <w:tc>
          <w:tcPr>
            <w:tcW w:w="993" w:type="dxa"/>
          </w:tcPr>
          <w:p w14:paraId="4D2E625D" w14:textId="77777777" w:rsidR="003D6B48" w:rsidRPr="00230ED6" w:rsidRDefault="003D6B48" w:rsidP="00B61154">
            <w:pPr>
              <w:jc w:val="center"/>
              <w:rPr>
                <w:b/>
                <w:color w:val="76923C" w:themeColor="accent3" w:themeShade="BF"/>
              </w:rPr>
            </w:pPr>
            <w:r w:rsidRPr="00230ED6">
              <w:rPr>
                <w:b/>
                <w:color w:val="76923C" w:themeColor="accent3" w:themeShade="BF"/>
              </w:rPr>
              <w:t>Yes</w:t>
            </w:r>
          </w:p>
        </w:tc>
        <w:tc>
          <w:tcPr>
            <w:tcW w:w="993" w:type="dxa"/>
          </w:tcPr>
          <w:p w14:paraId="07806CC5" w14:textId="77777777" w:rsidR="003D6B48" w:rsidRPr="00230ED6" w:rsidRDefault="003D6B48" w:rsidP="00B61154">
            <w:pPr>
              <w:jc w:val="center"/>
              <w:rPr>
                <w:b/>
                <w:color w:val="76923C" w:themeColor="accent3" w:themeShade="BF"/>
              </w:rPr>
            </w:pPr>
            <w:r w:rsidRPr="00230ED6">
              <w:rPr>
                <w:b/>
                <w:color w:val="76923C" w:themeColor="accent3" w:themeShade="BF"/>
              </w:rPr>
              <w:t>No</w:t>
            </w:r>
          </w:p>
        </w:tc>
        <w:tc>
          <w:tcPr>
            <w:tcW w:w="1100" w:type="dxa"/>
          </w:tcPr>
          <w:p w14:paraId="64D97304" w14:textId="77777777" w:rsidR="003D6B48" w:rsidRPr="00230ED6" w:rsidRDefault="003D6B48" w:rsidP="00B61154">
            <w:pPr>
              <w:jc w:val="center"/>
              <w:rPr>
                <w:b/>
                <w:color w:val="76923C" w:themeColor="accent3" w:themeShade="BF"/>
              </w:rPr>
            </w:pPr>
            <w:r w:rsidRPr="00230ED6">
              <w:rPr>
                <w:b/>
                <w:color w:val="76923C" w:themeColor="accent3" w:themeShade="BF"/>
              </w:rPr>
              <w:t>N.A</w:t>
            </w:r>
          </w:p>
        </w:tc>
      </w:tr>
      <w:tr w:rsidR="003D6B48" w14:paraId="39F58C0A" w14:textId="77777777" w:rsidTr="003D6B48">
        <w:trPr>
          <w:trHeight w:val="305"/>
        </w:trPr>
        <w:tc>
          <w:tcPr>
            <w:tcW w:w="5946" w:type="dxa"/>
          </w:tcPr>
          <w:p w14:paraId="78C26676" w14:textId="77777777" w:rsidR="003D6B48" w:rsidRPr="001E1C49" w:rsidRDefault="003D6B48" w:rsidP="00AE64AD">
            <w:pPr>
              <w:shd w:val="clear" w:color="auto" w:fill="FFFFFF"/>
              <w:spacing w:before="100" w:beforeAutospacing="1" w:after="100" w:afterAutospacing="1" w:line="273" w:lineRule="atLeast"/>
              <w:jc w:val="both"/>
              <w:rPr>
                <w:rFonts w:ascii="Arial" w:hAnsi="Arial" w:cs="Arial"/>
                <w:bCs/>
                <w:sz w:val="20"/>
                <w:szCs w:val="20"/>
              </w:rPr>
            </w:pPr>
            <w:r w:rsidRPr="00251715">
              <w:rPr>
                <w:rFonts w:ascii="Arial" w:hAnsi="Arial" w:cs="Arial"/>
                <w:bCs/>
                <w:sz w:val="20"/>
                <w:szCs w:val="20"/>
              </w:rPr>
              <w:t>Test and ensure credentials are sent using an encrypted channel</w:t>
            </w:r>
          </w:p>
        </w:tc>
        <w:tc>
          <w:tcPr>
            <w:tcW w:w="993" w:type="dxa"/>
          </w:tcPr>
          <w:p w14:paraId="54E1A757" w14:textId="77777777" w:rsidR="003D6B48" w:rsidRDefault="00000000" w:rsidP="0077598F">
            <w:pPr>
              <w:jc w:val="center"/>
            </w:pPr>
            <w:sdt>
              <w:sdtPr>
                <w:id w:val="-201173641"/>
                <w14:checkbox>
                  <w14:checked w14:val="0"/>
                  <w14:checkedState w14:val="2612" w14:font="MS Gothic"/>
                  <w14:uncheckedState w14:val="2610" w14:font="MS Gothic"/>
                </w14:checkbox>
              </w:sdtPr>
              <w:sdtContent>
                <w:r w:rsidR="003D6B48">
                  <w:rPr>
                    <w:rFonts w:ascii="MS Gothic" w:eastAsia="MS Gothic" w:hAnsi="MS Gothic" w:hint="eastAsia"/>
                  </w:rPr>
                  <w:t>☐</w:t>
                </w:r>
              </w:sdtContent>
            </w:sdt>
          </w:p>
        </w:tc>
        <w:tc>
          <w:tcPr>
            <w:tcW w:w="993" w:type="dxa"/>
          </w:tcPr>
          <w:p w14:paraId="6FDD92CA" w14:textId="77777777" w:rsidR="003D6B48" w:rsidRDefault="00000000" w:rsidP="0077598F">
            <w:pPr>
              <w:jc w:val="center"/>
            </w:pPr>
            <w:sdt>
              <w:sdtPr>
                <w:id w:val="-1689137977"/>
                <w14:checkbox>
                  <w14:checked w14:val="0"/>
                  <w14:checkedState w14:val="2612" w14:font="MS Gothic"/>
                  <w14:uncheckedState w14:val="2610" w14:font="MS Gothic"/>
                </w14:checkbox>
              </w:sdtPr>
              <w:sdtContent>
                <w:r w:rsidR="003D6B48">
                  <w:rPr>
                    <w:rFonts w:ascii="MS Gothic" w:eastAsia="MS Gothic" w:hAnsi="MS Gothic" w:hint="eastAsia"/>
                  </w:rPr>
                  <w:t>☐</w:t>
                </w:r>
              </w:sdtContent>
            </w:sdt>
          </w:p>
        </w:tc>
        <w:tc>
          <w:tcPr>
            <w:tcW w:w="1100" w:type="dxa"/>
          </w:tcPr>
          <w:p w14:paraId="22553596" w14:textId="77777777" w:rsidR="003D6B48" w:rsidRDefault="00000000" w:rsidP="0077598F">
            <w:pPr>
              <w:jc w:val="center"/>
            </w:pPr>
            <w:sdt>
              <w:sdtPr>
                <w:id w:val="481591093"/>
                <w14:checkbox>
                  <w14:checked w14:val="0"/>
                  <w14:checkedState w14:val="2612" w14:font="MS Gothic"/>
                  <w14:uncheckedState w14:val="2610" w14:font="MS Gothic"/>
                </w14:checkbox>
              </w:sdtPr>
              <w:sdtContent>
                <w:r w:rsidR="003D6B48">
                  <w:rPr>
                    <w:rFonts w:ascii="MS Gothic" w:eastAsia="MS Gothic" w:hAnsi="MS Gothic" w:hint="eastAsia"/>
                  </w:rPr>
                  <w:t>☐</w:t>
                </w:r>
              </w:sdtContent>
            </w:sdt>
          </w:p>
        </w:tc>
      </w:tr>
      <w:tr w:rsidR="003D6B48" w14:paraId="629F384C" w14:textId="77777777" w:rsidTr="003D6B48">
        <w:tc>
          <w:tcPr>
            <w:tcW w:w="5946" w:type="dxa"/>
          </w:tcPr>
          <w:p w14:paraId="1C0A3F97" w14:textId="77777777" w:rsidR="003D6B48" w:rsidRPr="00AE64AD" w:rsidRDefault="003D6B48" w:rsidP="0077598F">
            <w:pPr>
              <w:shd w:val="clear" w:color="auto" w:fill="FFFFFF"/>
              <w:spacing w:before="100" w:beforeAutospacing="1" w:after="100" w:afterAutospacing="1" w:line="273" w:lineRule="atLeast"/>
              <w:jc w:val="both"/>
              <w:rPr>
                <w:rFonts w:ascii="Arial" w:hAnsi="Arial" w:cs="Arial"/>
                <w:bCs/>
                <w:sz w:val="20"/>
                <w:szCs w:val="20"/>
              </w:rPr>
            </w:pPr>
            <w:r w:rsidRPr="00251715">
              <w:rPr>
                <w:rFonts w:ascii="Arial" w:hAnsi="Arial" w:cs="Arial"/>
                <w:bCs/>
                <w:sz w:val="20"/>
                <w:szCs w:val="20"/>
              </w:rPr>
              <w:t>Verify that the credentials are not readable by a malicious user using a sniffer or any other intercepting tool</w:t>
            </w:r>
          </w:p>
        </w:tc>
        <w:tc>
          <w:tcPr>
            <w:tcW w:w="993" w:type="dxa"/>
          </w:tcPr>
          <w:p w14:paraId="5036432B" w14:textId="77777777" w:rsidR="003D6B48" w:rsidRDefault="00000000" w:rsidP="0077598F">
            <w:pPr>
              <w:jc w:val="center"/>
            </w:pPr>
            <w:sdt>
              <w:sdtPr>
                <w:id w:val="371890605"/>
                <w14:checkbox>
                  <w14:checked w14:val="0"/>
                  <w14:checkedState w14:val="2612" w14:font="MS Gothic"/>
                  <w14:uncheckedState w14:val="2610" w14:font="MS Gothic"/>
                </w14:checkbox>
              </w:sdtPr>
              <w:sdtContent>
                <w:r w:rsidR="003D6B48">
                  <w:rPr>
                    <w:rFonts w:ascii="MS Gothic" w:eastAsia="MS Gothic" w:hAnsi="MS Gothic" w:hint="eastAsia"/>
                  </w:rPr>
                  <w:t>☐</w:t>
                </w:r>
              </w:sdtContent>
            </w:sdt>
          </w:p>
        </w:tc>
        <w:tc>
          <w:tcPr>
            <w:tcW w:w="993" w:type="dxa"/>
          </w:tcPr>
          <w:p w14:paraId="4CBBB51E" w14:textId="77777777" w:rsidR="003D6B48" w:rsidRDefault="00000000" w:rsidP="0077598F">
            <w:pPr>
              <w:jc w:val="center"/>
            </w:pPr>
            <w:sdt>
              <w:sdtPr>
                <w:id w:val="1206290351"/>
                <w14:checkbox>
                  <w14:checked w14:val="0"/>
                  <w14:checkedState w14:val="2612" w14:font="MS Gothic"/>
                  <w14:uncheckedState w14:val="2610" w14:font="MS Gothic"/>
                </w14:checkbox>
              </w:sdtPr>
              <w:sdtContent>
                <w:r w:rsidR="003D6B48">
                  <w:rPr>
                    <w:rFonts w:ascii="MS Gothic" w:eastAsia="MS Gothic" w:hAnsi="MS Gothic" w:hint="eastAsia"/>
                  </w:rPr>
                  <w:t>☐</w:t>
                </w:r>
              </w:sdtContent>
            </w:sdt>
          </w:p>
        </w:tc>
        <w:tc>
          <w:tcPr>
            <w:tcW w:w="1100" w:type="dxa"/>
          </w:tcPr>
          <w:p w14:paraId="58201A56" w14:textId="77777777" w:rsidR="003D6B48" w:rsidRDefault="00000000" w:rsidP="0077598F">
            <w:pPr>
              <w:jc w:val="center"/>
            </w:pPr>
            <w:sdt>
              <w:sdtPr>
                <w:id w:val="2006702101"/>
                <w14:checkbox>
                  <w14:checked w14:val="0"/>
                  <w14:checkedState w14:val="2612" w14:font="MS Gothic"/>
                  <w14:uncheckedState w14:val="2610" w14:font="MS Gothic"/>
                </w14:checkbox>
              </w:sdtPr>
              <w:sdtContent>
                <w:r w:rsidR="003D6B48">
                  <w:rPr>
                    <w:rFonts w:ascii="MS Gothic" w:eastAsia="MS Gothic" w:hAnsi="MS Gothic" w:hint="eastAsia"/>
                  </w:rPr>
                  <w:t>☐</w:t>
                </w:r>
              </w:sdtContent>
            </w:sdt>
          </w:p>
        </w:tc>
      </w:tr>
      <w:tr w:rsidR="003D6B48" w14:paraId="2FB61CF1" w14:textId="77777777" w:rsidTr="003D6B48">
        <w:tc>
          <w:tcPr>
            <w:tcW w:w="5946" w:type="dxa"/>
          </w:tcPr>
          <w:p w14:paraId="113F9A66" w14:textId="77777777" w:rsidR="003D6B48" w:rsidRPr="00AE64AD" w:rsidRDefault="003D6B48" w:rsidP="0077598F">
            <w:pPr>
              <w:shd w:val="clear" w:color="auto" w:fill="FFFFFF"/>
              <w:spacing w:before="100" w:beforeAutospacing="1" w:after="100" w:afterAutospacing="1" w:line="273" w:lineRule="atLeast"/>
              <w:jc w:val="both"/>
              <w:rPr>
                <w:rFonts w:ascii="Arial" w:hAnsi="Arial" w:cs="Arial"/>
                <w:bCs/>
                <w:sz w:val="20"/>
                <w:szCs w:val="20"/>
              </w:rPr>
            </w:pPr>
            <w:r w:rsidRPr="00251715">
              <w:rPr>
                <w:rFonts w:ascii="Arial" w:hAnsi="Arial" w:cs="Arial"/>
                <w:bCs/>
                <w:sz w:val="20"/>
                <w:szCs w:val="20"/>
              </w:rPr>
              <w:t>Verify GET method is not used for transmitting credentials or any other sensitive information. This will ensure that the data is not displayed in clear text in the URL</w:t>
            </w:r>
          </w:p>
        </w:tc>
        <w:tc>
          <w:tcPr>
            <w:tcW w:w="993" w:type="dxa"/>
          </w:tcPr>
          <w:p w14:paraId="5012E5EA" w14:textId="77777777" w:rsidR="003D6B48" w:rsidRDefault="00000000" w:rsidP="0077598F">
            <w:pPr>
              <w:jc w:val="center"/>
            </w:pPr>
            <w:sdt>
              <w:sdtPr>
                <w:id w:val="-334999737"/>
                <w14:checkbox>
                  <w14:checked w14:val="0"/>
                  <w14:checkedState w14:val="2612" w14:font="MS Gothic"/>
                  <w14:uncheckedState w14:val="2610" w14:font="MS Gothic"/>
                </w14:checkbox>
              </w:sdtPr>
              <w:sdtContent>
                <w:r w:rsidR="003D6B48">
                  <w:rPr>
                    <w:rFonts w:ascii="MS Gothic" w:eastAsia="MS Gothic" w:hAnsi="MS Gothic" w:hint="eastAsia"/>
                  </w:rPr>
                  <w:t>☐</w:t>
                </w:r>
              </w:sdtContent>
            </w:sdt>
          </w:p>
        </w:tc>
        <w:tc>
          <w:tcPr>
            <w:tcW w:w="993" w:type="dxa"/>
          </w:tcPr>
          <w:p w14:paraId="000B17F4" w14:textId="77777777" w:rsidR="003D6B48" w:rsidRDefault="00000000" w:rsidP="0077598F">
            <w:pPr>
              <w:jc w:val="center"/>
            </w:pPr>
            <w:sdt>
              <w:sdtPr>
                <w:id w:val="-1783961475"/>
                <w14:checkbox>
                  <w14:checked w14:val="0"/>
                  <w14:checkedState w14:val="2612" w14:font="MS Gothic"/>
                  <w14:uncheckedState w14:val="2610" w14:font="MS Gothic"/>
                </w14:checkbox>
              </w:sdtPr>
              <w:sdtContent>
                <w:r w:rsidR="003D6B48">
                  <w:rPr>
                    <w:rFonts w:ascii="MS Gothic" w:eastAsia="MS Gothic" w:hAnsi="MS Gothic" w:hint="eastAsia"/>
                  </w:rPr>
                  <w:t>☐</w:t>
                </w:r>
              </w:sdtContent>
            </w:sdt>
          </w:p>
        </w:tc>
        <w:tc>
          <w:tcPr>
            <w:tcW w:w="1100" w:type="dxa"/>
          </w:tcPr>
          <w:p w14:paraId="44A2AC3B" w14:textId="77777777" w:rsidR="003D6B48" w:rsidRDefault="00000000" w:rsidP="0077598F">
            <w:pPr>
              <w:jc w:val="center"/>
            </w:pPr>
            <w:sdt>
              <w:sdtPr>
                <w:id w:val="84970136"/>
                <w14:checkbox>
                  <w14:checked w14:val="0"/>
                  <w14:checkedState w14:val="2612" w14:font="MS Gothic"/>
                  <w14:uncheckedState w14:val="2610" w14:font="MS Gothic"/>
                </w14:checkbox>
              </w:sdtPr>
              <w:sdtContent>
                <w:r w:rsidR="003D6B48">
                  <w:rPr>
                    <w:rFonts w:ascii="MS Gothic" w:eastAsia="MS Gothic" w:hAnsi="MS Gothic" w:hint="eastAsia"/>
                  </w:rPr>
                  <w:t>☐</w:t>
                </w:r>
              </w:sdtContent>
            </w:sdt>
          </w:p>
        </w:tc>
      </w:tr>
    </w:tbl>
    <w:p w14:paraId="788111EE" w14:textId="77777777" w:rsidR="00251715" w:rsidRPr="00321ACD" w:rsidRDefault="00251715" w:rsidP="00251715">
      <w:pPr>
        <w:pStyle w:val="ListParagraph"/>
        <w:jc w:val="both"/>
        <w:rPr>
          <w:rFonts w:ascii="Arial" w:hAnsi="Arial" w:cs="Arial"/>
          <w:b/>
          <w:bCs/>
          <w:sz w:val="20"/>
          <w:szCs w:val="20"/>
        </w:rPr>
      </w:pPr>
    </w:p>
    <w:p w14:paraId="0A99C323" w14:textId="77777777" w:rsidR="00BA096D" w:rsidRPr="00BA096D" w:rsidRDefault="00BA096D" w:rsidP="0037667B">
      <w:pPr>
        <w:pStyle w:val="ListParagraph"/>
        <w:ind w:left="1440"/>
        <w:jc w:val="both"/>
        <w:rPr>
          <w:rFonts w:ascii="Arial" w:hAnsi="Arial" w:cs="Arial"/>
          <w:bCs/>
          <w:sz w:val="20"/>
          <w:szCs w:val="20"/>
        </w:rPr>
      </w:pPr>
    </w:p>
    <w:p w14:paraId="47DFC9F1" w14:textId="77777777" w:rsidR="006B468A" w:rsidRPr="00D31A7E" w:rsidRDefault="00FF57BA" w:rsidP="00E125DD">
      <w:pPr>
        <w:pStyle w:val="ListParagraph"/>
        <w:numPr>
          <w:ilvl w:val="0"/>
          <w:numId w:val="3"/>
        </w:numPr>
        <w:jc w:val="both"/>
        <w:rPr>
          <w:rFonts w:ascii="Arial" w:hAnsi="Arial" w:cs="Arial"/>
          <w:b/>
          <w:color w:val="76923C" w:themeColor="accent3" w:themeShade="BF"/>
          <w:sz w:val="20"/>
          <w:szCs w:val="20"/>
        </w:rPr>
      </w:pPr>
      <w:r w:rsidRPr="00D31A7E">
        <w:rPr>
          <w:rFonts w:ascii="Arial" w:hAnsi="Arial" w:cs="Arial"/>
          <w:b/>
          <w:color w:val="76923C" w:themeColor="accent3" w:themeShade="BF"/>
          <w:sz w:val="20"/>
          <w:szCs w:val="20"/>
        </w:rPr>
        <w:t>Testing for Weak password policy</w:t>
      </w:r>
    </w:p>
    <w:tbl>
      <w:tblPr>
        <w:tblStyle w:val="TableGrid"/>
        <w:tblW w:w="0" w:type="auto"/>
        <w:tblInd w:w="4219" w:type="dxa"/>
        <w:tblLayout w:type="fixed"/>
        <w:tblLook w:val="04A0" w:firstRow="1" w:lastRow="0" w:firstColumn="1" w:lastColumn="0" w:noHBand="0" w:noVBand="1"/>
      </w:tblPr>
      <w:tblGrid>
        <w:gridCol w:w="2301"/>
        <w:gridCol w:w="993"/>
        <w:gridCol w:w="993"/>
      </w:tblGrid>
      <w:tr w:rsidR="00286477" w14:paraId="70E59042" w14:textId="77777777" w:rsidTr="003112D3">
        <w:trPr>
          <w:trHeight w:val="305"/>
        </w:trPr>
        <w:tc>
          <w:tcPr>
            <w:tcW w:w="2301" w:type="dxa"/>
            <w:vMerge w:val="restart"/>
          </w:tcPr>
          <w:p w14:paraId="6F52ED2D" w14:textId="77777777" w:rsidR="00286477" w:rsidRPr="00230ED6" w:rsidRDefault="00286477" w:rsidP="003112D3">
            <w:pPr>
              <w:shd w:val="clear" w:color="auto" w:fill="FFFFFF"/>
              <w:spacing w:line="276" w:lineRule="auto"/>
              <w:rPr>
                <w:rFonts w:ascii="Arial" w:hAnsi="Arial" w:cs="Arial"/>
                <w:b/>
                <w:color w:val="76923C" w:themeColor="accent3" w:themeShade="BF"/>
                <w:sz w:val="20"/>
                <w:szCs w:val="20"/>
              </w:rPr>
            </w:pPr>
            <w:r w:rsidRPr="00230ED6">
              <w:rPr>
                <w:rFonts w:ascii="Arial" w:hAnsi="Arial" w:cs="Arial"/>
                <w:b/>
                <w:color w:val="76923C" w:themeColor="accent3" w:themeShade="BF"/>
                <w:sz w:val="20"/>
                <w:szCs w:val="20"/>
              </w:rPr>
              <w:t>Is the sub-category applicable?</w:t>
            </w:r>
          </w:p>
        </w:tc>
        <w:tc>
          <w:tcPr>
            <w:tcW w:w="993" w:type="dxa"/>
          </w:tcPr>
          <w:p w14:paraId="5B61D440" w14:textId="77777777" w:rsidR="00286477" w:rsidRPr="00230ED6" w:rsidRDefault="00286477" w:rsidP="003112D3">
            <w:pPr>
              <w:shd w:val="clear" w:color="auto" w:fill="FFFFFF"/>
              <w:spacing w:before="100" w:beforeAutospacing="1" w:after="100" w:afterAutospacing="1" w:line="273" w:lineRule="atLeast"/>
              <w:jc w:val="center"/>
              <w:rPr>
                <w:rFonts w:ascii="Arial" w:hAnsi="Arial" w:cs="Arial"/>
                <w:b/>
                <w:color w:val="76923C" w:themeColor="accent3" w:themeShade="BF"/>
                <w:sz w:val="20"/>
                <w:szCs w:val="20"/>
              </w:rPr>
            </w:pPr>
            <w:r w:rsidRPr="00230ED6">
              <w:rPr>
                <w:rFonts w:ascii="Arial" w:hAnsi="Arial" w:cs="Arial"/>
                <w:b/>
                <w:color w:val="76923C" w:themeColor="accent3" w:themeShade="BF"/>
                <w:sz w:val="20"/>
                <w:szCs w:val="20"/>
              </w:rPr>
              <w:t>Yes</w:t>
            </w:r>
          </w:p>
        </w:tc>
        <w:tc>
          <w:tcPr>
            <w:tcW w:w="993" w:type="dxa"/>
          </w:tcPr>
          <w:p w14:paraId="531893A9" w14:textId="77777777" w:rsidR="00286477" w:rsidRPr="00230ED6" w:rsidRDefault="00286477" w:rsidP="003112D3">
            <w:pPr>
              <w:shd w:val="clear" w:color="auto" w:fill="FFFFFF"/>
              <w:spacing w:before="100" w:beforeAutospacing="1" w:after="100" w:afterAutospacing="1" w:line="273" w:lineRule="atLeast"/>
              <w:jc w:val="center"/>
              <w:rPr>
                <w:rFonts w:ascii="Arial" w:hAnsi="Arial" w:cs="Arial"/>
                <w:b/>
                <w:color w:val="76923C" w:themeColor="accent3" w:themeShade="BF"/>
                <w:sz w:val="20"/>
                <w:szCs w:val="20"/>
              </w:rPr>
            </w:pPr>
            <w:r w:rsidRPr="00230ED6">
              <w:rPr>
                <w:rFonts w:ascii="Arial" w:hAnsi="Arial" w:cs="Arial"/>
                <w:b/>
                <w:color w:val="76923C" w:themeColor="accent3" w:themeShade="BF"/>
                <w:sz w:val="20"/>
                <w:szCs w:val="20"/>
              </w:rPr>
              <w:t>No</w:t>
            </w:r>
          </w:p>
        </w:tc>
      </w:tr>
      <w:tr w:rsidR="00286477" w14:paraId="7EE04B03" w14:textId="77777777" w:rsidTr="003112D3">
        <w:trPr>
          <w:trHeight w:val="286"/>
        </w:trPr>
        <w:tc>
          <w:tcPr>
            <w:tcW w:w="2301" w:type="dxa"/>
            <w:vMerge/>
          </w:tcPr>
          <w:p w14:paraId="31DC3A53" w14:textId="77777777" w:rsidR="00286477" w:rsidRDefault="00286477" w:rsidP="003112D3">
            <w:pPr>
              <w:shd w:val="clear" w:color="auto" w:fill="FFFFFF"/>
              <w:spacing w:before="100" w:beforeAutospacing="1" w:after="100" w:afterAutospacing="1" w:line="273" w:lineRule="atLeast"/>
              <w:jc w:val="both"/>
              <w:rPr>
                <w:rFonts w:ascii="Arial" w:hAnsi="Arial" w:cs="Arial"/>
                <w:bCs/>
                <w:sz w:val="20"/>
                <w:szCs w:val="20"/>
              </w:rPr>
            </w:pPr>
          </w:p>
        </w:tc>
        <w:tc>
          <w:tcPr>
            <w:tcW w:w="993" w:type="dxa"/>
          </w:tcPr>
          <w:p w14:paraId="68B64FDA" w14:textId="77777777" w:rsidR="00286477" w:rsidRDefault="00000000" w:rsidP="003112D3">
            <w:pPr>
              <w:jc w:val="center"/>
            </w:pPr>
            <w:sdt>
              <w:sdtPr>
                <w:id w:val="435642484"/>
                <w14:checkbox>
                  <w14:checked w14:val="0"/>
                  <w14:checkedState w14:val="2612" w14:font="MS Gothic"/>
                  <w14:uncheckedState w14:val="2610" w14:font="MS Gothic"/>
                </w14:checkbox>
              </w:sdtPr>
              <w:sdtContent>
                <w:r w:rsidR="00286477">
                  <w:rPr>
                    <w:rFonts w:ascii="MS Gothic" w:eastAsia="MS Gothic" w:hAnsi="MS Gothic" w:hint="eastAsia"/>
                  </w:rPr>
                  <w:t>☐</w:t>
                </w:r>
              </w:sdtContent>
            </w:sdt>
          </w:p>
        </w:tc>
        <w:tc>
          <w:tcPr>
            <w:tcW w:w="993" w:type="dxa"/>
          </w:tcPr>
          <w:p w14:paraId="352245E6" w14:textId="34E8A24D" w:rsidR="00286477" w:rsidRDefault="00000000" w:rsidP="003112D3">
            <w:pPr>
              <w:jc w:val="center"/>
            </w:pPr>
            <w:sdt>
              <w:sdtPr>
                <w:id w:val="-1395815181"/>
                <w14:checkbox>
                  <w14:checked w14:val="1"/>
                  <w14:checkedState w14:val="2612" w14:font="MS Gothic"/>
                  <w14:uncheckedState w14:val="2610" w14:font="MS Gothic"/>
                </w14:checkbox>
              </w:sdtPr>
              <w:sdtContent>
                <w:r w:rsidR="00C977B7">
                  <w:rPr>
                    <w:rFonts w:ascii="MS Gothic" w:eastAsia="MS Gothic" w:hAnsi="MS Gothic" w:hint="eastAsia"/>
                  </w:rPr>
                  <w:t>☒</w:t>
                </w:r>
              </w:sdtContent>
            </w:sdt>
          </w:p>
        </w:tc>
      </w:tr>
    </w:tbl>
    <w:p w14:paraId="7DAAB6B6" w14:textId="77777777" w:rsidR="00286477" w:rsidRDefault="00286477" w:rsidP="006B468A">
      <w:pPr>
        <w:pStyle w:val="ListParagraph"/>
        <w:jc w:val="both"/>
        <w:rPr>
          <w:rFonts w:ascii="Arial" w:hAnsi="Arial" w:cs="Arial"/>
          <w:b/>
          <w:sz w:val="20"/>
          <w:szCs w:val="20"/>
        </w:rPr>
      </w:pPr>
    </w:p>
    <w:p w14:paraId="19305171" w14:textId="77777777" w:rsidR="00286477" w:rsidRPr="00321ACD" w:rsidRDefault="00286477" w:rsidP="006B468A">
      <w:pPr>
        <w:pStyle w:val="ListParagraph"/>
        <w:jc w:val="both"/>
        <w:rPr>
          <w:rFonts w:ascii="Arial" w:hAnsi="Arial" w:cs="Arial"/>
          <w:b/>
          <w:sz w:val="20"/>
          <w:szCs w:val="20"/>
        </w:rPr>
      </w:pPr>
    </w:p>
    <w:p w14:paraId="6DB11020" w14:textId="77777777" w:rsidR="00BA096D" w:rsidRDefault="005F3B6D" w:rsidP="0037667B">
      <w:pPr>
        <w:pStyle w:val="ListParagraph"/>
        <w:jc w:val="both"/>
        <w:rPr>
          <w:rFonts w:ascii="Arial" w:hAnsi="Arial" w:cs="Arial"/>
          <w:bCs/>
          <w:sz w:val="20"/>
          <w:szCs w:val="20"/>
        </w:rPr>
      </w:pPr>
      <w:r>
        <w:rPr>
          <w:rFonts w:ascii="Arial" w:hAnsi="Arial" w:cs="Arial"/>
          <w:bCs/>
          <w:sz w:val="20"/>
          <w:szCs w:val="20"/>
        </w:rPr>
        <w:t>Define a strong password policy with the following considerations</w:t>
      </w:r>
      <w:r w:rsidR="001F4ED9">
        <w:rPr>
          <w:rFonts w:ascii="Arial" w:hAnsi="Arial" w:cs="Arial"/>
          <w:bCs/>
          <w:sz w:val="20"/>
          <w:szCs w:val="20"/>
        </w:rPr>
        <w:t xml:space="preserve"> and verify it- </w:t>
      </w:r>
    </w:p>
    <w:tbl>
      <w:tblPr>
        <w:tblStyle w:val="TableGrid"/>
        <w:tblW w:w="9032" w:type="dxa"/>
        <w:tblInd w:w="574" w:type="dxa"/>
        <w:tblLayout w:type="fixed"/>
        <w:tblLook w:val="04A0" w:firstRow="1" w:lastRow="0" w:firstColumn="1" w:lastColumn="0" w:noHBand="0" w:noVBand="1"/>
      </w:tblPr>
      <w:tblGrid>
        <w:gridCol w:w="5946"/>
        <w:gridCol w:w="993"/>
        <w:gridCol w:w="993"/>
        <w:gridCol w:w="1100"/>
      </w:tblGrid>
      <w:tr w:rsidR="003D6B48" w14:paraId="0971429B" w14:textId="77777777" w:rsidTr="003D6B48">
        <w:trPr>
          <w:trHeight w:val="305"/>
        </w:trPr>
        <w:tc>
          <w:tcPr>
            <w:tcW w:w="5946" w:type="dxa"/>
            <w:vMerge w:val="restart"/>
          </w:tcPr>
          <w:p w14:paraId="3CC47EAE" w14:textId="77777777" w:rsidR="003D6B48" w:rsidRPr="00230ED6" w:rsidRDefault="003D6B48" w:rsidP="00B61154">
            <w:pPr>
              <w:shd w:val="clear" w:color="auto" w:fill="FFFFFF"/>
              <w:spacing w:before="100" w:beforeAutospacing="1" w:after="100" w:afterAutospacing="1" w:line="273" w:lineRule="atLeast"/>
              <w:jc w:val="center"/>
              <w:rPr>
                <w:rFonts w:ascii="Arial" w:hAnsi="Arial" w:cs="Arial"/>
                <w:b/>
                <w:color w:val="76923C" w:themeColor="accent3" w:themeShade="BF"/>
                <w:sz w:val="20"/>
                <w:szCs w:val="20"/>
              </w:rPr>
            </w:pPr>
            <w:r w:rsidRPr="00230ED6">
              <w:rPr>
                <w:rFonts w:ascii="Arial" w:hAnsi="Arial" w:cs="Arial"/>
                <w:b/>
                <w:color w:val="76923C" w:themeColor="accent3" w:themeShade="BF"/>
                <w:sz w:val="20"/>
                <w:szCs w:val="20"/>
              </w:rPr>
              <w:t>Guidelines</w:t>
            </w:r>
          </w:p>
        </w:tc>
        <w:tc>
          <w:tcPr>
            <w:tcW w:w="3086" w:type="dxa"/>
            <w:gridSpan w:val="3"/>
          </w:tcPr>
          <w:p w14:paraId="593CB825" w14:textId="77777777" w:rsidR="003D6B48" w:rsidRPr="00230ED6" w:rsidRDefault="003D6B48" w:rsidP="00B61154">
            <w:pPr>
              <w:jc w:val="center"/>
              <w:rPr>
                <w:b/>
                <w:color w:val="76923C" w:themeColor="accent3" w:themeShade="BF"/>
              </w:rPr>
            </w:pPr>
            <w:r w:rsidRPr="00230ED6">
              <w:rPr>
                <w:b/>
                <w:color w:val="76923C" w:themeColor="accent3" w:themeShade="BF"/>
              </w:rPr>
              <w:t>Verified?</w:t>
            </w:r>
          </w:p>
        </w:tc>
      </w:tr>
      <w:tr w:rsidR="003D6B48" w14:paraId="477F1F05" w14:textId="77777777" w:rsidTr="003D6B48">
        <w:trPr>
          <w:trHeight w:val="305"/>
        </w:trPr>
        <w:tc>
          <w:tcPr>
            <w:tcW w:w="5946" w:type="dxa"/>
            <w:vMerge/>
          </w:tcPr>
          <w:p w14:paraId="5914DBA5" w14:textId="77777777" w:rsidR="003D6B48" w:rsidRPr="00230ED6" w:rsidRDefault="003D6B48" w:rsidP="00B61154">
            <w:pPr>
              <w:shd w:val="clear" w:color="auto" w:fill="FFFFFF"/>
              <w:spacing w:before="100" w:beforeAutospacing="1" w:after="100" w:afterAutospacing="1" w:line="273" w:lineRule="atLeast"/>
              <w:jc w:val="center"/>
              <w:rPr>
                <w:rFonts w:ascii="Arial" w:hAnsi="Arial" w:cs="Arial"/>
                <w:b/>
                <w:color w:val="76923C" w:themeColor="accent3" w:themeShade="BF"/>
                <w:sz w:val="20"/>
                <w:szCs w:val="20"/>
              </w:rPr>
            </w:pPr>
          </w:p>
        </w:tc>
        <w:tc>
          <w:tcPr>
            <w:tcW w:w="993" w:type="dxa"/>
          </w:tcPr>
          <w:p w14:paraId="103B30A5" w14:textId="77777777" w:rsidR="003D6B48" w:rsidRPr="00230ED6" w:rsidRDefault="003D6B48" w:rsidP="00B61154">
            <w:pPr>
              <w:jc w:val="center"/>
              <w:rPr>
                <w:b/>
                <w:color w:val="76923C" w:themeColor="accent3" w:themeShade="BF"/>
              </w:rPr>
            </w:pPr>
            <w:r w:rsidRPr="00230ED6">
              <w:rPr>
                <w:b/>
                <w:color w:val="76923C" w:themeColor="accent3" w:themeShade="BF"/>
              </w:rPr>
              <w:t>Yes</w:t>
            </w:r>
          </w:p>
        </w:tc>
        <w:tc>
          <w:tcPr>
            <w:tcW w:w="993" w:type="dxa"/>
          </w:tcPr>
          <w:p w14:paraId="49C5EC67" w14:textId="77777777" w:rsidR="003D6B48" w:rsidRPr="00230ED6" w:rsidRDefault="003D6B48" w:rsidP="00B61154">
            <w:pPr>
              <w:jc w:val="center"/>
              <w:rPr>
                <w:b/>
                <w:color w:val="76923C" w:themeColor="accent3" w:themeShade="BF"/>
              </w:rPr>
            </w:pPr>
            <w:r w:rsidRPr="00230ED6">
              <w:rPr>
                <w:b/>
                <w:color w:val="76923C" w:themeColor="accent3" w:themeShade="BF"/>
              </w:rPr>
              <w:t>No</w:t>
            </w:r>
          </w:p>
        </w:tc>
        <w:tc>
          <w:tcPr>
            <w:tcW w:w="1100" w:type="dxa"/>
          </w:tcPr>
          <w:p w14:paraId="490B09AD" w14:textId="77777777" w:rsidR="003D6B48" w:rsidRPr="00230ED6" w:rsidRDefault="003D6B48" w:rsidP="00B61154">
            <w:pPr>
              <w:jc w:val="center"/>
              <w:rPr>
                <w:b/>
                <w:color w:val="76923C" w:themeColor="accent3" w:themeShade="BF"/>
              </w:rPr>
            </w:pPr>
            <w:r w:rsidRPr="00230ED6">
              <w:rPr>
                <w:b/>
                <w:color w:val="76923C" w:themeColor="accent3" w:themeShade="BF"/>
              </w:rPr>
              <w:t>N.A</w:t>
            </w:r>
          </w:p>
        </w:tc>
      </w:tr>
      <w:tr w:rsidR="003D6B48" w14:paraId="6184DEB1" w14:textId="77777777" w:rsidTr="003D6B48">
        <w:trPr>
          <w:trHeight w:val="305"/>
        </w:trPr>
        <w:tc>
          <w:tcPr>
            <w:tcW w:w="5946" w:type="dxa"/>
          </w:tcPr>
          <w:p w14:paraId="72D5CF3E" w14:textId="77777777" w:rsidR="003D6B48" w:rsidRPr="001E1C49" w:rsidRDefault="003D6B48" w:rsidP="003D6B48">
            <w:pPr>
              <w:shd w:val="clear" w:color="auto" w:fill="FFFFFF"/>
              <w:spacing w:before="100" w:beforeAutospacing="1" w:after="100" w:afterAutospacing="1" w:line="273" w:lineRule="atLeast"/>
              <w:jc w:val="both"/>
              <w:rPr>
                <w:rFonts w:ascii="Arial" w:hAnsi="Arial" w:cs="Arial"/>
                <w:bCs/>
                <w:sz w:val="20"/>
                <w:szCs w:val="20"/>
              </w:rPr>
            </w:pPr>
            <w:r w:rsidRPr="00AE64AD">
              <w:rPr>
                <w:rFonts w:ascii="Arial" w:hAnsi="Arial" w:cs="Arial"/>
                <w:bCs/>
                <w:sz w:val="20"/>
                <w:szCs w:val="20"/>
              </w:rPr>
              <w:t xml:space="preserve">Length </w:t>
            </w:r>
          </w:p>
        </w:tc>
        <w:tc>
          <w:tcPr>
            <w:tcW w:w="993" w:type="dxa"/>
          </w:tcPr>
          <w:p w14:paraId="0F7C61DB" w14:textId="77777777" w:rsidR="003D6B48" w:rsidRDefault="00000000" w:rsidP="003D6B48">
            <w:pPr>
              <w:jc w:val="center"/>
            </w:pPr>
            <w:sdt>
              <w:sdtPr>
                <w:id w:val="-1204947949"/>
                <w14:checkbox>
                  <w14:checked w14:val="0"/>
                  <w14:checkedState w14:val="2612" w14:font="MS Gothic"/>
                  <w14:uncheckedState w14:val="2610" w14:font="MS Gothic"/>
                </w14:checkbox>
              </w:sdtPr>
              <w:sdtContent>
                <w:r w:rsidR="003D6B48">
                  <w:rPr>
                    <w:rFonts w:ascii="MS Gothic" w:eastAsia="MS Gothic" w:hAnsi="MS Gothic" w:hint="eastAsia"/>
                  </w:rPr>
                  <w:t>☐</w:t>
                </w:r>
              </w:sdtContent>
            </w:sdt>
          </w:p>
        </w:tc>
        <w:tc>
          <w:tcPr>
            <w:tcW w:w="993" w:type="dxa"/>
          </w:tcPr>
          <w:p w14:paraId="31C2CA6D" w14:textId="77777777" w:rsidR="003D6B48" w:rsidRDefault="00000000" w:rsidP="003D6B48">
            <w:pPr>
              <w:jc w:val="center"/>
            </w:pPr>
            <w:sdt>
              <w:sdtPr>
                <w:id w:val="1358926160"/>
                <w14:checkbox>
                  <w14:checked w14:val="0"/>
                  <w14:checkedState w14:val="2612" w14:font="MS Gothic"/>
                  <w14:uncheckedState w14:val="2610" w14:font="MS Gothic"/>
                </w14:checkbox>
              </w:sdtPr>
              <w:sdtContent>
                <w:r w:rsidR="003D6B48">
                  <w:rPr>
                    <w:rFonts w:ascii="MS Gothic" w:eastAsia="MS Gothic" w:hAnsi="MS Gothic" w:hint="eastAsia"/>
                  </w:rPr>
                  <w:t>☐</w:t>
                </w:r>
              </w:sdtContent>
            </w:sdt>
          </w:p>
        </w:tc>
        <w:tc>
          <w:tcPr>
            <w:tcW w:w="1100" w:type="dxa"/>
          </w:tcPr>
          <w:p w14:paraId="18DC9676" w14:textId="77777777" w:rsidR="003D6B48" w:rsidRDefault="00000000" w:rsidP="003D6B48">
            <w:pPr>
              <w:jc w:val="center"/>
            </w:pPr>
            <w:sdt>
              <w:sdtPr>
                <w:id w:val="507021329"/>
                <w14:checkbox>
                  <w14:checked w14:val="0"/>
                  <w14:checkedState w14:val="2612" w14:font="MS Gothic"/>
                  <w14:uncheckedState w14:val="2610" w14:font="MS Gothic"/>
                </w14:checkbox>
              </w:sdtPr>
              <w:sdtContent>
                <w:r w:rsidR="003D6B48" w:rsidRPr="00085A0F">
                  <w:rPr>
                    <w:rFonts w:ascii="MS Gothic" w:eastAsia="MS Gothic" w:hAnsi="MS Gothic" w:hint="eastAsia"/>
                  </w:rPr>
                  <w:t>☐</w:t>
                </w:r>
              </w:sdtContent>
            </w:sdt>
          </w:p>
        </w:tc>
      </w:tr>
      <w:tr w:rsidR="003D6B48" w14:paraId="55268688" w14:textId="77777777" w:rsidTr="003D6B48">
        <w:tc>
          <w:tcPr>
            <w:tcW w:w="5946" w:type="dxa"/>
          </w:tcPr>
          <w:p w14:paraId="4160247C" w14:textId="77777777" w:rsidR="003D6B48" w:rsidRPr="00B65126" w:rsidRDefault="003D6B48" w:rsidP="003D6B48">
            <w:pPr>
              <w:shd w:val="clear" w:color="auto" w:fill="FFFFFF"/>
              <w:spacing w:before="100" w:beforeAutospacing="1" w:after="100" w:afterAutospacing="1" w:line="273" w:lineRule="atLeast"/>
              <w:jc w:val="both"/>
              <w:rPr>
                <w:rFonts w:ascii="Arial" w:hAnsi="Arial" w:cs="Arial"/>
                <w:bCs/>
                <w:sz w:val="20"/>
                <w:szCs w:val="20"/>
              </w:rPr>
            </w:pPr>
            <w:r w:rsidRPr="00B65126">
              <w:rPr>
                <w:rFonts w:ascii="Arial" w:hAnsi="Arial" w:cs="Arial"/>
                <w:bCs/>
                <w:sz w:val="20"/>
                <w:szCs w:val="20"/>
              </w:rPr>
              <w:t>Complexity (Inclusion of lower/uppercase letters, special characters and numeric values)</w:t>
            </w:r>
          </w:p>
        </w:tc>
        <w:tc>
          <w:tcPr>
            <w:tcW w:w="993" w:type="dxa"/>
          </w:tcPr>
          <w:p w14:paraId="20649060" w14:textId="77777777" w:rsidR="003D6B48" w:rsidRDefault="00000000" w:rsidP="003D6B48">
            <w:pPr>
              <w:jc w:val="center"/>
            </w:pPr>
            <w:sdt>
              <w:sdtPr>
                <w:id w:val="-381326041"/>
                <w14:checkbox>
                  <w14:checked w14:val="0"/>
                  <w14:checkedState w14:val="2612" w14:font="MS Gothic"/>
                  <w14:uncheckedState w14:val="2610" w14:font="MS Gothic"/>
                </w14:checkbox>
              </w:sdtPr>
              <w:sdtContent>
                <w:r w:rsidR="003D6B48">
                  <w:rPr>
                    <w:rFonts w:ascii="MS Gothic" w:eastAsia="MS Gothic" w:hAnsi="MS Gothic" w:hint="eastAsia"/>
                  </w:rPr>
                  <w:t>☐</w:t>
                </w:r>
              </w:sdtContent>
            </w:sdt>
          </w:p>
        </w:tc>
        <w:tc>
          <w:tcPr>
            <w:tcW w:w="993" w:type="dxa"/>
          </w:tcPr>
          <w:p w14:paraId="4D0378DC" w14:textId="77777777" w:rsidR="003D6B48" w:rsidRDefault="00000000" w:rsidP="003D6B48">
            <w:pPr>
              <w:jc w:val="center"/>
            </w:pPr>
            <w:sdt>
              <w:sdtPr>
                <w:id w:val="-113899763"/>
                <w14:checkbox>
                  <w14:checked w14:val="0"/>
                  <w14:checkedState w14:val="2612" w14:font="MS Gothic"/>
                  <w14:uncheckedState w14:val="2610" w14:font="MS Gothic"/>
                </w14:checkbox>
              </w:sdtPr>
              <w:sdtContent>
                <w:r w:rsidR="003D6B48">
                  <w:rPr>
                    <w:rFonts w:ascii="MS Gothic" w:eastAsia="MS Gothic" w:hAnsi="MS Gothic" w:hint="eastAsia"/>
                  </w:rPr>
                  <w:t>☐</w:t>
                </w:r>
              </w:sdtContent>
            </w:sdt>
          </w:p>
        </w:tc>
        <w:tc>
          <w:tcPr>
            <w:tcW w:w="1100" w:type="dxa"/>
          </w:tcPr>
          <w:p w14:paraId="19405C6D" w14:textId="77777777" w:rsidR="003D6B48" w:rsidRDefault="00000000" w:rsidP="003D6B48">
            <w:pPr>
              <w:jc w:val="center"/>
            </w:pPr>
            <w:sdt>
              <w:sdtPr>
                <w:id w:val="1547722964"/>
                <w14:checkbox>
                  <w14:checked w14:val="0"/>
                  <w14:checkedState w14:val="2612" w14:font="MS Gothic"/>
                  <w14:uncheckedState w14:val="2610" w14:font="MS Gothic"/>
                </w14:checkbox>
              </w:sdtPr>
              <w:sdtContent>
                <w:r w:rsidR="003D6B48" w:rsidRPr="00085A0F">
                  <w:rPr>
                    <w:rFonts w:ascii="MS Gothic" w:eastAsia="MS Gothic" w:hAnsi="MS Gothic" w:hint="eastAsia"/>
                  </w:rPr>
                  <w:t>☐</w:t>
                </w:r>
              </w:sdtContent>
            </w:sdt>
          </w:p>
        </w:tc>
      </w:tr>
      <w:tr w:rsidR="003D6B48" w14:paraId="3AED30CC" w14:textId="77777777" w:rsidTr="003D6B48">
        <w:tc>
          <w:tcPr>
            <w:tcW w:w="5946" w:type="dxa"/>
          </w:tcPr>
          <w:p w14:paraId="4203ED71" w14:textId="77777777" w:rsidR="003D6B48" w:rsidRPr="00B65126" w:rsidRDefault="003D6B48" w:rsidP="003D6B48">
            <w:pPr>
              <w:shd w:val="clear" w:color="auto" w:fill="FFFFFF"/>
              <w:spacing w:before="100" w:beforeAutospacing="1" w:after="100" w:afterAutospacing="1" w:line="273" w:lineRule="atLeast"/>
              <w:jc w:val="both"/>
              <w:rPr>
                <w:rFonts w:ascii="Arial" w:hAnsi="Arial" w:cs="Arial"/>
                <w:bCs/>
                <w:sz w:val="20"/>
                <w:szCs w:val="20"/>
              </w:rPr>
            </w:pPr>
            <w:r w:rsidRPr="00B65126">
              <w:rPr>
                <w:rFonts w:ascii="Arial" w:hAnsi="Arial" w:cs="Arial"/>
                <w:bCs/>
                <w:sz w:val="20"/>
                <w:szCs w:val="20"/>
              </w:rPr>
              <w:t>Reuse of same passwords again for the same user should not be allowed</w:t>
            </w:r>
          </w:p>
        </w:tc>
        <w:tc>
          <w:tcPr>
            <w:tcW w:w="993" w:type="dxa"/>
          </w:tcPr>
          <w:p w14:paraId="2BB8E051" w14:textId="77777777" w:rsidR="003D6B48" w:rsidRDefault="00000000" w:rsidP="003D6B48">
            <w:pPr>
              <w:jc w:val="center"/>
            </w:pPr>
            <w:sdt>
              <w:sdtPr>
                <w:id w:val="-1137561491"/>
                <w14:checkbox>
                  <w14:checked w14:val="0"/>
                  <w14:checkedState w14:val="2612" w14:font="MS Gothic"/>
                  <w14:uncheckedState w14:val="2610" w14:font="MS Gothic"/>
                </w14:checkbox>
              </w:sdtPr>
              <w:sdtContent>
                <w:r w:rsidR="003D6B48">
                  <w:rPr>
                    <w:rFonts w:ascii="MS Gothic" w:eastAsia="MS Gothic" w:hAnsi="MS Gothic" w:hint="eastAsia"/>
                  </w:rPr>
                  <w:t>☐</w:t>
                </w:r>
              </w:sdtContent>
            </w:sdt>
          </w:p>
        </w:tc>
        <w:tc>
          <w:tcPr>
            <w:tcW w:w="993" w:type="dxa"/>
          </w:tcPr>
          <w:p w14:paraId="6E825C37" w14:textId="77777777" w:rsidR="003D6B48" w:rsidRDefault="00000000" w:rsidP="003D6B48">
            <w:pPr>
              <w:jc w:val="center"/>
            </w:pPr>
            <w:sdt>
              <w:sdtPr>
                <w:id w:val="-750665688"/>
                <w14:checkbox>
                  <w14:checked w14:val="0"/>
                  <w14:checkedState w14:val="2612" w14:font="MS Gothic"/>
                  <w14:uncheckedState w14:val="2610" w14:font="MS Gothic"/>
                </w14:checkbox>
              </w:sdtPr>
              <w:sdtContent>
                <w:r w:rsidR="003D6B48">
                  <w:rPr>
                    <w:rFonts w:ascii="MS Gothic" w:eastAsia="MS Gothic" w:hAnsi="MS Gothic" w:hint="eastAsia"/>
                  </w:rPr>
                  <w:t>☐</w:t>
                </w:r>
              </w:sdtContent>
            </w:sdt>
          </w:p>
        </w:tc>
        <w:tc>
          <w:tcPr>
            <w:tcW w:w="1100" w:type="dxa"/>
          </w:tcPr>
          <w:p w14:paraId="1A188D30" w14:textId="77777777" w:rsidR="003D6B48" w:rsidRDefault="00000000" w:rsidP="003D6B48">
            <w:pPr>
              <w:jc w:val="center"/>
            </w:pPr>
            <w:sdt>
              <w:sdtPr>
                <w:id w:val="-794526757"/>
                <w14:checkbox>
                  <w14:checked w14:val="0"/>
                  <w14:checkedState w14:val="2612" w14:font="MS Gothic"/>
                  <w14:uncheckedState w14:val="2610" w14:font="MS Gothic"/>
                </w14:checkbox>
              </w:sdtPr>
              <w:sdtContent>
                <w:r w:rsidR="003D6B48" w:rsidRPr="00085A0F">
                  <w:rPr>
                    <w:rFonts w:ascii="MS Gothic" w:eastAsia="MS Gothic" w:hAnsi="MS Gothic" w:hint="eastAsia"/>
                  </w:rPr>
                  <w:t>☐</w:t>
                </w:r>
              </w:sdtContent>
            </w:sdt>
          </w:p>
        </w:tc>
      </w:tr>
      <w:tr w:rsidR="003D6B48" w14:paraId="108E5B10" w14:textId="77777777" w:rsidTr="003D6B48">
        <w:tc>
          <w:tcPr>
            <w:tcW w:w="5946" w:type="dxa"/>
          </w:tcPr>
          <w:p w14:paraId="3875CB17" w14:textId="77777777" w:rsidR="003D6B48" w:rsidRPr="00251715" w:rsidRDefault="003D6B48" w:rsidP="003D6B48">
            <w:pPr>
              <w:shd w:val="clear" w:color="auto" w:fill="FFFFFF"/>
              <w:spacing w:before="100" w:beforeAutospacing="1" w:after="100" w:afterAutospacing="1" w:line="273" w:lineRule="atLeast"/>
              <w:jc w:val="both"/>
              <w:rPr>
                <w:rFonts w:ascii="Arial" w:hAnsi="Arial" w:cs="Arial"/>
                <w:bCs/>
                <w:sz w:val="20"/>
                <w:szCs w:val="20"/>
              </w:rPr>
            </w:pPr>
            <w:r w:rsidRPr="00B65126">
              <w:rPr>
                <w:rFonts w:ascii="Arial" w:hAnsi="Arial" w:cs="Arial"/>
                <w:bCs/>
                <w:sz w:val="20"/>
                <w:szCs w:val="20"/>
              </w:rPr>
              <w:t>Aging requirements of passwords</w:t>
            </w:r>
          </w:p>
        </w:tc>
        <w:tc>
          <w:tcPr>
            <w:tcW w:w="993" w:type="dxa"/>
          </w:tcPr>
          <w:p w14:paraId="19FD080D" w14:textId="77777777" w:rsidR="003D6B48" w:rsidRDefault="00000000" w:rsidP="003D6B48">
            <w:pPr>
              <w:jc w:val="center"/>
            </w:pPr>
            <w:sdt>
              <w:sdtPr>
                <w:id w:val="186641661"/>
                <w14:checkbox>
                  <w14:checked w14:val="0"/>
                  <w14:checkedState w14:val="2612" w14:font="MS Gothic"/>
                  <w14:uncheckedState w14:val="2610" w14:font="MS Gothic"/>
                </w14:checkbox>
              </w:sdtPr>
              <w:sdtContent>
                <w:r w:rsidR="003D6B48">
                  <w:rPr>
                    <w:rFonts w:ascii="MS Gothic" w:eastAsia="MS Gothic" w:hAnsi="MS Gothic" w:hint="eastAsia"/>
                  </w:rPr>
                  <w:t>☐</w:t>
                </w:r>
              </w:sdtContent>
            </w:sdt>
          </w:p>
        </w:tc>
        <w:tc>
          <w:tcPr>
            <w:tcW w:w="993" w:type="dxa"/>
          </w:tcPr>
          <w:p w14:paraId="1B2A9445" w14:textId="77777777" w:rsidR="003D6B48" w:rsidRDefault="00000000" w:rsidP="003D6B48">
            <w:pPr>
              <w:jc w:val="center"/>
            </w:pPr>
            <w:sdt>
              <w:sdtPr>
                <w:id w:val="-1356271638"/>
                <w14:checkbox>
                  <w14:checked w14:val="0"/>
                  <w14:checkedState w14:val="2612" w14:font="MS Gothic"/>
                  <w14:uncheckedState w14:val="2610" w14:font="MS Gothic"/>
                </w14:checkbox>
              </w:sdtPr>
              <w:sdtContent>
                <w:r w:rsidR="003D6B48">
                  <w:rPr>
                    <w:rFonts w:ascii="MS Gothic" w:eastAsia="MS Gothic" w:hAnsi="MS Gothic" w:hint="eastAsia"/>
                  </w:rPr>
                  <w:t>☐</w:t>
                </w:r>
              </w:sdtContent>
            </w:sdt>
          </w:p>
        </w:tc>
        <w:tc>
          <w:tcPr>
            <w:tcW w:w="1100" w:type="dxa"/>
          </w:tcPr>
          <w:p w14:paraId="4B86E1B9" w14:textId="77777777" w:rsidR="003D6B48" w:rsidRDefault="00000000" w:rsidP="003D6B48">
            <w:pPr>
              <w:jc w:val="center"/>
            </w:pPr>
            <w:sdt>
              <w:sdtPr>
                <w:id w:val="1762249471"/>
                <w14:checkbox>
                  <w14:checked w14:val="0"/>
                  <w14:checkedState w14:val="2612" w14:font="MS Gothic"/>
                  <w14:uncheckedState w14:val="2610" w14:font="MS Gothic"/>
                </w14:checkbox>
              </w:sdtPr>
              <w:sdtContent>
                <w:r w:rsidR="003D6B48" w:rsidRPr="00085A0F">
                  <w:rPr>
                    <w:rFonts w:ascii="MS Gothic" w:eastAsia="MS Gothic" w:hAnsi="MS Gothic" w:hint="eastAsia"/>
                  </w:rPr>
                  <w:t>☐</w:t>
                </w:r>
              </w:sdtContent>
            </w:sdt>
          </w:p>
        </w:tc>
      </w:tr>
      <w:tr w:rsidR="003D6B48" w14:paraId="3AC54B5D" w14:textId="77777777" w:rsidTr="003D6B48">
        <w:tc>
          <w:tcPr>
            <w:tcW w:w="5946" w:type="dxa"/>
          </w:tcPr>
          <w:p w14:paraId="40483B05" w14:textId="77777777" w:rsidR="003D6B48" w:rsidRPr="00251715" w:rsidRDefault="003D6B48" w:rsidP="003D6B48">
            <w:pPr>
              <w:shd w:val="clear" w:color="auto" w:fill="FFFFFF"/>
              <w:spacing w:before="100" w:beforeAutospacing="1" w:after="100" w:afterAutospacing="1" w:line="273" w:lineRule="atLeast"/>
              <w:jc w:val="both"/>
              <w:rPr>
                <w:rFonts w:ascii="Arial" w:hAnsi="Arial" w:cs="Arial"/>
                <w:bCs/>
                <w:sz w:val="20"/>
                <w:szCs w:val="20"/>
              </w:rPr>
            </w:pPr>
            <w:r w:rsidRPr="00B65126">
              <w:rPr>
                <w:rFonts w:ascii="Arial" w:hAnsi="Arial" w:cs="Arial"/>
                <w:bCs/>
                <w:sz w:val="20"/>
                <w:szCs w:val="20"/>
              </w:rPr>
              <w:t>Verify what information is required to reset the password</w:t>
            </w:r>
          </w:p>
        </w:tc>
        <w:tc>
          <w:tcPr>
            <w:tcW w:w="993" w:type="dxa"/>
          </w:tcPr>
          <w:p w14:paraId="2E0D1039" w14:textId="77777777" w:rsidR="003D6B48" w:rsidRDefault="00000000" w:rsidP="003D6B48">
            <w:pPr>
              <w:jc w:val="center"/>
            </w:pPr>
            <w:sdt>
              <w:sdtPr>
                <w:id w:val="141560451"/>
                <w14:checkbox>
                  <w14:checked w14:val="0"/>
                  <w14:checkedState w14:val="2612" w14:font="MS Gothic"/>
                  <w14:uncheckedState w14:val="2610" w14:font="MS Gothic"/>
                </w14:checkbox>
              </w:sdtPr>
              <w:sdtContent>
                <w:r w:rsidR="003D6B48">
                  <w:rPr>
                    <w:rFonts w:ascii="MS Gothic" w:eastAsia="MS Gothic" w:hAnsi="MS Gothic" w:hint="eastAsia"/>
                  </w:rPr>
                  <w:t>☐</w:t>
                </w:r>
              </w:sdtContent>
            </w:sdt>
          </w:p>
        </w:tc>
        <w:tc>
          <w:tcPr>
            <w:tcW w:w="993" w:type="dxa"/>
          </w:tcPr>
          <w:p w14:paraId="463439A4" w14:textId="77777777" w:rsidR="003D6B48" w:rsidRDefault="00000000" w:rsidP="003D6B48">
            <w:pPr>
              <w:jc w:val="center"/>
            </w:pPr>
            <w:sdt>
              <w:sdtPr>
                <w:id w:val="1145317586"/>
                <w14:checkbox>
                  <w14:checked w14:val="0"/>
                  <w14:checkedState w14:val="2612" w14:font="MS Gothic"/>
                  <w14:uncheckedState w14:val="2610" w14:font="MS Gothic"/>
                </w14:checkbox>
              </w:sdtPr>
              <w:sdtContent>
                <w:r w:rsidR="003D6B48">
                  <w:rPr>
                    <w:rFonts w:ascii="MS Gothic" w:eastAsia="MS Gothic" w:hAnsi="MS Gothic" w:hint="eastAsia"/>
                  </w:rPr>
                  <w:t>☐</w:t>
                </w:r>
              </w:sdtContent>
            </w:sdt>
          </w:p>
        </w:tc>
        <w:tc>
          <w:tcPr>
            <w:tcW w:w="1100" w:type="dxa"/>
          </w:tcPr>
          <w:p w14:paraId="5C9427BC" w14:textId="77777777" w:rsidR="003D6B48" w:rsidRDefault="00000000" w:rsidP="003D6B48">
            <w:pPr>
              <w:jc w:val="center"/>
            </w:pPr>
            <w:sdt>
              <w:sdtPr>
                <w:id w:val="-763685058"/>
                <w14:checkbox>
                  <w14:checked w14:val="0"/>
                  <w14:checkedState w14:val="2612" w14:font="MS Gothic"/>
                  <w14:uncheckedState w14:val="2610" w14:font="MS Gothic"/>
                </w14:checkbox>
              </w:sdtPr>
              <w:sdtContent>
                <w:r w:rsidR="003D6B48" w:rsidRPr="00085A0F">
                  <w:rPr>
                    <w:rFonts w:ascii="MS Gothic" w:eastAsia="MS Gothic" w:hAnsi="MS Gothic" w:hint="eastAsia"/>
                  </w:rPr>
                  <w:t>☐</w:t>
                </w:r>
              </w:sdtContent>
            </w:sdt>
          </w:p>
        </w:tc>
      </w:tr>
      <w:tr w:rsidR="003D6B48" w14:paraId="5A999FA9" w14:textId="77777777" w:rsidTr="003D6B48">
        <w:tc>
          <w:tcPr>
            <w:tcW w:w="5946" w:type="dxa"/>
          </w:tcPr>
          <w:p w14:paraId="3DE8F020" w14:textId="77777777" w:rsidR="003D6B48" w:rsidRPr="00251715" w:rsidRDefault="003D6B48" w:rsidP="003D6B48">
            <w:pPr>
              <w:shd w:val="clear" w:color="auto" w:fill="FFFFFF"/>
              <w:spacing w:before="100" w:beforeAutospacing="1" w:after="100" w:afterAutospacing="1" w:line="273" w:lineRule="atLeast"/>
              <w:jc w:val="both"/>
              <w:rPr>
                <w:rFonts w:ascii="Arial" w:hAnsi="Arial" w:cs="Arial"/>
                <w:bCs/>
                <w:sz w:val="20"/>
                <w:szCs w:val="20"/>
              </w:rPr>
            </w:pPr>
            <w:r w:rsidRPr="00B65126">
              <w:rPr>
                <w:rFonts w:ascii="Arial" w:hAnsi="Arial" w:cs="Arial"/>
                <w:bCs/>
                <w:sz w:val="20"/>
                <w:szCs w:val="20"/>
              </w:rPr>
              <w:t>Verify how are reset passwords communicated to the user</w:t>
            </w:r>
          </w:p>
        </w:tc>
        <w:tc>
          <w:tcPr>
            <w:tcW w:w="993" w:type="dxa"/>
          </w:tcPr>
          <w:p w14:paraId="2C50BE17" w14:textId="77777777" w:rsidR="003D6B48" w:rsidRDefault="00000000" w:rsidP="003D6B48">
            <w:pPr>
              <w:jc w:val="center"/>
            </w:pPr>
            <w:sdt>
              <w:sdtPr>
                <w:id w:val="-2012368506"/>
                <w14:checkbox>
                  <w14:checked w14:val="0"/>
                  <w14:checkedState w14:val="2612" w14:font="MS Gothic"/>
                  <w14:uncheckedState w14:val="2610" w14:font="MS Gothic"/>
                </w14:checkbox>
              </w:sdtPr>
              <w:sdtContent>
                <w:r w:rsidR="003D6B48">
                  <w:rPr>
                    <w:rFonts w:ascii="MS Gothic" w:eastAsia="MS Gothic" w:hAnsi="MS Gothic" w:hint="eastAsia"/>
                  </w:rPr>
                  <w:t>☐</w:t>
                </w:r>
              </w:sdtContent>
            </w:sdt>
          </w:p>
        </w:tc>
        <w:tc>
          <w:tcPr>
            <w:tcW w:w="993" w:type="dxa"/>
          </w:tcPr>
          <w:p w14:paraId="30993041" w14:textId="77777777" w:rsidR="003D6B48" w:rsidRDefault="00000000" w:rsidP="003D6B48">
            <w:pPr>
              <w:jc w:val="center"/>
            </w:pPr>
            <w:sdt>
              <w:sdtPr>
                <w:id w:val="1172369845"/>
                <w14:checkbox>
                  <w14:checked w14:val="0"/>
                  <w14:checkedState w14:val="2612" w14:font="MS Gothic"/>
                  <w14:uncheckedState w14:val="2610" w14:font="MS Gothic"/>
                </w14:checkbox>
              </w:sdtPr>
              <w:sdtContent>
                <w:r w:rsidR="003D6B48">
                  <w:rPr>
                    <w:rFonts w:ascii="MS Gothic" w:eastAsia="MS Gothic" w:hAnsi="MS Gothic" w:hint="eastAsia"/>
                  </w:rPr>
                  <w:t>☐</w:t>
                </w:r>
              </w:sdtContent>
            </w:sdt>
          </w:p>
        </w:tc>
        <w:tc>
          <w:tcPr>
            <w:tcW w:w="1100" w:type="dxa"/>
          </w:tcPr>
          <w:p w14:paraId="7FDCF46B" w14:textId="77777777" w:rsidR="003D6B48" w:rsidRDefault="00000000" w:rsidP="003D6B48">
            <w:pPr>
              <w:jc w:val="center"/>
            </w:pPr>
            <w:sdt>
              <w:sdtPr>
                <w:id w:val="424311597"/>
                <w14:checkbox>
                  <w14:checked w14:val="0"/>
                  <w14:checkedState w14:val="2612" w14:font="MS Gothic"/>
                  <w14:uncheckedState w14:val="2610" w14:font="MS Gothic"/>
                </w14:checkbox>
              </w:sdtPr>
              <w:sdtContent>
                <w:r w:rsidR="003D6B48" w:rsidRPr="00085A0F">
                  <w:rPr>
                    <w:rFonts w:ascii="MS Gothic" w:eastAsia="MS Gothic" w:hAnsi="MS Gothic" w:hint="eastAsia"/>
                  </w:rPr>
                  <w:t>☐</w:t>
                </w:r>
              </w:sdtContent>
            </w:sdt>
          </w:p>
        </w:tc>
      </w:tr>
      <w:tr w:rsidR="003D6B48" w14:paraId="6F245B57" w14:textId="77777777" w:rsidTr="003D6B48">
        <w:tc>
          <w:tcPr>
            <w:tcW w:w="5946" w:type="dxa"/>
          </w:tcPr>
          <w:p w14:paraId="528EFAB9" w14:textId="77777777" w:rsidR="003D6B48" w:rsidRPr="00251715" w:rsidRDefault="003D6B48" w:rsidP="003D6B48">
            <w:pPr>
              <w:shd w:val="clear" w:color="auto" w:fill="FFFFFF"/>
              <w:spacing w:before="100" w:beforeAutospacing="1" w:after="100" w:afterAutospacing="1" w:line="273" w:lineRule="atLeast"/>
              <w:jc w:val="both"/>
              <w:rPr>
                <w:rFonts w:ascii="Arial" w:hAnsi="Arial" w:cs="Arial"/>
                <w:bCs/>
                <w:sz w:val="20"/>
                <w:szCs w:val="20"/>
              </w:rPr>
            </w:pPr>
            <w:r w:rsidRPr="00B65126">
              <w:rPr>
                <w:rFonts w:ascii="Arial" w:hAnsi="Arial" w:cs="Arial"/>
                <w:bCs/>
                <w:sz w:val="20"/>
                <w:szCs w:val="20"/>
              </w:rPr>
              <w:lastRenderedPageBreak/>
              <w:t>Verify if reset passwords are generated randomly</w:t>
            </w:r>
          </w:p>
        </w:tc>
        <w:tc>
          <w:tcPr>
            <w:tcW w:w="993" w:type="dxa"/>
          </w:tcPr>
          <w:p w14:paraId="52356D5D" w14:textId="77777777" w:rsidR="003D6B48" w:rsidRDefault="00000000" w:rsidP="003D6B48">
            <w:pPr>
              <w:jc w:val="center"/>
            </w:pPr>
            <w:sdt>
              <w:sdtPr>
                <w:id w:val="-1268610994"/>
                <w14:checkbox>
                  <w14:checked w14:val="0"/>
                  <w14:checkedState w14:val="2612" w14:font="MS Gothic"/>
                  <w14:uncheckedState w14:val="2610" w14:font="MS Gothic"/>
                </w14:checkbox>
              </w:sdtPr>
              <w:sdtContent>
                <w:r w:rsidR="003D6B48">
                  <w:rPr>
                    <w:rFonts w:ascii="MS Gothic" w:eastAsia="MS Gothic" w:hAnsi="MS Gothic" w:hint="eastAsia"/>
                  </w:rPr>
                  <w:t>☐</w:t>
                </w:r>
              </w:sdtContent>
            </w:sdt>
          </w:p>
        </w:tc>
        <w:tc>
          <w:tcPr>
            <w:tcW w:w="993" w:type="dxa"/>
          </w:tcPr>
          <w:p w14:paraId="66B160AD" w14:textId="77777777" w:rsidR="003D6B48" w:rsidRDefault="00000000" w:rsidP="003D6B48">
            <w:pPr>
              <w:jc w:val="center"/>
            </w:pPr>
            <w:sdt>
              <w:sdtPr>
                <w:id w:val="473190686"/>
                <w14:checkbox>
                  <w14:checked w14:val="0"/>
                  <w14:checkedState w14:val="2612" w14:font="MS Gothic"/>
                  <w14:uncheckedState w14:val="2610" w14:font="MS Gothic"/>
                </w14:checkbox>
              </w:sdtPr>
              <w:sdtContent>
                <w:r w:rsidR="003D6B48">
                  <w:rPr>
                    <w:rFonts w:ascii="MS Gothic" w:eastAsia="MS Gothic" w:hAnsi="MS Gothic" w:hint="eastAsia"/>
                  </w:rPr>
                  <w:t>☐</w:t>
                </w:r>
              </w:sdtContent>
            </w:sdt>
          </w:p>
        </w:tc>
        <w:tc>
          <w:tcPr>
            <w:tcW w:w="1100" w:type="dxa"/>
          </w:tcPr>
          <w:p w14:paraId="3DD6A929" w14:textId="77777777" w:rsidR="003D6B48" w:rsidRDefault="00000000" w:rsidP="003D6B48">
            <w:pPr>
              <w:jc w:val="center"/>
            </w:pPr>
            <w:sdt>
              <w:sdtPr>
                <w:id w:val="1949581127"/>
                <w14:checkbox>
                  <w14:checked w14:val="0"/>
                  <w14:checkedState w14:val="2612" w14:font="MS Gothic"/>
                  <w14:uncheckedState w14:val="2610" w14:font="MS Gothic"/>
                </w14:checkbox>
              </w:sdtPr>
              <w:sdtContent>
                <w:r w:rsidR="003D6B48" w:rsidRPr="00085A0F">
                  <w:rPr>
                    <w:rFonts w:ascii="MS Gothic" w:eastAsia="MS Gothic" w:hAnsi="MS Gothic" w:hint="eastAsia"/>
                  </w:rPr>
                  <w:t>☐</w:t>
                </w:r>
              </w:sdtContent>
            </w:sdt>
          </w:p>
        </w:tc>
      </w:tr>
      <w:tr w:rsidR="003D6B48" w14:paraId="5AEDB4F0" w14:textId="77777777" w:rsidTr="003D6B48">
        <w:tc>
          <w:tcPr>
            <w:tcW w:w="5946" w:type="dxa"/>
          </w:tcPr>
          <w:p w14:paraId="60D10374" w14:textId="77777777" w:rsidR="003D6B48" w:rsidRPr="00251715" w:rsidRDefault="003D6B48" w:rsidP="003D6B48">
            <w:pPr>
              <w:shd w:val="clear" w:color="auto" w:fill="FFFFFF"/>
              <w:spacing w:before="100" w:beforeAutospacing="1" w:after="100" w:afterAutospacing="1" w:line="273" w:lineRule="atLeast"/>
              <w:jc w:val="both"/>
              <w:rPr>
                <w:rFonts w:ascii="Arial" w:hAnsi="Arial" w:cs="Arial"/>
                <w:bCs/>
                <w:sz w:val="20"/>
                <w:szCs w:val="20"/>
              </w:rPr>
            </w:pPr>
            <w:r w:rsidRPr="00B65126">
              <w:rPr>
                <w:rFonts w:ascii="Arial" w:hAnsi="Arial" w:cs="Arial"/>
                <w:bCs/>
                <w:sz w:val="20"/>
                <w:szCs w:val="20"/>
              </w:rPr>
              <w:t>Verify if the reset password functionality requesting confirmation before changing the password</w:t>
            </w:r>
          </w:p>
        </w:tc>
        <w:tc>
          <w:tcPr>
            <w:tcW w:w="993" w:type="dxa"/>
          </w:tcPr>
          <w:p w14:paraId="4D7E53E1" w14:textId="77777777" w:rsidR="003D6B48" w:rsidRDefault="00000000" w:rsidP="003D6B48">
            <w:pPr>
              <w:jc w:val="center"/>
            </w:pPr>
            <w:sdt>
              <w:sdtPr>
                <w:id w:val="1908961011"/>
                <w14:checkbox>
                  <w14:checked w14:val="0"/>
                  <w14:checkedState w14:val="2612" w14:font="MS Gothic"/>
                  <w14:uncheckedState w14:val="2610" w14:font="MS Gothic"/>
                </w14:checkbox>
              </w:sdtPr>
              <w:sdtContent>
                <w:r w:rsidR="003D6B48">
                  <w:rPr>
                    <w:rFonts w:ascii="MS Gothic" w:eastAsia="MS Gothic" w:hAnsi="MS Gothic" w:hint="eastAsia"/>
                  </w:rPr>
                  <w:t>☐</w:t>
                </w:r>
              </w:sdtContent>
            </w:sdt>
          </w:p>
        </w:tc>
        <w:tc>
          <w:tcPr>
            <w:tcW w:w="993" w:type="dxa"/>
          </w:tcPr>
          <w:p w14:paraId="0264B74F" w14:textId="77777777" w:rsidR="003D6B48" w:rsidRDefault="00000000" w:rsidP="003D6B48">
            <w:pPr>
              <w:jc w:val="center"/>
            </w:pPr>
            <w:sdt>
              <w:sdtPr>
                <w:id w:val="1222479491"/>
                <w14:checkbox>
                  <w14:checked w14:val="0"/>
                  <w14:checkedState w14:val="2612" w14:font="MS Gothic"/>
                  <w14:uncheckedState w14:val="2610" w14:font="MS Gothic"/>
                </w14:checkbox>
              </w:sdtPr>
              <w:sdtContent>
                <w:r w:rsidR="003D6B48">
                  <w:rPr>
                    <w:rFonts w:ascii="MS Gothic" w:eastAsia="MS Gothic" w:hAnsi="MS Gothic" w:hint="eastAsia"/>
                  </w:rPr>
                  <w:t>☐</w:t>
                </w:r>
              </w:sdtContent>
            </w:sdt>
          </w:p>
        </w:tc>
        <w:tc>
          <w:tcPr>
            <w:tcW w:w="1100" w:type="dxa"/>
          </w:tcPr>
          <w:p w14:paraId="6CD8F9A2" w14:textId="77777777" w:rsidR="003D6B48" w:rsidRDefault="00000000" w:rsidP="003D6B48">
            <w:pPr>
              <w:jc w:val="center"/>
            </w:pPr>
            <w:sdt>
              <w:sdtPr>
                <w:id w:val="592982986"/>
                <w14:checkbox>
                  <w14:checked w14:val="0"/>
                  <w14:checkedState w14:val="2612" w14:font="MS Gothic"/>
                  <w14:uncheckedState w14:val="2610" w14:font="MS Gothic"/>
                </w14:checkbox>
              </w:sdtPr>
              <w:sdtContent>
                <w:r w:rsidR="003D6B48" w:rsidRPr="00085A0F">
                  <w:rPr>
                    <w:rFonts w:ascii="MS Gothic" w:eastAsia="MS Gothic" w:hAnsi="MS Gothic" w:hint="eastAsia"/>
                  </w:rPr>
                  <w:t>☐</w:t>
                </w:r>
              </w:sdtContent>
            </w:sdt>
          </w:p>
        </w:tc>
      </w:tr>
      <w:tr w:rsidR="003D6B48" w14:paraId="792E736F" w14:textId="77777777" w:rsidTr="003D6B48">
        <w:tc>
          <w:tcPr>
            <w:tcW w:w="5946" w:type="dxa"/>
          </w:tcPr>
          <w:p w14:paraId="6C433A1F" w14:textId="77777777" w:rsidR="003D6B48" w:rsidRPr="00251715" w:rsidRDefault="003D6B48" w:rsidP="0077598F">
            <w:pPr>
              <w:shd w:val="clear" w:color="auto" w:fill="FFFFFF"/>
              <w:spacing w:before="100" w:beforeAutospacing="1" w:after="100" w:afterAutospacing="1" w:line="273" w:lineRule="atLeast"/>
              <w:jc w:val="both"/>
              <w:rPr>
                <w:rFonts w:ascii="Arial" w:hAnsi="Arial" w:cs="Arial"/>
                <w:bCs/>
                <w:sz w:val="20"/>
                <w:szCs w:val="20"/>
              </w:rPr>
            </w:pPr>
            <w:r w:rsidRPr="00B65126">
              <w:rPr>
                <w:rFonts w:ascii="Arial" w:hAnsi="Arial" w:cs="Arial"/>
                <w:bCs/>
                <w:sz w:val="20"/>
                <w:szCs w:val="20"/>
              </w:rPr>
              <w:t>Verify if the old password requested to complete the change</w:t>
            </w:r>
          </w:p>
        </w:tc>
        <w:tc>
          <w:tcPr>
            <w:tcW w:w="993" w:type="dxa"/>
          </w:tcPr>
          <w:p w14:paraId="6A19966B" w14:textId="77777777" w:rsidR="003D6B48" w:rsidRDefault="00000000" w:rsidP="0077598F">
            <w:pPr>
              <w:jc w:val="center"/>
            </w:pPr>
            <w:sdt>
              <w:sdtPr>
                <w:id w:val="-1214182023"/>
                <w14:checkbox>
                  <w14:checked w14:val="0"/>
                  <w14:checkedState w14:val="2612" w14:font="MS Gothic"/>
                  <w14:uncheckedState w14:val="2610" w14:font="MS Gothic"/>
                </w14:checkbox>
              </w:sdtPr>
              <w:sdtContent>
                <w:r w:rsidR="003D6B48">
                  <w:rPr>
                    <w:rFonts w:ascii="MS Gothic" w:eastAsia="MS Gothic" w:hAnsi="MS Gothic" w:hint="eastAsia"/>
                  </w:rPr>
                  <w:t>☐</w:t>
                </w:r>
              </w:sdtContent>
            </w:sdt>
          </w:p>
        </w:tc>
        <w:tc>
          <w:tcPr>
            <w:tcW w:w="993" w:type="dxa"/>
          </w:tcPr>
          <w:p w14:paraId="72AC7B15" w14:textId="77777777" w:rsidR="003D6B48" w:rsidRDefault="00000000" w:rsidP="0077598F">
            <w:pPr>
              <w:jc w:val="center"/>
            </w:pPr>
            <w:sdt>
              <w:sdtPr>
                <w:id w:val="-1982999578"/>
                <w14:checkbox>
                  <w14:checked w14:val="0"/>
                  <w14:checkedState w14:val="2612" w14:font="MS Gothic"/>
                  <w14:uncheckedState w14:val="2610" w14:font="MS Gothic"/>
                </w14:checkbox>
              </w:sdtPr>
              <w:sdtContent>
                <w:r w:rsidR="003D6B48">
                  <w:rPr>
                    <w:rFonts w:ascii="MS Gothic" w:eastAsia="MS Gothic" w:hAnsi="MS Gothic" w:hint="eastAsia"/>
                  </w:rPr>
                  <w:t>☐</w:t>
                </w:r>
              </w:sdtContent>
            </w:sdt>
          </w:p>
        </w:tc>
        <w:tc>
          <w:tcPr>
            <w:tcW w:w="1100" w:type="dxa"/>
          </w:tcPr>
          <w:p w14:paraId="5DFACA44" w14:textId="77777777" w:rsidR="003D6B48" w:rsidRDefault="00000000" w:rsidP="0077598F">
            <w:pPr>
              <w:jc w:val="center"/>
            </w:pPr>
            <w:sdt>
              <w:sdtPr>
                <w:id w:val="906802064"/>
                <w14:checkbox>
                  <w14:checked w14:val="0"/>
                  <w14:checkedState w14:val="2612" w14:font="MS Gothic"/>
                  <w14:uncheckedState w14:val="2610" w14:font="MS Gothic"/>
                </w14:checkbox>
              </w:sdtPr>
              <w:sdtContent>
                <w:r w:rsidR="003D6B48">
                  <w:rPr>
                    <w:rFonts w:ascii="MS Gothic" w:eastAsia="MS Gothic" w:hAnsi="MS Gothic" w:hint="eastAsia"/>
                  </w:rPr>
                  <w:t>☐</w:t>
                </w:r>
              </w:sdtContent>
            </w:sdt>
          </w:p>
        </w:tc>
      </w:tr>
    </w:tbl>
    <w:p w14:paraId="060F5646" w14:textId="77777777" w:rsidR="00AE64AD" w:rsidRDefault="00AE64AD" w:rsidP="0037667B">
      <w:pPr>
        <w:pStyle w:val="ListParagraph"/>
        <w:jc w:val="both"/>
        <w:rPr>
          <w:rFonts w:ascii="Arial" w:hAnsi="Arial" w:cs="Arial"/>
          <w:bCs/>
          <w:sz w:val="20"/>
          <w:szCs w:val="20"/>
        </w:rPr>
      </w:pPr>
    </w:p>
    <w:p w14:paraId="156D731B" w14:textId="77777777" w:rsidR="00FC1395" w:rsidRDefault="00FC1395" w:rsidP="00FC1395">
      <w:pPr>
        <w:pStyle w:val="ListParagraph"/>
        <w:ind w:left="1440"/>
        <w:jc w:val="both"/>
        <w:rPr>
          <w:rStyle w:val="Hyperlink"/>
          <w:rFonts w:ascii="Arial" w:hAnsi="Arial" w:cs="Arial"/>
          <w:b/>
          <w:sz w:val="20"/>
          <w:szCs w:val="20"/>
        </w:rPr>
      </w:pPr>
      <w:r w:rsidRPr="00392E8A">
        <w:rPr>
          <w:rFonts w:ascii="Arial" w:hAnsi="Arial" w:cs="Arial"/>
          <w:b/>
          <w:sz w:val="20"/>
          <w:szCs w:val="20"/>
        </w:rPr>
        <w:t xml:space="preserve">Authentication cheat sheet can be found </w:t>
      </w:r>
      <w:hyperlink r:id="rId12" w:history="1">
        <w:r w:rsidRPr="00392E8A">
          <w:rPr>
            <w:rStyle w:val="Hyperlink"/>
            <w:rFonts w:ascii="Arial" w:hAnsi="Arial" w:cs="Arial"/>
            <w:b/>
            <w:sz w:val="20"/>
            <w:szCs w:val="20"/>
          </w:rPr>
          <w:t>here</w:t>
        </w:r>
      </w:hyperlink>
    </w:p>
    <w:p w14:paraId="22E584B7" w14:textId="77777777" w:rsidR="003D6A38" w:rsidRPr="003D6A38" w:rsidRDefault="003D6A38" w:rsidP="003D6A38">
      <w:pPr>
        <w:pStyle w:val="ListParagraph"/>
        <w:ind w:left="1440"/>
        <w:jc w:val="both"/>
        <w:rPr>
          <w:rFonts w:ascii="Arial" w:hAnsi="Arial" w:cs="Arial"/>
          <w:bCs/>
          <w:sz w:val="20"/>
          <w:szCs w:val="20"/>
        </w:rPr>
      </w:pPr>
    </w:p>
    <w:p w14:paraId="5A2112E8" w14:textId="77777777" w:rsidR="00E1350A" w:rsidRPr="00D31A7E" w:rsidRDefault="003D6A38" w:rsidP="00E125DD">
      <w:pPr>
        <w:pStyle w:val="ListParagraph"/>
        <w:numPr>
          <w:ilvl w:val="0"/>
          <w:numId w:val="3"/>
        </w:numPr>
        <w:jc w:val="both"/>
        <w:rPr>
          <w:rFonts w:ascii="Arial" w:hAnsi="Arial" w:cs="Arial"/>
          <w:b/>
          <w:color w:val="76923C" w:themeColor="accent3" w:themeShade="BF"/>
          <w:sz w:val="20"/>
          <w:szCs w:val="20"/>
        </w:rPr>
      </w:pPr>
      <w:r w:rsidRPr="00D31A7E">
        <w:rPr>
          <w:rFonts w:ascii="Arial" w:hAnsi="Arial" w:cs="Arial"/>
          <w:b/>
          <w:color w:val="76923C" w:themeColor="accent3" w:themeShade="BF"/>
          <w:sz w:val="20"/>
          <w:szCs w:val="20"/>
        </w:rPr>
        <w:t>Additional identified Test Cases</w:t>
      </w:r>
    </w:p>
    <w:p w14:paraId="41DF317D" w14:textId="77777777" w:rsidR="003D6A38" w:rsidRPr="00B60237" w:rsidRDefault="00476BEB" w:rsidP="00B60237">
      <w:r>
        <w:br w:type="page"/>
      </w:r>
    </w:p>
    <w:p w14:paraId="2A7A4EC5" w14:textId="77777777" w:rsidR="009C4E7A" w:rsidRPr="00D31A7E" w:rsidRDefault="008F43AD" w:rsidP="00E125DD">
      <w:pPr>
        <w:pStyle w:val="Heading2"/>
        <w:numPr>
          <w:ilvl w:val="0"/>
          <w:numId w:val="2"/>
        </w:numPr>
        <w:jc w:val="both"/>
        <w:rPr>
          <w:color w:val="76923C" w:themeColor="accent3" w:themeShade="BF"/>
        </w:rPr>
      </w:pPr>
      <w:r w:rsidRPr="00D31A7E">
        <w:rPr>
          <w:color w:val="76923C" w:themeColor="accent3" w:themeShade="BF"/>
        </w:rPr>
        <w:lastRenderedPageBreak/>
        <w:t>Authorization</w:t>
      </w:r>
    </w:p>
    <w:tbl>
      <w:tblPr>
        <w:tblStyle w:val="TableGrid"/>
        <w:tblW w:w="0" w:type="auto"/>
        <w:tblInd w:w="4219" w:type="dxa"/>
        <w:tblLayout w:type="fixed"/>
        <w:tblLook w:val="04A0" w:firstRow="1" w:lastRow="0" w:firstColumn="1" w:lastColumn="0" w:noHBand="0" w:noVBand="1"/>
      </w:tblPr>
      <w:tblGrid>
        <w:gridCol w:w="2301"/>
        <w:gridCol w:w="993"/>
        <w:gridCol w:w="993"/>
      </w:tblGrid>
      <w:tr w:rsidR="00497961" w14:paraId="386B8902" w14:textId="77777777" w:rsidTr="003112D3">
        <w:trPr>
          <w:trHeight w:val="305"/>
        </w:trPr>
        <w:tc>
          <w:tcPr>
            <w:tcW w:w="2301" w:type="dxa"/>
            <w:vMerge w:val="restart"/>
          </w:tcPr>
          <w:p w14:paraId="312CA48C" w14:textId="77777777" w:rsidR="00497961" w:rsidRPr="00230ED6" w:rsidRDefault="00497961" w:rsidP="003112D3">
            <w:pPr>
              <w:shd w:val="clear" w:color="auto" w:fill="FFFFFF"/>
              <w:spacing w:line="276" w:lineRule="auto"/>
              <w:rPr>
                <w:rFonts w:ascii="Arial" w:hAnsi="Arial" w:cs="Arial"/>
                <w:b/>
                <w:color w:val="76923C" w:themeColor="accent3" w:themeShade="BF"/>
                <w:sz w:val="20"/>
                <w:szCs w:val="20"/>
              </w:rPr>
            </w:pPr>
            <w:r w:rsidRPr="00230ED6">
              <w:rPr>
                <w:rFonts w:ascii="Arial" w:hAnsi="Arial" w:cs="Arial"/>
                <w:b/>
                <w:color w:val="76923C" w:themeColor="accent3" w:themeShade="BF"/>
                <w:sz w:val="20"/>
                <w:szCs w:val="20"/>
              </w:rPr>
              <w:t>Is the category applicable?</w:t>
            </w:r>
          </w:p>
        </w:tc>
        <w:tc>
          <w:tcPr>
            <w:tcW w:w="993" w:type="dxa"/>
          </w:tcPr>
          <w:p w14:paraId="18B1658E" w14:textId="77777777" w:rsidR="00497961" w:rsidRPr="00230ED6" w:rsidRDefault="00497961" w:rsidP="003112D3">
            <w:pPr>
              <w:shd w:val="clear" w:color="auto" w:fill="FFFFFF"/>
              <w:spacing w:before="100" w:beforeAutospacing="1" w:after="100" w:afterAutospacing="1" w:line="273" w:lineRule="atLeast"/>
              <w:jc w:val="center"/>
              <w:rPr>
                <w:rFonts w:ascii="Arial" w:hAnsi="Arial" w:cs="Arial"/>
                <w:b/>
                <w:color w:val="76923C" w:themeColor="accent3" w:themeShade="BF"/>
                <w:sz w:val="20"/>
                <w:szCs w:val="20"/>
              </w:rPr>
            </w:pPr>
            <w:r w:rsidRPr="00230ED6">
              <w:rPr>
                <w:rFonts w:ascii="Arial" w:hAnsi="Arial" w:cs="Arial"/>
                <w:b/>
                <w:color w:val="76923C" w:themeColor="accent3" w:themeShade="BF"/>
                <w:sz w:val="20"/>
                <w:szCs w:val="20"/>
              </w:rPr>
              <w:t>Yes</w:t>
            </w:r>
          </w:p>
        </w:tc>
        <w:tc>
          <w:tcPr>
            <w:tcW w:w="993" w:type="dxa"/>
          </w:tcPr>
          <w:p w14:paraId="6891B221" w14:textId="77777777" w:rsidR="00497961" w:rsidRPr="00230ED6" w:rsidRDefault="00497961" w:rsidP="003112D3">
            <w:pPr>
              <w:shd w:val="clear" w:color="auto" w:fill="FFFFFF"/>
              <w:spacing w:before="100" w:beforeAutospacing="1" w:after="100" w:afterAutospacing="1" w:line="273" w:lineRule="atLeast"/>
              <w:jc w:val="center"/>
              <w:rPr>
                <w:rFonts w:ascii="Arial" w:hAnsi="Arial" w:cs="Arial"/>
                <w:b/>
                <w:color w:val="76923C" w:themeColor="accent3" w:themeShade="BF"/>
                <w:sz w:val="20"/>
                <w:szCs w:val="20"/>
              </w:rPr>
            </w:pPr>
            <w:r w:rsidRPr="00230ED6">
              <w:rPr>
                <w:rFonts w:ascii="Arial" w:hAnsi="Arial" w:cs="Arial"/>
                <w:b/>
                <w:color w:val="76923C" w:themeColor="accent3" w:themeShade="BF"/>
                <w:sz w:val="20"/>
                <w:szCs w:val="20"/>
              </w:rPr>
              <w:t>No</w:t>
            </w:r>
          </w:p>
        </w:tc>
      </w:tr>
      <w:tr w:rsidR="00497961" w14:paraId="11CF2B3E" w14:textId="77777777" w:rsidTr="003112D3">
        <w:trPr>
          <w:trHeight w:val="286"/>
        </w:trPr>
        <w:tc>
          <w:tcPr>
            <w:tcW w:w="2301" w:type="dxa"/>
            <w:vMerge/>
          </w:tcPr>
          <w:p w14:paraId="1073F695" w14:textId="77777777" w:rsidR="00497961" w:rsidRDefault="00497961" w:rsidP="003112D3">
            <w:pPr>
              <w:shd w:val="clear" w:color="auto" w:fill="FFFFFF"/>
              <w:spacing w:before="100" w:beforeAutospacing="1" w:after="100" w:afterAutospacing="1" w:line="273" w:lineRule="atLeast"/>
              <w:jc w:val="both"/>
              <w:rPr>
                <w:rFonts w:ascii="Arial" w:hAnsi="Arial" w:cs="Arial"/>
                <w:bCs/>
                <w:sz w:val="20"/>
                <w:szCs w:val="20"/>
              </w:rPr>
            </w:pPr>
          </w:p>
        </w:tc>
        <w:tc>
          <w:tcPr>
            <w:tcW w:w="993" w:type="dxa"/>
          </w:tcPr>
          <w:p w14:paraId="4BC77856" w14:textId="3A76C0AD" w:rsidR="00497961" w:rsidRDefault="00000000" w:rsidP="003112D3">
            <w:pPr>
              <w:jc w:val="center"/>
            </w:pPr>
            <w:sdt>
              <w:sdtPr>
                <w:id w:val="-1007981344"/>
                <w14:checkbox>
                  <w14:checked w14:val="1"/>
                  <w14:checkedState w14:val="2612" w14:font="MS Gothic"/>
                  <w14:uncheckedState w14:val="2610" w14:font="MS Gothic"/>
                </w14:checkbox>
              </w:sdtPr>
              <w:sdtContent>
                <w:r w:rsidR="00C977B7">
                  <w:rPr>
                    <w:rFonts w:ascii="MS Gothic" w:eastAsia="MS Gothic" w:hAnsi="MS Gothic" w:hint="eastAsia"/>
                  </w:rPr>
                  <w:t>☒</w:t>
                </w:r>
              </w:sdtContent>
            </w:sdt>
          </w:p>
        </w:tc>
        <w:tc>
          <w:tcPr>
            <w:tcW w:w="993" w:type="dxa"/>
          </w:tcPr>
          <w:p w14:paraId="3E605CA6" w14:textId="77777777" w:rsidR="00497961" w:rsidRDefault="00000000" w:rsidP="003112D3">
            <w:pPr>
              <w:jc w:val="center"/>
            </w:pPr>
            <w:sdt>
              <w:sdtPr>
                <w:id w:val="505874841"/>
                <w14:checkbox>
                  <w14:checked w14:val="0"/>
                  <w14:checkedState w14:val="2612" w14:font="MS Gothic"/>
                  <w14:uncheckedState w14:val="2610" w14:font="MS Gothic"/>
                </w14:checkbox>
              </w:sdtPr>
              <w:sdtContent>
                <w:r w:rsidR="00497961">
                  <w:rPr>
                    <w:rFonts w:ascii="MS Gothic" w:eastAsia="MS Gothic" w:hAnsi="MS Gothic" w:hint="eastAsia"/>
                  </w:rPr>
                  <w:t>☐</w:t>
                </w:r>
              </w:sdtContent>
            </w:sdt>
          </w:p>
        </w:tc>
      </w:tr>
    </w:tbl>
    <w:p w14:paraId="53BAA251" w14:textId="77777777" w:rsidR="003D1000" w:rsidRDefault="003D1000" w:rsidP="003D1000"/>
    <w:p w14:paraId="39F1F17E" w14:textId="77777777" w:rsidR="00FC1395" w:rsidRPr="003D1000" w:rsidRDefault="00943D58" w:rsidP="00943D58">
      <w:pPr>
        <w:jc w:val="both"/>
      </w:pPr>
      <w:r w:rsidRPr="00943D58">
        <w:t>Authorization ensures that the authenticated user has the appropriate privileges to access resources. The resources a user has access to depend on his/her role.</w:t>
      </w:r>
      <w:r>
        <w:t xml:space="preserve"> </w:t>
      </w:r>
      <w:r w:rsidRPr="00943D58">
        <w:t>The process of an administrator granting rights and the process of checking user account permissions for access to resources are both referred to as authorization. The privileges and preferences granted for the authorized account depend on the user’s permissions, which are either stored locally or on the authentication server. The settings defined for all these environment variables are set by an administrator.</w:t>
      </w:r>
    </w:p>
    <w:p w14:paraId="11CA301D" w14:textId="77777777" w:rsidR="00654D83" w:rsidRPr="00D31A7E" w:rsidRDefault="00654D83" w:rsidP="00E125DD">
      <w:pPr>
        <w:pStyle w:val="ListParagraph"/>
        <w:numPr>
          <w:ilvl w:val="0"/>
          <w:numId w:val="4"/>
        </w:numPr>
        <w:jc w:val="both"/>
        <w:rPr>
          <w:rFonts w:ascii="Arial" w:hAnsi="Arial" w:cs="Arial"/>
          <w:b/>
          <w:color w:val="76923C" w:themeColor="accent3" w:themeShade="BF"/>
          <w:sz w:val="20"/>
          <w:szCs w:val="20"/>
          <w:u w:val="single"/>
        </w:rPr>
      </w:pPr>
      <w:r w:rsidRPr="00D31A7E">
        <w:rPr>
          <w:rFonts w:ascii="Arial" w:hAnsi="Arial" w:cs="Arial"/>
          <w:b/>
          <w:color w:val="76923C" w:themeColor="accent3" w:themeShade="BF"/>
          <w:sz w:val="20"/>
          <w:szCs w:val="20"/>
        </w:rPr>
        <w:t>Testing for Bypassing Authorization Schema</w:t>
      </w:r>
    </w:p>
    <w:tbl>
      <w:tblPr>
        <w:tblStyle w:val="TableGrid"/>
        <w:tblW w:w="0" w:type="auto"/>
        <w:tblInd w:w="4219" w:type="dxa"/>
        <w:tblLayout w:type="fixed"/>
        <w:tblLook w:val="04A0" w:firstRow="1" w:lastRow="0" w:firstColumn="1" w:lastColumn="0" w:noHBand="0" w:noVBand="1"/>
      </w:tblPr>
      <w:tblGrid>
        <w:gridCol w:w="2301"/>
        <w:gridCol w:w="993"/>
        <w:gridCol w:w="993"/>
      </w:tblGrid>
      <w:tr w:rsidR="00247251" w14:paraId="2C5DA837" w14:textId="77777777" w:rsidTr="003112D3">
        <w:trPr>
          <w:trHeight w:val="305"/>
        </w:trPr>
        <w:tc>
          <w:tcPr>
            <w:tcW w:w="2301" w:type="dxa"/>
            <w:vMerge w:val="restart"/>
          </w:tcPr>
          <w:p w14:paraId="14A48B00" w14:textId="77777777" w:rsidR="00247251" w:rsidRPr="00230ED6" w:rsidRDefault="00247251" w:rsidP="003112D3">
            <w:pPr>
              <w:shd w:val="clear" w:color="auto" w:fill="FFFFFF"/>
              <w:spacing w:line="276" w:lineRule="auto"/>
              <w:rPr>
                <w:rFonts w:ascii="Arial" w:hAnsi="Arial" w:cs="Arial"/>
                <w:b/>
                <w:color w:val="76923C" w:themeColor="accent3" w:themeShade="BF"/>
                <w:sz w:val="20"/>
                <w:szCs w:val="20"/>
              </w:rPr>
            </w:pPr>
            <w:r w:rsidRPr="00230ED6">
              <w:rPr>
                <w:rFonts w:ascii="Arial" w:hAnsi="Arial" w:cs="Arial"/>
                <w:b/>
                <w:color w:val="76923C" w:themeColor="accent3" w:themeShade="BF"/>
                <w:sz w:val="20"/>
                <w:szCs w:val="20"/>
              </w:rPr>
              <w:t>Is the sub-category applicable?</w:t>
            </w:r>
          </w:p>
        </w:tc>
        <w:tc>
          <w:tcPr>
            <w:tcW w:w="993" w:type="dxa"/>
          </w:tcPr>
          <w:p w14:paraId="077536E6" w14:textId="77777777" w:rsidR="00247251" w:rsidRPr="00230ED6" w:rsidRDefault="00247251" w:rsidP="003112D3">
            <w:pPr>
              <w:shd w:val="clear" w:color="auto" w:fill="FFFFFF"/>
              <w:spacing w:before="100" w:beforeAutospacing="1" w:after="100" w:afterAutospacing="1" w:line="273" w:lineRule="atLeast"/>
              <w:jc w:val="center"/>
              <w:rPr>
                <w:rFonts w:ascii="Arial" w:hAnsi="Arial" w:cs="Arial"/>
                <w:b/>
                <w:color w:val="76923C" w:themeColor="accent3" w:themeShade="BF"/>
                <w:sz w:val="20"/>
                <w:szCs w:val="20"/>
              </w:rPr>
            </w:pPr>
            <w:r w:rsidRPr="00230ED6">
              <w:rPr>
                <w:rFonts w:ascii="Arial" w:hAnsi="Arial" w:cs="Arial"/>
                <w:b/>
                <w:color w:val="76923C" w:themeColor="accent3" w:themeShade="BF"/>
                <w:sz w:val="20"/>
                <w:szCs w:val="20"/>
              </w:rPr>
              <w:t>Yes</w:t>
            </w:r>
          </w:p>
        </w:tc>
        <w:tc>
          <w:tcPr>
            <w:tcW w:w="993" w:type="dxa"/>
          </w:tcPr>
          <w:p w14:paraId="36C7DC5D" w14:textId="77777777" w:rsidR="00247251" w:rsidRPr="00230ED6" w:rsidRDefault="00247251" w:rsidP="003112D3">
            <w:pPr>
              <w:shd w:val="clear" w:color="auto" w:fill="FFFFFF"/>
              <w:spacing w:before="100" w:beforeAutospacing="1" w:after="100" w:afterAutospacing="1" w:line="273" w:lineRule="atLeast"/>
              <w:jc w:val="center"/>
              <w:rPr>
                <w:rFonts w:ascii="Arial" w:hAnsi="Arial" w:cs="Arial"/>
                <w:b/>
                <w:color w:val="76923C" w:themeColor="accent3" w:themeShade="BF"/>
                <w:sz w:val="20"/>
                <w:szCs w:val="20"/>
              </w:rPr>
            </w:pPr>
            <w:r w:rsidRPr="00230ED6">
              <w:rPr>
                <w:rFonts w:ascii="Arial" w:hAnsi="Arial" w:cs="Arial"/>
                <w:b/>
                <w:color w:val="76923C" w:themeColor="accent3" w:themeShade="BF"/>
                <w:sz w:val="20"/>
                <w:szCs w:val="20"/>
              </w:rPr>
              <w:t>No</w:t>
            </w:r>
          </w:p>
        </w:tc>
      </w:tr>
      <w:tr w:rsidR="00247251" w14:paraId="6E725F45" w14:textId="77777777" w:rsidTr="003112D3">
        <w:trPr>
          <w:trHeight w:val="286"/>
        </w:trPr>
        <w:tc>
          <w:tcPr>
            <w:tcW w:w="2301" w:type="dxa"/>
            <w:vMerge/>
          </w:tcPr>
          <w:p w14:paraId="200B03F3" w14:textId="77777777" w:rsidR="00247251" w:rsidRDefault="00247251" w:rsidP="003112D3">
            <w:pPr>
              <w:shd w:val="clear" w:color="auto" w:fill="FFFFFF"/>
              <w:spacing w:before="100" w:beforeAutospacing="1" w:after="100" w:afterAutospacing="1" w:line="273" w:lineRule="atLeast"/>
              <w:jc w:val="both"/>
              <w:rPr>
                <w:rFonts w:ascii="Arial" w:hAnsi="Arial" w:cs="Arial"/>
                <w:bCs/>
                <w:sz w:val="20"/>
                <w:szCs w:val="20"/>
              </w:rPr>
            </w:pPr>
          </w:p>
        </w:tc>
        <w:tc>
          <w:tcPr>
            <w:tcW w:w="993" w:type="dxa"/>
          </w:tcPr>
          <w:p w14:paraId="61A33D12" w14:textId="08FD6963" w:rsidR="00247251" w:rsidRDefault="00000000" w:rsidP="003112D3">
            <w:pPr>
              <w:jc w:val="center"/>
            </w:pPr>
            <w:sdt>
              <w:sdtPr>
                <w:id w:val="-1887641954"/>
                <w14:checkbox>
                  <w14:checked w14:val="1"/>
                  <w14:checkedState w14:val="2612" w14:font="MS Gothic"/>
                  <w14:uncheckedState w14:val="2610" w14:font="MS Gothic"/>
                </w14:checkbox>
              </w:sdtPr>
              <w:sdtContent>
                <w:r w:rsidR="00C977B7">
                  <w:rPr>
                    <w:rFonts w:ascii="MS Gothic" w:eastAsia="MS Gothic" w:hAnsi="MS Gothic" w:hint="eastAsia"/>
                  </w:rPr>
                  <w:t>☒</w:t>
                </w:r>
              </w:sdtContent>
            </w:sdt>
          </w:p>
        </w:tc>
        <w:tc>
          <w:tcPr>
            <w:tcW w:w="993" w:type="dxa"/>
          </w:tcPr>
          <w:p w14:paraId="4E6AB36E" w14:textId="77777777" w:rsidR="00247251" w:rsidRDefault="00000000" w:rsidP="003112D3">
            <w:pPr>
              <w:jc w:val="center"/>
            </w:pPr>
            <w:sdt>
              <w:sdtPr>
                <w:id w:val="-983849476"/>
                <w14:checkbox>
                  <w14:checked w14:val="0"/>
                  <w14:checkedState w14:val="2612" w14:font="MS Gothic"/>
                  <w14:uncheckedState w14:val="2610" w14:font="MS Gothic"/>
                </w14:checkbox>
              </w:sdtPr>
              <w:sdtContent>
                <w:r w:rsidR="00247251">
                  <w:rPr>
                    <w:rFonts w:ascii="MS Gothic" w:eastAsia="MS Gothic" w:hAnsi="MS Gothic" w:hint="eastAsia"/>
                  </w:rPr>
                  <w:t>☐</w:t>
                </w:r>
              </w:sdtContent>
            </w:sdt>
          </w:p>
        </w:tc>
      </w:tr>
    </w:tbl>
    <w:p w14:paraId="34BDD1E1" w14:textId="77777777" w:rsidR="00247251" w:rsidRDefault="00247251" w:rsidP="00247251">
      <w:pPr>
        <w:pStyle w:val="ListParagraph"/>
        <w:jc w:val="both"/>
        <w:rPr>
          <w:rFonts w:ascii="Arial" w:hAnsi="Arial" w:cs="Arial"/>
          <w:b/>
          <w:sz w:val="20"/>
          <w:szCs w:val="20"/>
        </w:rPr>
      </w:pPr>
    </w:p>
    <w:p w14:paraId="7129694C" w14:textId="77777777" w:rsidR="00247251" w:rsidRPr="00A60403" w:rsidRDefault="00247251" w:rsidP="00247251">
      <w:pPr>
        <w:pStyle w:val="ListParagraph"/>
        <w:jc w:val="both"/>
        <w:rPr>
          <w:rFonts w:ascii="Arial" w:hAnsi="Arial" w:cs="Arial"/>
          <w:b/>
          <w:color w:val="0000FF" w:themeColor="hyperlink"/>
          <w:sz w:val="20"/>
          <w:szCs w:val="20"/>
          <w:u w:val="single"/>
        </w:rPr>
      </w:pPr>
    </w:p>
    <w:tbl>
      <w:tblPr>
        <w:tblStyle w:val="TableGrid"/>
        <w:tblW w:w="8890" w:type="dxa"/>
        <w:tblInd w:w="574" w:type="dxa"/>
        <w:tblLayout w:type="fixed"/>
        <w:tblLook w:val="04A0" w:firstRow="1" w:lastRow="0" w:firstColumn="1" w:lastColumn="0" w:noHBand="0" w:noVBand="1"/>
      </w:tblPr>
      <w:tblGrid>
        <w:gridCol w:w="5946"/>
        <w:gridCol w:w="993"/>
        <w:gridCol w:w="993"/>
        <w:gridCol w:w="958"/>
      </w:tblGrid>
      <w:tr w:rsidR="003D6B48" w14:paraId="12391AA6" w14:textId="77777777" w:rsidTr="003D6B48">
        <w:trPr>
          <w:trHeight w:val="305"/>
        </w:trPr>
        <w:tc>
          <w:tcPr>
            <w:tcW w:w="5946" w:type="dxa"/>
            <w:vMerge w:val="restart"/>
          </w:tcPr>
          <w:p w14:paraId="5CB96A2A" w14:textId="77777777" w:rsidR="003D6B48" w:rsidRPr="00230ED6" w:rsidRDefault="003D6B48" w:rsidP="00B61154">
            <w:pPr>
              <w:shd w:val="clear" w:color="auto" w:fill="FFFFFF"/>
              <w:spacing w:before="100" w:beforeAutospacing="1" w:after="100" w:afterAutospacing="1" w:line="273" w:lineRule="atLeast"/>
              <w:jc w:val="center"/>
              <w:rPr>
                <w:rFonts w:ascii="Arial" w:hAnsi="Arial" w:cs="Arial"/>
                <w:b/>
                <w:color w:val="76923C" w:themeColor="accent3" w:themeShade="BF"/>
                <w:sz w:val="20"/>
                <w:szCs w:val="20"/>
              </w:rPr>
            </w:pPr>
            <w:r w:rsidRPr="00230ED6">
              <w:rPr>
                <w:rFonts w:ascii="Arial" w:hAnsi="Arial" w:cs="Arial"/>
                <w:b/>
                <w:color w:val="76923C" w:themeColor="accent3" w:themeShade="BF"/>
                <w:sz w:val="20"/>
                <w:szCs w:val="20"/>
              </w:rPr>
              <w:t>Guidelines</w:t>
            </w:r>
          </w:p>
        </w:tc>
        <w:tc>
          <w:tcPr>
            <w:tcW w:w="2944" w:type="dxa"/>
            <w:gridSpan w:val="3"/>
          </w:tcPr>
          <w:p w14:paraId="502ABA47" w14:textId="77777777" w:rsidR="003D6B48" w:rsidRPr="00230ED6" w:rsidRDefault="003D6B48" w:rsidP="00B61154">
            <w:pPr>
              <w:jc w:val="center"/>
              <w:rPr>
                <w:b/>
                <w:color w:val="76923C" w:themeColor="accent3" w:themeShade="BF"/>
              </w:rPr>
            </w:pPr>
            <w:r w:rsidRPr="00230ED6">
              <w:rPr>
                <w:b/>
                <w:color w:val="76923C" w:themeColor="accent3" w:themeShade="BF"/>
              </w:rPr>
              <w:t>Verified?</w:t>
            </w:r>
          </w:p>
        </w:tc>
      </w:tr>
      <w:tr w:rsidR="003D6B48" w14:paraId="7881B118" w14:textId="77777777" w:rsidTr="003D6B48">
        <w:trPr>
          <w:trHeight w:val="305"/>
        </w:trPr>
        <w:tc>
          <w:tcPr>
            <w:tcW w:w="5946" w:type="dxa"/>
            <w:vMerge/>
          </w:tcPr>
          <w:p w14:paraId="33C01883" w14:textId="77777777" w:rsidR="003D6B48" w:rsidRPr="00230ED6" w:rsidRDefault="003D6B48" w:rsidP="00B61154">
            <w:pPr>
              <w:shd w:val="clear" w:color="auto" w:fill="FFFFFF"/>
              <w:spacing w:before="100" w:beforeAutospacing="1" w:after="100" w:afterAutospacing="1" w:line="273" w:lineRule="atLeast"/>
              <w:jc w:val="center"/>
              <w:rPr>
                <w:rFonts w:ascii="Arial" w:hAnsi="Arial" w:cs="Arial"/>
                <w:b/>
                <w:color w:val="76923C" w:themeColor="accent3" w:themeShade="BF"/>
                <w:sz w:val="20"/>
                <w:szCs w:val="20"/>
              </w:rPr>
            </w:pPr>
          </w:p>
        </w:tc>
        <w:tc>
          <w:tcPr>
            <w:tcW w:w="993" w:type="dxa"/>
          </w:tcPr>
          <w:p w14:paraId="6B793AFF" w14:textId="77777777" w:rsidR="003D6B48" w:rsidRPr="00230ED6" w:rsidRDefault="003D6B48" w:rsidP="00B61154">
            <w:pPr>
              <w:jc w:val="center"/>
              <w:rPr>
                <w:b/>
                <w:color w:val="76923C" w:themeColor="accent3" w:themeShade="BF"/>
              </w:rPr>
            </w:pPr>
            <w:r w:rsidRPr="00230ED6">
              <w:rPr>
                <w:b/>
                <w:color w:val="76923C" w:themeColor="accent3" w:themeShade="BF"/>
              </w:rPr>
              <w:t>Yes</w:t>
            </w:r>
          </w:p>
        </w:tc>
        <w:tc>
          <w:tcPr>
            <w:tcW w:w="993" w:type="dxa"/>
          </w:tcPr>
          <w:p w14:paraId="24D92793" w14:textId="77777777" w:rsidR="003D6B48" w:rsidRPr="00230ED6" w:rsidRDefault="003D6B48" w:rsidP="00B61154">
            <w:pPr>
              <w:jc w:val="center"/>
              <w:rPr>
                <w:b/>
                <w:color w:val="76923C" w:themeColor="accent3" w:themeShade="BF"/>
              </w:rPr>
            </w:pPr>
            <w:r w:rsidRPr="00230ED6">
              <w:rPr>
                <w:b/>
                <w:color w:val="76923C" w:themeColor="accent3" w:themeShade="BF"/>
              </w:rPr>
              <w:t>No</w:t>
            </w:r>
          </w:p>
        </w:tc>
        <w:tc>
          <w:tcPr>
            <w:tcW w:w="958" w:type="dxa"/>
          </w:tcPr>
          <w:p w14:paraId="39CFEB46" w14:textId="77777777" w:rsidR="003D6B48" w:rsidRPr="00230ED6" w:rsidRDefault="003D6B48" w:rsidP="00B61154">
            <w:pPr>
              <w:jc w:val="center"/>
              <w:rPr>
                <w:b/>
                <w:color w:val="76923C" w:themeColor="accent3" w:themeShade="BF"/>
              </w:rPr>
            </w:pPr>
            <w:r w:rsidRPr="00230ED6">
              <w:rPr>
                <w:b/>
                <w:color w:val="76923C" w:themeColor="accent3" w:themeShade="BF"/>
              </w:rPr>
              <w:t>N.A</w:t>
            </w:r>
          </w:p>
        </w:tc>
      </w:tr>
      <w:tr w:rsidR="003D6B48" w14:paraId="16EEA68B" w14:textId="77777777" w:rsidTr="003D6B48">
        <w:trPr>
          <w:trHeight w:val="305"/>
        </w:trPr>
        <w:tc>
          <w:tcPr>
            <w:tcW w:w="5946" w:type="dxa"/>
          </w:tcPr>
          <w:p w14:paraId="2273EFAA" w14:textId="77777777" w:rsidR="003D6B48" w:rsidRPr="001E1C49" w:rsidRDefault="003D6B48" w:rsidP="003D6B48">
            <w:pPr>
              <w:shd w:val="clear" w:color="auto" w:fill="FFFFFF"/>
              <w:spacing w:before="100" w:beforeAutospacing="1" w:after="100" w:afterAutospacing="1" w:line="273" w:lineRule="atLeast"/>
              <w:jc w:val="both"/>
              <w:rPr>
                <w:rFonts w:ascii="Arial" w:hAnsi="Arial" w:cs="Arial"/>
                <w:bCs/>
                <w:sz w:val="20"/>
                <w:szCs w:val="20"/>
              </w:rPr>
            </w:pPr>
            <w:r w:rsidRPr="00A60403">
              <w:rPr>
                <w:rFonts w:ascii="Arial" w:hAnsi="Arial" w:cs="Arial"/>
                <w:bCs/>
                <w:sz w:val="20"/>
                <w:szCs w:val="20"/>
              </w:rPr>
              <w:t xml:space="preserve">Verify that </w:t>
            </w:r>
            <w:r>
              <w:rPr>
                <w:rFonts w:ascii="Arial" w:hAnsi="Arial" w:cs="Arial"/>
                <w:bCs/>
                <w:sz w:val="20"/>
                <w:szCs w:val="20"/>
              </w:rPr>
              <w:t xml:space="preserve">access controlled </w:t>
            </w:r>
            <w:r w:rsidRPr="00A60403">
              <w:rPr>
                <w:rFonts w:ascii="Arial" w:hAnsi="Arial" w:cs="Arial"/>
                <w:bCs/>
                <w:sz w:val="20"/>
                <w:szCs w:val="20"/>
              </w:rPr>
              <w:t>resources are not accessible if the user in not authenticated</w:t>
            </w:r>
          </w:p>
        </w:tc>
        <w:tc>
          <w:tcPr>
            <w:tcW w:w="993" w:type="dxa"/>
          </w:tcPr>
          <w:p w14:paraId="54BE0FAB" w14:textId="2BB03A48" w:rsidR="003D6B48" w:rsidRDefault="00000000" w:rsidP="003D6B48">
            <w:pPr>
              <w:jc w:val="center"/>
            </w:pPr>
            <w:sdt>
              <w:sdtPr>
                <w:id w:val="356629548"/>
                <w14:checkbox>
                  <w14:checked w14:val="1"/>
                  <w14:checkedState w14:val="2612" w14:font="MS Gothic"/>
                  <w14:uncheckedState w14:val="2610" w14:font="MS Gothic"/>
                </w14:checkbox>
              </w:sdtPr>
              <w:sdtContent>
                <w:r w:rsidR="00A42988">
                  <w:rPr>
                    <w:rFonts w:ascii="MS Gothic" w:eastAsia="MS Gothic" w:hAnsi="MS Gothic" w:hint="eastAsia"/>
                  </w:rPr>
                  <w:t>☒</w:t>
                </w:r>
              </w:sdtContent>
            </w:sdt>
          </w:p>
        </w:tc>
        <w:tc>
          <w:tcPr>
            <w:tcW w:w="993" w:type="dxa"/>
          </w:tcPr>
          <w:p w14:paraId="1A6BF4D5" w14:textId="77777777" w:rsidR="003D6B48" w:rsidRDefault="00000000" w:rsidP="003D6B48">
            <w:pPr>
              <w:jc w:val="center"/>
            </w:pPr>
            <w:sdt>
              <w:sdtPr>
                <w:id w:val="-1139494088"/>
                <w14:checkbox>
                  <w14:checked w14:val="0"/>
                  <w14:checkedState w14:val="2612" w14:font="MS Gothic"/>
                  <w14:uncheckedState w14:val="2610" w14:font="MS Gothic"/>
                </w14:checkbox>
              </w:sdtPr>
              <w:sdtContent>
                <w:r w:rsidR="003D6B48">
                  <w:rPr>
                    <w:rFonts w:ascii="MS Gothic" w:eastAsia="MS Gothic" w:hAnsi="MS Gothic" w:hint="eastAsia"/>
                  </w:rPr>
                  <w:t>☐</w:t>
                </w:r>
              </w:sdtContent>
            </w:sdt>
          </w:p>
        </w:tc>
        <w:tc>
          <w:tcPr>
            <w:tcW w:w="958" w:type="dxa"/>
          </w:tcPr>
          <w:p w14:paraId="3A9C3D76" w14:textId="77777777" w:rsidR="003D6B48" w:rsidRDefault="00000000" w:rsidP="003D6B48">
            <w:pPr>
              <w:jc w:val="center"/>
            </w:pPr>
            <w:sdt>
              <w:sdtPr>
                <w:id w:val="841433413"/>
                <w14:checkbox>
                  <w14:checked w14:val="0"/>
                  <w14:checkedState w14:val="2612" w14:font="MS Gothic"/>
                  <w14:uncheckedState w14:val="2610" w14:font="MS Gothic"/>
                </w14:checkbox>
              </w:sdtPr>
              <w:sdtContent>
                <w:r w:rsidR="003D6B48" w:rsidRPr="008E4860">
                  <w:rPr>
                    <w:rFonts w:ascii="MS Gothic" w:eastAsia="MS Gothic" w:hAnsi="MS Gothic" w:hint="eastAsia"/>
                  </w:rPr>
                  <w:t>☐</w:t>
                </w:r>
              </w:sdtContent>
            </w:sdt>
          </w:p>
        </w:tc>
      </w:tr>
      <w:tr w:rsidR="003D6B48" w14:paraId="7D587FF9" w14:textId="77777777" w:rsidTr="003D6B48">
        <w:tc>
          <w:tcPr>
            <w:tcW w:w="5946" w:type="dxa"/>
          </w:tcPr>
          <w:p w14:paraId="5C77F1B2" w14:textId="77777777" w:rsidR="003D6B48" w:rsidRPr="00AE64AD" w:rsidRDefault="003D6B48" w:rsidP="003D6B48">
            <w:pPr>
              <w:shd w:val="clear" w:color="auto" w:fill="FFFFFF"/>
              <w:spacing w:before="100" w:beforeAutospacing="1" w:after="100" w:afterAutospacing="1" w:line="273" w:lineRule="atLeast"/>
              <w:jc w:val="both"/>
              <w:rPr>
                <w:rFonts w:ascii="Arial" w:hAnsi="Arial" w:cs="Arial"/>
                <w:bCs/>
                <w:sz w:val="20"/>
                <w:szCs w:val="20"/>
              </w:rPr>
            </w:pPr>
            <w:r w:rsidRPr="00A60403">
              <w:rPr>
                <w:rFonts w:ascii="Arial" w:hAnsi="Arial" w:cs="Arial"/>
                <w:bCs/>
                <w:sz w:val="20"/>
                <w:szCs w:val="20"/>
              </w:rPr>
              <w:t xml:space="preserve">Verify that </w:t>
            </w:r>
            <w:r>
              <w:rPr>
                <w:rFonts w:ascii="Arial" w:hAnsi="Arial" w:cs="Arial"/>
                <w:bCs/>
                <w:sz w:val="20"/>
                <w:szCs w:val="20"/>
              </w:rPr>
              <w:t xml:space="preserve">access controlled </w:t>
            </w:r>
            <w:r w:rsidRPr="00A60403">
              <w:rPr>
                <w:rFonts w:ascii="Arial" w:hAnsi="Arial" w:cs="Arial"/>
                <w:bCs/>
                <w:sz w:val="20"/>
                <w:szCs w:val="20"/>
              </w:rPr>
              <w:t>resources are not accessible after a valid logout in the same session</w:t>
            </w:r>
          </w:p>
        </w:tc>
        <w:tc>
          <w:tcPr>
            <w:tcW w:w="993" w:type="dxa"/>
          </w:tcPr>
          <w:p w14:paraId="00801348" w14:textId="77777777" w:rsidR="003D6B48" w:rsidRDefault="00000000" w:rsidP="003D6B48">
            <w:pPr>
              <w:jc w:val="center"/>
            </w:pPr>
            <w:sdt>
              <w:sdtPr>
                <w:id w:val="1391075348"/>
                <w14:checkbox>
                  <w14:checked w14:val="0"/>
                  <w14:checkedState w14:val="2612" w14:font="MS Gothic"/>
                  <w14:uncheckedState w14:val="2610" w14:font="MS Gothic"/>
                </w14:checkbox>
              </w:sdtPr>
              <w:sdtContent>
                <w:r w:rsidR="003D6B48">
                  <w:rPr>
                    <w:rFonts w:ascii="MS Gothic" w:eastAsia="MS Gothic" w:hAnsi="MS Gothic" w:hint="eastAsia"/>
                  </w:rPr>
                  <w:t>☐</w:t>
                </w:r>
              </w:sdtContent>
            </w:sdt>
          </w:p>
        </w:tc>
        <w:tc>
          <w:tcPr>
            <w:tcW w:w="993" w:type="dxa"/>
          </w:tcPr>
          <w:p w14:paraId="4C706DEC" w14:textId="77777777" w:rsidR="003D6B48" w:rsidRDefault="00000000" w:rsidP="003D6B48">
            <w:pPr>
              <w:jc w:val="center"/>
            </w:pPr>
            <w:sdt>
              <w:sdtPr>
                <w:id w:val="-1036421086"/>
                <w14:checkbox>
                  <w14:checked w14:val="0"/>
                  <w14:checkedState w14:val="2612" w14:font="MS Gothic"/>
                  <w14:uncheckedState w14:val="2610" w14:font="MS Gothic"/>
                </w14:checkbox>
              </w:sdtPr>
              <w:sdtContent>
                <w:r w:rsidR="003D6B48">
                  <w:rPr>
                    <w:rFonts w:ascii="MS Gothic" w:eastAsia="MS Gothic" w:hAnsi="MS Gothic" w:hint="eastAsia"/>
                  </w:rPr>
                  <w:t>☐</w:t>
                </w:r>
              </w:sdtContent>
            </w:sdt>
          </w:p>
        </w:tc>
        <w:tc>
          <w:tcPr>
            <w:tcW w:w="958" w:type="dxa"/>
          </w:tcPr>
          <w:p w14:paraId="1035DC7E" w14:textId="05250B6B" w:rsidR="003D6B48" w:rsidRDefault="00000000" w:rsidP="003D6B48">
            <w:pPr>
              <w:jc w:val="center"/>
            </w:pPr>
            <w:sdt>
              <w:sdtPr>
                <w:id w:val="-2101636348"/>
                <w14:checkbox>
                  <w14:checked w14:val="1"/>
                  <w14:checkedState w14:val="2612" w14:font="MS Gothic"/>
                  <w14:uncheckedState w14:val="2610" w14:font="MS Gothic"/>
                </w14:checkbox>
              </w:sdtPr>
              <w:sdtContent>
                <w:r w:rsidR="00C977B7">
                  <w:rPr>
                    <w:rFonts w:ascii="MS Gothic" w:eastAsia="MS Gothic" w:hAnsi="MS Gothic" w:hint="eastAsia"/>
                  </w:rPr>
                  <w:t>☒</w:t>
                </w:r>
              </w:sdtContent>
            </w:sdt>
          </w:p>
        </w:tc>
      </w:tr>
    </w:tbl>
    <w:p w14:paraId="4732681F" w14:textId="77777777" w:rsidR="00A60403" w:rsidRPr="00654D83" w:rsidRDefault="00A60403" w:rsidP="00A60403">
      <w:pPr>
        <w:pStyle w:val="ListParagraph"/>
        <w:jc w:val="both"/>
        <w:rPr>
          <w:rFonts w:ascii="Arial" w:hAnsi="Arial" w:cs="Arial"/>
          <w:b/>
          <w:color w:val="0000FF" w:themeColor="hyperlink"/>
          <w:sz w:val="20"/>
          <w:szCs w:val="20"/>
          <w:u w:val="single"/>
        </w:rPr>
      </w:pPr>
    </w:p>
    <w:p w14:paraId="73D1400E" w14:textId="77777777" w:rsidR="0074528F" w:rsidRPr="00E67547" w:rsidRDefault="0074528F" w:rsidP="0037667B">
      <w:pPr>
        <w:pStyle w:val="ListParagraph"/>
        <w:ind w:left="1440"/>
        <w:jc w:val="both"/>
        <w:rPr>
          <w:rFonts w:ascii="Arial" w:hAnsi="Arial" w:cs="Arial"/>
          <w:bCs/>
          <w:sz w:val="20"/>
          <w:szCs w:val="20"/>
        </w:rPr>
      </w:pPr>
    </w:p>
    <w:p w14:paraId="3D934E46" w14:textId="77777777" w:rsidR="00284717" w:rsidRPr="00D31A7E" w:rsidRDefault="00654D83" w:rsidP="00E125DD">
      <w:pPr>
        <w:pStyle w:val="ListParagraph"/>
        <w:numPr>
          <w:ilvl w:val="0"/>
          <w:numId w:val="4"/>
        </w:numPr>
        <w:jc w:val="both"/>
        <w:rPr>
          <w:rFonts w:ascii="Arial" w:hAnsi="Arial" w:cs="Arial"/>
          <w:b/>
          <w:color w:val="76923C" w:themeColor="accent3" w:themeShade="BF"/>
          <w:u w:val="single"/>
        </w:rPr>
      </w:pPr>
      <w:r w:rsidRPr="00D31A7E">
        <w:rPr>
          <w:rFonts w:ascii="Arial" w:hAnsi="Arial" w:cs="Arial"/>
          <w:b/>
          <w:color w:val="76923C" w:themeColor="accent3" w:themeShade="BF"/>
          <w:sz w:val="20"/>
          <w:szCs w:val="20"/>
        </w:rPr>
        <w:t xml:space="preserve">Testing for Privilege escalation </w:t>
      </w:r>
    </w:p>
    <w:tbl>
      <w:tblPr>
        <w:tblStyle w:val="TableGrid"/>
        <w:tblW w:w="0" w:type="auto"/>
        <w:tblInd w:w="4219" w:type="dxa"/>
        <w:tblLayout w:type="fixed"/>
        <w:tblLook w:val="04A0" w:firstRow="1" w:lastRow="0" w:firstColumn="1" w:lastColumn="0" w:noHBand="0" w:noVBand="1"/>
      </w:tblPr>
      <w:tblGrid>
        <w:gridCol w:w="2301"/>
        <w:gridCol w:w="993"/>
        <w:gridCol w:w="993"/>
      </w:tblGrid>
      <w:tr w:rsidR="00936648" w14:paraId="1E714EDF" w14:textId="77777777" w:rsidTr="003112D3">
        <w:trPr>
          <w:trHeight w:val="305"/>
        </w:trPr>
        <w:tc>
          <w:tcPr>
            <w:tcW w:w="2301" w:type="dxa"/>
            <w:vMerge w:val="restart"/>
          </w:tcPr>
          <w:p w14:paraId="572EB091" w14:textId="77777777" w:rsidR="00936648" w:rsidRPr="00230ED6" w:rsidRDefault="00936648" w:rsidP="003112D3">
            <w:pPr>
              <w:shd w:val="clear" w:color="auto" w:fill="FFFFFF"/>
              <w:spacing w:line="276" w:lineRule="auto"/>
              <w:rPr>
                <w:rFonts w:ascii="Arial" w:hAnsi="Arial" w:cs="Arial"/>
                <w:b/>
                <w:color w:val="76923C" w:themeColor="accent3" w:themeShade="BF"/>
                <w:sz w:val="20"/>
                <w:szCs w:val="20"/>
              </w:rPr>
            </w:pPr>
            <w:r w:rsidRPr="00230ED6">
              <w:rPr>
                <w:rFonts w:ascii="Arial" w:hAnsi="Arial" w:cs="Arial"/>
                <w:b/>
                <w:color w:val="76923C" w:themeColor="accent3" w:themeShade="BF"/>
                <w:sz w:val="20"/>
                <w:szCs w:val="20"/>
              </w:rPr>
              <w:t>Is the sub-category applicable?</w:t>
            </w:r>
          </w:p>
        </w:tc>
        <w:tc>
          <w:tcPr>
            <w:tcW w:w="993" w:type="dxa"/>
          </w:tcPr>
          <w:p w14:paraId="35387C0D" w14:textId="77777777" w:rsidR="00936648" w:rsidRPr="00230ED6" w:rsidRDefault="00936648" w:rsidP="003112D3">
            <w:pPr>
              <w:shd w:val="clear" w:color="auto" w:fill="FFFFFF"/>
              <w:spacing w:before="100" w:beforeAutospacing="1" w:after="100" w:afterAutospacing="1" w:line="273" w:lineRule="atLeast"/>
              <w:jc w:val="center"/>
              <w:rPr>
                <w:rFonts w:ascii="Arial" w:hAnsi="Arial" w:cs="Arial"/>
                <w:b/>
                <w:color w:val="76923C" w:themeColor="accent3" w:themeShade="BF"/>
                <w:sz w:val="20"/>
                <w:szCs w:val="20"/>
              </w:rPr>
            </w:pPr>
            <w:r w:rsidRPr="00230ED6">
              <w:rPr>
                <w:rFonts w:ascii="Arial" w:hAnsi="Arial" w:cs="Arial"/>
                <w:b/>
                <w:color w:val="76923C" w:themeColor="accent3" w:themeShade="BF"/>
                <w:sz w:val="20"/>
                <w:szCs w:val="20"/>
              </w:rPr>
              <w:t>Yes</w:t>
            </w:r>
          </w:p>
        </w:tc>
        <w:tc>
          <w:tcPr>
            <w:tcW w:w="993" w:type="dxa"/>
          </w:tcPr>
          <w:p w14:paraId="52FBBC3D" w14:textId="77777777" w:rsidR="00936648" w:rsidRPr="00230ED6" w:rsidRDefault="00936648" w:rsidP="003112D3">
            <w:pPr>
              <w:shd w:val="clear" w:color="auto" w:fill="FFFFFF"/>
              <w:spacing w:before="100" w:beforeAutospacing="1" w:after="100" w:afterAutospacing="1" w:line="273" w:lineRule="atLeast"/>
              <w:jc w:val="center"/>
              <w:rPr>
                <w:rFonts w:ascii="Arial" w:hAnsi="Arial" w:cs="Arial"/>
                <w:b/>
                <w:color w:val="76923C" w:themeColor="accent3" w:themeShade="BF"/>
                <w:sz w:val="20"/>
                <w:szCs w:val="20"/>
              </w:rPr>
            </w:pPr>
            <w:r w:rsidRPr="00230ED6">
              <w:rPr>
                <w:rFonts w:ascii="Arial" w:hAnsi="Arial" w:cs="Arial"/>
                <w:b/>
                <w:color w:val="76923C" w:themeColor="accent3" w:themeShade="BF"/>
                <w:sz w:val="20"/>
                <w:szCs w:val="20"/>
              </w:rPr>
              <w:t>No</w:t>
            </w:r>
          </w:p>
        </w:tc>
      </w:tr>
      <w:tr w:rsidR="00936648" w14:paraId="7E74276C" w14:textId="77777777" w:rsidTr="003112D3">
        <w:trPr>
          <w:trHeight w:val="286"/>
        </w:trPr>
        <w:tc>
          <w:tcPr>
            <w:tcW w:w="2301" w:type="dxa"/>
            <w:vMerge/>
          </w:tcPr>
          <w:p w14:paraId="7BEB8B43" w14:textId="77777777" w:rsidR="00936648" w:rsidRDefault="00936648" w:rsidP="003112D3">
            <w:pPr>
              <w:shd w:val="clear" w:color="auto" w:fill="FFFFFF"/>
              <w:spacing w:before="100" w:beforeAutospacing="1" w:after="100" w:afterAutospacing="1" w:line="273" w:lineRule="atLeast"/>
              <w:jc w:val="both"/>
              <w:rPr>
                <w:rFonts w:ascii="Arial" w:hAnsi="Arial" w:cs="Arial"/>
                <w:bCs/>
                <w:sz w:val="20"/>
                <w:szCs w:val="20"/>
              </w:rPr>
            </w:pPr>
          </w:p>
        </w:tc>
        <w:tc>
          <w:tcPr>
            <w:tcW w:w="993" w:type="dxa"/>
          </w:tcPr>
          <w:p w14:paraId="164A89C5" w14:textId="645AFEBB" w:rsidR="00936648" w:rsidRDefault="00000000" w:rsidP="003112D3">
            <w:pPr>
              <w:jc w:val="center"/>
            </w:pPr>
            <w:sdt>
              <w:sdtPr>
                <w:id w:val="-1055547903"/>
                <w14:checkbox>
                  <w14:checked w14:val="1"/>
                  <w14:checkedState w14:val="2612" w14:font="MS Gothic"/>
                  <w14:uncheckedState w14:val="2610" w14:font="MS Gothic"/>
                </w14:checkbox>
              </w:sdtPr>
              <w:sdtContent>
                <w:r w:rsidR="00C977B7">
                  <w:rPr>
                    <w:rFonts w:ascii="MS Gothic" w:eastAsia="MS Gothic" w:hAnsi="MS Gothic" w:hint="eastAsia"/>
                  </w:rPr>
                  <w:t>☒</w:t>
                </w:r>
              </w:sdtContent>
            </w:sdt>
          </w:p>
        </w:tc>
        <w:tc>
          <w:tcPr>
            <w:tcW w:w="993" w:type="dxa"/>
          </w:tcPr>
          <w:p w14:paraId="44940AEE" w14:textId="77777777" w:rsidR="00936648" w:rsidRDefault="00000000" w:rsidP="003112D3">
            <w:pPr>
              <w:jc w:val="center"/>
            </w:pPr>
            <w:sdt>
              <w:sdtPr>
                <w:id w:val="-536436566"/>
                <w14:checkbox>
                  <w14:checked w14:val="0"/>
                  <w14:checkedState w14:val="2612" w14:font="MS Gothic"/>
                  <w14:uncheckedState w14:val="2610" w14:font="MS Gothic"/>
                </w14:checkbox>
              </w:sdtPr>
              <w:sdtContent>
                <w:r w:rsidR="00936648">
                  <w:rPr>
                    <w:rFonts w:ascii="MS Gothic" w:eastAsia="MS Gothic" w:hAnsi="MS Gothic" w:hint="eastAsia"/>
                  </w:rPr>
                  <w:t>☐</w:t>
                </w:r>
              </w:sdtContent>
            </w:sdt>
          </w:p>
        </w:tc>
      </w:tr>
    </w:tbl>
    <w:p w14:paraId="491947B4" w14:textId="77777777" w:rsidR="00D75002" w:rsidRDefault="00D75002" w:rsidP="00D75002">
      <w:pPr>
        <w:pStyle w:val="ListParagraph"/>
        <w:jc w:val="both"/>
        <w:rPr>
          <w:rFonts w:ascii="Arial" w:hAnsi="Arial" w:cs="Arial"/>
          <w:b/>
          <w:color w:val="0000FF" w:themeColor="hyperlink"/>
          <w:u w:val="single"/>
        </w:rPr>
      </w:pPr>
    </w:p>
    <w:p w14:paraId="69E0ACC3" w14:textId="77777777" w:rsidR="00936648" w:rsidRPr="003B5BE9" w:rsidRDefault="00936648" w:rsidP="00D75002">
      <w:pPr>
        <w:pStyle w:val="ListParagraph"/>
        <w:jc w:val="both"/>
        <w:rPr>
          <w:rFonts w:ascii="Arial" w:hAnsi="Arial" w:cs="Arial"/>
          <w:b/>
          <w:color w:val="0000FF" w:themeColor="hyperlink"/>
          <w:u w:val="single"/>
        </w:rPr>
      </w:pPr>
    </w:p>
    <w:tbl>
      <w:tblPr>
        <w:tblStyle w:val="TableGrid"/>
        <w:tblW w:w="8890" w:type="dxa"/>
        <w:tblInd w:w="574" w:type="dxa"/>
        <w:tblLayout w:type="fixed"/>
        <w:tblLook w:val="04A0" w:firstRow="1" w:lastRow="0" w:firstColumn="1" w:lastColumn="0" w:noHBand="0" w:noVBand="1"/>
      </w:tblPr>
      <w:tblGrid>
        <w:gridCol w:w="5946"/>
        <w:gridCol w:w="993"/>
        <w:gridCol w:w="993"/>
        <w:gridCol w:w="958"/>
      </w:tblGrid>
      <w:tr w:rsidR="003D6B48" w14:paraId="11A4322B" w14:textId="77777777" w:rsidTr="003D6B48">
        <w:trPr>
          <w:trHeight w:val="305"/>
        </w:trPr>
        <w:tc>
          <w:tcPr>
            <w:tcW w:w="5946" w:type="dxa"/>
            <w:vMerge w:val="restart"/>
          </w:tcPr>
          <w:p w14:paraId="6B50B604" w14:textId="77777777" w:rsidR="003D6B48" w:rsidRPr="00230ED6" w:rsidRDefault="003D6B48" w:rsidP="00B61154">
            <w:pPr>
              <w:shd w:val="clear" w:color="auto" w:fill="FFFFFF"/>
              <w:spacing w:before="100" w:beforeAutospacing="1" w:after="100" w:afterAutospacing="1" w:line="273" w:lineRule="atLeast"/>
              <w:jc w:val="center"/>
              <w:rPr>
                <w:rFonts w:ascii="Arial" w:hAnsi="Arial" w:cs="Arial"/>
                <w:b/>
                <w:color w:val="76923C" w:themeColor="accent3" w:themeShade="BF"/>
                <w:sz w:val="20"/>
                <w:szCs w:val="20"/>
              </w:rPr>
            </w:pPr>
            <w:r w:rsidRPr="00230ED6">
              <w:rPr>
                <w:rFonts w:ascii="Arial" w:hAnsi="Arial" w:cs="Arial"/>
                <w:b/>
                <w:color w:val="76923C" w:themeColor="accent3" w:themeShade="BF"/>
                <w:sz w:val="20"/>
                <w:szCs w:val="20"/>
              </w:rPr>
              <w:t>Guidelines</w:t>
            </w:r>
          </w:p>
        </w:tc>
        <w:tc>
          <w:tcPr>
            <w:tcW w:w="2944" w:type="dxa"/>
            <w:gridSpan w:val="3"/>
          </w:tcPr>
          <w:p w14:paraId="126396FD" w14:textId="77777777" w:rsidR="003D6B48" w:rsidRPr="00230ED6" w:rsidRDefault="003D6B48" w:rsidP="00B61154">
            <w:pPr>
              <w:jc w:val="center"/>
              <w:rPr>
                <w:b/>
                <w:color w:val="76923C" w:themeColor="accent3" w:themeShade="BF"/>
              </w:rPr>
            </w:pPr>
            <w:r w:rsidRPr="00230ED6">
              <w:rPr>
                <w:b/>
                <w:color w:val="76923C" w:themeColor="accent3" w:themeShade="BF"/>
              </w:rPr>
              <w:t>Verified</w:t>
            </w:r>
          </w:p>
        </w:tc>
      </w:tr>
      <w:tr w:rsidR="003D6B48" w14:paraId="701F7736" w14:textId="77777777" w:rsidTr="003D6B48">
        <w:trPr>
          <w:trHeight w:val="305"/>
        </w:trPr>
        <w:tc>
          <w:tcPr>
            <w:tcW w:w="5946" w:type="dxa"/>
            <w:vMerge/>
          </w:tcPr>
          <w:p w14:paraId="63254F52" w14:textId="77777777" w:rsidR="003D6B48" w:rsidRPr="00230ED6" w:rsidRDefault="003D6B48" w:rsidP="00B61154">
            <w:pPr>
              <w:shd w:val="clear" w:color="auto" w:fill="FFFFFF"/>
              <w:spacing w:before="100" w:beforeAutospacing="1" w:after="100" w:afterAutospacing="1" w:line="273" w:lineRule="atLeast"/>
              <w:jc w:val="center"/>
              <w:rPr>
                <w:rFonts w:ascii="Arial" w:hAnsi="Arial" w:cs="Arial"/>
                <w:b/>
                <w:color w:val="76923C" w:themeColor="accent3" w:themeShade="BF"/>
                <w:sz w:val="20"/>
                <w:szCs w:val="20"/>
              </w:rPr>
            </w:pPr>
          </w:p>
        </w:tc>
        <w:tc>
          <w:tcPr>
            <w:tcW w:w="993" w:type="dxa"/>
          </w:tcPr>
          <w:p w14:paraId="2960E35E" w14:textId="77777777" w:rsidR="003D6B48" w:rsidRPr="00230ED6" w:rsidRDefault="003D6B48" w:rsidP="00B61154">
            <w:pPr>
              <w:jc w:val="center"/>
              <w:rPr>
                <w:b/>
                <w:color w:val="76923C" w:themeColor="accent3" w:themeShade="BF"/>
              </w:rPr>
            </w:pPr>
            <w:r w:rsidRPr="00230ED6">
              <w:rPr>
                <w:b/>
                <w:color w:val="76923C" w:themeColor="accent3" w:themeShade="BF"/>
              </w:rPr>
              <w:t>Yes</w:t>
            </w:r>
          </w:p>
        </w:tc>
        <w:tc>
          <w:tcPr>
            <w:tcW w:w="993" w:type="dxa"/>
          </w:tcPr>
          <w:p w14:paraId="04FF5A2E" w14:textId="77777777" w:rsidR="003D6B48" w:rsidRPr="00230ED6" w:rsidRDefault="003D6B48" w:rsidP="00B61154">
            <w:pPr>
              <w:jc w:val="center"/>
              <w:rPr>
                <w:b/>
                <w:color w:val="76923C" w:themeColor="accent3" w:themeShade="BF"/>
              </w:rPr>
            </w:pPr>
            <w:r w:rsidRPr="00230ED6">
              <w:rPr>
                <w:b/>
                <w:color w:val="76923C" w:themeColor="accent3" w:themeShade="BF"/>
              </w:rPr>
              <w:t>No</w:t>
            </w:r>
          </w:p>
        </w:tc>
        <w:tc>
          <w:tcPr>
            <w:tcW w:w="958" w:type="dxa"/>
          </w:tcPr>
          <w:p w14:paraId="53333FB2" w14:textId="77777777" w:rsidR="003D6B48" w:rsidRPr="00230ED6" w:rsidRDefault="003D6B48" w:rsidP="00B61154">
            <w:pPr>
              <w:jc w:val="center"/>
              <w:rPr>
                <w:b/>
                <w:color w:val="76923C" w:themeColor="accent3" w:themeShade="BF"/>
              </w:rPr>
            </w:pPr>
            <w:r w:rsidRPr="00230ED6">
              <w:rPr>
                <w:b/>
                <w:color w:val="76923C" w:themeColor="accent3" w:themeShade="BF"/>
              </w:rPr>
              <w:t>N.A</w:t>
            </w:r>
          </w:p>
        </w:tc>
      </w:tr>
      <w:tr w:rsidR="003D6B48" w14:paraId="693E9164" w14:textId="77777777" w:rsidTr="003D6B48">
        <w:trPr>
          <w:trHeight w:val="305"/>
        </w:trPr>
        <w:tc>
          <w:tcPr>
            <w:tcW w:w="5946" w:type="dxa"/>
          </w:tcPr>
          <w:p w14:paraId="022D53DF" w14:textId="77777777" w:rsidR="003D6B48" w:rsidRDefault="003D6B48" w:rsidP="003D6B48">
            <w:pPr>
              <w:shd w:val="clear" w:color="auto" w:fill="FFFFFF"/>
              <w:spacing w:before="100" w:beforeAutospacing="1" w:after="100" w:afterAutospacing="1" w:line="273" w:lineRule="atLeast"/>
              <w:jc w:val="both"/>
              <w:rPr>
                <w:rFonts w:ascii="Arial" w:hAnsi="Arial" w:cs="Arial"/>
                <w:bCs/>
                <w:sz w:val="20"/>
                <w:szCs w:val="20"/>
              </w:rPr>
            </w:pPr>
            <w:r w:rsidRPr="003B5BE9">
              <w:rPr>
                <w:rFonts w:ascii="Arial" w:hAnsi="Arial" w:cs="Arial"/>
                <w:bCs/>
                <w:sz w:val="20"/>
                <w:szCs w:val="20"/>
              </w:rPr>
              <w:t>In every portion of the application where a</w:t>
            </w:r>
            <w:r>
              <w:rPr>
                <w:rFonts w:ascii="Arial" w:hAnsi="Arial" w:cs="Arial"/>
                <w:bCs/>
                <w:sz w:val="20"/>
                <w:szCs w:val="20"/>
              </w:rPr>
              <w:t>n</w:t>
            </w:r>
            <w:r w:rsidRPr="003B5BE9">
              <w:rPr>
                <w:rFonts w:ascii="Arial" w:hAnsi="Arial" w:cs="Arial"/>
                <w:bCs/>
                <w:sz w:val="20"/>
                <w:szCs w:val="20"/>
              </w:rPr>
              <w:t xml:space="preserve"> </w:t>
            </w:r>
            <w:r>
              <w:rPr>
                <w:rFonts w:ascii="Arial" w:hAnsi="Arial" w:cs="Arial"/>
                <w:bCs/>
                <w:sz w:val="20"/>
                <w:szCs w:val="20"/>
              </w:rPr>
              <w:t xml:space="preserve">authenticated </w:t>
            </w:r>
            <w:r w:rsidRPr="003B5BE9">
              <w:rPr>
                <w:rFonts w:ascii="Arial" w:hAnsi="Arial" w:cs="Arial"/>
                <w:bCs/>
                <w:sz w:val="20"/>
                <w:szCs w:val="20"/>
              </w:rPr>
              <w:t>user can create information in the database (e.g. making a payment, adding a contact, or sending a message), can receive information (statement of account, order details, etc.), or delete information (drop users, messages, etc.), it is necessary to record that functionality. The tester should try to access such functions as another user in order to verify if it is possible to access a function that should not be permitted by the user's role/privilege (but might be permitted as another user).</w:t>
            </w:r>
          </w:p>
          <w:p w14:paraId="1FF7523A" w14:textId="77777777" w:rsidR="003D6B48" w:rsidRPr="00155CA1" w:rsidRDefault="003D6B48" w:rsidP="00E125DD">
            <w:pPr>
              <w:pStyle w:val="ListParagraph"/>
              <w:numPr>
                <w:ilvl w:val="0"/>
                <w:numId w:val="7"/>
              </w:numPr>
              <w:ind w:left="735"/>
              <w:jc w:val="both"/>
              <w:rPr>
                <w:rFonts w:ascii="Arial" w:hAnsi="Arial" w:cs="Arial"/>
                <w:bCs/>
                <w:sz w:val="20"/>
                <w:szCs w:val="20"/>
              </w:rPr>
            </w:pPr>
            <w:r w:rsidRPr="00155CA1">
              <w:rPr>
                <w:rFonts w:ascii="Arial" w:hAnsi="Arial" w:cs="Arial"/>
                <w:bCs/>
                <w:sz w:val="20"/>
                <w:szCs w:val="20"/>
              </w:rPr>
              <w:t xml:space="preserve">Test scenarios for all applicable user roles </w:t>
            </w:r>
          </w:p>
          <w:p w14:paraId="6E1A4819" w14:textId="77777777" w:rsidR="003D6B48" w:rsidRPr="001E1C49" w:rsidRDefault="003D6B48" w:rsidP="00E125DD">
            <w:pPr>
              <w:pStyle w:val="ListParagraph"/>
              <w:numPr>
                <w:ilvl w:val="0"/>
                <w:numId w:val="7"/>
              </w:numPr>
              <w:ind w:left="735"/>
              <w:jc w:val="both"/>
              <w:rPr>
                <w:rFonts w:ascii="Arial" w:hAnsi="Arial" w:cs="Arial"/>
                <w:bCs/>
                <w:sz w:val="20"/>
                <w:szCs w:val="20"/>
              </w:rPr>
            </w:pPr>
            <w:r w:rsidRPr="00155CA1">
              <w:rPr>
                <w:rFonts w:ascii="Arial" w:hAnsi="Arial" w:cs="Arial"/>
                <w:bCs/>
                <w:sz w:val="20"/>
                <w:szCs w:val="20"/>
              </w:rPr>
              <w:lastRenderedPageBreak/>
              <w:t>Test scenarios for different users in same role</w:t>
            </w:r>
            <w:r>
              <w:rPr>
                <w:rFonts w:ascii="Arial" w:hAnsi="Arial" w:cs="Arial"/>
                <w:bCs/>
                <w:sz w:val="20"/>
                <w:szCs w:val="20"/>
              </w:rPr>
              <w:t xml:space="preserve"> </w:t>
            </w:r>
          </w:p>
        </w:tc>
        <w:tc>
          <w:tcPr>
            <w:tcW w:w="993" w:type="dxa"/>
          </w:tcPr>
          <w:p w14:paraId="014CCD70" w14:textId="0AAC6E33" w:rsidR="003D6B48" w:rsidRDefault="00000000" w:rsidP="003D6B48">
            <w:pPr>
              <w:jc w:val="center"/>
            </w:pPr>
            <w:sdt>
              <w:sdtPr>
                <w:id w:val="737684446"/>
                <w14:checkbox>
                  <w14:checked w14:val="1"/>
                  <w14:checkedState w14:val="2612" w14:font="MS Gothic"/>
                  <w14:uncheckedState w14:val="2610" w14:font="MS Gothic"/>
                </w14:checkbox>
              </w:sdtPr>
              <w:sdtContent>
                <w:r w:rsidR="00C977B7">
                  <w:rPr>
                    <w:rFonts w:ascii="MS Gothic" w:eastAsia="MS Gothic" w:hAnsi="MS Gothic" w:hint="eastAsia"/>
                  </w:rPr>
                  <w:t>☒</w:t>
                </w:r>
              </w:sdtContent>
            </w:sdt>
          </w:p>
        </w:tc>
        <w:tc>
          <w:tcPr>
            <w:tcW w:w="993" w:type="dxa"/>
          </w:tcPr>
          <w:p w14:paraId="7A71F9F5" w14:textId="77777777" w:rsidR="003D6B48" w:rsidRDefault="00000000" w:rsidP="003D6B48">
            <w:pPr>
              <w:jc w:val="center"/>
            </w:pPr>
            <w:sdt>
              <w:sdtPr>
                <w:id w:val="-480851851"/>
                <w14:checkbox>
                  <w14:checked w14:val="0"/>
                  <w14:checkedState w14:val="2612" w14:font="MS Gothic"/>
                  <w14:uncheckedState w14:val="2610" w14:font="MS Gothic"/>
                </w14:checkbox>
              </w:sdtPr>
              <w:sdtContent>
                <w:r w:rsidR="003D6B48">
                  <w:rPr>
                    <w:rFonts w:ascii="MS Gothic" w:eastAsia="MS Gothic" w:hAnsi="MS Gothic" w:hint="eastAsia"/>
                  </w:rPr>
                  <w:t>☐</w:t>
                </w:r>
              </w:sdtContent>
            </w:sdt>
          </w:p>
        </w:tc>
        <w:tc>
          <w:tcPr>
            <w:tcW w:w="958" w:type="dxa"/>
          </w:tcPr>
          <w:p w14:paraId="018F15A8" w14:textId="77777777" w:rsidR="003D6B48" w:rsidRDefault="00000000" w:rsidP="003D6B48">
            <w:pPr>
              <w:jc w:val="center"/>
            </w:pPr>
            <w:sdt>
              <w:sdtPr>
                <w:id w:val="41572463"/>
                <w14:checkbox>
                  <w14:checked w14:val="0"/>
                  <w14:checkedState w14:val="2612" w14:font="MS Gothic"/>
                  <w14:uncheckedState w14:val="2610" w14:font="MS Gothic"/>
                </w14:checkbox>
              </w:sdtPr>
              <w:sdtContent>
                <w:r w:rsidR="003D6B48" w:rsidRPr="0027410E">
                  <w:rPr>
                    <w:rFonts w:ascii="MS Gothic" w:eastAsia="MS Gothic" w:hAnsi="MS Gothic" w:hint="eastAsia"/>
                  </w:rPr>
                  <w:t>☐</w:t>
                </w:r>
              </w:sdtContent>
            </w:sdt>
          </w:p>
        </w:tc>
      </w:tr>
      <w:tr w:rsidR="003D6B48" w14:paraId="28FCA98C" w14:textId="77777777" w:rsidTr="003D6B48">
        <w:tc>
          <w:tcPr>
            <w:tcW w:w="5946" w:type="dxa"/>
          </w:tcPr>
          <w:p w14:paraId="205C8E7C" w14:textId="77777777" w:rsidR="003D6B48" w:rsidRPr="00AE64AD" w:rsidRDefault="003D6B48" w:rsidP="003D6B48">
            <w:pPr>
              <w:shd w:val="clear" w:color="auto" w:fill="FFFFFF"/>
              <w:spacing w:before="100" w:beforeAutospacing="1" w:after="100" w:afterAutospacing="1" w:line="273" w:lineRule="atLeast"/>
              <w:jc w:val="both"/>
              <w:rPr>
                <w:rFonts w:ascii="Arial" w:hAnsi="Arial" w:cs="Arial"/>
                <w:bCs/>
                <w:sz w:val="20"/>
                <w:szCs w:val="20"/>
              </w:rPr>
            </w:pPr>
            <w:r w:rsidRPr="003B5BE9">
              <w:rPr>
                <w:rFonts w:ascii="Arial" w:hAnsi="Arial" w:cs="Arial"/>
                <w:bCs/>
                <w:sz w:val="20"/>
                <w:szCs w:val="20"/>
              </w:rPr>
              <w:t>Verify that it is not possible to escalate privileges by modifying the parameter values.</w:t>
            </w:r>
          </w:p>
        </w:tc>
        <w:tc>
          <w:tcPr>
            <w:tcW w:w="993" w:type="dxa"/>
          </w:tcPr>
          <w:p w14:paraId="19D2F23B" w14:textId="77777777" w:rsidR="003D6B48" w:rsidRDefault="00000000" w:rsidP="003D6B48">
            <w:pPr>
              <w:jc w:val="center"/>
            </w:pPr>
            <w:sdt>
              <w:sdtPr>
                <w:id w:val="815079241"/>
                <w14:checkbox>
                  <w14:checked w14:val="0"/>
                  <w14:checkedState w14:val="2612" w14:font="MS Gothic"/>
                  <w14:uncheckedState w14:val="2610" w14:font="MS Gothic"/>
                </w14:checkbox>
              </w:sdtPr>
              <w:sdtContent>
                <w:r w:rsidR="003D6B48">
                  <w:rPr>
                    <w:rFonts w:ascii="MS Gothic" w:eastAsia="MS Gothic" w:hAnsi="MS Gothic" w:hint="eastAsia"/>
                  </w:rPr>
                  <w:t>☐</w:t>
                </w:r>
              </w:sdtContent>
            </w:sdt>
          </w:p>
        </w:tc>
        <w:tc>
          <w:tcPr>
            <w:tcW w:w="993" w:type="dxa"/>
          </w:tcPr>
          <w:p w14:paraId="4CA38A57" w14:textId="77777777" w:rsidR="003D6B48" w:rsidRDefault="00000000" w:rsidP="003D6B48">
            <w:pPr>
              <w:jc w:val="center"/>
            </w:pPr>
            <w:sdt>
              <w:sdtPr>
                <w:id w:val="-1672415339"/>
                <w14:checkbox>
                  <w14:checked w14:val="0"/>
                  <w14:checkedState w14:val="2612" w14:font="MS Gothic"/>
                  <w14:uncheckedState w14:val="2610" w14:font="MS Gothic"/>
                </w14:checkbox>
              </w:sdtPr>
              <w:sdtContent>
                <w:r w:rsidR="003D6B48">
                  <w:rPr>
                    <w:rFonts w:ascii="MS Gothic" w:eastAsia="MS Gothic" w:hAnsi="MS Gothic" w:hint="eastAsia"/>
                  </w:rPr>
                  <w:t>☐</w:t>
                </w:r>
              </w:sdtContent>
            </w:sdt>
          </w:p>
        </w:tc>
        <w:tc>
          <w:tcPr>
            <w:tcW w:w="958" w:type="dxa"/>
          </w:tcPr>
          <w:p w14:paraId="38FEFB54" w14:textId="45886C3E" w:rsidR="003D6B48" w:rsidRDefault="00000000" w:rsidP="003D6B48">
            <w:pPr>
              <w:jc w:val="center"/>
            </w:pPr>
            <w:sdt>
              <w:sdtPr>
                <w:id w:val="-1436902051"/>
                <w14:checkbox>
                  <w14:checked w14:val="1"/>
                  <w14:checkedState w14:val="2612" w14:font="MS Gothic"/>
                  <w14:uncheckedState w14:val="2610" w14:font="MS Gothic"/>
                </w14:checkbox>
              </w:sdtPr>
              <w:sdtContent>
                <w:r w:rsidR="00392E8A">
                  <w:rPr>
                    <w:rFonts w:ascii="MS Gothic" w:eastAsia="MS Gothic" w:hAnsi="MS Gothic" w:hint="eastAsia"/>
                  </w:rPr>
                  <w:t>☒</w:t>
                </w:r>
              </w:sdtContent>
            </w:sdt>
          </w:p>
        </w:tc>
      </w:tr>
      <w:tr w:rsidR="003D6B48" w14:paraId="3783A39A" w14:textId="77777777" w:rsidTr="003D6B48">
        <w:tc>
          <w:tcPr>
            <w:tcW w:w="5946" w:type="dxa"/>
          </w:tcPr>
          <w:p w14:paraId="00012625" w14:textId="77777777" w:rsidR="003D6B48" w:rsidRPr="003B5BE9" w:rsidRDefault="003D6B48" w:rsidP="003D6B48">
            <w:pPr>
              <w:shd w:val="clear" w:color="auto" w:fill="FFFFFF"/>
              <w:spacing w:before="100" w:beforeAutospacing="1" w:after="100" w:afterAutospacing="1" w:line="273" w:lineRule="atLeast"/>
              <w:jc w:val="both"/>
              <w:rPr>
                <w:rFonts w:ascii="Arial" w:hAnsi="Arial" w:cs="Arial"/>
                <w:bCs/>
                <w:sz w:val="20"/>
                <w:szCs w:val="20"/>
              </w:rPr>
            </w:pPr>
            <w:r w:rsidRPr="00A60403">
              <w:rPr>
                <w:rFonts w:ascii="Arial" w:hAnsi="Arial" w:cs="Arial"/>
                <w:bCs/>
                <w:sz w:val="20"/>
                <w:szCs w:val="20"/>
              </w:rPr>
              <w:t xml:space="preserve">Verify administrator functions and </w:t>
            </w:r>
            <w:r>
              <w:rPr>
                <w:rFonts w:ascii="Arial" w:hAnsi="Arial" w:cs="Arial"/>
                <w:bCs/>
                <w:sz w:val="20"/>
                <w:szCs w:val="20"/>
              </w:rPr>
              <w:t xml:space="preserve">access controlled </w:t>
            </w:r>
            <w:r w:rsidRPr="00A60403">
              <w:rPr>
                <w:rFonts w:ascii="Arial" w:hAnsi="Arial" w:cs="Arial"/>
                <w:bCs/>
                <w:sz w:val="20"/>
                <w:szCs w:val="20"/>
              </w:rPr>
              <w:t>resources are not accessibl</w:t>
            </w:r>
            <w:r>
              <w:rPr>
                <w:rFonts w:ascii="Arial" w:hAnsi="Arial" w:cs="Arial"/>
                <w:bCs/>
                <w:sz w:val="20"/>
                <w:szCs w:val="20"/>
              </w:rPr>
              <w:t>e to other valid logged in non-administrative users.</w:t>
            </w:r>
          </w:p>
        </w:tc>
        <w:tc>
          <w:tcPr>
            <w:tcW w:w="993" w:type="dxa"/>
          </w:tcPr>
          <w:p w14:paraId="47211B74" w14:textId="77777777" w:rsidR="003D6B48" w:rsidRDefault="00000000" w:rsidP="003D6B48">
            <w:pPr>
              <w:jc w:val="center"/>
            </w:pPr>
            <w:sdt>
              <w:sdtPr>
                <w:id w:val="-1220049209"/>
                <w14:checkbox>
                  <w14:checked w14:val="0"/>
                  <w14:checkedState w14:val="2612" w14:font="MS Gothic"/>
                  <w14:uncheckedState w14:val="2610" w14:font="MS Gothic"/>
                </w14:checkbox>
              </w:sdtPr>
              <w:sdtContent>
                <w:r w:rsidR="003D6B48">
                  <w:rPr>
                    <w:rFonts w:ascii="MS Gothic" w:eastAsia="MS Gothic" w:hAnsi="MS Gothic" w:hint="eastAsia"/>
                  </w:rPr>
                  <w:t>☐</w:t>
                </w:r>
              </w:sdtContent>
            </w:sdt>
          </w:p>
        </w:tc>
        <w:tc>
          <w:tcPr>
            <w:tcW w:w="993" w:type="dxa"/>
          </w:tcPr>
          <w:p w14:paraId="5C270BF4" w14:textId="77777777" w:rsidR="003D6B48" w:rsidRDefault="00000000" w:rsidP="003D6B48">
            <w:pPr>
              <w:jc w:val="center"/>
            </w:pPr>
            <w:sdt>
              <w:sdtPr>
                <w:id w:val="-645193678"/>
                <w14:checkbox>
                  <w14:checked w14:val="0"/>
                  <w14:checkedState w14:val="2612" w14:font="MS Gothic"/>
                  <w14:uncheckedState w14:val="2610" w14:font="MS Gothic"/>
                </w14:checkbox>
              </w:sdtPr>
              <w:sdtContent>
                <w:r w:rsidR="003D6B48">
                  <w:rPr>
                    <w:rFonts w:ascii="MS Gothic" w:eastAsia="MS Gothic" w:hAnsi="MS Gothic" w:hint="eastAsia"/>
                  </w:rPr>
                  <w:t>☐</w:t>
                </w:r>
              </w:sdtContent>
            </w:sdt>
          </w:p>
        </w:tc>
        <w:tc>
          <w:tcPr>
            <w:tcW w:w="958" w:type="dxa"/>
          </w:tcPr>
          <w:p w14:paraId="61027D09" w14:textId="1F314324" w:rsidR="003D6B48" w:rsidRDefault="00000000" w:rsidP="003D6B48">
            <w:pPr>
              <w:jc w:val="center"/>
            </w:pPr>
            <w:sdt>
              <w:sdtPr>
                <w:id w:val="-1863200960"/>
                <w14:checkbox>
                  <w14:checked w14:val="1"/>
                  <w14:checkedState w14:val="2612" w14:font="MS Gothic"/>
                  <w14:uncheckedState w14:val="2610" w14:font="MS Gothic"/>
                </w14:checkbox>
              </w:sdtPr>
              <w:sdtContent>
                <w:r w:rsidR="00392E8A">
                  <w:rPr>
                    <w:rFonts w:ascii="MS Gothic" w:eastAsia="MS Gothic" w:hAnsi="MS Gothic" w:hint="eastAsia"/>
                  </w:rPr>
                  <w:t>☒</w:t>
                </w:r>
              </w:sdtContent>
            </w:sdt>
          </w:p>
        </w:tc>
      </w:tr>
    </w:tbl>
    <w:p w14:paraId="502822E9" w14:textId="77777777" w:rsidR="003B5BE9" w:rsidRPr="00284717" w:rsidRDefault="003B5BE9" w:rsidP="003B5BE9">
      <w:pPr>
        <w:pStyle w:val="ListParagraph"/>
        <w:jc w:val="both"/>
        <w:rPr>
          <w:rFonts w:ascii="Arial" w:hAnsi="Arial" w:cs="Arial"/>
          <w:b/>
          <w:color w:val="0000FF" w:themeColor="hyperlink"/>
          <w:u w:val="single"/>
        </w:rPr>
      </w:pPr>
    </w:p>
    <w:p w14:paraId="2ED027ED" w14:textId="77777777" w:rsidR="00943D58" w:rsidRDefault="00943D58" w:rsidP="00943D58">
      <w:pPr>
        <w:pStyle w:val="ListParagraph"/>
        <w:ind w:left="1440"/>
        <w:jc w:val="both"/>
        <w:rPr>
          <w:rStyle w:val="Hyperlink"/>
          <w:rFonts w:ascii="Arial" w:hAnsi="Arial" w:cs="Arial"/>
          <w:b/>
          <w:sz w:val="20"/>
          <w:szCs w:val="20"/>
        </w:rPr>
      </w:pPr>
      <w:r w:rsidRPr="000C4BB4">
        <w:rPr>
          <w:rFonts w:ascii="Arial" w:hAnsi="Arial" w:cs="Arial"/>
          <w:b/>
          <w:sz w:val="20"/>
          <w:szCs w:val="20"/>
        </w:rPr>
        <w:t xml:space="preserve">Access Control cheat sheet can be found </w:t>
      </w:r>
      <w:hyperlink r:id="rId13" w:history="1">
        <w:r w:rsidRPr="000C4BB4">
          <w:rPr>
            <w:rStyle w:val="Hyperlink"/>
            <w:rFonts w:ascii="Arial" w:hAnsi="Arial" w:cs="Arial"/>
            <w:b/>
            <w:sz w:val="20"/>
            <w:szCs w:val="20"/>
          </w:rPr>
          <w:t>here</w:t>
        </w:r>
      </w:hyperlink>
    </w:p>
    <w:p w14:paraId="02987C6D" w14:textId="77777777" w:rsidR="00FF3457" w:rsidRDefault="00FF3457" w:rsidP="00FF3457">
      <w:pPr>
        <w:pStyle w:val="ListParagraph"/>
        <w:ind w:left="1440"/>
        <w:jc w:val="both"/>
        <w:rPr>
          <w:rFonts w:ascii="Arial" w:hAnsi="Arial" w:cs="Arial"/>
          <w:bCs/>
          <w:sz w:val="20"/>
          <w:szCs w:val="20"/>
        </w:rPr>
      </w:pPr>
    </w:p>
    <w:p w14:paraId="2EEA2675" w14:textId="77777777" w:rsidR="00FF3457" w:rsidRPr="00D31A7E" w:rsidRDefault="00E1350A" w:rsidP="00E125DD">
      <w:pPr>
        <w:pStyle w:val="ListParagraph"/>
        <w:numPr>
          <w:ilvl w:val="0"/>
          <w:numId w:val="4"/>
        </w:numPr>
        <w:jc w:val="both"/>
        <w:rPr>
          <w:rFonts w:ascii="Arial" w:hAnsi="Arial" w:cs="Arial"/>
          <w:b/>
          <w:color w:val="76923C" w:themeColor="accent3" w:themeShade="BF"/>
          <w:sz w:val="20"/>
          <w:szCs w:val="20"/>
        </w:rPr>
      </w:pPr>
      <w:r w:rsidRPr="00D31A7E">
        <w:rPr>
          <w:rFonts w:ascii="Arial" w:hAnsi="Arial" w:cs="Arial"/>
          <w:b/>
          <w:color w:val="76923C" w:themeColor="accent3" w:themeShade="BF"/>
          <w:sz w:val="20"/>
          <w:szCs w:val="20"/>
        </w:rPr>
        <w:t>Additional identified Test Cases</w:t>
      </w:r>
    </w:p>
    <w:p w14:paraId="67D22D92" w14:textId="77777777" w:rsidR="00816A5E" w:rsidRDefault="00936648" w:rsidP="00E1350A">
      <w:pPr>
        <w:rPr>
          <w:rFonts w:ascii="Arial" w:hAnsi="Arial" w:cs="Arial"/>
          <w:bCs/>
          <w:sz w:val="20"/>
          <w:szCs w:val="20"/>
        </w:rPr>
      </w:pPr>
      <w:r>
        <w:rPr>
          <w:rFonts w:ascii="Arial" w:hAnsi="Arial" w:cs="Arial"/>
          <w:bCs/>
          <w:sz w:val="20"/>
          <w:szCs w:val="20"/>
        </w:rPr>
        <w:br w:type="page"/>
      </w:r>
    </w:p>
    <w:p w14:paraId="052B2D6F" w14:textId="77777777" w:rsidR="0045488D" w:rsidRPr="00D31A7E" w:rsidRDefault="0045488D" w:rsidP="00E125DD">
      <w:pPr>
        <w:pStyle w:val="Heading2"/>
        <w:numPr>
          <w:ilvl w:val="0"/>
          <w:numId w:val="2"/>
        </w:numPr>
        <w:jc w:val="both"/>
        <w:rPr>
          <w:color w:val="76923C" w:themeColor="accent3" w:themeShade="BF"/>
        </w:rPr>
      </w:pPr>
      <w:r w:rsidRPr="00D31A7E">
        <w:rPr>
          <w:color w:val="76923C" w:themeColor="accent3" w:themeShade="BF"/>
        </w:rPr>
        <w:lastRenderedPageBreak/>
        <w:t xml:space="preserve">Data Validation </w:t>
      </w:r>
    </w:p>
    <w:tbl>
      <w:tblPr>
        <w:tblStyle w:val="TableGrid"/>
        <w:tblW w:w="0" w:type="auto"/>
        <w:tblInd w:w="4219" w:type="dxa"/>
        <w:tblLayout w:type="fixed"/>
        <w:tblLook w:val="04A0" w:firstRow="1" w:lastRow="0" w:firstColumn="1" w:lastColumn="0" w:noHBand="0" w:noVBand="1"/>
      </w:tblPr>
      <w:tblGrid>
        <w:gridCol w:w="2301"/>
        <w:gridCol w:w="993"/>
        <w:gridCol w:w="993"/>
      </w:tblGrid>
      <w:tr w:rsidR="00497961" w14:paraId="065DF138" w14:textId="77777777" w:rsidTr="003112D3">
        <w:trPr>
          <w:trHeight w:val="305"/>
        </w:trPr>
        <w:tc>
          <w:tcPr>
            <w:tcW w:w="2301" w:type="dxa"/>
            <w:vMerge w:val="restart"/>
          </w:tcPr>
          <w:p w14:paraId="647AA44F" w14:textId="77777777" w:rsidR="00497961" w:rsidRPr="00230ED6" w:rsidRDefault="00497961" w:rsidP="003112D3">
            <w:pPr>
              <w:shd w:val="clear" w:color="auto" w:fill="FFFFFF"/>
              <w:spacing w:line="276" w:lineRule="auto"/>
              <w:rPr>
                <w:rFonts w:ascii="Arial" w:hAnsi="Arial" w:cs="Arial"/>
                <w:b/>
                <w:color w:val="76923C" w:themeColor="accent3" w:themeShade="BF"/>
                <w:sz w:val="20"/>
                <w:szCs w:val="20"/>
              </w:rPr>
            </w:pPr>
            <w:r w:rsidRPr="00230ED6">
              <w:rPr>
                <w:rFonts w:ascii="Arial" w:hAnsi="Arial" w:cs="Arial"/>
                <w:b/>
                <w:color w:val="76923C" w:themeColor="accent3" w:themeShade="BF"/>
                <w:sz w:val="20"/>
                <w:szCs w:val="20"/>
              </w:rPr>
              <w:t>Is the category applicable?</w:t>
            </w:r>
          </w:p>
        </w:tc>
        <w:tc>
          <w:tcPr>
            <w:tcW w:w="993" w:type="dxa"/>
          </w:tcPr>
          <w:p w14:paraId="4FFE5240" w14:textId="77777777" w:rsidR="00497961" w:rsidRPr="00230ED6" w:rsidRDefault="00497961" w:rsidP="003112D3">
            <w:pPr>
              <w:shd w:val="clear" w:color="auto" w:fill="FFFFFF"/>
              <w:spacing w:before="100" w:beforeAutospacing="1" w:after="100" w:afterAutospacing="1" w:line="273" w:lineRule="atLeast"/>
              <w:jc w:val="center"/>
              <w:rPr>
                <w:rFonts w:ascii="Arial" w:hAnsi="Arial" w:cs="Arial"/>
                <w:b/>
                <w:color w:val="76923C" w:themeColor="accent3" w:themeShade="BF"/>
                <w:sz w:val="20"/>
                <w:szCs w:val="20"/>
              </w:rPr>
            </w:pPr>
            <w:r w:rsidRPr="00230ED6">
              <w:rPr>
                <w:rFonts w:ascii="Arial" w:hAnsi="Arial" w:cs="Arial"/>
                <w:b/>
                <w:color w:val="76923C" w:themeColor="accent3" w:themeShade="BF"/>
                <w:sz w:val="20"/>
                <w:szCs w:val="20"/>
              </w:rPr>
              <w:t>Yes</w:t>
            </w:r>
          </w:p>
        </w:tc>
        <w:tc>
          <w:tcPr>
            <w:tcW w:w="993" w:type="dxa"/>
          </w:tcPr>
          <w:p w14:paraId="6AA63C23" w14:textId="77777777" w:rsidR="00497961" w:rsidRPr="00230ED6" w:rsidRDefault="00497961" w:rsidP="003112D3">
            <w:pPr>
              <w:shd w:val="clear" w:color="auto" w:fill="FFFFFF"/>
              <w:spacing w:before="100" w:beforeAutospacing="1" w:after="100" w:afterAutospacing="1" w:line="273" w:lineRule="atLeast"/>
              <w:jc w:val="center"/>
              <w:rPr>
                <w:rFonts w:ascii="Arial" w:hAnsi="Arial" w:cs="Arial"/>
                <w:b/>
                <w:color w:val="76923C" w:themeColor="accent3" w:themeShade="BF"/>
                <w:sz w:val="20"/>
                <w:szCs w:val="20"/>
              </w:rPr>
            </w:pPr>
            <w:r w:rsidRPr="00230ED6">
              <w:rPr>
                <w:rFonts w:ascii="Arial" w:hAnsi="Arial" w:cs="Arial"/>
                <w:b/>
                <w:color w:val="76923C" w:themeColor="accent3" w:themeShade="BF"/>
                <w:sz w:val="20"/>
                <w:szCs w:val="20"/>
              </w:rPr>
              <w:t>No</w:t>
            </w:r>
          </w:p>
        </w:tc>
      </w:tr>
      <w:tr w:rsidR="00497961" w14:paraId="22DF35FD" w14:textId="77777777" w:rsidTr="003112D3">
        <w:trPr>
          <w:trHeight w:val="286"/>
        </w:trPr>
        <w:tc>
          <w:tcPr>
            <w:tcW w:w="2301" w:type="dxa"/>
            <w:vMerge/>
          </w:tcPr>
          <w:p w14:paraId="5CFBB766" w14:textId="77777777" w:rsidR="00497961" w:rsidRDefault="00497961" w:rsidP="003112D3">
            <w:pPr>
              <w:shd w:val="clear" w:color="auto" w:fill="FFFFFF"/>
              <w:spacing w:before="100" w:beforeAutospacing="1" w:after="100" w:afterAutospacing="1" w:line="273" w:lineRule="atLeast"/>
              <w:jc w:val="both"/>
              <w:rPr>
                <w:rFonts w:ascii="Arial" w:hAnsi="Arial" w:cs="Arial"/>
                <w:bCs/>
                <w:sz w:val="20"/>
                <w:szCs w:val="20"/>
              </w:rPr>
            </w:pPr>
          </w:p>
        </w:tc>
        <w:tc>
          <w:tcPr>
            <w:tcW w:w="993" w:type="dxa"/>
          </w:tcPr>
          <w:p w14:paraId="3FB7BDE3" w14:textId="31B6FE16" w:rsidR="00497961" w:rsidRDefault="00000000" w:rsidP="003112D3">
            <w:pPr>
              <w:jc w:val="center"/>
            </w:pPr>
            <w:sdt>
              <w:sdtPr>
                <w:id w:val="1881275589"/>
                <w14:checkbox>
                  <w14:checked w14:val="0"/>
                  <w14:checkedState w14:val="2612" w14:font="MS Gothic"/>
                  <w14:uncheckedState w14:val="2610" w14:font="MS Gothic"/>
                </w14:checkbox>
              </w:sdtPr>
              <w:sdtContent>
                <w:r w:rsidR="00200DD3">
                  <w:rPr>
                    <w:rFonts w:ascii="MS Gothic" w:eastAsia="MS Gothic" w:hAnsi="MS Gothic" w:hint="eastAsia"/>
                  </w:rPr>
                  <w:t>☐</w:t>
                </w:r>
              </w:sdtContent>
            </w:sdt>
          </w:p>
        </w:tc>
        <w:tc>
          <w:tcPr>
            <w:tcW w:w="993" w:type="dxa"/>
          </w:tcPr>
          <w:p w14:paraId="06FC94A5" w14:textId="233928AA" w:rsidR="00497961" w:rsidRDefault="00000000" w:rsidP="003112D3">
            <w:pPr>
              <w:jc w:val="center"/>
            </w:pPr>
            <w:sdt>
              <w:sdtPr>
                <w:id w:val="1896387454"/>
                <w14:checkbox>
                  <w14:checked w14:val="1"/>
                  <w14:checkedState w14:val="2612" w14:font="MS Gothic"/>
                  <w14:uncheckedState w14:val="2610" w14:font="MS Gothic"/>
                </w14:checkbox>
              </w:sdtPr>
              <w:sdtContent>
                <w:r w:rsidR="00A42988">
                  <w:rPr>
                    <w:rFonts w:ascii="MS Gothic" w:eastAsia="MS Gothic" w:hAnsi="MS Gothic" w:hint="eastAsia"/>
                  </w:rPr>
                  <w:t>☒</w:t>
                </w:r>
              </w:sdtContent>
            </w:sdt>
          </w:p>
        </w:tc>
      </w:tr>
    </w:tbl>
    <w:p w14:paraId="6826FFA7" w14:textId="77777777" w:rsidR="0045488D" w:rsidRDefault="0045488D" w:rsidP="0045488D"/>
    <w:p w14:paraId="3B2A9437" w14:textId="77777777" w:rsidR="00716A15" w:rsidRPr="00D31A7E" w:rsidRDefault="0045488D" w:rsidP="00E125DD">
      <w:pPr>
        <w:pStyle w:val="ListParagraph"/>
        <w:numPr>
          <w:ilvl w:val="0"/>
          <w:numId w:val="15"/>
        </w:numPr>
        <w:jc w:val="both"/>
        <w:rPr>
          <w:rFonts w:ascii="Arial" w:hAnsi="Arial" w:cs="Arial"/>
          <w:b/>
          <w:color w:val="76923C" w:themeColor="accent3" w:themeShade="BF"/>
          <w:sz w:val="20"/>
          <w:szCs w:val="20"/>
        </w:rPr>
      </w:pPr>
      <w:r w:rsidRPr="00D31A7E">
        <w:rPr>
          <w:rFonts w:ascii="Arial" w:hAnsi="Arial" w:cs="Arial"/>
          <w:b/>
          <w:color w:val="76923C" w:themeColor="accent3" w:themeShade="BF"/>
          <w:sz w:val="20"/>
          <w:szCs w:val="20"/>
        </w:rPr>
        <w:t xml:space="preserve">SQL Injection: </w:t>
      </w:r>
    </w:p>
    <w:tbl>
      <w:tblPr>
        <w:tblStyle w:val="TableGrid"/>
        <w:tblW w:w="0" w:type="auto"/>
        <w:tblInd w:w="4219" w:type="dxa"/>
        <w:tblLayout w:type="fixed"/>
        <w:tblLook w:val="04A0" w:firstRow="1" w:lastRow="0" w:firstColumn="1" w:lastColumn="0" w:noHBand="0" w:noVBand="1"/>
      </w:tblPr>
      <w:tblGrid>
        <w:gridCol w:w="2301"/>
        <w:gridCol w:w="993"/>
        <w:gridCol w:w="993"/>
      </w:tblGrid>
      <w:tr w:rsidR="00C6084D" w14:paraId="304E951E" w14:textId="77777777" w:rsidTr="003112D3">
        <w:trPr>
          <w:trHeight w:val="305"/>
        </w:trPr>
        <w:tc>
          <w:tcPr>
            <w:tcW w:w="2301" w:type="dxa"/>
            <w:vMerge w:val="restart"/>
          </w:tcPr>
          <w:p w14:paraId="6B84E70E" w14:textId="77777777" w:rsidR="00C6084D" w:rsidRPr="00230ED6" w:rsidRDefault="00C6084D" w:rsidP="003112D3">
            <w:pPr>
              <w:shd w:val="clear" w:color="auto" w:fill="FFFFFF"/>
              <w:spacing w:line="276" w:lineRule="auto"/>
              <w:rPr>
                <w:rFonts w:ascii="Arial" w:hAnsi="Arial" w:cs="Arial"/>
                <w:b/>
                <w:color w:val="76923C" w:themeColor="accent3" w:themeShade="BF"/>
                <w:sz w:val="20"/>
                <w:szCs w:val="20"/>
              </w:rPr>
            </w:pPr>
            <w:r w:rsidRPr="00230ED6">
              <w:rPr>
                <w:rFonts w:ascii="Arial" w:hAnsi="Arial" w:cs="Arial"/>
                <w:b/>
                <w:color w:val="76923C" w:themeColor="accent3" w:themeShade="BF"/>
                <w:sz w:val="20"/>
                <w:szCs w:val="20"/>
              </w:rPr>
              <w:t>Is the sub-category applicable?</w:t>
            </w:r>
          </w:p>
        </w:tc>
        <w:tc>
          <w:tcPr>
            <w:tcW w:w="993" w:type="dxa"/>
          </w:tcPr>
          <w:p w14:paraId="64A1058F" w14:textId="77777777" w:rsidR="00C6084D" w:rsidRPr="00230ED6" w:rsidRDefault="00C6084D" w:rsidP="003112D3">
            <w:pPr>
              <w:shd w:val="clear" w:color="auto" w:fill="FFFFFF"/>
              <w:spacing w:before="100" w:beforeAutospacing="1" w:after="100" w:afterAutospacing="1" w:line="273" w:lineRule="atLeast"/>
              <w:jc w:val="center"/>
              <w:rPr>
                <w:rFonts w:ascii="Arial" w:hAnsi="Arial" w:cs="Arial"/>
                <w:b/>
                <w:color w:val="76923C" w:themeColor="accent3" w:themeShade="BF"/>
                <w:sz w:val="20"/>
                <w:szCs w:val="20"/>
              </w:rPr>
            </w:pPr>
            <w:r w:rsidRPr="00230ED6">
              <w:rPr>
                <w:rFonts w:ascii="Arial" w:hAnsi="Arial" w:cs="Arial"/>
                <w:b/>
                <w:color w:val="76923C" w:themeColor="accent3" w:themeShade="BF"/>
                <w:sz w:val="20"/>
                <w:szCs w:val="20"/>
              </w:rPr>
              <w:t>Yes</w:t>
            </w:r>
          </w:p>
        </w:tc>
        <w:tc>
          <w:tcPr>
            <w:tcW w:w="993" w:type="dxa"/>
          </w:tcPr>
          <w:p w14:paraId="105F3A5C" w14:textId="77777777" w:rsidR="00C6084D" w:rsidRPr="00230ED6" w:rsidRDefault="00C6084D" w:rsidP="003112D3">
            <w:pPr>
              <w:shd w:val="clear" w:color="auto" w:fill="FFFFFF"/>
              <w:spacing w:before="100" w:beforeAutospacing="1" w:after="100" w:afterAutospacing="1" w:line="273" w:lineRule="atLeast"/>
              <w:jc w:val="center"/>
              <w:rPr>
                <w:rFonts w:ascii="Arial" w:hAnsi="Arial" w:cs="Arial"/>
                <w:b/>
                <w:color w:val="76923C" w:themeColor="accent3" w:themeShade="BF"/>
                <w:sz w:val="20"/>
                <w:szCs w:val="20"/>
              </w:rPr>
            </w:pPr>
            <w:r w:rsidRPr="00230ED6">
              <w:rPr>
                <w:rFonts w:ascii="Arial" w:hAnsi="Arial" w:cs="Arial"/>
                <w:b/>
                <w:color w:val="76923C" w:themeColor="accent3" w:themeShade="BF"/>
                <w:sz w:val="20"/>
                <w:szCs w:val="20"/>
              </w:rPr>
              <w:t>No</w:t>
            </w:r>
          </w:p>
        </w:tc>
      </w:tr>
      <w:tr w:rsidR="00C6084D" w14:paraId="31DB5619" w14:textId="77777777" w:rsidTr="003112D3">
        <w:trPr>
          <w:trHeight w:val="286"/>
        </w:trPr>
        <w:tc>
          <w:tcPr>
            <w:tcW w:w="2301" w:type="dxa"/>
            <w:vMerge/>
          </w:tcPr>
          <w:p w14:paraId="51BB747E" w14:textId="77777777" w:rsidR="00C6084D" w:rsidRDefault="00C6084D" w:rsidP="003112D3">
            <w:pPr>
              <w:shd w:val="clear" w:color="auto" w:fill="FFFFFF"/>
              <w:spacing w:before="100" w:beforeAutospacing="1" w:after="100" w:afterAutospacing="1" w:line="273" w:lineRule="atLeast"/>
              <w:jc w:val="both"/>
              <w:rPr>
                <w:rFonts w:ascii="Arial" w:hAnsi="Arial" w:cs="Arial"/>
                <w:bCs/>
                <w:sz w:val="20"/>
                <w:szCs w:val="20"/>
              </w:rPr>
            </w:pPr>
          </w:p>
        </w:tc>
        <w:tc>
          <w:tcPr>
            <w:tcW w:w="993" w:type="dxa"/>
          </w:tcPr>
          <w:p w14:paraId="1F70E263" w14:textId="77777777" w:rsidR="00C6084D" w:rsidRDefault="00000000" w:rsidP="003112D3">
            <w:pPr>
              <w:jc w:val="center"/>
            </w:pPr>
            <w:sdt>
              <w:sdtPr>
                <w:id w:val="806360910"/>
                <w14:checkbox>
                  <w14:checked w14:val="0"/>
                  <w14:checkedState w14:val="2612" w14:font="MS Gothic"/>
                  <w14:uncheckedState w14:val="2610" w14:font="MS Gothic"/>
                </w14:checkbox>
              </w:sdtPr>
              <w:sdtContent>
                <w:r w:rsidR="00C6084D">
                  <w:rPr>
                    <w:rFonts w:ascii="MS Gothic" w:eastAsia="MS Gothic" w:hAnsi="MS Gothic" w:hint="eastAsia"/>
                  </w:rPr>
                  <w:t>☐</w:t>
                </w:r>
              </w:sdtContent>
            </w:sdt>
          </w:p>
        </w:tc>
        <w:tc>
          <w:tcPr>
            <w:tcW w:w="993" w:type="dxa"/>
          </w:tcPr>
          <w:p w14:paraId="48A9B6EC" w14:textId="46398501" w:rsidR="00C6084D" w:rsidRDefault="00000000" w:rsidP="003112D3">
            <w:pPr>
              <w:jc w:val="center"/>
            </w:pPr>
            <w:sdt>
              <w:sdtPr>
                <w:id w:val="1282158716"/>
                <w14:checkbox>
                  <w14:checked w14:val="1"/>
                  <w14:checkedState w14:val="2612" w14:font="MS Gothic"/>
                  <w14:uncheckedState w14:val="2610" w14:font="MS Gothic"/>
                </w14:checkbox>
              </w:sdtPr>
              <w:sdtContent>
                <w:r w:rsidR="00C977B7">
                  <w:rPr>
                    <w:rFonts w:ascii="MS Gothic" w:eastAsia="MS Gothic" w:hAnsi="MS Gothic" w:hint="eastAsia"/>
                  </w:rPr>
                  <w:t>☒</w:t>
                </w:r>
              </w:sdtContent>
            </w:sdt>
          </w:p>
        </w:tc>
      </w:tr>
    </w:tbl>
    <w:p w14:paraId="4682D92B" w14:textId="77777777" w:rsidR="00C6084D" w:rsidRDefault="00C6084D" w:rsidP="00C6084D">
      <w:pPr>
        <w:pStyle w:val="ListParagraph"/>
        <w:jc w:val="both"/>
        <w:rPr>
          <w:rFonts w:ascii="Arial" w:hAnsi="Arial" w:cs="Arial"/>
          <w:b/>
          <w:sz w:val="20"/>
          <w:szCs w:val="20"/>
        </w:rPr>
      </w:pPr>
    </w:p>
    <w:p w14:paraId="57A29298" w14:textId="77777777" w:rsidR="00A42988" w:rsidRDefault="00A42988" w:rsidP="00A42988">
      <w:pPr>
        <w:jc w:val="both"/>
        <w:rPr>
          <w:rFonts w:ascii="Arial" w:hAnsi="Arial" w:cs="Arial"/>
          <w:b/>
          <w:sz w:val="20"/>
          <w:szCs w:val="20"/>
        </w:rPr>
      </w:pPr>
      <w:bookmarkStart w:id="1" w:name="_Hlk42780198"/>
      <w:r w:rsidRPr="003C770C">
        <w:rPr>
          <w:rFonts w:ascii="Arial" w:hAnsi="Arial" w:cs="Arial"/>
          <w:b/>
          <w:sz w:val="20"/>
          <w:szCs w:val="20"/>
        </w:rPr>
        <w:t>Only Windchill APIs are used, the code is security scanned to prevent any direct access to the database.</w:t>
      </w:r>
      <w:r>
        <w:rPr>
          <w:rFonts w:ascii="Arial" w:hAnsi="Arial" w:cs="Arial"/>
          <w:b/>
          <w:sz w:val="20"/>
          <w:szCs w:val="20"/>
        </w:rPr>
        <w:t xml:space="preserve"> [Wincom]</w:t>
      </w:r>
    </w:p>
    <w:bookmarkEnd w:id="1"/>
    <w:p w14:paraId="2D8FF0E4" w14:textId="77777777" w:rsidR="00716A15" w:rsidRPr="00716A15" w:rsidRDefault="00716A15" w:rsidP="00716A15">
      <w:pPr>
        <w:jc w:val="both"/>
      </w:pPr>
      <w:r w:rsidRPr="00716A15">
        <w:t>A SQL injection attack consists of insertion or "injection" of a SQL query via the input data from the client to the application. A successful SQL injection exploit can read sensitive data from the database, modify database data (Insert/Update/Delete), execute administration operations on the database (such as shutdown the DBMS), recover the content of a given file present on the DBMS file system and in some cases issue commands to the operating system. SQL injection attacks are a type of injection attack, in which SQL commands are injected into data-plane input in order to effect the execution of predefined SQL commands.</w:t>
      </w:r>
    </w:p>
    <w:tbl>
      <w:tblPr>
        <w:tblStyle w:val="TableGrid"/>
        <w:tblW w:w="8890" w:type="dxa"/>
        <w:tblInd w:w="574" w:type="dxa"/>
        <w:tblLayout w:type="fixed"/>
        <w:tblLook w:val="04A0" w:firstRow="1" w:lastRow="0" w:firstColumn="1" w:lastColumn="0" w:noHBand="0" w:noVBand="1"/>
      </w:tblPr>
      <w:tblGrid>
        <w:gridCol w:w="5946"/>
        <w:gridCol w:w="993"/>
        <w:gridCol w:w="993"/>
        <w:gridCol w:w="958"/>
      </w:tblGrid>
      <w:tr w:rsidR="003D6B48" w14:paraId="36B614AF" w14:textId="77777777" w:rsidTr="003D6B48">
        <w:trPr>
          <w:trHeight w:val="305"/>
        </w:trPr>
        <w:tc>
          <w:tcPr>
            <w:tcW w:w="5946" w:type="dxa"/>
            <w:vMerge w:val="restart"/>
          </w:tcPr>
          <w:p w14:paraId="0619344C" w14:textId="77777777" w:rsidR="003D6B48" w:rsidRPr="00230ED6" w:rsidRDefault="003D6B48" w:rsidP="002219F0">
            <w:pPr>
              <w:shd w:val="clear" w:color="auto" w:fill="FFFFFF"/>
              <w:spacing w:before="100" w:beforeAutospacing="1" w:after="100" w:afterAutospacing="1" w:line="273" w:lineRule="atLeast"/>
              <w:jc w:val="center"/>
              <w:rPr>
                <w:rFonts w:ascii="Arial" w:hAnsi="Arial" w:cs="Arial"/>
                <w:b/>
                <w:color w:val="76923C" w:themeColor="accent3" w:themeShade="BF"/>
                <w:sz w:val="20"/>
                <w:szCs w:val="20"/>
              </w:rPr>
            </w:pPr>
            <w:r w:rsidRPr="00230ED6">
              <w:rPr>
                <w:rFonts w:ascii="Arial" w:hAnsi="Arial" w:cs="Arial"/>
                <w:b/>
                <w:color w:val="76923C" w:themeColor="accent3" w:themeShade="BF"/>
                <w:sz w:val="20"/>
                <w:szCs w:val="20"/>
              </w:rPr>
              <w:t xml:space="preserve">Guidelines </w:t>
            </w:r>
          </w:p>
        </w:tc>
        <w:tc>
          <w:tcPr>
            <w:tcW w:w="2944" w:type="dxa"/>
            <w:gridSpan w:val="3"/>
          </w:tcPr>
          <w:p w14:paraId="0FF7F671" w14:textId="77777777" w:rsidR="003D6B48" w:rsidRPr="00230ED6" w:rsidRDefault="003D6B48" w:rsidP="003112D3">
            <w:pPr>
              <w:jc w:val="center"/>
              <w:rPr>
                <w:rFonts w:ascii="Arial" w:hAnsi="Arial" w:cs="Arial"/>
                <w:b/>
                <w:color w:val="76923C" w:themeColor="accent3" w:themeShade="BF"/>
                <w:sz w:val="20"/>
                <w:szCs w:val="20"/>
              </w:rPr>
            </w:pPr>
            <w:r w:rsidRPr="00230ED6">
              <w:rPr>
                <w:rFonts w:ascii="Arial" w:hAnsi="Arial" w:cs="Arial"/>
                <w:b/>
                <w:color w:val="76923C" w:themeColor="accent3" w:themeShade="BF"/>
                <w:sz w:val="20"/>
                <w:szCs w:val="20"/>
              </w:rPr>
              <w:t>Verified?</w:t>
            </w:r>
          </w:p>
        </w:tc>
      </w:tr>
      <w:tr w:rsidR="003D6B48" w14:paraId="65E65C1D" w14:textId="77777777" w:rsidTr="003D6B48">
        <w:trPr>
          <w:trHeight w:val="305"/>
        </w:trPr>
        <w:tc>
          <w:tcPr>
            <w:tcW w:w="5946" w:type="dxa"/>
            <w:vMerge/>
          </w:tcPr>
          <w:p w14:paraId="024449EE" w14:textId="77777777" w:rsidR="003D6B48" w:rsidRPr="00230ED6" w:rsidRDefault="003D6B48" w:rsidP="002219F0">
            <w:pPr>
              <w:shd w:val="clear" w:color="auto" w:fill="FFFFFF"/>
              <w:spacing w:before="100" w:beforeAutospacing="1" w:after="100" w:afterAutospacing="1" w:line="273" w:lineRule="atLeast"/>
              <w:jc w:val="center"/>
              <w:rPr>
                <w:rFonts w:ascii="Arial" w:hAnsi="Arial" w:cs="Arial"/>
                <w:b/>
                <w:color w:val="76923C" w:themeColor="accent3" w:themeShade="BF"/>
                <w:sz w:val="20"/>
                <w:szCs w:val="20"/>
              </w:rPr>
            </w:pPr>
          </w:p>
        </w:tc>
        <w:tc>
          <w:tcPr>
            <w:tcW w:w="993" w:type="dxa"/>
          </w:tcPr>
          <w:p w14:paraId="10D4E676" w14:textId="77777777" w:rsidR="003D6B48" w:rsidRPr="00230ED6" w:rsidRDefault="003D6B48" w:rsidP="003112D3">
            <w:pPr>
              <w:jc w:val="center"/>
              <w:rPr>
                <w:b/>
                <w:bCs/>
                <w:color w:val="76923C" w:themeColor="accent3" w:themeShade="BF"/>
              </w:rPr>
            </w:pPr>
            <w:r w:rsidRPr="00230ED6">
              <w:rPr>
                <w:b/>
                <w:bCs/>
                <w:color w:val="76923C" w:themeColor="accent3" w:themeShade="BF"/>
              </w:rPr>
              <w:t>Yes</w:t>
            </w:r>
          </w:p>
        </w:tc>
        <w:tc>
          <w:tcPr>
            <w:tcW w:w="993" w:type="dxa"/>
          </w:tcPr>
          <w:p w14:paraId="5299FCC8" w14:textId="77777777" w:rsidR="003D6B48" w:rsidRPr="00230ED6" w:rsidRDefault="003D6B48" w:rsidP="003112D3">
            <w:pPr>
              <w:jc w:val="center"/>
              <w:rPr>
                <w:b/>
                <w:bCs/>
                <w:color w:val="76923C" w:themeColor="accent3" w:themeShade="BF"/>
              </w:rPr>
            </w:pPr>
            <w:r w:rsidRPr="00230ED6">
              <w:rPr>
                <w:b/>
                <w:bCs/>
                <w:color w:val="76923C" w:themeColor="accent3" w:themeShade="BF"/>
              </w:rPr>
              <w:t>No</w:t>
            </w:r>
          </w:p>
        </w:tc>
        <w:tc>
          <w:tcPr>
            <w:tcW w:w="958" w:type="dxa"/>
          </w:tcPr>
          <w:p w14:paraId="7883732C" w14:textId="77777777" w:rsidR="003D6B48" w:rsidRPr="00230ED6" w:rsidRDefault="003D6B48" w:rsidP="003112D3">
            <w:pPr>
              <w:jc w:val="center"/>
              <w:rPr>
                <w:b/>
                <w:bCs/>
                <w:color w:val="76923C" w:themeColor="accent3" w:themeShade="BF"/>
              </w:rPr>
            </w:pPr>
            <w:r w:rsidRPr="00230ED6">
              <w:rPr>
                <w:b/>
                <w:bCs/>
                <w:color w:val="76923C" w:themeColor="accent3" w:themeShade="BF"/>
              </w:rPr>
              <w:t>N.A</w:t>
            </w:r>
          </w:p>
        </w:tc>
      </w:tr>
      <w:tr w:rsidR="003D6B48" w14:paraId="5901AB6B" w14:textId="77777777" w:rsidTr="003D6B48">
        <w:trPr>
          <w:trHeight w:val="305"/>
        </w:trPr>
        <w:tc>
          <w:tcPr>
            <w:tcW w:w="5946" w:type="dxa"/>
          </w:tcPr>
          <w:p w14:paraId="5168AB90" w14:textId="77777777" w:rsidR="003D6B48" w:rsidRPr="009C1D0C" w:rsidRDefault="003D6B48" w:rsidP="003112D3">
            <w:pPr>
              <w:shd w:val="clear" w:color="auto" w:fill="FFFFFF"/>
              <w:spacing w:before="100" w:beforeAutospacing="1" w:after="100" w:afterAutospacing="1" w:line="273" w:lineRule="atLeast"/>
              <w:jc w:val="both"/>
              <w:rPr>
                <w:rFonts w:ascii="Arial" w:hAnsi="Arial" w:cs="Arial"/>
                <w:bCs/>
                <w:sz w:val="20"/>
                <w:szCs w:val="20"/>
              </w:rPr>
            </w:pPr>
            <w:r w:rsidRPr="009C1D0C">
              <w:rPr>
                <w:rFonts w:ascii="Arial" w:hAnsi="Arial" w:cs="Arial"/>
                <w:bCs/>
                <w:sz w:val="20"/>
                <w:szCs w:val="20"/>
              </w:rPr>
              <w:t>The first step in this test is to understand when the application interacts with a DB Server in order to access some data. Typical examples of cases when an application needs to talk to a DB include:</w:t>
            </w:r>
          </w:p>
          <w:p w14:paraId="378A83C9" w14:textId="77777777" w:rsidR="003D6B48" w:rsidRPr="00A85EA2" w:rsidRDefault="003D6B48" w:rsidP="00E125DD">
            <w:pPr>
              <w:pStyle w:val="ListParagraph"/>
              <w:numPr>
                <w:ilvl w:val="0"/>
                <w:numId w:val="11"/>
              </w:numPr>
              <w:ind w:left="735"/>
              <w:jc w:val="both"/>
              <w:rPr>
                <w:rFonts w:ascii="Arial" w:hAnsi="Arial" w:cs="Arial"/>
                <w:bCs/>
                <w:sz w:val="20"/>
                <w:szCs w:val="20"/>
              </w:rPr>
            </w:pPr>
            <w:r w:rsidRPr="00A85EA2">
              <w:rPr>
                <w:rFonts w:ascii="Arial" w:hAnsi="Arial" w:cs="Arial"/>
                <w:b/>
                <w:sz w:val="20"/>
                <w:szCs w:val="20"/>
              </w:rPr>
              <w:t>Authentication forms:</w:t>
            </w:r>
            <w:r w:rsidRPr="00A85EA2">
              <w:rPr>
                <w:rFonts w:ascii="Arial" w:hAnsi="Arial" w:cs="Arial"/>
                <w:bCs/>
                <w:sz w:val="20"/>
                <w:szCs w:val="20"/>
              </w:rPr>
              <w:t xml:space="preserve"> when authentication is performed using a web form, chances are that the user credentials are checked against a database that contains all usernames and passwords (or, better, password hashes).</w:t>
            </w:r>
          </w:p>
          <w:p w14:paraId="57EE9301" w14:textId="77777777" w:rsidR="003D6B48" w:rsidRPr="009C1D0C" w:rsidRDefault="003D6B48" w:rsidP="00E125DD">
            <w:pPr>
              <w:pStyle w:val="ListParagraph"/>
              <w:numPr>
                <w:ilvl w:val="0"/>
                <w:numId w:val="11"/>
              </w:numPr>
              <w:ind w:left="735"/>
              <w:jc w:val="both"/>
              <w:rPr>
                <w:rFonts w:ascii="Arial" w:hAnsi="Arial" w:cs="Arial"/>
                <w:bCs/>
                <w:sz w:val="20"/>
                <w:szCs w:val="20"/>
              </w:rPr>
            </w:pPr>
            <w:r w:rsidRPr="00A85EA2">
              <w:rPr>
                <w:rFonts w:ascii="Arial" w:hAnsi="Arial" w:cs="Arial"/>
                <w:b/>
                <w:sz w:val="20"/>
                <w:szCs w:val="20"/>
              </w:rPr>
              <w:t>Search engines:</w:t>
            </w:r>
            <w:r w:rsidRPr="00A85EA2">
              <w:rPr>
                <w:rFonts w:ascii="Arial" w:hAnsi="Arial" w:cs="Arial"/>
                <w:bCs/>
                <w:sz w:val="20"/>
                <w:szCs w:val="20"/>
              </w:rPr>
              <w:t xml:space="preserve"> the string submitted by the user could be used in a SQL query that extracts all relevant records from a database.</w:t>
            </w:r>
          </w:p>
          <w:p w14:paraId="768A7729" w14:textId="77777777" w:rsidR="003D6B48" w:rsidRPr="00AE64AD" w:rsidRDefault="003D6B48" w:rsidP="003112D3">
            <w:pPr>
              <w:shd w:val="clear" w:color="auto" w:fill="FFFFFF"/>
              <w:spacing w:before="100" w:beforeAutospacing="1" w:after="100" w:afterAutospacing="1" w:line="273" w:lineRule="atLeast"/>
              <w:jc w:val="both"/>
              <w:rPr>
                <w:rFonts w:ascii="Arial" w:hAnsi="Arial" w:cs="Arial"/>
                <w:bCs/>
                <w:sz w:val="20"/>
                <w:szCs w:val="20"/>
              </w:rPr>
            </w:pPr>
            <w:r w:rsidRPr="00146C80">
              <w:rPr>
                <w:rFonts w:ascii="Arial" w:hAnsi="Arial" w:cs="Arial"/>
                <w:bCs/>
                <w:sz w:val="20"/>
                <w:szCs w:val="20"/>
              </w:rPr>
              <w:t>The tester has to make a list of all input fields whose values could be used in crafting a SQL query, including the hidden fields of POST requests and then test them separately, trying to interfere with the query and to generate an error. Consider also HTTP headers and Cookies.</w:t>
            </w:r>
          </w:p>
          <w:p w14:paraId="390A4C04" w14:textId="2AB917CF" w:rsidR="00992CC2" w:rsidRPr="008164A5" w:rsidRDefault="003D6B48" w:rsidP="008164A5">
            <w:pPr>
              <w:shd w:val="clear" w:color="auto" w:fill="FFFFFF"/>
              <w:spacing w:before="100" w:beforeAutospacing="1" w:after="100" w:afterAutospacing="1" w:line="273" w:lineRule="atLeast"/>
              <w:jc w:val="both"/>
              <w:rPr>
                <w:rFonts w:ascii="Arial" w:hAnsi="Arial" w:cs="Arial"/>
                <w:bCs/>
                <w:sz w:val="20"/>
                <w:szCs w:val="20"/>
              </w:rPr>
            </w:pPr>
            <w:r w:rsidRPr="00146C80">
              <w:rPr>
                <w:rFonts w:ascii="Arial" w:hAnsi="Arial" w:cs="Arial"/>
                <w:bCs/>
                <w:sz w:val="20"/>
                <w:szCs w:val="20"/>
              </w:rPr>
              <w:t xml:space="preserve">The very first test usually consists of adding a single quote (') or a semicolon (;) to the field or parameter under test. The first is used in SQL as a string terminator and, if not filtered by the application, would lead to an incorrect query. The second is used </w:t>
            </w:r>
            <w:r w:rsidRPr="00146C80">
              <w:rPr>
                <w:rFonts w:ascii="Arial" w:hAnsi="Arial" w:cs="Arial"/>
                <w:bCs/>
                <w:sz w:val="20"/>
                <w:szCs w:val="20"/>
              </w:rPr>
              <w:lastRenderedPageBreak/>
              <w:t>to end a SQL statement and, if it is not filtered, it is also likely to generate an error.</w:t>
            </w:r>
          </w:p>
        </w:tc>
        <w:tc>
          <w:tcPr>
            <w:tcW w:w="993" w:type="dxa"/>
          </w:tcPr>
          <w:p w14:paraId="5B13137D" w14:textId="77777777" w:rsidR="003D6B48" w:rsidRDefault="00000000" w:rsidP="003112D3">
            <w:pPr>
              <w:jc w:val="center"/>
            </w:pPr>
            <w:sdt>
              <w:sdtPr>
                <w:id w:val="-1288889666"/>
                <w14:checkbox>
                  <w14:checked w14:val="0"/>
                  <w14:checkedState w14:val="2612" w14:font="MS Gothic"/>
                  <w14:uncheckedState w14:val="2610" w14:font="MS Gothic"/>
                </w14:checkbox>
              </w:sdtPr>
              <w:sdtContent>
                <w:r w:rsidR="003D6B48">
                  <w:rPr>
                    <w:rFonts w:ascii="MS Gothic" w:eastAsia="MS Gothic" w:hAnsi="MS Gothic" w:hint="eastAsia"/>
                  </w:rPr>
                  <w:t>☐</w:t>
                </w:r>
              </w:sdtContent>
            </w:sdt>
          </w:p>
        </w:tc>
        <w:tc>
          <w:tcPr>
            <w:tcW w:w="993" w:type="dxa"/>
          </w:tcPr>
          <w:p w14:paraId="05DF7AAE" w14:textId="77777777" w:rsidR="003D6B48" w:rsidRDefault="00000000" w:rsidP="003112D3">
            <w:pPr>
              <w:jc w:val="center"/>
            </w:pPr>
            <w:sdt>
              <w:sdtPr>
                <w:id w:val="229278580"/>
                <w14:checkbox>
                  <w14:checked w14:val="0"/>
                  <w14:checkedState w14:val="2612" w14:font="MS Gothic"/>
                  <w14:uncheckedState w14:val="2610" w14:font="MS Gothic"/>
                </w14:checkbox>
              </w:sdtPr>
              <w:sdtContent>
                <w:r w:rsidR="003D6B48">
                  <w:rPr>
                    <w:rFonts w:ascii="MS Gothic" w:eastAsia="MS Gothic" w:hAnsi="MS Gothic" w:hint="eastAsia"/>
                  </w:rPr>
                  <w:t>☐</w:t>
                </w:r>
              </w:sdtContent>
            </w:sdt>
          </w:p>
        </w:tc>
        <w:tc>
          <w:tcPr>
            <w:tcW w:w="958" w:type="dxa"/>
          </w:tcPr>
          <w:p w14:paraId="697217A3" w14:textId="759F8B62" w:rsidR="003D6B48" w:rsidRDefault="00000000" w:rsidP="003112D3">
            <w:pPr>
              <w:jc w:val="center"/>
            </w:pPr>
            <w:sdt>
              <w:sdtPr>
                <w:id w:val="344514236"/>
                <w14:checkbox>
                  <w14:checked w14:val="0"/>
                  <w14:checkedState w14:val="2612" w14:font="MS Gothic"/>
                  <w14:uncheckedState w14:val="2610" w14:font="MS Gothic"/>
                </w14:checkbox>
              </w:sdtPr>
              <w:sdtContent>
                <w:r w:rsidR="00200DD3">
                  <w:rPr>
                    <w:rFonts w:ascii="MS Gothic" w:eastAsia="MS Gothic" w:hAnsi="MS Gothic" w:hint="eastAsia"/>
                  </w:rPr>
                  <w:t>☐</w:t>
                </w:r>
              </w:sdtContent>
            </w:sdt>
          </w:p>
        </w:tc>
      </w:tr>
      <w:tr w:rsidR="008164A5" w14:paraId="1271B9D7" w14:textId="77777777" w:rsidTr="003D6B48">
        <w:trPr>
          <w:trHeight w:val="305"/>
        </w:trPr>
        <w:tc>
          <w:tcPr>
            <w:tcW w:w="5946" w:type="dxa"/>
          </w:tcPr>
          <w:p w14:paraId="2FF32D8C" w14:textId="77777777" w:rsidR="008164A5" w:rsidRDefault="008164A5" w:rsidP="00E125DD">
            <w:pPr>
              <w:pStyle w:val="ListParagraph"/>
              <w:numPr>
                <w:ilvl w:val="0"/>
                <w:numId w:val="19"/>
              </w:numPr>
              <w:shd w:val="clear" w:color="auto" w:fill="FFFFFF"/>
              <w:spacing w:before="100" w:beforeAutospacing="1" w:after="100" w:afterAutospacing="1" w:line="273" w:lineRule="atLeast"/>
              <w:jc w:val="both"/>
              <w:rPr>
                <w:rFonts w:ascii="Arial" w:hAnsi="Arial" w:cs="Arial"/>
                <w:bCs/>
                <w:sz w:val="20"/>
                <w:szCs w:val="20"/>
              </w:rPr>
            </w:pPr>
            <w:r w:rsidRPr="005B28EC">
              <w:rPr>
                <w:rFonts w:ascii="Arial" w:hAnsi="Arial" w:cs="Arial"/>
                <w:bCs/>
                <w:sz w:val="20"/>
                <w:szCs w:val="20"/>
              </w:rPr>
              <w:t>You can manual</w:t>
            </w:r>
            <w:r>
              <w:rPr>
                <w:rFonts w:ascii="Arial" w:hAnsi="Arial" w:cs="Arial"/>
                <w:bCs/>
                <w:sz w:val="20"/>
                <w:szCs w:val="20"/>
              </w:rPr>
              <w:t>ly</w:t>
            </w:r>
            <w:r w:rsidRPr="005B28EC">
              <w:rPr>
                <w:rFonts w:ascii="Arial" w:hAnsi="Arial" w:cs="Arial"/>
                <w:bCs/>
                <w:sz w:val="20"/>
                <w:szCs w:val="20"/>
              </w:rPr>
              <w:t xml:space="preserve"> test for SQL injection using these entry points</w:t>
            </w:r>
            <w:r>
              <w:rPr>
                <w:rFonts w:ascii="Arial" w:hAnsi="Arial" w:cs="Arial"/>
                <w:bCs/>
                <w:sz w:val="20"/>
                <w:szCs w:val="20"/>
              </w:rPr>
              <w:t xml:space="preserve">. Please refer : </w:t>
            </w:r>
            <w:hyperlink r:id="rId14" w:history="1">
              <w:r w:rsidRPr="005B28EC">
                <w:rPr>
                  <w:rStyle w:val="Hyperlink"/>
                  <w:rFonts w:ascii="Arial" w:hAnsi="Arial" w:cs="Arial"/>
                  <w:bCs/>
                  <w:sz w:val="20"/>
                  <w:szCs w:val="20"/>
                </w:rPr>
                <w:t>Testing for SQL Injection</w:t>
              </w:r>
            </w:hyperlink>
          </w:p>
          <w:p w14:paraId="48B7C596" w14:textId="1F270F6E" w:rsidR="008164A5" w:rsidRPr="008164A5" w:rsidRDefault="008164A5" w:rsidP="00E125DD">
            <w:pPr>
              <w:pStyle w:val="ListParagraph"/>
              <w:numPr>
                <w:ilvl w:val="0"/>
                <w:numId w:val="19"/>
              </w:numPr>
              <w:shd w:val="clear" w:color="auto" w:fill="FFFFFF"/>
              <w:spacing w:before="100" w:beforeAutospacing="1" w:after="100" w:afterAutospacing="1" w:line="273" w:lineRule="atLeast"/>
              <w:jc w:val="both"/>
              <w:rPr>
                <w:rFonts w:ascii="Arial" w:hAnsi="Arial" w:cs="Arial"/>
                <w:bCs/>
                <w:sz w:val="20"/>
                <w:szCs w:val="20"/>
              </w:rPr>
            </w:pPr>
            <w:r w:rsidRPr="008164A5">
              <w:rPr>
                <w:rFonts w:ascii="Arial" w:hAnsi="Arial" w:cs="Arial"/>
                <w:bCs/>
                <w:sz w:val="20"/>
                <w:szCs w:val="20"/>
              </w:rPr>
              <w:t xml:space="preserve">You can use </w:t>
            </w:r>
            <w:hyperlink r:id="rId15" w:history="1">
              <w:r w:rsidRPr="008164A5">
                <w:rPr>
                  <w:rStyle w:val="Hyperlink"/>
                  <w:rFonts w:ascii="Arial" w:hAnsi="Arial" w:cs="Arial"/>
                  <w:bCs/>
                  <w:sz w:val="20"/>
                  <w:szCs w:val="20"/>
                </w:rPr>
                <w:t>SQL Inject Me</w:t>
              </w:r>
            </w:hyperlink>
            <w:r w:rsidRPr="008164A5">
              <w:rPr>
                <w:rFonts w:ascii="Arial" w:hAnsi="Arial" w:cs="Arial"/>
                <w:bCs/>
                <w:sz w:val="20"/>
                <w:szCs w:val="20"/>
              </w:rPr>
              <w:t xml:space="preserve"> for running automated tests for those entry points.</w:t>
            </w:r>
          </w:p>
        </w:tc>
        <w:tc>
          <w:tcPr>
            <w:tcW w:w="993" w:type="dxa"/>
          </w:tcPr>
          <w:p w14:paraId="4D23D7D8" w14:textId="7EB6F164" w:rsidR="008164A5" w:rsidRDefault="00000000" w:rsidP="008164A5">
            <w:pPr>
              <w:jc w:val="center"/>
            </w:pPr>
            <w:sdt>
              <w:sdtPr>
                <w:id w:val="-1901511135"/>
                <w14:checkbox>
                  <w14:checked w14:val="0"/>
                  <w14:checkedState w14:val="2612" w14:font="MS Gothic"/>
                  <w14:uncheckedState w14:val="2610" w14:font="MS Gothic"/>
                </w14:checkbox>
              </w:sdtPr>
              <w:sdtContent>
                <w:r w:rsidR="008164A5">
                  <w:rPr>
                    <w:rFonts w:ascii="MS Gothic" w:eastAsia="MS Gothic" w:hAnsi="MS Gothic" w:hint="eastAsia"/>
                  </w:rPr>
                  <w:t>☐</w:t>
                </w:r>
              </w:sdtContent>
            </w:sdt>
          </w:p>
        </w:tc>
        <w:tc>
          <w:tcPr>
            <w:tcW w:w="993" w:type="dxa"/>
          </w:tcPr>
          <w:p w14:paraId="731C56D4" w14:textId="4B577C1E" w:rsidR="008164A5" w:rsidRDefault="00000000" w:rsidP="008164A5">
            <w:pPr>
              <w:jc w:val="center"/>
            </w:pPr>
            <w:sdt>
              <w:sdtPr>
                <w:id w:val="-614446140"/>
                <w14:checkbox>
                  <w14:checked w14:val="0"/>
                  <w14:checkedState w14:val="2612" w14:font="MS Gothic"/>
                  <w14:uncheckedState w14:val="2610" w14:font="MS Gothic"/>
                </w14:checkbox>
              </w:sdtPr>
              <w:sdtContent>
                <w:r w:rsidR="008164A5">
                  <w:rPr>
                    <w:rFonts w:ascii="MS Gothic" w:eastAsia="MS Gothic" w:hAnsi="MS Gothic" w:hint="eastAsia"/>
                  </w:rPr>
                  <w:t>☐</w:t>
                </w:r>
              </w:sdtContent>
            </w:sdt>
          </w:p>
        </w:tc>
        <w:tc>
          <w:tcPr>
            <w:tcW w:w="958" w:type="dxa"/>
          </w:tcPr>
          <w:p w14:paraId="213BE94C" w14:textId="6518149F" w:rsidR="008164A5" w:rsidRDefault="00000000" w:rsidP="008164A5">
            <w:pPr>
              <w:jc w:val="center"/>
            </w:pPr>
            <w:sdt>
              <w:sdtPr>
                <w:id w:val="-474525253"/>
                <w14:checkbox>
                  <w14:checked w14:val="0"/>
                  <w14:checkedState w14:val="2612" w14:font="MS Gothic"/>
                  <w14:uncheckedState w14:val="2610" w14:font="MS Gothic"/>
                </w14:checkbox>
              </w:sdtPr>
              <w:sdtContent>
                <w:r w:rsidR="00200DD3">
                  <w:rPr>
                    <w:rFonts w:ascii="MS Gothic" w:eastAsia="MS Gothic" w:hAnsi="MS Gothic" w:hint="eastAsia"/>
                  </w:rPr>
                  <w:t>☐</w:t>
                </w:r>
              </w:sdtContent>
            </w:sdt>
          </w:p>
        </w:tc>
      </w:tr>
    </w:tbl>
    <w:p w14:paraId="301A1498" w14:textId="77777777" w:rsidR="0045488D" w:rsidRDefault="0045488D" w:rsidP="0045488D"/>
    <w:p w14:paraId="7394D432" w14:textId="77777777" w:rsidR="0045488D" w:rsidRDefault="0045488D" w:rsidP="0045488D">
      <w:pPr>
        <w:pStyle w:val="ListParagraph"/>
        <w:ind w:left="1440"/>
        <w:jc w:val="both"/>
        <w:rPr>
          <w:rStyle w:val="Hyperlink"/>
          <w:rFonts w:ascii="Arial" w:hAnsi="Arial" w:cs="Arial"/>
          <w:b/>
          <w:sz w:val="20"/>
          <w:szCs w:val="20"/>
        </w:rPr>
      </w:pPr>
      <w:r w:rsidRPr="000C4BB4">
        <w:rPr>
          <w:rFonts w:ascii="Arial" w:hAnsi="Arial" w:cs="Arial"/>
          <w:b/>
          <w:sz w:val="20"/>
          <w:szCs w:val="20"/>
        </w:rPr>
        <w:t xml:space="preserve">SQL injection prevention cheat sheet can be found </w:t>
      </w:r>
      <w:hyperlink r:id="rId16" w:history="1">
        <w:r w:rsidRPr="000C4BB4">
          <w:rPr>
            <w:rStyle w:val="Hyperlink"/>
            <w:rFonts w:ascii="Arial" w:hAnsi="Arial" w:cs="Arial"/>
            <w:b/>
            <w:sz w:val="20"/>
            <w:szCs w:val="20"/>
          </w:rPr>
          <w:t>here</w:t>
        </w:r>
      </w:hyperlink>
    </w:p>
    <w:p w14:paraId="2F9D7F39" w14:textId="77777777" w:rsidR="005131CF" w:rsidRPr="00AB2E93" w:rsidRDefault="00AB2E93" w:rsidP="00AB2E93">
      <w:pPr>
        <w:rPr>
          <w:rStyle w:val="Hyperlink"/>
          <w:rFonts w:ascii="Arial" w:hAnsi="Arial" w:cs="Arial"/>
          <w:b/>
          <w:sz w:val="20"/>
          <w:szCs w:val="20"/>
        </w:rPr>
      </w:pPr>
      <w:r>
        <w:rPr>
          <w:rStyle w:val="Hyperlink"/>
          <w:rFonts w:ascii="Arial" w:hAnsi="Arial" w:cs="Arial"/>
          <w:b/>
          <w:sz w:val="20"/>
          <w:szCs w:val="20"/>
        </w:rPr>
        <w:br w:type="page"/>
      </w:r>
    </w:p>
    <w:p w14:paraId="48266754" w14:textId="77777777" w:rsidR="005131CF" w:rsidRPr="00D31A7E" w:rsidRDefault="005131CF" w:rsidP="00E125DD">
      <w:pPr>
        <w:pStyle w:val="ListParagraph"/>
        <w:numPr>
          <w:ilvl w:val="0"/>
          <w:numId w:val="15"/>
        </w:numPr>
        <w:jc w:val="both"/>
        <w:rPr>
          <w:rFonts w:ascii="Arial" w:hAnsi="Arial" w:cs="Arial"/>
          <w:b/>
          <w:color w:val="76923C" w:themeColor="accent3" w:themeShade="BF"/>
          <w:sz w:val="20"/>
          <w:szCs w:val="20"/>
        </w:rPr>
      </w:pPr>
      <w:r w:rsidRPr="00D31A7E">
        <w:rPr>
          <w:rFonts w:ascii="Arial" w:hAnsi="Arial" w:cs="Arial"/>
          <w:b/>
          <w:color w:val="76923C" w:themeColor="accent3" w:themeShade="BF"/>
          <w:sz w:val="20"/>
          <w:szCs w:val="20"/>
        </w:rPr>
        <w:t>Cross Site Request Forgery</w:t>
      </w:r>
    </w:p>
    <w:tbl>
      <w:tblPr>
        <w:tblStyle w:val="TableGrid"/>
        <w:tblW w:w="0" w:type="auto"/>
        <w:tblInd w:w="4219" w:type="dxa"/>
        <w:tblLayout w:type="fixed"/>
        <w:tblLook w:val="04A0" w:firstRow="1" w:lastRow="0" w:firstColumn="1" w:lastColumn="0" w:noHBand="0" w:noVBand="1"/>
      </w:tblPr>
      <w:tblGrid>
        <w:gridCol w:w="2301"/>
        <w:gridCol w:w="993"/>
        <w:gridCol w:w="993"/>
      </w:tblGrid>
      <w:tr w:rsidR="00C6084D" w14:paraId="3DA88B54" w14:textId="77777777" w:rsidTr="003112D3">
        <w:trPr>
          <w:trHeight w:val="305"/>
        </w:trPr>
        <w:tc>
          <w:tcPr>
            <w:tcW w:w="2301" w:type="dxa"/>
            <w:vMerge w:val="restart"/>
          </w:tcPr>
          <w:p w14:paraId="0456CF25" w14:textId="77777777" w:rsidR="00C6084D" w:rsidRPr="00230ED6" w:rsidRDefault="00C6084D" w:rsidP="003112D3">
            <w:pPr>
              <w:shd w:val="clear" w:color="auto" w:fill="FFFFFF"/>
              <w:spacing w:line="276" w:lineRule="auto"/>
              <w:rPr>
                <w:rFonts w:ascii="Arial" w:hAnsi="Arial" w:cs="Arial"/>
                <w:b/>
                <w:color w:val="76923C" w:themeColor="accent3" w:themeShade="BF"/>
                <w:sz w:val="20"/>
                <w:szCs w:val="20"/>
              </w:rPr>
            </w:pPr>
            <w:r w:rsidRPr="00230ED6">
              <w:rPr>
                <w:rFonts w:ascii="Arial" w:hAnsi="Arial" w:cs="Arial"/>
                <w:b/>
                <w:color w:val="76923C" w:themeColor="accent3" w:themeShade="BF"/>
                <w:sz w:val="20"/>
                <w:szCs w:val="20"/>
              </w:rPr>
              <w:t>Is the sub-category applicable?</w:t>
            </w:r>
          </w:p>
        </w:tc>
        <w:tc>
          <w:tcPr>
            <w:tcW w:w="993" w:type="dxa"/>
          </w:tcPr>
          <w:p w14:paraId="115578D0" w14:textId="77777777" w:rsidR="00C6084D" w:rsidRPr="00230ED6" w:rsidRDefault="00C6084D" w:rsidP="003112D3">
            <w:pPr>
              <w:shd w:val="clear" w:color="auto" w:fill="FFFFFF"/>
              <w:spacing w:before="100" w:beforeAutospacing="1" w:after="100" w:afterAutospacing="1" w:line="273" w:lineRule="atLeast"/>
              <w:jc w:val="center"/>
              <w:rPr>
                <w:rFonts w:ascii="Arial" w:hAnsi="Arial" w:cs="Arial"/>
                <w:b/>
                <w:color w:val="76923C" w:themeColor="accent3" w:themeShade="BF"/>
                <w:sz w:val="20"/>
                <w:szCs w:val="20"/>
              </w:rPr>
            </w:pPr>
            <w:r w:rsidRPr="00230ED6">
              <w:rPr>
                <w:rFonts w:ascii="Arial" w:hAnsi="Arial" w:cs="Arial"/>
                <w:b/>
                <w:color w:val="76923C" w:themeColor="accent3" w:themeShade="BF"/>
                <w:sz w:val="20"/>
                <w:szCs w:val="20"/>
              </w:rPr>
              <w:t>Yes</w:t>
            </w:r>
          </w:p>
        </w:tc>
        <w:tc>
          <w:tcPr>
            <w:tcW w:w="993" w:type="dxa"/>
          </w:tcPr>
          <w:p w14:paraId="17088A26" w14:textId="77777777" w:rsidR="00C6084D" w:rsidRPr="00230ED6" w:rsidRDefault="00C6084D" w:rsidP="003112D3">
            <w:pPr>
              <w:shd w:val="clear" w:color="auto" w:fill="FFFFFF"/>
              <w:spacing w:before="100" w:beforeAutospacing="1" w:after="100" w:afterAutospacing="1" w:line="273" w:lineRule="atLeast"/>
              <w:jc w:val="center"/>
              <w:rPr>
                <w:rFonts w:ascii="Arial" w:hAnsi="Arial" w:cs="Arial"/>
                <w:b/>
                <w:color w:val="76923C" w:themeColor="accent3" w:themeShade="BF"/>
                <w:sz w:val="20"/>
                <w:szCs w:val="20"/>
              </w:rPr>
            </w:pPr>
            <w:r w:rsidRPr="00230ED6">
              <w:rPr>
                <w:rFonts w:ascii="Arial" w:hAnsi="Arial" w:cs="Arial"/>
                <w:b/>
                <w:color w:val="76923C" w:themeColor="accent3" w:themeShade="BF"/>
                <w:sz w:val="20"/>
                <w:szCs w:val="20"/>
              </w:rPr>
              <w:t>No</w:t>
            </w:r>
          </w:p>
        </w:tc>
      </w:tr>
      <w:tr w:rsidR="00C6084D" w14:paraId="78462667" w14:textId="77777777" w:rsidTr="003112D3">
        <w:trPr>
          <w:trHeight w:val="286"/>
        </w:trPr>
        <w:tc>
          <w:tcPr>
            <w:tcW w:w="2301" w:type="dxa"/>
            <w:vMerge/>
          </w:tcPr>
          <w:p w14:paraId="05F5DFD9" w14:textId="77777777" w:rsidR="00C6084D" w:rsidRDefault="00C6084D" w:rsidP="003112D3">
            <w:pPr>
              <w:shd w:val="clear" w:color="auto" w:fill="FFFFFF"/>
              <w:spacing w:before="100" w:beforeAutospacing="1" w:after="100" w:afterAutospacing="1" w:line="273" w:lineRule="atLeast"/>
              <w:jc w:val="both"/>
              <w:rPr>
                <w:rFonts w:ascii="Arial" w:hAnsi="Arial" w:cs="Arial"/>
                <w:bCs/>
                <w:sz w:val="20"/>
                <w:szCs w:val="20"/>
              </w:rPr>
            </w:pPr>
          </w:p>
        </w:tc>
        <w:tc>
          <w:tcPr>
            <w:tcW w:w="993" w:type="dxa"/>
          </w:tcPr>
          <w:p w14:paraId="44994280" w14:textId="3FE270C4" w:rsidR="00C6084D" w:rsidRDefault="00000000" w:rsidP="003112D3">
            <w:pPr>
              <w:jc w:val="center"/>
            </w:pPr>
            <w:sdt>
              <w:sdtPr>
                <w:id w:val="-1122994582"/>
                <w14:checkbox>
                  <w14:checked w14:val="1"/>
                  <w14:checkedState w14:val="2612" w14:font="MS Gothic"/>
                  <w14:uncheckedState w14:val="2610" w14:font="MS Gothic"/>
                </w14:checkbox>
              </w:sdtPr>
              <w:sdtContent>
                <w:r w:rsidR="00BD087A">
                  <w:rPr>
                    <w:rFonts w:ascii="MS Gothic" w:eastAsia="MS Gothic" w:hAnsi="MS Gothic" w:hint="eastAsia"/>
                  </w:rPr>
                  <w:t>☒</w:t>
                </w:r>
              </w:sdtContent>
            </w:sdt>
          </w:p>
        </w:tc>
        <w:tc>
          <w:tcPr>
            <w:tcW w:w="993" w:type="dxa"/>
          </w:tcPr>
          <w:p w14:paraId="46990AF5" w14:textId="223B6958" w:rsidR="00C6084D" w:rsidRDefault="00000000" w:rsidP="003112D3">
            <w:pPr>
              <w:jc w:val="center"/>
            </w:pPr>
            <w:sdt>
              <w:sdtPr>
                <w:id w:val="634756491"/>
                <w14:checkbox>
                  <w14:checked w14:val="0"/>
                  <w14:checkedState w14:val="2612" w14:font="MS Gothic"/>
                  <w14:uncheckedState w14:val="2610" w14:font="MS Gothic"/>
                </w14:checkbox>
              </w:sdtPr>
              <w:sdtContent>
                <w:r w:rsidR="00BD087A">
                  <w:rPr>
                    <w:rFonts w:ascii="MS Gothic" w:eastAsia="MS Gothic" w:hAnsi="MS Gothic" w:hint="eastAsia"/>
                  </w:rPr>
                  <w:t>☐</w:t>
                </w:r>
              </w:sdtContent>
            </w:sdt>
          </w:p>
        </w:tc>
      </w:tr>
    </w:tbl>
    <w:p w14:paraId="363C2F9C" w14:textId="77777777" w:rsidR="00C6084D" w:rsidRDefault="00C6084D" w:rsidP="00C6084D">
      <w:pPr>
        <w:pStyle w:val="ListParagraph"/>
        <w:jc w:val="both"/>
        <w:rPr>
          <w:rFonts w:ascii="Arial" w:hAnsi="Arial" w:cs="Arial"/>
          <w:b/>
          <w:sz w:val="20"/>
          <w:szCs w:val="20"/>
        </w:rPr>
      </w:pPr>
    </w:p>
    <w:p w14:paraId="5008146C" w14:textId="77777777" w:rsidR="00E06A78" w:rsidRDefault="00E06A78" w:rsidP="00E06A78">
      <w:pPr>
        <w:pStyle w:val="ListParagraph"/>
        <w:jc w:val="both"/>
        <w:rPr>
          <w:rFonts w:ascii="Arial" w:hAnsi="Arial" w:cs="Arial"/>
          <w:b/>
          <w:sz w:val="20"/>
          <w:szCs w:val="20"/>
        </w:rPr>
      </w:pPr>
      <w:bookmarkStart w:id="2" w:name="_Hlk24633497"/>
      <w:r w:rsidRPr="00C205BD">
        <w:rPr>
          <w:rFonts w:ascii="Arial" w:hAnsi="Arial" w:cs="Arial"/>
          <w:b/>
          <w:sz w:val="20"/>
          <w:szCs w:val="20"/>
        </w:rPr>
        <w:t>Note: No iframes in the code in addition the security of the pages and configuration of the server is managed by Windchill.</w:t>
      </w:r>
      <w:r>
        <w:rPr>
          <w:rFonts w:ascii="Arial" w:hAnsi="Arial" w:cs="Arial"/>
          <w:b/>
          <w:sz w:val="20"/>
          <w:szCs w:val="20"/>
        </w:rPr>
        <w:t xml:space="preserve"> [Wincom]</w:t>
      </w:r>
    </w:p>
    <w:bookmarkEnd w:id="2"/>
    <w:p w14:paraId="3DFB469E" w14:textId="77777777" w:rsidR="00C6084D" w:rsidRDefault="00C6084D" w:rsidP="00C6084D">
      <w:pPr>
        <w:pStyle w:val="ListParagraph"/>
        <w:jc w:val="both"/>
        <w:rPr>
          <w:rFonts w:ascii="Arial" w:hAnsi="Arial" w:cs="Arial"/>
          <w:b/>
          <w:sz w:val="20"/>
          <w:szCs w:val="20"/>
        </w:rPr>
      </w:pPr>
    </w:p>
    <w:p w14:paraId="6BD0F828" w14:textId="77777777" w:rsidR="00716A15" w:rsidRPr="00716A15" w:rsidRDefault="00716A15" w:rsidP="00716A15">
      <w:pPr>
        <w:jc w:val="both"/>
      </w:pPr>
      <w:r w:rsidRPr="00716A15">
        <w:t>Cross-Site Request Forgery (CSRF) is an attack that forces an end user to execute unwanted actions on a web application in which they're currently authenticated. CSRF attacks specifically target state-changing requests, not theft of data, since the attacker has no way to see the response to the forged request. With a little help of social engineering (such as sending a link via email or chat), an attacker may trick the users of a web application into executing actions of the attacker's choosing. If the victim is a normal user, a successful CSRF attack can force the user to perform state changing requests like transferring funds, changing their email address, and so forth. If the victim is an administrative account, CSRF can compromise the entire web application.</w:t>
      </w:r>
    </w:p>
    <w:tbl>
      <w:tblPr>
        <w:tblStyle w:val="TableGrid"/>
        <w:tblW w:w="8890" w:type="dxa"/>
        <w:tblInd w:w="574" w:type="dxa"/>
        <w:tblLayout w:type="fixed"/>
        <w:tblLook w:val="04A0" w:firstRow="1" w:lastRow="0" w:firstColumn="1" w:lastColumn="0" w:noHBand="0" w:noVBand="1"/>
      </w:tblPr>
      <w:tblGrid>
        <w:gridCol w:w="5946"/>
        <w:gridCol w:w="993"/>
        <w:gridCol w:w="993"/>
        <w:gridCol w:w="958"/>
      </w:tblGrid>
      <w:tr w:rsidR="003D6B48" w14:paraId="2EC3C592" w14:textId="77777777" w:rsidTr="003D6B48">
        <w:trPr>
          <w:trHeight w:val="305"/>
        </w:trPr>
        <w:tc>
          <w:tcPr>
            <w:tcW w:w="5946" w:type="dxa"/>
            <w:vMerge w:val="restart"/>
          </w:tcPr>
          <w:p w14:paraId="4ACD11CA" w14:textId="77777777" w:rsidR="003D6B48" w:rsidRPr="00230ED6" w:rsidRDefault="003D6B48" w:rsidP="00853614">
            <w:pPr>
              <w:shd w:val="clear" w:color="auto" w:fill="FFFFFF"/>
              <w:spacing w:before="100" w:beforeAutospacing="1" w:after="100" w:afterAutospacing="1" w:line="273" w:lineRule="atLeast"/>
              <w:jc w:val="center"/>
              <w:rPr>
                <w:rFonts w:ascii="Arial" w:hAnsi="Arial" w:cs="Arial"/>
                <w:b/>
                <w:color w:val="76923C" w:themeColor="accent3" w:themeShade="BF"/>
                <w:sz w:val="20"/>
                <w:szCs w:val="20"/>
              </w:rPr>
            </w:pPr>
            <w:r w:rsidRPr="00230ED6">
              <w:rPr>
                <w:rFonts w:ascii="Arial" w:hAnsi="Arial" w:cs="Arial"/>
                <w:b/>
                <w:color w:val="76923C" w:themeColor="accent3" w:themeShade="BF"/>
                <w:sz w:val="20"/>
                <w:szCs w:val="20"/>
              </w:rPr>
              <w:t>Guidelines</w:t>
            </w:r>
          </w:p>
        </w:tc>
        <w:tc>
          <w:tcPr>
            <w:tcW w:w="2944" w:type="dxa"/>
            <w:gridSpan w:val="3"/>
          </w:tcPr>
          <w:p w14:paraId="38304494" w14:textId="77777777" w:rsidR="003D6B48" w:rsidRPr="00230ED6" w:rsidRDefault="003D6B48" w:rsidP="003112D3">
            <w:pPr>
              <w:jc w:val="center"/>
              <w:rPr>
                <w:b/>
                <w:bCs/>
                <w:color w:val="76923C" w:themeColor="accent3" w:themeShade="BF"/>
              </w:rPr>
            </w:pPr>
            <w:r w:rsidRPr="00230ED6">
              <w:rPr>
                <w:b/>
                <w:bCs/>
                <w:color w:val="76923C" w:themeColor="accent3" w:themeShade="BF"/>
              </w:rPr>
              <w:t>Verified?</w:t>
            </w:r>
          </w:p>
        </w:tc>
      </w:tr>
      <w:tr w:rsidR="003D6B48" w14:paraId="61D13A0E" w14:textId="77777777" w:rsidTr="003D6B48">
        <w:trPr>
          <w:trHeight w:val="305"/>
        </w:trPr>
        <w:tc>
          <w:tcPr>
            <w:tcW w:w="5946" w:type="dxa"/>
            <w:vMerge/>
          </w:tcPr>
          <w:p w14:paraId="277F49C8" w14:textId="77777777" w:rsidR="003D6B48" w:rsidRPr="00230ED6" w:rsidRDefault="003D6B48" w:rsidP="003112D3">
            <w:pPr>
              <w:shd w:val="clear" w:color="auto" w:fill="FFFFFF"/>
              <w:spacing w:before="100" w:beforeAutospacing="1" w:after="100" w:afterAutospacing="1" w:line="273" w:lineRule="atLeast"/>
              <w:jc w:val="both"/>
              <w:rPr>
                <w:rFonts w:ascii="Arial" w:hAnsi="Arial" w:cs="Arial"/>
                <w:bCs/>
                <w:color w:val="76923C" w:themeColor="accent3" w:themeShade="BF"/>
                <w:sz w:val="20"/>
                <w:szCs w:val="20"/>
              </w:rPr>
            </w:pPr>
          </w:p>
        </w:tc>
        <w:tc>
          <w:tcPr>
            <w:tcW w:w="993" w:type="dxa"/>
          </w:tcPr>
          <w:p w14:paraId="593E4C08" w14:textId="77777777" w:rsidR="003D6B48" w:rsidRPr="00230ED6" w:rsidRDefault="003D6B48" w:rsidP="003112D3">
            <w:pPr>
              <w:jc w:val="center"/>
              <w:rPr>
                <w:b/>
                <w:bCs/>
                <w:color w:val="76923C" w:themeColor="accent3" w:themeShade="BF"/>
              </w:rPr>
            </w:pPr>
            <w:r w:rsidRPr="00230ED6">
              <w:rPr>
                <w:b/>
                <w:bCs/>
                <w:color w:val="76923C" w:themeColor="accent3" w:themeShade="BF"/>
              </w:rPr>
              <w:t>Yes</w:t>
            </w:r>
          </w:p>
        </w:tc>
        <w:tc>
          <w:tcPr>
            <w:tcW w:w="993" w:type="dxa"/>
          </w:tcPr>
          <w:p w14:paraId="45F7A898" w14:textId="77777777" w:rsidR="003D6B48" w:rsidRPr="00230ED6" w:rsidRDefault="003D6B48" w:rsidP="003112D3">
            <w:pPr>
              <w:jc w:val="center"/>
              <w:rPr>
                <w:b/>
                <w:bCs/>
                <w:color w:val="76923C" w:themeColor="accent3" w:themeShade="BF"/>
              </w:rPr>
            </w:pPr>
            <w:r w:rsidRPr="00230ED6">
              <w:rPr>
                <w:b/>
                <w:bCs/>
                <w:color w:val="76923C" w:themeColor="accent3" w:themeShade="BF"/>
              </w:rPr>
              <w:t>No</w:t>
            </w:r>
          </w:p>
        </w:tc>
        <w:tc>
          <w:tcPr>
            <w:tcW w:w="958" w:type="dxa"/>
          </w:tcPr>
          <w:p w14:paraId="490BB951" w14:textId="77777777" w:rsidR="003D6B48" w:rsidRPr="00230ED6" w:rsidRDefault="003D6B48" w:rsidP="003112D3">
            <w:pPr>
              <w:jc w:val="center"/>
              <w:rPr>
                <w:b/>
                <w:bCs/>
                <w:color w:val="76923C" w:themeColor="accent3" w:themeShade="BF"/>
              </w:rPr>
            </w:pPr>
            <w:r w:rsidRPr="00230ED6">
              <w:rPr>
                <w:b/>
                <w:bCs/>
                <w:color w:val="76923C" w:themeColor="accent3" w:themeShade="BF"/>
              </w:rPr>
              <w:t>N.A</w:t>
            </w:r>
          </w:p>
        </w:tc>
      </w:tr>
      <w:tr w:rsidR="003D6B48" w14:paraId="64B49C3A" w14:textId="77777777" w:rsidTr="003D6B48">
        <w:trPr>
          <w:trHeight w:val="305"/>
        </w:trPr>
        <w:tc>
          <w:tcPr>
            <w:tcW w:w="5946" w:type="dxa"/>
          </w:tcPr>
          <w:p w14:paraId="32AD1EED" w14:textId="77777777" w:rsidR="003D6B48" w:rsidRPr="001E1C49" w:rsidRDefault="003D6B48" w:rsidP="003D6B48">
            <w:pPr>
              <w:shd w:val="clear" w:color="auto" w:fill="FFFFFF"/>
              <w:spacing w:before="100" w:beforeAutospacing="1" w:after="100" w:afterAutospacing="1" w:line="273" w:lineRule="atLeast"/>
              <w:jc w:val="both"/>
              <w:rPr>
                <w:rFonts w:ascii="Arial" w:hAnsi="Arial" w:cs="Arial"/>
                <w:bCs/>
                <w:sz w:val="20"/>
                <w:szCs w:val="20"/>
              </w:rPr>
            </w:pPr>
            <w:r w:rsidRPr="005D3B06">
              <w:rPr>
                <w:rFonts w:ascii="Arial" w:hAnsi="Arial" w:cs="Arial"/>
                <w:bCs/>
                <w:sz w:val="20"/>
                <w:szCs w:val="20"/>
              </w:rPr>
              <w:t>Audit the application to a</w:t>
            </w:r>
            <w:r>
              <w:rPr>
                <w:rFonts w:ascii="Arial" w:hAnsi="Arial" w:cs="Arial"/>
                <w:bCs/>
                <w:sz w:val="20"/>
                <w:szCs w:val="20"/>
              </w:rPr>
              <w:t>s</w:t>
            </w:r>
            <w:r w:rsidRPr="005D3B06">
              <w:rPr>
                <w:rFonts w:ascii="Arial" w:hAnsi="Arial" w:cs="Arial"/>
                <w:bCs/>
                <w:sz w:val="20"/>
                <w:szCs w:val="20"/>
              </w:rPr>
              <w:t xml:space="preserve">certain if its session management is vulnerable. If session management relies only on client side values (information available to the browser), then the application is vulnerable. "Client side values” mean cookies and HTTP authentication credentials (Basic Authentication and other forms of HTTP authentication; not form-based authentication, which is an application-level authentication). </w:t>
            </w:r>
            <w:r w:rsidRPr="00FB748F">
              <w:rPr>
                <w:rFonts w:ascii="Arial" w:hAnsi="Arial" w:cs="Arial"/>
                <w:b/>
                <w:sz w:val="20"/>
                <w:szCs w:val="20"/>
              </w:rPr>
              <w:t>For an application to not be vulnerable, it must include session-related information in the URL, in a form of unidentifiable or unpredictable by the user</w:t>
            </w:r>
            <w:r w:rsidRPr="005D3B06">
              <w:rPr>
                <w:rFonts w:ascii="Arial" w:hAnsi="Arial" w:cs="Arial"/>
                <w:bCs/>
                <w:sz w:val="20"/>
                <w:szCs w:val="20"/>
              </w:rPr>
              <w:t xml:space="preserve"> (uses the term secret to refer to this piece of information).</w:t>
            </w:r>
          </w:p>
        </w:tc>
        <w:tc>
          <w:tcPr>
            <w:tcW w:w="993" w:type="dxa"/>
          </w:tcPr>
          <w:p w14:paraId="36883CE5" w14:textId="77777777" w:rsidR="003D6B48" w:rsidRDefault="00000000" w:rsidP="003D6B48">
            <w:pPr>
              <w:jc w:val="center"/>
            </w:pPr>
            <w:sdt>
              <w:sdtPr>
                <w:id w:val="-1830358646"/>
                <w14:checkbox>
                  <w14:checked w14:val="0"/>
                  <w14:checkedState w14:val="2612" w14:font="MS Gothic"/>
                  <w14:uncheckedState w14:val="2610" w14:font="MS Gothic"/>
                </w14:checkbox>
              </w:sdtPr>
              <w:sdtContent>
                <w:r w:rsidR="003D6B48">
                  <w:rPr>
                    <w:rFonts w:ascii="MS Gothic" w:eastAsia="MS Gothic" w:hAnsi="MS Gothic" w:hint="eastAsia"/>
                  </w:rPr>
                  <w:t>☐</w:t>
                </w:r>
              </w:sdtContent>
            </w:sdt>
          </w:p>
        </w:tc>
        <w:tc>
          <w:tcPr>
            <w:tcW w:w="993" w:type="dxa"/>
          </w:tcPr>
          <w:p w14:paraId="2394EC05" w14:textId="77777777" w:rsidR="003D6B48" w:rsidRDefault="00000000" w:rsidP="003D6B48">
            <w:pPr>
              <w:jc w:val="center"/>
            </w:pPr>
            <w:sdt>
              <w:sdtPr>
                <w:id w:val="213785027"/>
                <w14:checkbox>
                  <w14:checked w14:val="0"/>
                  <w14:checkedState w14:val="2612" w14:font="MS Gothic"/>
                  <w14:uncheckedState w14:val="2610" w14:font="MS Gothic"/>
                </w14:checkbox>
              </w:sdtPr>
              <w:sdtContent>
                <w:r w:rsidR="003D6B48">
                  <w:rPr>
                    <w:rFonts w:ascii="MS Gothic" w:eastAsia="MS Gothic" w:hAnsi="MS Gothic" w:hint="eastAsia"/>
                  </w:rPr>
                  <w:t>☐</w:t>
                </w:r>
              </w:sdtContent>
            </w:sdt>
          </w:p>
        </w:tc>
        <w:tc>
          <w:tcPr>
            <w:tcW w:w="958" w:type="dxa"/>
          </w:tcPr>
          <w:p w14:paraId="232F3297" w14:textId="08A974F8" w:rsidR="003D6B48" w:rsidRDefault="00000000" w:rsidP="003D6B48">
            <w:pPr>
              <w:jc w:val="center"/>
            </w:pPr>
            <w:sdt>
              <w:sdtPr>
                <w:id w:val="586889479"/>
                <w14:checkbox>
                  <w14:checked w14:val="1"/>
                  <w14:checkedState w14:val="2612" w14:font="MS Gothic"/>
                  <w14:uncheckedState w14:val="2610" w14:font="MS Gothic"/>
                </w14:checkbox>
              </w:sdtPr>
              <w:sdtContent>
                <w:r w:rsidR="00BD087A">
                  <w:rPr>
                    <w:rFonts w:ascii="MS Gothic" w:eastAsia="MS Gothic" w:hAnsi="MS Gothic" w:hint="eastAsia"/>
                  </w:rPr>
                  <w:t>☒</w:t>
                </w:r>
              </w:sdtContent>
            </w:sdt>
          </w:p>
        </w:tc>
      </w:tr>
      <w:tr w:rsidR="003D6B48" w14:paraId="6F667D3C" w14:textId="77777777" w:rsidTr="003D6B48">
        <w:tc>
          <w:tcPr>
            <w:tcW w:w="5946" w:type="dxa"/>
          </w:tcPr>
          <w:p w14:paraId="7FDA40F2" w14:textId="77777777" w:rsidR="003D6B48" w:rsidRPr="00AE64AD" w:rsidRDefault="003D6B48" w:rsidP="003D6B48">
            <w:pPr>
              <w:shd w:val="clear" w:color="auto" w:fill="FFFFFF"/>
              <w:spacing w:before="100" w:beforeAutospacing="1" w:after="100" w:afterAutospacing="1" w:line="273" w:lineRule="atLeast"/>
              <w:jc w:val="both"/>
              <w:rPr>
                <w:rFonts w:ascii="Arial" w:hAnsi="Arial" w:cs="Arial"/>
                <w:bCs/>
                <w:sz w:val="20"/>
                <w:szCs w:val="20"/>
              </w:rPr>
            </w:pPr>
            <w:r w:rsidRPr="005D3B06">
              <w:rPr>
                <w:rFonts w:ascii="Arial" w:hAnsi="Arial" w:cs="Arial"/>
                <w:bCs/>
                <w:sz w:val="20"/>
                <w:szCs w:val="20"/>
              </w:rPr>
              <w:t>Verify SAME ORIGIN policy is in place and X-Frame options shows SAME ORIGIN</w:t>
            </w:r>
          </w:p>
        </w:tc>
        <w:tc>
          <w:tcPr>
            <w:tcW w:w="993" w:type="dxa"/>
          </w:tcPr>
          <w:p w14:paraId="72FA88FC" w14:textId="77777777" w:rsidR="003D6B48" w:rsidRDefault="00000000" w:rsidP="003D6B48">
            <w:pPr>
              <w:jc w:val="center"/>
            </w:pPr>
            <w:sdt>
              <w:sdtPr>
                <w:id w:val="-1387875850"/>
                <w14:checkbox>
                  <w14:checked w14:val="0"/>
                  <w14:checkedState w14:val="2612" w14:font="MS Gothic"/>
                  <w14:uncheckedState w14:val="2610" w14:font="MS Gothic"/>
                </w14:checkbox>
              </w:sdtPr>
              <w:sdtContent>
                <w:r w:rsidR="003D6B48">
                  <w:rPr>
                    <w:rFonts w:ascii="MS Gothic" w:eastAsia="MS Gothic" w:hAnsi="MS Gothic" w:hint="eastAsia"/>
                  </w:rPr>
                  <w:t>☐</w:t>
                </w:r>
              </w:sdtContent>
            </w:sdt>
          </w:p>
        </w:tc>
        <w:tc>
          <w:tcPr>
            <w:tcW w:w="993" w:type="dxa"/>
          </w:tcPr>
          <w:p w14:paraId="10661C2B" w14:textId="77777777" w:rsidR="003D6B48" w:rsidRDefault="00000000" w:rsidP="003D6B48">
            <w:pPr>
              <w:jc w:val="center"/>
            </w:pPr>
            <w:sdt>
              <w:sdtPr>
                <w:id w:val="-2003808825"/>
                <w14:checkbox>
                  <w14:checked w14:val="0"/>
                  <w14:checkedState w14:val="2612" w14:font="MS Gothic"/>
                  <w14:uncheckedState w14:val="2610" w14:font="MS Gothic"/>
                </w14:checkbox>
              </w:sdtPr>
              <w:sdtContent>
                <w:r w:rsidR="003D6B48">
                  <w:rPr>
                    <w:rFonts w:ascii="MS Gothic" w:eastAsia="MS Gothic" w:hAnsi="MS Gothic" w:hint="eastAsia"/>
                  </w:rPr>
                  <w:t>☐</w:t>
                </w:r>
              </w:sdtContent>
            </w:sdt>
          </w:p>
        </w:tc>
        <w:tc>
          <w:tcPr>
            <w:tcW w:w="958" w:type="dxa"/>
          </w:tcPr>
          <w:p w14:paraId="38535166" w14:textId="34503D96" w:rsidR="003D6B48" w:rsidRDefault="00000000" w:rsidP="003D6B48">
            <w:pPr>
              <w:jc w:val="center"/>
            </w:pPr>
            <w:sdt>
              <w:sdtPr>
                <w:id w:val="-1374845962"/>
                <w14:checkbox>
                  <w14:checked w14:val="1"/>
                  <w14:checkedState w14:val="2612" w14:font="MS Gothic"/>
                  <w14:uncheckedState w14:val="2610" w14:font="MS Gothic"/>
                </w14:checkbox>
              </w:sdtPr>
              <w:sdtContent>
                <w:r w:rsidR="00BD087A">
                  <w:rPr>
                    <w:rFonts w:ascii="MS Gothic" w:eastAsia="MS Gothic" w:hAnsi="MS Gothic" w:hint="eastAsia"/>
                  </w:rPr>
                  <w:t>☒</w:t>
                </w:r>
              </w:sdtContent>
            </w:sdt>
          </w:p>
        </w:tc>
      </w:tr>
      <w:tr w:rsidR="003D6B48" w14:paraId="5B769482" w14:textId="77777777" w:rsidTr="003D6B48">
        <w:tc>
          <w:tcPr>
            <w:tcW w:w="5946" w:type="dxa"/>
          </w:tcPr>
          <w:p w14:paraId="49DF5611" w14:textId="77777777" w:rsidR="003D6B48" w:rsidRPr="005D3B06" w:rsidRDefault="003D6B48" w:rsidP="003D6B48">
            <w:pPr>
              <w:shd w:val="clear" w:color="auto" w:fill="FFFFFF"/>
              <w:spacing w:before="100" w:beforeAutospacing="1" w:after="100" w:afterAutospacing="1" w:line="273" w:lineRule="atLeast"/>
              <w:jc w:val="both"/>
              <w:rPr>
                <w:rFonts w:ascii="Arial" w:hAnsi="Arial" w:cs="Arial"/>
                <w:bCs/>
                <w:sz w:val="20"/>
                <w:szCs w:val="20"/>
              </w:rPr>
            </w:pPr>
            <w:r w:rsidRPr="007A7B57">
              <w:rPr>
                <w:rFonts w:ascii="Arial" w:hAnsi="Arial" w:cs="Arial"/>
                <w:bCs/>
                <w:sz w:val="20"/>
                <w:szCs w:val="20"/>
              </w:rPr>
              <w:t>When a Web application formulates a request (by generating a link or form that causes a request when submitted or clicked by the user), the application should include a hidden input parameter with a common name such as "CSRFToken". The value of this token must be randomly generated such that it cannot be guessed by an attacker. Consider leveraging the java.security.SecureRandom class for Java applications to generate a sufficiently long random token.</w:t>
            </w:r>
          </w:p>
        </w:tc>
        <w:tc>
          <w:tcPr>
            <w:tcW w:w="993" w:type="dxa"/>
          </w:tcPr>
          <w:p w14:paraId="17F599FA" w14:textId="55D25A51" w:rsidR="003D6B48" w:rsidRDefault="00000000" w:rsidP="003D6B48">
            <w:pPr>
              <w:jc w:val="center"/>
            </w:pPr>
            <w:sdt>
              <w:sdtPr>
                <w:id w:val="-1714879633"/>
                <w14:checkbox>
                  <w14:checked w14:val="1"/>
                  <w14:checkedState w14:val="2612" w14:font="MS Gothic"/>
                  <w14:uncheckedState w14:val="2610" w14:font="MS Gothic"/>
                </w14:checkbox>
              </w:sdtPr>
              <w:sdtContent>
                <w:r w:rsidR="00BD087A">
                  <w:rPr>
                    <w:rFonts w:ascii="MS Gothic" w:eastAsia="MS Gothic" w:hAnsi="MS Gothic" w:hint="eastAsia"/>
                  </w:rPr>
                  <w:t>☒</w:t>
                </w:r>
              </w:sdtContent>
            </w:sdt>
          </w:p>
        </w:tc>
        <w:tc>
          <w:tcPr>
            <w:tcW w:w="993" w:type="dxa"/>
          </w:tcPr>
          <w:p w14:paraId="4420D074" w14:textId="77777777" w:rsidR="003D6B48" w:rsidRDefault="00000000" w:rsidP="003D6B48">
            <w:pPr>
              <w:jc w:val="center"/>
            </w:pPr>
            <w:sdt>
              <w:sdtPr>
                <w:id w:val="275832861"/>
                <w14:checkbox>
                  <w14:checked w14:val="0"/>
                  <w14:checkedState w14:val="2612" w14:font="MS Gothic"/>
                  <w14:uncheckedState w14:val="2610" w14:font="MS Gothic"/>
                </w14:checkbox>
              </w:sdtPr>
              <w:sdtContent>
                <w:r w:rsidR="003D6B48">
                  <w:rPr>
                    <w:rFonts w:ascii="MS Gothic" w:eastAsia="MS Gothic" w:hAnsi="MS Gothic" w:hint="eastAsia"/>
                  </w:rPr>
                  <w:t>☐</w:t>
                </w:r>
              </w:sdtContent>
            </w:sdt>
          </w:p>
        </w:tc>
        <w:tc>
          <w:tcPr>
            <w:tcW w:w="958" w:type="dxa"/>
          </w:tcPr>
          <w:p w14:paraId="39E9DAAB" w14:textId="77777777" w:rsidR="003D6B48" w:rsidRDefault="00000000" w:rsidP="003D6B48">
            <w:pPr>
              <w:jc w:val="center"/>
            </w:pPr>
            <w:sdt>
              <w:sdtPr>
                <w:id w:val="-278806871"/>
                <w14:checkbox>
                  <w14:checked w14:val="0"/>
                  <w14:checkedState w14:val="2612" w14:font="MS Gothic"/>
                  <w14:uncheckedState w14:val="2610" w14:font="MS Gothic"/>
                </w14:checkbox>
              </w:sdtPr>
              <w:sdtContent>
                <w:r w:rsidR="003D6B48" w:rsidRPr="0066105A">
                  <w:rPr>
                    <w:rFonts w:ascii="MS Gothic" w:eastAsia="MS Gothic" w:hAnsi="MS Gothic" w:hint="eastAsia"/>
                  </w:rPr>
                  <w:t>☐</w:t>
                </w:r>
              </w:sdtContent>
            </w:sdt>
          </w:p>
        </w:tc>
      </w:tr>
      <w:tr w:rsidR="003D6B48" w14:paraId="02AE0209" w14:textId="77777777" w:rsidTr="003D6B48">
        <w:tc>
          <w:tcPr>
            <w:tcW w:w="5946" w:type="dxa"/>
          </w:tcPr>
          <w:p w14:paraId="6F2C1684" w14:textId="77777777" w:rsidR="003D6B48" w:rsidRPr="003112D3" w:rsidRDefault="003D6B48" w:rsidP="003D6B48">
            <w:pPr>
              <w:jc w:val="both"/>
              <w:rPr>
                <w:rFonts w:ascii="Arial" w:hAnsi="Arial" w:cs="Arial"/>
                <w:bCs/>
                <w:sz w:val="20"/>
                <w:szCs w:val="20"/>
              </w:rPr>
            </w:pPr>
            <w:r w:rsidRPr="003112D3">
              <w:rPr>
                <w:rFonts w:ascii="Arial" w:hAnsi="Arial" w:cs="Arial"/>
                <w:bCs/>
                <w:sz w:val="20"/>
                <w:szCs w:val="20"/>
              </w:rPr>
              <w:t>If you are using Synchronizer Token or NONCE for protection are user friendly messages displayed after modifying the nonce and action is not executed?</w:t>
            </w:r>
          </w:p>
        </w:tc>
        <w:tc>
          <w:tcPr>
            <w:tcW w:w="993" w:type="dxa"/>
          </w:tcPr>
          <w:p w14:paraId="0968B740" w14:textId="7C28A2D2" w:rsidR="003D6B48" w:rsidRDefault="00000000" w:rsidP="003D6B48">
            <w:pPr>
              <w:jc w:val="center"/>
            </w:pPr>
            <w:sdt>
              <w:sdtPr>
                <w:id w:val="-73971944"/>
                <w14:checkbox>
                  <w14:checked w14:val="1"/>
                  <w14:checkedState w14:val="2612" w14:font="MS Gothic"/>
                  <w14:uncheckedState w14:val="2610" w14:font="MS Gothic"/>
                </w14:checkbox>
              </w:sdtPr>
              <w:sdtContent>
                <w:r w:rsidR="00BD087A">
                  <w:rPr>
                    <w:rFonts w:ascii="MS Gothic" w:eastAsia="MS Gothic" w:hAnsi="MS Gothic" w:hint="eastAsia"/>
                  </w:rPr>
                  <w:t>☒</w:t>
                </w:r>
              </w:sdtContent>
            </w:sdt>
          </w:p>
        </w:tc>
        <w:tc>
          <w:tcPr>
            <w:tcW w:w="993" w:type="dxa"/>
          </w:tcPr>
          <w:p w14:paraId="114AB7F1" w14:textId="77777777" w:rsidR="003D6B48" w:rsidRDefault="00000000" w:rsidP="003D6B48">
            <w:pPr>
              <w:jc w:val="center"/>
            </w:pPr>
            <w:sdt>
              <w:sdtPr>
                <w:id w:val="938881320"/>
                <w14:checkbox>
                  <w14:checked w14:val="0"/>
                  <w14:checkedState w14:val="2612" w14:font="MS Gothic"/>
                  <w14:uncheckedState w14:val="2610" w14:font="MS Gothic"/>
                </w14:checkbox>
              </w:sdtPr>
              <w:sdtContent>
                <w:r w:rsidR="003D6B48">
                  <w:rPr>
                    <w:rFonts w:ascii="MS Gothic" w:eastAsia="MS Gothic" w:hAnsi="MS Gothic" w:hint="eastAsia"/>
                  </w:rPr>
                  <w:t>☐</w:t>
                </w:r>
              </w:sdtContent>
            </w:sdt>
          </w:p>
        </w:tc>
        <w:tc>
          <w:tcPr>
            <w:tcW w:w="958" w:type="dxa"/>
          </w:tcPr>
          <w:p w14:paraId="7A7F5A09" w14:textId="77777777" w:rsidR="003D6B48" w:rsidRDefault="00000000" w:rsidP="003D6B48">
            <w:pPr>
              <w:jc w:val="center"/>
            </w:pPr>
            <w:sdt>
              <w:sdtPr>
                <w:id w:val="-1409994057"/>
                <w14:checkbox>
                  <w14:checked w14:val="0"/>
                  <w14:checkedState w14:val="2612" w14:font="MS Gothic"/>
                  <w14:uncheckedState w14:val="2610" w14:font="MS Gothic"/>
                </w14:checkbox>
              </w:sdtPr>
              <w:sdtContent>
                <w:r w:rsidR="003D6B48" w:rsidRPr="0066105A">
                  <w:rPr>
                    <w:rFonts w:ascii="MS Gothic" w:eastAsia="MS Gothic" w:hAnsi="MS Gothic" w:hint="eastAsia"/>
                  </w:rPr>
                  <w:t>☐</w:t>
                </w:r>
              </w:sdtContent>
            </w:sdt>
          </w:p>
        </w:tc>
      </w:tr>
      <w:tr w:rsidR="003D6B48" w14:paraId="50E4559D" w14:textId="77777777" w:rsidTr="003D6B48">
        <w:tc>
          <w:tcPr>
            <w:tcW w:w="5946" w:type="dxa"/>
          </w:tcPr>
          <w:p w14:paraId="6890C2FF" w14:textId="77777777" w:rsidR="003D6B48" w:rsidRPr="003112D3" w:rsidRDefault="003D6B48" w:rsidP="003D6B48">
            <w:pPr>
              <w:jc w:val="both"/>
              <w:rPr>
                <w:rFonts w:ascii="Arial" w:hAnsi="Arial" w:cs="Arial"/>
                <w:bCs/>
                <w:sz w:val="20"/>
                <w:szCs w:val="20"/>
              </w:rPr>
            </w:pPr>
            <w:r w:rsidRPr="003112D3">
              <w:rPr>
                <w:rFonts w:ascii="Arial" w:hAnsi="Arial" w:cs="Arial"/>
                <w:bCs/>
                <w:sz w:val="20"/>
                <w:szCs w:val="20"/>
              </w:rPr>
              <w:t>If you are using Synchronizer Token or NONCE for protection are user friendly messages displayed after removing the nonce and action is not executed?</w:t>
            </w:r>
          </w:p>
        </w:tc>
        <w:tc>
          <w:tcPr>
            <w:tcW w:w="993" w:type="dxa"/>
          </w:tcPr>
          <w:p w14:paraId="1495A588" w14:textId="6E8449D7" w:rsidR="003D6B48" w:rsidRDefault="00000000" w:rsidP="003D6B48">
            <w:pPr>
              <w:jc w:val="center"/>
            </w:pPr>
            <w:sdt>
              <w:sdtPr>
                <w:id w:val="-952786724"/>
                <w14:checkbox>
                  <w14:checked w14:val="1"/>
                  <w14:checkedState w14:val="2612" w14:font="MS Gothic"/>
                  <w14:uncheckedState w14:val="2610" w14:font="MS Gothic"/>
                </w14:checkbox>
              </w:sdtPr>
              <w:sdtContent>
                <w:r w:rsidR="00BD087A">
                  <w:rPr>
                    <w:rFonts w:ascii="MS Gothic" w:eastAsia="MS Gothic" w:hAnsi="MS Gothic" w:hint="eastAsia"/>
                  </w:rPr>
                  <w:t>☒</w:t>
                </w:r>
              </w:sdtContent>
            </w:sdt>
          </w:p>
        </w:tc>
        <w:tc>
          <w:tcPr>
            <w:tcW w:w="993" w:type="dxa"/>
          </w:tcPr>
          <w:p w14:paraId="4BFC044F" w14:textId="77777777" w:rsidR="003D6B48" w:rsidRDefault="00000000" w:rsidP="003D6B48">
            <w:pPr>
              <w:jc w:val="center"/>
            </w:pPr>
            <w:sdt>
              <w:sdtPr>
                <w:id w:val="-2026933690"/>
                <w14:checkbox>
                  <w14:checked w14:val="0"/>
                  <w14:checkedState w14:val="2612" w14:font="MS Gothic"/>
                  <w14:uncheckedState w14:val="2610" w14:font="MS Gothic"/>
                </w14:checkbox>
              </w:sdtPr>
              <w:sdtContent>
                <w:r w:rsidR="003D6B48">
                  <w:rPr>
                    <w:rFonts w:ascii="MS Gothic" w:eastAsia="MS Gothic" w:hAnsi="MS Gothic" w:hint="eastAsia"/>
                  </w:rPr>
                  <w:t>☐</w:t>
                </w:r>
              </w:sdtContent>
            </w:sdt>
          </w:p>
        </w:tc>
        <w:tc>
          <w:tcPr>
            <w:tcW w:w="958" w:type="dxa"/>
          </w:tcPr>
          <w:p w14:paraId="1E3E237E" w14:textId="77777777" w:rsidR="003D6B48" w:rsidRDefault="00000000" w:rsidP="003D6B48">
            <w:pPr>
              <w:jc w:val="center"/>
            </w:pPr>
            <w:sdt>
              <w:sdtPr>
                <w:id w:val="911436174"/>
                <w14:checkbox>
                  <w14:checked w14:val="0"/>
                  <w14:checkedState w14:val="2612" w14:font="MS Gothic"/>
                  <w14:uncheckedState w14:val="2610" w14:font="MS Gothic"/>
                </w14:checkbox>
              </w:sdtPr>
              <w:sdtContent>
                <w:r w:rsidR="003D6B48" w:rsidRPr="0066105A">
                  <w:rPr>
                    <w:rFonts w:ascii="MS Gothic" w:eastAsia="MS Gothic" w:hAnsi="MS Gothic" w:hint="eastAsia"/>
                  </w:rPr>
                  <w:t>☐</w:t>
                </w:r>
              </w:sdtContent>
            </w:sdt>
          </w:p>
        </w:tc>
      </w:tr>
      <w:tr w:rsidR="003D6B48" w14:paraId="5624378F" w14:textId="77777777" w:rsidTr="003D6B48">
        <w:tc>
          <w:tcPr>
            <w:tcW w:w="5946" w:type="dxa"/>
          </w:tcPr>
          <w:p w14:paraId="62B554C1" w14:textId="77777777" w:rsidR="003D6B48" w:rsidRPr="003112D3" w:rsidRDefault="003D6B48" w:rsidP="003D6B48">
            <w:pPr>
              <w:jc w:val="both"/>
              <w:rPr>
                <w:rFonts w:ascii="Arial" w:hAnsi="Arial" w:cs="Arial"/>
                <w:bCs/>
                <w:sz w:val="20"/>
                <w:szCs w:val="20"/>
              </w:rPr>
            </w:pPr>
            <w:r>
              <w:rPr>
                <w:rFonts w:ascii="Arial" w:hAnsi="Arial" w:cs="Arial"/>
                <w:bCs/>
                <w:sz w:val="20"/>
                <w:szCs w:val="20"/>
              </w:rPr>
              <w:t>If you are using Synchronizer Token or NONCE for protection  v</w:t>
            </w:r>
            <w:r w:rsidRPr="003112D3">
              <w:rPr>
                <w:rFonts w:ascii="Arial" w:hAnsi="Arial" w:cs="Arial"/>
                <w:bCs/>
                <w:sz w:val="20"/>
                <w:szCs w:val="20"/>
              </w:rPr>
              <w:t xml:space="preserve">erify the masked synchronizer token changes value in each server response </w:t>
            </w:r>
          </w:p>
        </w:tc>
        <w:tc>
          <w:tcPr>
            <w:tcW w:w="993" w:type="dxa"/>
          </w:tcPr>
          <w:p w14:paraId="61815F74" w14:textId="1744F546" w:rsidR="003D6B48" w:rsidRDefault="00000000" w:rsidP="003D6B48">
            <w:pPr>
              <w:jc w:val="center"/>
            </w:pPr>
            <w:sdt>
              <w:sdtPr>
                <w:id w:val="1819918197"/>
                <w14:checkbox>
                  <w14:checked w14:val="1"/>
                  <w14:checkedState w14:val="2612" w14:font="MS Gothic"/>
                  <w14:uncheckedState w14:val="2610" w14:font="MS Gothic"/>
                </w14:checkbox>
              </w:sdtPr>
              <w:sdtContent>
                <w:r w:rsidR="00BD087A">
                  <w:rPr>
                    <w:rFonts w:ascii="MS Gothic" w:eastAsia="MS Gothic" w:hAnsi="MS Gothic" w:hint="eastAsia"/>
                  </w:rPr>
                  <w:t>☒</w:t>
                </w:r>
              </w:sdtContent>
            </w:sdt>
          </w:p>
        </w:tc>
        <w:tc>
          <w:tcPr>
            <w:tcW w:w="993" w:type="dxa"/>
          </w:tcPr>
          <w:p w14:paraId="3B37E232" w14:textId="77777777" w:rsidR="003D6B48" w:rsidRDefault="00000000" w:rsidP="003D6B48">
            <w:pPr>
              <w:jc w:val="center"/>
            </w:pPr>
            <w:sdt>
              <w:sdtPr>
                <w:id w:val="1581865869"/>
                <w14:checkbox>
                  <w14:checked w14:val="0"/>
                  <w14:checkedState w14:val="2612" w14:font="MS Gothic"/>
                  <w14:uncheckedState w14:val="2610" w14:font="MS Gothic"/>
                </w14:checkbox>
              </w:sdtPr>
              <w:sdtContent>
                <w:r w:rsidR="003D6B48">
                  <w:rPr>
                    <w:rFonts w:ascii="MS Gothic" w:eastAsia="MS Gothic" w:hAnsi="MS Gothic" w:hint="eastAsia"/>
                  </w:rPr>
                  <w:t>☐</w:t>
                </w:r>
              </w:sdtContent>
            </w:sdt>
          </w:p>
        </w:tc>
        <w:tc>
          <w:tcPr>
            <w:tcW w:w="958" w:type="dxa"/>
          </w:tcPr>
          <w:p w14:paraId="69ED7812" w14:textId="77777777" w:rsidR="003D6B48" w:rsidRDefault="00000000" w:rsidP="003D6B48">
            <w:pPr>
              <w:jc w:val="center"/>
            </w:pPr>
            <w:sdt>
              <w:sdtPr>
                <w:id w:val="-415249081"/>
                <w14:checkbox>
                  <w14:checked w14:val="0"/>
                  <w14:checkedState w14:val="2612" w14:font="MS Gothic"/>
                  <w14:uncheckedState w14:val="2610" w14:font="MS Gothic"/>
                </w14:checkbox>
              </w:sdtPr>
              <w:sdtContent>
                <w:r w:rsidR="003D6B48" w:rsidRPr="0066105A">
                  <w:rPr>
                    <w:rFonts w:ascii="MS Gothic" w:eastAsia="MS Gothic" w:hAnsi="MS Gothic" w:hint="eastAsia"/>
                  </w:rPr>
                  <w:t>☐</w:t>
                </w:r>
              </w:sdtContent>
            </w:sdt>
          </w:p>
        </w:tc>
      </w:tr>
      <w:tr w:rsidR="003D6B48" w14:paraId="68B9C6DA" w14:textId="77777777" w:rsidTr="003D6B48">
        <w:tc>
          <w:tcPr>
            <w:tcW w:w="5946" w:type="dxa"/>
          </w:tcPr>
          <w:p w14:paraId="46744DCD" w14:textId="77777777" w:rsidR="003D6B48" w:rsidRPr="00C31C24" w:rsidRDefault="003D6B48" w:rsidP="003D6B48">
            <w:pPr>
              <w:jc w:val="both"/>
              <w:rPr>
                <w:rFonts w:ascii="Arial" w:hAnsi="Arial" w:cs="Arial"/>
                <w:bCs/>
                <w:sz w:val="20"/>
                <w:szCs w:val="20"/>
              </w:rPr>
            </w:pPr>
            <w:r>
              <w:rPr>
                <w:rFonts w:ascii="Arial" w:hAnsi="Arial" w:cs="Arial"/>
                <w:bCs/>
                <w:sz w:val="20"/>
                <w:szCs w:val="20"/>
              </w:rPr>
              <w:t xml:space="preserve">If you are using Synchronizer Token or NONCE for protection  </w:t>
            </w:r>
            <w:r w:rsidRPr="00C31C24">
              <w:rPr>
                <w:rFonts w:ascii="Arial" w:hAnsi="Arial" w:cs="Arial"/>
                <w:bCs/>
                <w:sz w:val="20"/>
                <w:szCs w:val="20"/>
              </w:rPr>
              <w:t xml:space="preserve">verify expired synchronizer token gets rejected during active valid session </w:t>
            </w:r>
          </w:p>
        </w:tc>
        <w:tc>
          <w:tcPr>
            <w:tcW w:w="993" w:type="dxa"/>
          </w:tcPr>
          <w:p w14:paraId="76D99E0A" w14:textId="5F70640B" w:rsidR="003D6B48" w:rsidRDefault="00000000" w:rsidP="003D6B48">
            <w:pPr>
              <w:jc w:val="center"/>
            </w:pPr>
            <w:sdt>
              <w:sdtPr>
                <w:id w:val="1618956690"/>
                <w14:checkbox>
                  <w14:checked w14:val="1"/>
                  <w14:checkedState w14:val="2612" w14:font="MS Gothic"/>
                  <w14:uncheckedState w14:val="2610" w14:font="MS Gothic"/>
                </w14:checkbox>
              </w:sdtPr>
              <w:sdtContent>
                <w:r w:rsidR="00BD087A">
                  <w:rPr>
                    <w:rFonts w:ascii="MS Gothic" w:eastAsia="MS Gothic" w:hAnsi="MS Gothic" w:hint="eastAsia"/>
                  </w:rPr>
                  <w:t>☒</w:t>
                </w:r>
              </w:sdtContent>
            </w:sdt>
          </w:p>
        </w:tc>
        <w:tc>
          <w:tcPr>
            <w:tcW w:w="993" w:type="dxa"/>
          </w:tcPr>
          <w:p w14:paraId="1590ED68" w14:textId="77777777" w:rsidR="003D6B48" w:rsidRDefault="00000000" w:rsidP="003D6B48">
            <w:pPr>
              <w:jc w:val="center"/>
            </w:pPr>
            <w:sdt>
              <w:sdtPr>
                <w:id w:val="648864475"/>
                <w14:checkbox>
                  <w14:checked w14:val="0"/>
                  <w14:checkedState w14:val="2612" w14:font="MS Gothic"/>
                  <w14:uncheckedState w14:val="2610" w14:font="MS Gothic"/>
                </w14:checkbox>
              </w:sdtPr>
              <w:sdtContent>
                <w:r w:rsidR="003D6B48">
                  <w:rPr>
                    <w:rFonts w:ascii="MS Gothic" w:eastAsia="MS Gothic" w:hAnsi="MS Gothic" w:hint="eastAsia"/>
                  </w:rPr>
                  <w:t>☐</w:t>
                </w:r>
              </w:sdtContent>
            </w:sdt>
          </w:p>
        </w:tc>
        <w:tc>
          <w:tcPr>
            <w:tcW w:w="958" w:type="dxa"/>
          </w:tcPr>
          <w:p w14:paraId="73F06759" w14:textId="77777777" w:rsidR="003D6B48" w:rsidRDefault="00000000" w:rsidP="003D6B48">
            <w:pPr>
              <w:jc w:val="center"/>
            </w:pPr>
            <w:sdt>
              <w:sdtPr>
                <w:id w:val="1809515903"/>
                <w14:checkbox>
                  <w14:checked w14:val="0"/>
                  <w14:checkedState w14:val="2612" w14:font="MS Gothic"/>
                  <w14:uncheckedState w14:val="2610" w14:font="MS Gothic"/>
                </w14:checkbox>
              </w:sdtPr>
              <w:sdtContent>
                <w:r w:rsidR="003D6B48" w:rsidRPr="0066105A">
                  <w:rPr>
                    <w:rFonts w:ascii="MS Gothic" w:eastAsia="MS Gothic" w:hAnsi="MS Gothic" w:hint="eastAsia"/>
                  </w:rPr>
                  <w:t>☐</w:t>
                </w:r>
              </w:sdtContent>
            </w:sdt>
          </w:p>
        </w:tc>
      </w:tr>
      <w:tr w:rsidR="003D6B48" w14:paraId="3130F9EF" w14:textId="77777777" w:rsidTr="003D6B48">
        <w:tc>
          <w:tcPr>
            <w:tcW w:w="5946" w:type="dxa"/>
          </w:tcPr>
          <w:p w14:paraId="3A0E8D69" w14:textId="77777777" w:rsidR="003D6B48" w:rsidRPr="00C31C24" w:rsidRDefault="003D6B48" w:rsidP="00C31C24">
            <w:pPr>
              <w:jc w:val="both"/>
              <w:rPr>
                <w:rFonts w:ascii="Arial" w:hAnsi="Arial" w:cs="Arial"/>
                <w:bCs/>
                <w:sz w:val="20"/>
                <w:szCs w:val="20"/>
              </w:rPr>
            </w:pPr>
            <w:r>
              <w:rPr>
                <w:rFonts w:ascii="Arial" w:hAnsi="Arial" w:cs="Arial"/>
                <w:bCs/>
                <w:sz w:val="20"/>
                <w:szCs w:val="20"/>
              </w:rPr>
              <w:t>If you are using Synchronizer Token or NONCE for protection  v</w:t>
            </w:r>
            <w:r w:rsidRPr="00C31C24">
              <w:rPr>
                <w:rFonts w:ascii="Arial" w:hAnsi="Arial" w:cs="Arial"/>
                <w:bCs/>
                <w:sz w:val="20"/>
                <w:szCs w:val="20"/>
              </w:rPr>
              <w:t>erify valid synchronizer token gets accepted after session expires</w:t>
            </w:r>
          </w:p>
        </w:tc>
        <w:tc>
          <w:tcPr>
            <w:tcW w:w="993" w:type="dxa"/>
          </w:tcPr>
          <w:p w14:paraId="5B53C46B" w14:textId="1D2C5598" w:rsidR="003D6B48" w:rsidRDefault="00000000" w:rsidP="003112D3">
            <w:pPr>
              <w:jc w:val="center"/>
            </w:pPr>
            <w:sdt>
              <w:sdtPr>
                <w:id w:val="-1825965221"/>
                <w14:checkbox>
                  <w14:checked w14:val="1"/>
                  <w14:checkedState w14:val="2612" w14:font="MS Gothic"/>
                  <w14:uncheckedState w14:val="2610" w14:font="MS Gothic"/>
                </w14:checkbox>
              </w:sdtPr>
              <w:sdtContent>
                <w:r w:rsidR="00BD087A">
                  <w:rPr>
                    <w:rFonts w:ascii="MS Gothic" w:eastAsia="MS Gothic" w:hAnsi="MS Gothic" w:hint="eastAsia"/>
                  </w:rPr>
                  <w:t>☒</w:t>
                </w:r>
              </w:sdtContent>
            </w:sdt>
          </w:p>
        </w:tc>
        <w:tc>
          <w:tcPr>
            <w:tcW w:w="993" w:type="dxa"/>
          </w:tcPr>
          <w:p w14:paraId="37A31D74" w14:textId="77777777" w:rsidR="003D6B48" w:rsidRDefault="00000000" w:rsidP="003112D3">
            <w:pPr>
              <w:jc w:val="center"/>
            </w:pPr>
            <w:sdt>
              <w:sdtPr>
                <w:id w:val="1226487093"/>
                <w14:checkbox>
                  <w14:checked w14:val="0"/>
                  <w14:checkedState w14:val="2612" w14:font="MS Gothic"/>
                  <w14:uncheckedState w14:val="2610" w14:font="MS Gothic"/>
                </w14:checkbox>
              </w:sdtPr>
              <w:sdtContent>
                <w:r w:rsidR="003D6B48">
                  <w:rPr>
                    <w:rFonts w:ascii="MS Gothic" w:eastAsia="MS Gothic" w:hAnsi="MS Gothic" w:hint="eastAsia"/>
                  </w:rPr>
                  <w:t>☐</w:t>
                </w:r>
              </w:sdtContent>
            </w:sdt>
          </w:p>
        </w:tc>
        <w:tc>
          <w:tcPr>
            <w:tcW w:w="958" w:type="dxa"/>
          </w:tcPr>
          <w:p w14:paraId="07ADCA27" w14:textId="77777777" w:rsidR="003D6B48" w:rsidRDefault="00000000" w:rsidP="003112D3">
            <w:pPr>
              <w:jc w:val="center"/>
            </w:pPr>
            <w:sdt>
              <w:sdtPr>
                <w:id w:val="2000994406"/>
                <w14:checkbox>
                  <w14:checked w14:val="0"/>
                  <w14:checkedState w14:val="2612" w14:font="MS Gothic"/>
                  <w14:uncheckedState w14:val="2610" w14:font="MS Gothic"/>
                </w14:checkbox>
              </w:sdtPr>
              <w:sdtContent>
                <w:r w:rsidR="003D6B48">
                  <w:rPr>
                    <w:rFonts w:ascii="MS Gothic" w:eastAsia="MS Gothic" w:hAnsi="MS Gothic" w:hint="eastAsia"/>
                  </w:rPr>
                  <w:t>☐</w:t>
                </w:r>
              </w:sdtContent>
            </w:sdt>
          </w:p>
        </w:tc>
      </w:tr>
    </w:tbl>
    <w:p w14:paraId="3EF10F67" w14:textId="77777777" w:rsidR="005131CF" w:rsidRDefault="005131CF" w:rsidP="005131CF">
      <w:pPr>
        <w:jc w:val="both"/>
        <w:rPr>
          <w:rFonts w:ascii="Arial" w:hAnsi="Arial" w:cs="Arial"/>
          <w:b/>
          <w:sz w:val="20"/>
          <w:szCs w:val="20"/>
        </w:rPr>
      </w:pPr>
    </w:p>
    <w:p w14:paraId="40E8CA7E" w14:textId="77777777" w:rsidR="005131CF" w:rsidRPr="005A3581" w:rsidRDefault="005131CF" w:rsidP="005131CF">
      <w:pPr>
        <w:pStyle w:val="ListParagraph"/>
        <w:ind w:left="1440"/>
        <w:jc w:val="both"/>
      </w:pPr>
      <w:r w:rsidRPr="005A3581">
        <w:rPr>
          <w:rFonts w:ascii="Arial" w:hAnsi="Arial" w:cs="Arial"/>
          <w:b/>
          <w:sz w:val="20"/>
          <w:szCs w:val="20"/>
        </w:rPr>
        <w:t xml:space="preserve">CSRF prevention cheat sheet can be found </w:t>
      </w:r>
      <w:hyperlink r:id="rId17" w:history="1">
        <w:r w:rsidRPr="005A3581">
          <w:rPr>
            <w:rStyle w:val="Hyperlink"/>
            <w:rFonts w:ascii="Arial" w:hAnsi="Arial" w:cs="Arial"/>
            <w:b/>
            <w:sz w:val="20"/>
            <w:szCs w:val="20"/>
          </w:rPr>
          <w:t>here</w:t>
        </w:r>
      </w:hyperlink>
    </w:p>
    <w:p w14:paraId="3DAD2914" w14:textId="77777777" w:rsidR="005131CF" w:rsidRPr="005131CF" w:rsidRDefault="005131CF" w:rsidP="005131CF">
      <w:pPr>
        <w:pStyle w:val="ListParagraph"/>
        <w:ind w:left="1440"/>
        <w:jc w:val="both"/>
        <w:rPr>
          <w:rFonts w:ascii="Arial" w:hAnsi="Arial" w:cs="Arial"/>
          <w:b/>
          <w:sz w:val="20"/>
          <w:szCs w:val="20"/>
          <w:highlight w:val="yellow"/>
        </w:rPr>
      </w:pPr>
    </w:p>
    <w:p w14:paraId="370DADEC" w14:textId="77777777" w:rsidR="0045488D" w:rsidRPr="00D31A7E" w:rsidRDefault="0045488D" w:rsidP="00E125DD">
      <w:pPr>
        <w:pStyle w:val="ListParagraph"/>
        <w:numPr>
          <w:ilvl w:val="0"/>
          <w:numId w:val="15"/>
        </w:numPr>
        <w:jc w:val="both"/>
        <w:rPr>
          <w:rFonts w:ascii="Arial" w:hAnsi="Arial" w:cs="Arial"/>
          <w:bCs/>
          <w:color w:val="76923C" w:themeColor="accent3" w:themeShade="BF"/>
          <w:sz w:val="20"/>
          <w:szCs w:val="20"/>
        </w:rPr>
      </w:pPr>
      <w:r w:rsidRPr="00D31A7E">
        <w:rPr>
          <w:rFonts w:ascii="Arial" w:hAnsi="Arial" w:cs="Arial"/>
          <w:b/>
          <w:color w:val="76923C" w:themeColor="accent3" w:themeShade="BF"/>
          <w:sz w:val="20"/>
          <w:szCs w:val="20"/>
        </w:rPr>
        <w:t>Additional</w:t>
      </w:r>
      <w:r w:rsidRPr="00D31A7E">
        <w:rPr>
          <w:rFonts w:ascii="Arial" w:hAnsi="Arial" w:cs="Arial"/>
          <w:bCs/>
          <w:color w:val="76923C" w:themeColor="accent3" w:themeShade="BF"/>
          <w:sz w:val="20"/>
          <w:szCs w:val="20"/>
        </w:rPr>
        <w:t xml:space="preserve"> </w:t>
      </w:r>
      <w:r w:rsidRPr="00D31A7E">
        <w:rPr>
          <w:rFonts w:ascii="Arial" w:hAnsi="Arial" w:cs="Arial"/>
          <w:b/>
          <w:color w:val="76923C" w:themeColor="accent3" w:themeShade="BF"/>
          <w:sz w:val="20"/>
          <w:szCs w:val="20"/>
        </w:rPr>
        <w:t>identified Test Cases</w:t>
      </w:r>
    </w:p>
    <w:p w14:paraId="22D5FF6B" w14:textId="77777777" w:rsidR="0045488D" w:rsidRPr="0045488D" w:rsidRDefault="0045488D" w:rsidP="0045488D">
      <w:r>
        <w:br w:type="page"/>
      </w:r>
    </w:p>
    <w:p w14:paraId="06B466B2" w14:textId="77777777" w:rsidR="00376AF0" w:rsidRPr="00D31A7E" w:rsidRDefault="00816A5E" w:rsidP="00E125DD">
      <w:pPr>
        <w:pStyle w:val="Heading2"/>
        <w:numPr>
          <w:ilvl w:val="0"/>
          <w:numId w:val="2"/>
        </w:numPr>
        <w:jc w:val="both"/>
        <w:rPr>
          <w:color w:val="76923C" w:themeColor="accent3" w:themeShade="BF"/>
        </w:rPr>
      </w:pPr>
      <w:r w:rsidRPr="00D31A7E">
        <w:rPr>
          <w:color w:val="76923C" w:themeColor="accent3" w:themeShade="BF"/>
        </w:rPr>
        <w:t>Secure File Handling</w:t>
      </w:r>
    </w:p>
    <w:tbl>
      <w:tblPr>
        <w:tblStyle w:val="TableGrid"/>
        <w:tblW w:w="0" w:type="auto"/>
        <w:tblInd w:w="4219" w:type="dxa"/>
        <w:tblLayout w:type="fixed"/>
        <w:tblLook w:val="04A0" w:firstRow="1" w:lastRow="0" w:firstColumn="1" w:lastColumn="0" w:noHBand="0" w:noVBand="1"/>
      </w:tblPr>
      <w:tblGrid>
        <w:gridCol w:w="2301"/>
        <w:gridCol w:w="993"/>
        <w:gridCol w:w="993"/>
      </w:tblGrid>
      <w:tr w:rsidR="00497961" w14:paraId="25256786" w14:textId="77777777" w:rsidTr="003112D3">
        <w:trPr>
          <w:trHeight w:val="305"/>
        </w:trPr>
        <w:tc>
          <w:tcPr>
            <w:tcW w:w="2301" w:type="dxa"/>
            <w:vMerge w:val="restart"/>
          </w:tcPr>
          <w:p w14:paraId="51D45E54" w14:textId="77777777" w:rsidR="00497961" w:rsidRPr="00230ED6" w:rsidRDefault="00497961" w:rsidP="003112D3">
            <w:pPr>
              <w:shd w:val="clear" w:color="auto" w:fill="FFFFFF"/>
              <w:spacing w:line="276" w:lineRule="auto"/>
              <w:rPr>
                <w:rFonts w:ascii="Arial" w:hAnsi="Arial" w:cs="Arial"/>
                <w:b/>
                <w:color w:val="76923C" w:themeColor="accent3" w:themeShade="BF"/>
                <w:sz w:val="20"/>
                <w:szCs w:val="20"/>
              </w:rPr>
            </w:pPr>
            <w:r w:rsidRPr="00230ED6">
              <w:rPr>
                <w:rFonts w:ascii="Arial" w:hAnsi="Arial" w:cs="Arial"/>
                <w:b/>
                <w:color w:val="76923C" w:themeColor="accent3" w:themeShade="BF"/>
                <w:sz w:val="20"/>
                <w:szCs w:val="20"/>
              </w:rPr>
              <w:t>Is the category applicable?</w:t>
            </w:r>
          </w:p>
        </w:tc>
        <w:tc>
          <w:tcPr>
            <w:tcW w:w="993" w:type="dxa"/>
          </w:tcPr>
          <w:p w14:paraId="5B33A809" w14:textId="77777777" w:rsidR="00497961" w:rsidRPr="00230ED6" w:rsidRDefault="00497961" w:rsidP="003112D3">
            <w:pPr>
              <w:shd w:val="clear" w:color="auto" w:fill="FFFFFF"/>
              <w:spacing w:before="100" w:beforeAutospacing="1" w:after="100" w:afterAutospacing="1" w:line="273" w:lineRule="atLeast"/>
              <w:jc w:val="center"/>
              <w:rPr>
                <w:rFonts w:ascii="Arial" w:hAnsi="Arial" w:cs="Arial"/>
                <w:b/>
                <w:color w:val="76923C" w:themeColor="accent3" w:themeShade="BF"/>
                <w:sz w:val="20"/>
                <w:szCs w:val="20"/>
              </w:rPr>
            </w:pPr>
            <w:r w:rsidRPr="00230ED6">
              <w:rPr>
                <w:rFonts w:ascii="Arial" w:hAnsi="Arial" w:cs="Arial"/>
                <w:b/>
                <w:color w:val="76923C" w:themeColor="accent3" w:themeShade="BF"/>
                <w:sz w:val="20"/>
                <w:szCs w:val="20"/>
              </w:rPr>
              <w:t>Yes</w:t>
            </w:r>
          </w:p>
        </w:tc>
        <w:tc>
          <w:tcPr>
            <w:tcW w:w="993" w:type="dxa"/>
          </w:tcPr>
          <w:p w14:paraId="67C25435" w14:textId="77777777" w:rsidR="00497961" w:rsidRPr="00230ED6" w:rsidRDefault="00497961" w:rsidP="003112D3">
            <w:pPr>
              <w:shd w:val="clear" w:color="auto" w:fill="FFFFFF"/>
              <w:spacing w:before="100" w:beforeAutospacing="1" w:after="100" w:afterAutospacing="1" w:line="273" w:lineRule="atLeast"/>
              <w:jc w:val="center"/>
              <w:rPr>
                <w:rFonts w:ascii="Arial" w:hAnsi="Arial" w:cs="Arial"/>
                <w:b/>
                <w:color w:val="76923C" w:themeColor="accent3" w:themeShade="BF"/>
                <w:sz w:val="20"/>
                <w:szCs w:val="20"/>
              </w:rPr>
            </w:pPr>
            <w:r w:rsidRPr="00230ED6">
              <w:rPr>
                <w:rFonts w:ascii="Arial" w:hAnsi="Arial" w:cs="Arial"/>
                <w:b/>
                <w:color w:val="76923C" w:themeColor="accent3" w:themeShade="BF"/>
                <w:sz w:val="20"/>
                <w:szCs w:val="20"/>
              </w:rPr>
              <w:t>No</w:t>
            </w:r>
          </w:p>
        </w:tc>
      </w:tr>
      <w:tr w:rsidR="00497961" w14:paraId="166ECBBD" w14:textId="77777777" w:rsidTr="003112D3">
        <w:trPr>
          <w:trHeight w:val="286"/>
        </w:trPr>
        <w:tc>
          <w:tcPr>
            <w:tcW w:w="2301" w:type="dxa"/>
            <w:vMerge/>
          </w:tcPr>
          <w:p w14:paraId="2701333B" w14:textId="77777777" w:rsidR="00497961" w:rsidRDefault="00497961" w:rsidP="003112D3">
            <w:pPr>
              <w:shd w:val="clear" w:color="auto" w:fill="FFFFFF"/>
              <w:spacing w:before="100" w:beforeAutospacing="1" w:after="100" w:afterAutospacing="1" w:line="273" w:lineRule="atLeast"/>
              <w:jc w:val="both"/>
              <w:rPr>
                <w:rFonts w:ascii="Arial" w:hAnsi="Arial" w:cs="Arial"/>
                <w:bCs/>
                <w:sz w:val="20"/>
                <w:szCs w:val="20"/>
              </w:rPr>
            </w:pPr>
          </w:p>
        </w:tc>
        <w:tc>
          <w:tcPr>
            <w:tcW w:w="993" w:type="dxa"/>
          </w:tcPr>
          <w:p w14:paraId="74173712" w14:textId="77777777" w:rsidR="00497961" w:rsidRDefault="00000000" w:rsidP="003112D3">
            <w:pPr>
              <w:jc w:val="center"/>
            </w:pPr>
            <w:sdt>
              <w:sdtPr>
                <w:id w:val="-1468274714"/>
                <w14:checkbox>
                  <w14:checked w14:val="0"/>
                  <w14:checkedState w14:val="2612" w14:font="MS Gothic"/>
                  <w14:uncheckedState w14:val="2610" w14:font="MS Gothic"/>
                </w14:checkbox>
              </w:sdtPr>
              <w:sdtContent>
                <w:r w:rsidR="00497961">
                  <w:rPr>
                    <w:rFonts w:ascii="MS Gothic" w:eastAsia="MS Gothic" w:hAnsi="MS Gothic" w:hint="eastAsia"/>
                  </w:rPr>
                  <w:t>☐</w:t>
                </w:r>
              </w:sdtContent>
            </w:sdt>
          </w:p>
        </w:tc>
        <w:tc>
          <w:tcPr>
            <w:tcW w:w="993" w:type="dxa"/>
          </w:tcPr>
          <w:p w14:paraId="39A8A92C" w14:textId="47D3DB86" w:rsidR="00497961" w:rsidRDefault="00000000" w:rsidP="003112D3">
            <w:pPr>
              <w:jc w:val="center"/>
            </w:pPr>
            <w:sdt>
              <w:sdtPr>
                <w:id w:val="-935826282"/>
                <w14:checkbox>
                  <w14:checked w14:val="1"/>
                  <w14:checkedState w14:val="2612" w14:font="MS Gothic"/>
                  <w14:uncheckedState w14:val="2610" w14:font="MS Gothic"/>
                </w14:checkbox>
              </w:sdtPr>
              <w:sdtContent>
                <w:r w:rsidR="00E06A78">
                  <w:rPr>
                    <w:rFonts w:ascii="MS Gothic" w:eastAsia="MS Gothic" w:hAnsi="MS Gothic" w:hint="eastAsia"/>
                  </w:rPr>
                  <w:t>☒</w:t>
                </w:r>
              </w:sdtContent>
            </w:sdt>
          </w:p>
        </w:tc>
      </w:tr>
    </w:tbl>
    <w:p w14:paraId="338AC177" w14:textId="77777777" w:rsidR="00CE497C" w:rsidRDefault="00CE497C" w:rsidP="00376AF0"/>
    <w:p w14:paraId="6D2CC7B9" w14:textId="77777777" w:rsidR="00376AF0" w:rsidRPr="00376AF0" w:rsidRDefault="00CE497C" w:rsidP="00DF3294">
      <w:pPr>
        <w:jc w:val="both"/>
      </w:pPr>
      <w:r w:rsidRPr="00CE497C">
        <w:t>Server file system access must be done securely to prevent users from manipulating the application into allowing them unauthorized access to the server file system which could lead to inserting malicious data and corrupting the system.</w:t>
      </w:r>
    </w:p>
    <w:tbl>
      <w:tblPr>
        <w:tblStyle w:val="TableGrid"/>
        <w:tblW w:w="8890" w:type="dxa"/>
        <w:tblInd w:w="574" w:type="dxa"/>
        <w:tblLayout w:type="fixed"/>
        <w:tblLook w:val="04A0" w:firstRow="1" w:lastRow="0" w:firstColumn="1" w:lastColumn="0" w:noHBand="0" w:noVBand="1"/>
      </w:tblPr>
      <w:tblGrid>
        <w:gridCol w:w="5946"/>
        <w:gridCol w:w="993"/>
        <w:gridCol w:w="993"/>
        <w:gridCol w:w="958"/>
      </w:tblGrid>
      <w:tr w:rsidR="003D6B48" w14:paraId="43071C31" w14:textId="77777777" w:rsidTr="003D6B48">
        <w:trPr>
          <w:trHeight w:val="305"/>
        </w:trPr>
        <w:tc>
          <w:tcPr>
            <w:tcW w:w="5946" w:type="dxa"/>
            <w:vMerge w:val="restart"/>
          </w:tcPr>
          <w:p w14:paraId="69F6E7B6" w14:textId="77777777" w:rsidR="003D6B48" w:rsidRPr="00230ED6" w:rsidRDefault="003D6B48" w:rsidP="00BB085A">
            <w:pPr>
              <w:shd w:val="clear" w:color="auto" w:fill="FFFFFF"/>
              <w:spacing w:before="100" w:beforeAutospacing="1" w:after="100" w:afterAutospacing="1" w:line="273" w:lineRule="atLeast"/>
              <w:jc w:val="center"/>
              <w:rPr>
                <w:rFonts w:ascii="Arial" w:hAnsi="Arial" w:cs="Arial"/>
                <w:b/>
                <w:color w:val="76923C" w:themeColor="accent3" w:themeShade="BF"/>
                <w:sz w:val="20"/>
                <w:szCs w:val="20"/>
              </w:rPr>
            </w:pPr>
            <w:r w:rsidRPr="00230ED6">
              <w:rPr>
                <w:rFonts w:ascii="Arial" w:hAnsi="Arial" w:cs="Arial"/>
                <w:b/>
                <w:color w:val="76923C" w:themeColor="accent3" w:themeShade="BF"/>
                <w:sz w:val="20"/>
                <w:szCs w:val="20"/>
              </w:rPr>
              <w:t>Guidelines</w:t>
            </w:r>
          </w:p>
        </w:tc>
        <w:tc>
          <w:tcPr>
            <w:tcW w:w="2944" w:type="dxa"/>
            <w:gridSpan w:val="3"/>
          </w:tcPr>
          <w:p w14:paraId="40241359" w14:textId="77777777" w:rsidR="003D6B48" w:rsidRPr="00230ED6" w:rsidRDefault="003D6B48" w:rsidP="003112D3">
            <w:pPr>
              <w:jc w:val="center"/>
              <w:rPr>
                <w:b/>
                <w:bCs/>
                <w:color w:val="76923C" w:themeColor="accent3" w:themeShade="BF"/>
              </w:rPr>
            </w:pPr>
            <w:r w:rsidRPr="00230ED6">
              <w:rPr>
                <w:b/>
                <w:bCs/>
                <w:color w:val="76923C" w:themeColor="accent3" w:themeShade="BF"/>
              </w:rPr>
              <w:t>Verified?</w:t>
            </w:r>
          </w:p>
        </w:tc>
      </w:tr>
      <w:tr w:rsidR="003D6B48" w14:paraId="020EB3C6" w14:textId="77777777" w:rsidTr="003D6B48">
        <w:trPr>
          <w:trHeight w:val="305"/>
        </w:trPr>
        <w:tc>
          <w:tcPr>
            <w:tcW w:w="5946" w:type="dxa"/>
            <w:vMerge/>
          </w:tcPr>
          <w:p w14:paraId="02D15BFF" w14:textId="77777777" w:rsidR="003D6B48" w:rsidRPr="00230ED6" w:rsidRDefault="003D6B48" w:rsidP="00942301">
            <w:pPr>
              <w:shd w:val="clear" w:color="auto" w:fill="FFFFFF"/>
              <w:spacing w:before="100" w:beforeAutospacing="1" w:after="100" w:afterAutospacing="1" w:line="273" w:lineRule="atLeast"/>
              <w:jc w:val="both"/>
              <w:rPr>
                <w:rFonts w:ascii="Arial" w:hAnsi="Arial" w:cs="Arial"/>
                <w:bCs/>
                <w:color w:val="76923C" w:themeColor="accent3" w:themeShade="BF"/>
                <w:sz w:val="20"/>
                <w:szCs w:val="20"/>
              </w:rPr>
            </w:pPr>
          </w:p>
        </w:tc>
        <w:tc>
          <w:tcPr>
            <w:tcW w:w="993" w:type="dxa"/>
          </w:tcPr>
          <w:p w14:paraId="34C2F119" w14:textId="77777777" w:rsidR="003D6B48" w:rsidRPr="00230ED6" w:rsidRDefault="003D6B48" w:rsidP="003112D3">
            <w:pPr>
              <w:jc w:val="center"/>
              <w:rPr>
                <w:b/>
                <w:bCs/>
                <w:color w:val="76923C" w:themeColor="accent3" w:themeShade="BF"/>
              </w:rPr>
            </w:pPr>
            <w:r w:rsidRPr="00230ED6">
              <w:rPr>
                <w:b/>
                <w:bCs/>
                <w:color w:val="76923C" w:themeColor="accent3" w:themeShade="BF"/>
              </w:rPr>
              <w:t>Yes</w:t>
            </w:r>
          </w:p>
        </w:tc>
        <w:tc>
          <w:tcPr>
            <w:tcW w:w="993" w:type="dxa"/>
          </w:tcPr>
          <w:p w14:paraId="35A80D0C" w14:textId="77777777" w:rsidR="003D6B48" w:rsidRPr="00230ED6" w:rsidRDefault="003D6B48" w:rsidP="003112D3">
            <w:pPr>
              <w:jc w:val="center"/>
              <w:rPr>
                <w:b/>
                <w:bCs/>
                <w:color w:val="76923C" w:themeColor="accent3" w:themeShade="BF"/>
              </w:rPr>
            </w:pPr>
            <w:r w:rsidRPr="00230ED6">
              <w:rPr>
                <w:b/>
                <w:bCs/>
                <w:color w:val="76923C" w:themeColor="accent3" w:themeShade="BF"/>
              </w:rPr>
              <w:t>No</w:t>
            </w:r>
          </w:p>
        </w:tc>
        <w:tc>
          <w:tcPr>
            <w:tcW w:w="958" w:type="dxa"/>
          </w:tcPr>
          <w:p w14:paraId="0B096259" w14:textId="77777777" w:rsidR="003D6B48" w:rsidRPr="00230ED6" w:rsidRDefault="003D6B48" w:rsidP="003112D3">
            <w:pPr>
              <w:jc w:val="center"/>
              <w:rPr>
                <w:b/>
                <w:bCs/>
                <w:color w:val="76923C" w:themeColor="accent3" w:themeShade="BF"/>
              </w:rPr>
            </w:pPr>
            <w:r w:rsidRPr="00230ED6">
              <w:rPr>
                <w:b/>
                <w:bCs/>
                <w:color w:val="76923C" w:themeColor="accent3" w:themeShade="BF"/>
              </w:rPr>
              <w:t>N.A</w:t>
            </w:r>
          </w:p>
        </w:tc>
      </w:tr>
      <w:tr w:rsidR="003D6B48" w14:paraId="58A465F5" w14:textId="77777777" w:rsidTr="003D6B48">
        <w:trPr>
          <w:trHeight w:val="305"/>
        </w:trPr>
        <w:tc>
          <w:tcPr>
            <w:tcW w:w="5946" w:type="dxa"/>
          </w:tcPr>
          <w:p w14:paraId="09135254" w14:textId="77777777" w:rsidR="003D6B48" w:rsidRPr="001E1C49" w:rsidRDefault="003D6B48" w:rsidP="003D6B48">
            <w:pPr>
              <w:shd w:val="clear" w:color="auto" w:fill="FFFFFF"/>
              <w:spacing w:before="100" w:beforeAutospacing="1" w:after="100" w:afterAutospacing="1" w:line="273" w:lineRule="atLeast"/>
              <w:jc w:val="both"/>
              <w:rPr>
                <w:rFonts w:ascii="Arial" w:hAnsi="Arial" w:cs="Arial"/>
                <w:bCs/>
                <w:sz w:val="20"/>
                <w:szCs w:val="20"/>
              </w:rPr>
            </w:pPr>
            <w:r w:rsidRPr="009E5CC3">
              <w:rPr>
                <w:rFonts w:ascii="Arial" w:hAnsi="Arial" w:cs="Arial"/>
                <w:bCs/>
                <w:sz w:val="20"/>
                <w:szCs w:val="20"/>
              </w:rPr>
              <w:t xml:space="preserve">Check </w:t>
            </w:r>
            <w:r>
              <w:rPr>
                <w:rFonts w:ascii="Arial" w:hAnsi="Arial" w:cs="Arial"/>
                <w:bCs/>
                <w:sz w:val="20"/>
                <w:szCs w:val="20"/>
              </w:rPr>
              <w:t>that users</w:t>
            </w:r>
            <w:r w:rsidRPr="00942301">
              <w:rPr>
                <w:rFonts w:ascii="Arial" w:hAnsi="Arial" w:cs="Arial"/>
                <w:bCs/>
                <w:sz w:val="20"/>
                <w:szCs w:val="20"/>
              </w:rPr>
              <w:t xml:space="preserve"> not have the capability to specify server file path(s).</w:t>
            </w:r>
          </w:p>
        </w:tc>
        <w:tc>
          <w:tcPr>
            <w:tcW w:w="993" w:type="dxa"/>
          </w:tcPr>
          <w:p w14:paraId="454A181D" w14:textId="77777777" w:rsidR="003D6B48" w:rsidRDefault="00000000" w:rsidP="003D6B48">
            <w:pPr>
              <w:jc w:val="center"/>
            </w:pPr>
            <w:sdt>
              <w:sdtPr>
                <w:id w:val="1230038352"/>
                <w14:checkbox>
                  <w14:checked w14:val="0"/>
                  <w14:checkedState w14:val="2612" w14:font="MS Gothic"/>
                  <w14:uncheckedState w14:val="2610" w14:font="MS Gothic"/>
                </w14:checkbox>
              </w:sdtPr>
              <w:sdtContent>
                <w:r w:rsidR="003D6B48">
                  <w:rPr>
                    <w:rFonts w:ascii="MS Gothic" w:eastAsia="MS Gothic" w:hAnsi="MS Gothic" w:hint="eastAsia"/>
                  </w:rPr>
                  <w:t>☐</w:t>
                </w:r>
              </w:sdtContent>
            </w:sdt>
          </w:p>
        </w:tc>
        <w:tc>
          <w:tcPr>
            <w:tcW w:w="993" w:type="dxa"/>
          </w:tcPr>
          <w:p w14:paraId="468BF8D3" w14:textId="77777777" w:rsidR="003D6B48" w:rsidRDefault="00000000" w:rsidP="003D6B48">
            <w:pPr>
              <w:jc w:val="center"/>
            </w:pPr>
            <w:sdt>
              <w:sdtPr>
                <w:id w:val="1565221398"/>
                <w14:checkbox>
                  <w14:checked w14:val="0"/>
                  <w14:checkedState w14:val="2612" w14:font="MS Gothic"/>
                  <w14:uncheckedState w14:val="2610" w14:font="MS Gothic"/>
                </w14:checkbox>
              </w:sdtPr>
              <w:sdtContent>
                <w:r w:rsidR="003D6B48">
                  <w:rPr>
                    <w:rFonts w:ascii="MS Gothic" w:eastAsia="MS Gothic" w:hAnsi="MS Gothic" w:hint="eastAsia"/>
                  </w:rPr>
                  <w:t>☐</w:t>
                </w:r>
              </w:sdtContent>
            </w:sdt>
          </w:p>
        </w:tc>
        <w:tc>
          <w:tcPr>
            <w:tcW w:w="958" w:type="dxa"/>
          </w:tcPr>
          <w:p w14:paraId="02D5A194" w14:textId="77777777" w:rsidR="003D6B48" w:rsidRDefault="00000000" w:rsidP="003D6B48">
            <w:pPr>
              <w:jc w:val="center"/>
            </w:pPr>
            <w:sdt>
              <w:sdtPr>
                <w:id w:val="-246891989"/>
                <w14:checkbox>
                  <w14:checked w14:val="0"/>
                  <w14:checkedState w14:val="2612" w14:font="MS Gothic"/>
                  <w14:uncheckedState w14:val="2610" w14:font="MS Gothic"/>
                </w14:checkbox>
              </w:sdtPr>
              <w:sdtContent>
                <w:r w:rsidR="003D6B48" w:rsidRPr="003C176A">
                  <w:rPr>
                    <w:rFonts w:ascii="MS Gothic" w:eastAsia="MS Gothic" w:hAnsi="MS Gothic" w:hint="eastAsia"/>
                  </w:rPr>
                  <w:t>☐</w:t>
                </w:r>
              </w:sdtContent>
            </w:sdt>
          </w:p>
        </w:tc>
      </w:tr>
      <w:tr w:rsidR="003D6B48" w14:paraId="0489D605" w14:textId="77777777" w:rsidTr="003D6B48">
        <w:tc>
          <w:tcPr>
            <w:tcW w:w="5946" w:type="dxa"/>
          </w:tcPr>
          <w:p w14:paraId="35E854E1" w14:textId="77777777" w:rsidR="003D6B48" w:rsidRPr="00AE64AD" w:rsidRDefault="003D6B48" w:rsidP="003D6B48">
            <w:pPr>
              <w:shd w:val="clear" w:color="auto" w:fill="FFFFFF"/>
              <w:spacing w:before="100" w:beforeAutospacing="1" w:after="100" w:afterAutospacing="1" w:line="273" w:lineRule="atLeast"/>
              <w:jc w:val="both"/>
              <w:rPr>
                <w:rFonts w:ascii="Arial" w:hAnsi="Arial" w:cs="Arial"/>
                <w:bCs/>
                <w:sz w:val="20"/>
                <w:szCs w:val="20"/>
              </w:rPr>
            </w:pPr>
            <w:r w:rsidRPr="009E5CC3">
              <w:rPr>
                <w:rFonts w:ascii="Arial" w:hAnsi="Arial" w:cs="Arial"/>
                <w:bCs/>
                <w:sz w:val="20"/>
                <w:szCs w:val="20"/>
              </w:rPr>
              <w:t xml:space="preserve">Check </w:t>
            </w:r>
            <w:r>
              <w:rPr>
                <w:rFonts w:ascii="Arial" w:hAnsi="Arial" w:cs="Arial"/>
                <w:bCs/>
                <w:sz w:val="20"/>
                <w:szCs w:val="20"/>
              </w:rPr>
              <w:t>that u</w:t>
            </w:r>
            <w:r w:rsidRPr="00B65671">
              <w:rPr>
                <w:rFonts w:ascii="Arial" w:hAnsi="Arial" w:cs="Arial"/>
                <w:bCs/>
                <w:sz w:val="20"/>
                <w:szCs w:val="20"/>
              </w:rPr>
              <w:t xml:space="preserve">ntrusted data that is used to construct the file path </w:t>
            </w:r>
            <w:r>
              <w:rPr>
                <w:rFonts w:ascii="Arial" w:hAnsi="Arial" w:cs="Arial"/>
                <w:bCs/>
                <w:sz w:val="20"/>
                <w:szCs w:val="20"/>
              </w:rPr>
              <w:t>is</w:t>
            </w:r>
            <w:r w:rsidRPr="00B65671">
              <w:rPr>
                <w:rFonts w:ascii="Arial" w:hAnsi="Arial" w:cs="Arial"/>
                <w:bCs/>
                <w:sz w:val="20"/>
                <w:szCs w:val="20"/>
              </w:rPr>
              <w:t xml:space="preserve"> validated to ensure that it is in the correct format and that it points to a valid location</w:t>
            </w:r>
          </w:p>
        </w:tc>
        <w:tc>
          <w:tcPr>
            <w:tcW w:w="993" w:type="dxa"/>
          </w:tcPr>
          <w:p w14:paraId="2D0D034C" w14:textId="77777777" w:rsidR="003D6B48" w:rsidRDefault="00000000" w:rsidP="003D6B48">
            <w:pPr>
              <w:jc w:val="center"/>
            </w:pPr>
            <w:sdt>
              <w:sdtPr>
                <w:id w:val="-2037642724"/>
                <w14:checkbox>
                  <w14:checked w14:val="0"/>
                  <w14:checkedState w14:val="2612" w14:font="MS Gothic"/>
                  <w14:uncheckedState w14:val="2610" w14:font="MS Gothic"/>
                </w14:checkbox>
              </w:sdtPr>
              <w:sdtContent>
                <w:r w:rsidR="003D6B48">
                  <w:rPr>
                    <w:rFonts w:ascii="MS Gothic" w:eastAsia="MS Gothic" w:hAnsi="MS Gothic" w:hint="eastAsia"/>
                  </w:rPr>
                  <w:t>☐</w:t>
                </w:r>
              </w:sdtContent>
            </w:sdt>
          </w:p>
        </w:tc>
        <w:tc>
          <w:tcPr>
            <w:tcW w:w="993" w:type="dxa"/>
          </w:tcPr>
          <w:p w14:paraId="67443FFE" w14:textId="77777777" w:rsidR="003D6B48" w:rsidRDefault="00000000" w:rsidP="003D6B48">
            <w:pPr>
              <w:jc w:val="center"/>
            </w:pPr>
            <w:sdt>
              <w:sdtPr>
                <w:id w:val="1171604975"/>
                <w14:checkbox>
                  <w14:checked w14:val="0"/>
                  <w14:checkedState w14:val="2612" w14:font="MS Gothic"/>
                  <w14:uncheckedState w14:val="2610" w14:font="MS Gothic"/>
                </w14:checkbox>
              </w:sdtPr>
              <w:sdtContent>
                <w:r w:rsidR="003D6B48">
                  <w:rPr>
                    <w:rFonts w:ascii="MS Gothic" w:eastAsia="MS Gothic" w:hAnsi="MS Gothic" w:hint="eastAsia"/>
                  </w:rPr>
                  <w:t>☐</w:t>
                </w:r>
              </w:sdtContent>
            </w:sdt>
          </w:p>
        </w:tc>
        <w:tc>
          <w:tcPr>
            <w:tcW w:w="958" w:type="dxa"/>
          </w:tcPr>
          <w:p w14:paraId="4057D4C1" w14:textId="77777777" w:rsidR="003D6B48" w:rsidRDefault="00000000" w:rsidP="003D6B48">
            <w:pPr>
              <w:jc w:val="center"/>
            </w:pPr>
            <w:sdt>
              <w:sdtPr>
                <w:id w:val="242691345"/>
                <w14:checkbox>
                  <w14:checked w14:val="0"/>
                  <w14:checkedState w14:val="2612" w14:font="MS Gothic"/>
                  <w14:uncheckedState w14:val="2610" w14:font="MS Gothic"/>
                </w14:checkbox>
              </w:sdtPr>
              <w:sdtContent>
                <w:r w:rsidR="003D6B48" w:rsidRPr="003C176A">
                  <w:rPr>
                    <w:rFonts w:ascii="MS Gothic" w:eastAsia="MS Gothic" w:hAnsi="MS Gothic" w:hint="eastAsia"/>
                  </w:rPr>
                  <w:t>☐</w:t>
                </w:r>
              </w:sdtContent>
            </w:sdt>
          </w:p>
        </w:tc>
      </w:tr>
      <w:tr w:rsidR="003D6B48" w14:paraId="01660FB5" w14:textId="77777777" w:rsidTr="003D6B48">
        <w:tc>
          <w:tcPr>
            <w:tcW w:w="5946" w:type="dxa"/>
          </w:tcPr>
          <w:p w14:paraId="36E4327E" w14:textId="77777777" w:rsidR="003D6B48" w:rsidRPr="00AE64AD" w:rsidRDefault="003D6B48" w:rsidP="003D6B48">
            <w:pPr>
              <w:shd w:val="clear" w:color="auto" w:fill="FFFFFF"/>
              <w:spacing w:before="100" w:beforeAutospacing="1" w:after="100" w:afterAutospacing="1" w:line="273" w:lineRule="atLeast"/>
              <w:jc w:val="both"/>
              <w:rPr>
                <w:rFonts w:ascii="Arial" w:hAnsi="Arial" w:cs="Arial"/>
                <w:bCs/>
                <w:sz w:val="20"/>
                <w:szCs w:val="20"/>
              </w:rPr>
            </w:pPr>
            <w:r>
              <w:rPr>
                <w:rFonts w:ascii="Arial" w:hAnsi="Arial" w:cs="Arial"/>
                <w:bCs/>
                <w:sz w:val="20"/>
                <w:szCs w:val="20"/>
              </w:rPr>
              <w:t>F</w:t>
            </w:r>
            <w:r w:rsidRPr="00B65671">
              <w:rPr>
                <w:rFonts w:ascii="Arial" w:hAnsi="Arial" w:cs="Arial"/>
                <w:bCs/>
                <w:sz w:val="20"/>
                <w:szCs w:val="20"/>
              </w:rPr>
              <w:t xml:space="preserve">ilename(s) obtained from users or constructed from untrusted data </w:t>
            </w:r>
            <w:r>
              <w:rPr>
                <w:rFonts w:ascii="Arial" w:hAnsi="Arial" w:cs="Arial"/>
                <w:bCs/>
                <w:sz w:val="20"/>
                <w:szCs w:val="20"/>
              </w:rPr>
              <w:t>are to</w:t>
            </w:r>
            <w:r w:rsidRPr="00B65671">
              <w:rPr>
                <w:rFonts w:ascii="Arial" w:hAnsi="Arial" w:cs="Arial"/>
                <w:bCs/>
                <w:sz w:val="20"/>
                <w:szCs w:val="20"/>
              </w:rPr>
              <w:t xml:space="preserve"> be validated for correct format and/or expected values</w:t>
            </w:r>
          </w:p>
        </w:tc>
        <w:tc>
          <w:tcPr>
            <w:tcW w:w="993" w:type="dxa"/>
          </w:tcPr>
          <w:p w14:paraId="6B71D9D9" w14:textId="77777777" w:rsidR="003D6B48" w:rsidRDefault="00000000" w:rsidP="003D6B48">
            <w:pPr>
              <w:jc w:val="center"/>
            </w:pPr>
            <w:sdt>
              <w:sdtPr>
                <w:id w:val="702443877"/>
                <w14:checkbox>
                  <w14:checked w14:val="0"/>
                  <w14:checkedState w14:val="2612" w14:font="MS Gothic"/>
                  <w14:uncheckedState w14:val="2610" w14:font="MS Gothic"/>
                </w14:checkbox>
              </w:sdtPr>
              <w:sdtContent>
                <w:r w:rsidR="003D6B48">
                  <w:rPr>
                    <w:rFonts w:ascii="MS Gothic" w:eastAsia="MS Gothic" w:hAnsi="MS Gothic" w:hint="eastAsia"/>
                  </w:rPr>
                  <w:t>☐</w:t>
                </w:r>
              </w:sdtContent>
            </w:sdt>
          </w:p>
        </w:tc>
        <w:tc>
          <w:tcPr>
            <w:tcW w:w="993" w:type="dxa"/>
          </w:tcPr>
          <w:p w14:paraId="09BF3E04" w14:textId="77777777" w:rsidR="003D6B48" w:rsidRDefault="00000000" w:rsidP="003D6B48">
            <w:pPr>
              <w:jc w:val="center"/>
            </w:pPr>
            <w:sdt>
              <w:sdtPr>
                <w:id w:val="620580389"/>
                <w14:checkbox>
                  <w14:checked w14:val="0"/>
                  <w14:checkedState w14:val="2612" w14:font="MS Gothic"/>
                  <w14:uncheckedState w14:val="2610" w14:font="MS Gothic"/>
                </w14:checkbox>
              </w:sdtPr>
              <w:sdtContent>
                <w:r w:rsidR="003D6B48">
                  <w:rPr>
                    <w:rFonts w:ascii="MS Gothic" w:eastAsia="MS Gothic" w:hAnsi="MS Gothic" w:hint="eastAsia"/>
                  </w:rPr>
                  <w:t>☐</w:t>
                </w:r>
              </w:sdtContent>
            </w:sdt>
          </w:p>
        </w:tc>
        <w:tc>
          <w:tcPr>
            <w:tcW w:w="958" w:type="dxa"/>
          </w:tcPr>
          <w:p w14:paraId="08BACD63" w14:textId="77777777" w:rsidR="003D6B48" w:rsidRDefault="00000000" w:rsidP="003D6B48">
            <w:pPr>
              <w:jc w:val="center"/>
            </w:pPr>
            <w:sdt>
              <w:sdtPr>
                <w:id w:val="-1497109737"/>
                <w14:checkbox>
                  <w14:checked w14:val="0"/>
                  <w14:checkedState w14:val="2612" w14:font="MS Gothic"/>
                  <w14:uncheckedState w14:val="2610" w14:font="MS Gothic"/>
                </w14:checkbox>
              </w:sdtPr>
              <w:sdtContent>
                <w:r w:rsidR="003D6B48" w:rsidRPr="003C176A">
                  <w:rPr>
                    <w:rFonts w:ascii="MS Gothic" w:eastAsia="MS Gothic" w:hAnsi="MS Gothic" w:hint="eastAsia"/>
                  </w:rPr>
                  <w:t>☐</w:t>
                </w:r>
              </w:sdtContent>
            </w:sdt>
          </w:p>
        </w:tc>
      </w:tr>
      <w:tr w:rsidR="003D6B48" w14:paraId="632EBF54" w14:textId="77777777" w:rsidTr="003D6B48">
        <w:tc>
          <w:tcPr>
            <w:tcW w:w="5946" w:type="dxa"/>
          </w:tcPr>
          <w:p w14:paraId="437543D5" w14:textId="77777777" w:rsidR="003D6B48" w:rsidRPr="009E5CC3" w:rsidRDefault="003D6B48" w:rsidP="003D6B48">
            <w:pPr>
              <w:shd w:val="clear" w:color="auto" w:fill="FFFFFF"/>
              <w:spacing w:before="100" w:beforeAutospacing="1" w:after="100" w:afterAutospacing="1" w:line="273" w:lineRule="atLeast"/>
              <w:jc w:val="both"/>
              <w:rPr>
                <w:rFonts w:ascii="Arial" w:hAnsi="Arial" w:cs="Arial"/>
                <w:bCs/>
                <w:sz w:val="20"/>
                <w:szCs w:val="20"/>
              </w:rPr>
            </w:pPr>
            <w:r>
              <w:rPr>
                <w:rFonts w:ascii="Arial" w:hAnsi="Arial" w:cs="Arial"/>
                <w:bCs/>
                <w:sz w:val="20"/>
                <w:szCs w:val="20"/>
              </w:rPr>
              <w:t>Check that the f</w:t>
            </w:r>
            <w:r w:rsidRPr="00B65671">
              <w:rPr>
                <w:rFonts w:ascii="Arial" w:hAnsi="Arial" w:cs="Arial"/>
                <w:bCs/>
                <w:sz w:val="20"/>
                <w:szCs w:val="20"/>
              </w:rPr>
              <w:t xml:space="preserve">iles (including temporary files) </w:t>
            </w:r>
            <w:r>
              <w:rPr>
                <w:rFonts w:ascii="Arial" w:hAnsi="Arial" w:cs="Arial"/>
                <w:bCs/>
                <w:sz w:val="20"/>
                <w:szCs w:val="20"/>
              </w:rPr>
              <w:t>are</w:t>
            </w:r>
            <w:r w:rsidRPr="00B65671">
              <w:rPr>
                <w:rFonts w:ascii="Arial" w:hAnsi="Arial" w:cs="Arial"/>
                <w:bCs/>
                <w:sz w:val="20"/>
                <w:szCs w:val="20"/>
              </w:rPr>
              <w:t xml:space="preserve"> uploaded to or created in locations outside the web root.</w:t>
            </w:r>
          </w:p>
        </w:tc>
        <w:tc>
          <w:tcPr>
            <w:tcW w:w="993" w:type="dxa"/>
          </w:tcPr>
          <w:p w14:paraId="04B81B40" w14:textId="77777777" w:rsidR="003D6B48" w:rsidRDefault="00000000" w:rsidP="003D6B48">
            <w:pPr>
              <w:jc w:val="center"/>
            </w:pPr>
            <w:sdt>
              <w:sdtPr>
                <w:id w:val="-2051909388"/>
                <w14:checkbox>
                  <w14:checked w14:val="0"/>
                  <w14:checkedState w14:val="2612" w14:font="MS Gothic"/>
                  <w14:uncheckedState w14:val="2610" w14:font="MS Gothic"/>
                </w14:checkbox>
              </w:sdtPr>
              <w:sdtContent>
                <w:r w:rsidR="003D6B48">
                  <w:rPr>
                    <w:rFonts w:ascii="MS Gothic" w:eastAsia="MS Gothic" w:hAnsi="MS Gothic" w:hint="eastAsia"/>
                  </w:rPr>
                  <w:t>☐</w:t>
                </w:r>
              </w:sdtContent>
            </w:sdt>
          </w:p>
        </w:tc>
        <w:tc>
          <w:tcPr>
            <w:tcW w:w="993" w:type="dxa"/>
          </w:tcPr>
          <w:p w14:paraId="25FA0F2A" w14:textId="77777777" w:rsidR="003D6B48" w:rsidRDefault="00000000" w:rsidP="003D6B48">
            <w:pPr>
              <w:jc w:val="center"/>
            </w:pPr>
            <w:sdt>
              <w:sdtPr>
                <w:id w:val="1084647512"/>
                <w14:checkbox>
                  <w14:checked w14:val="0"/>
                  <w14:checkedState w14:val="2612" w14:font="MS Gothic"/>
                  <w14:uncheckedState w14:val="2610" w14:font="MS Gothic"/>
                </w14:checkbox>
              </w:sdtPr>
              <w:sdtContent>
                <w:r w:rsidR="003D6B48">
                  <w:rPr>
                    <w:rFonts w:ascii="MS Gothic" w:eastAsia="MS Gothic" w:hAnsi="MS Gothic" w:hint="eastAsia"/>
                  </w:rPr>
                  <w:t>☐</w:t>
                </w:r>
              </w:sdtContent>
            </w:sdt>
          </w:p>
        </w:tc>
        <w:tc>
          <w:tcPr>
            <w:tcW w:w="958" w:type="dxa"/>
          </w:tcPr>
          <w:p w14:paraId="0524787B" w14:textId="77777777" w:rsidR="003D6B48" w:rsidRDefault="00000000" w:rsidP="003D6B48">
            <w:pPr>
              <w:jc w:val="center"/>
            </w:pPr>
            <w:sdt>
              <w:sdtPr>
                <w:id w:val="1581101509"/>
                <w14:checkbox>
                  <w14:checked w14:val="0"/>
                  <w14:checkedState w14:val="2612" w14:font="MS Gothic"/>
                  <w14:uncheckedState w14:val="2610" w14:font="MS Gothic"/>
                </w14:checkbox>
              </w:sdtPr>
              <w:sdtContent>
                <w:r w:rsidR="003D6B48" w:rsidRPr="003C176A">
                  <w:rPr>
                    <w:rFonts w:ascii="MS Gothic" w:eastAsia="MS Gothic" w:hAnsi="MS Gothic" w:hint="eastAsia"/>
                  </w:rPr>
                  <w:t>☐</w:t>
                </w:r>
              </w:sdtContent>
            </w:sdt>
          </w:p>
        </w:tc>
      </w:tr>
      <w:tr w:rsidR="003D6B48" w14:paraId="74C27181" w14:textId="77777777" w:rsidTr="003D6B48">
        <w:trPr>
          <w:trHeight w:val="305"/>
        </w:trPr>
        <w:tc>
          <w:tcPr>
            <w:tcW w:w="5946" w:type="dxa"/>
          </w:tcPr>
          <w:p w14:paraId="136EDFA5" w14:textId="77777777" w:rsidR="003D6B48" w:rsidRPr="001E1C49" w:rsidRDefault="003D6B48" w:rsidP="003D6B48">
            <w:pPr>
              <w:shd w:val="clear" w:color="auto" w:fill="FFFFFF"/>
              <w:spacing w:before="100" w:beforeAutospacing="1" w:after="100" w:afterAutospacing="1" w:line="273" w:lineRule="atLeast"/>
              <w:jc w:val="both"/>
              <w:rPr>
                <w:rFonts w:ascii="Arial" w:hAnsi="Arial" w:cs="Arial"/>
                <w:bCs/>
                <w:sz w:val="20"/>
                <w:szCs w:val="20"/>
              </w:rPr>
            </w:pPr>
            <w:r w:rsidRPr="00A423E2">
              <w:rPr>
                <w:rFonts w:ascii="Arial" w:hAnsi="Arial" w:cs="Arial"/>
                <w:bCs/>
                <w:sz w:val="20"/>
                <w:szCs w:val="20"/>
              </w:rPr>
              <w:t>Verify</w:t>
            </w:r>
            <w:r>
              <w:rPr>
                <w:rFonts w:ascii="Arial" w:hAnsi="Arial" w:cs="Arial"/>
                <w:bCs/>
                <w:sz w:val="20"/>
                <w:szCs w:val="20"/>
              </w:rPr>
              <w:t xml:space="preserve"> that the</w:t>
            </w:r>
            <w:r w:rsidRPr="00A423E2">
              <w:rPr>
                <w:rFonts w:ascii="Arial" w:hAnsi="Arial" w:cs="Arial"/>
                <w:bCs/>
                <w:sz w:val="20"/>
                <w:szCs w:val="20"/>
              </w:rPr>
              <w:t xml:space="preserve"> </w:t>
            </w:r>
            <w:r>
              <w:rPr>
                <w:rFonts w:ascii="Arial" w:hAnsi="Arial" w:cs="Arial"/>
                <w:bCs/>
                <w:sz w:val="20"/>
                <w:szCs w:val="20"/>
              </w:rPr>
              <w:t>temporary files are</w:t>
            </w:r>
            <w:r w:rsidRPr="00B65671">
              <w:rPr>
                <w:rFonts w:ascii="Arial" w:hAnsi="Arial" w:cs="Arial"/>
                <w:bCs/>
                <w:sz w:val="20"/>
                <w:szCs w:val="20"/>
              </w:rPr>
              <w:t xml:space="preserve"> created with unique and unpredictable names.</w:t>
            </w:r>
          </w:p>
        </w:tc>
        <w:tc>
          <w:tcPr>
            <w:tcW w:w="993" w:type="dxa"/>
          </w:tcPr>
          <w:p w14:paraId="1F868686" w14:textId="77777777" w:rsidR="003D6B48" w:rsidRDefault="00000000" w:rsidP="003D6B48">
            <w:pPr>
              <w:jc w:val="center"/>
            </w:pPr>
            <w:sdt>
              <w:sdtPr>
                <w:id w:val="-387724881"/>
                <w14:checkbox>
                  <w14:checked w14:val="0"/>
                  <w14:checkedState w14:val="2612" w14:font="MS Gothic"/>
                  <w14:uncheckedState w14:val="2610" w14:font="MS Gothic"/>
                </w14:checkbox>
              </w:sdtPr>
              <w:sdtContent>
                <w:r w:rsidR="003D6B48">
                  <w:rPr>
                    <w:rFonts w:ascii="MS Gothic" w:eastAsia="MS Gothic" w:hAnsi="MS Gothic" w:hint="eastAsia"/>
                  </w:rPr>
                  <w:t>☐</w:t>
                </w:r>
              </w:sdtContent>
            </w:sdt>
          </w:p>
        </w:tc>
        <w:tc>
          <w:tcPr>
            <w:tcW w:w="993" w:type="dxa"/>
          </w:tcPr>
          <w:p w14:paraId="06E38465" w14:textId="77777777" w:rsidR="003D6B48" w:rsidRDefault="00000000" w:rsidP="003D6B48">
            <w:pPr>
              <w:jc w:val="center"/>
            </w:pPr>
            <w:sdt>
              <w:sdtPr>
                <w:id w:val="1429314750"/>
                <w14:checkbox>
                  <w14:checked w14:val="0"/>
                  <w14:checkedState w14:val="2612" w14:font="MS Gothic"/>
                  <w14:uncheckedState w14:val="2610" w14:font="MS Gothic"/>
                </w14:checkbox>
              </w:sdtPr>
              <w:sdtContent>
                <w:r w:rsidR="003D6B48">
                  <w:rPr>
                    <w:rFonts w:ascii="MS Gothic" w:eastAsia="MS Gothic" w:hAnsi="MS Gothic" w:hint="eastAsia"/>
                  </w:rPr>
                  <w:t>☐</w:t>
                </w:r>
              </w:sdtContent>
            </w:sdt>
          </w:p>
        </w:tc>
        <w:tc>
          <w:tcPr>
            <w:tcW w:w="958" w:type="dxa"/>
          </w:tcPr>
          <w:p w14:paraId="615AD5A1" w14:textId="77777777" w:rsidR="003D6B48" w:rsidRDefault="00000000" w:rsidP="003D6B48">
            <w:pPr>
              <w:jc w:val="center"/>
            </w:pPr>
            <w:sdt>
              <w:sdtPr>
                <w:id w:val="-26403350"/>
                <w14:checkbox>
                  <w14:checked w14:val="0"/>
                  <w14:checkedState w14:val="2612" w14:font="MS Gothic"/>
                  <w14:uncheckedState w14:val="2610" w14:font="MS Gothic"/>
                </w14:checkbox>
              </w:sdtPr>
              <w:sdtContent>
                <w:r w:rsidR="003D6B48" w:rsidRPr="003C176A">
                  <w:rPr>
                    <w:rFonts w:ascii="MS Gothic" w:eastAsia="MS Gothic" w:hAnsi="MS Gothic" w:hint="eastAsia"/>
                  </w:rPr>
                  <w:t>☐</w:t>
                </w:r>
              </w:sdtContent>
            </w:sdt>
          </w:p>
        </w:tc>
      </w:tr>
      <w:tr w:rsidR="003D6B48" w14:paraId="544A2E8E" w14:textId="77777777" w:rsidTr="003D6B48">
        <w:tc>
          <w:tcPr>
            <w:tcW w:w="5946" w:type="dxa"/>
          </w:tcPr>
          <w:p w14:paraId="628950E8" w14:textId="77777777" w:rsidR="003D6B48" w:rsidRPr="00AE64AD" w:rsidRDefault="003D6B48" w:rsidP="003D6B48">
            <w:pPr>
              <w:shd w:val="clear" w:color="auto" w:fill="FFFFFF"/>
              <w:spacing w:before="100" w:beforeAutospacing="1" w:after="100" w:afterAutospacing="1" w:line="273" w:lineRule="atLeast"/>
              <w:jc w:val="both"/>
              <w:rPr>
                <w:rFonts w:ascii="Arial" w:hAnsi="Arial" w:cs="Arial"/>
                <w:bCs/>
                <w:sz w:val="20"/>
                <w:szCs w:val="20"/>
              </w:rPr>
            </w:pPr>
            <w:r w:rsidRPr="00A423E2">
              <w:rPr>
                <w:rFonts w:ascii="Arial" w:hAnsi="Arial" w:cs="Arial"/>
                <w:bCs/>
                <w:sz w:val="20"/>
                <w:szCs w:val="20"/>
              </w:rPr>
              <w:t xml:space="preserve">Verify </w:t>
            </w:r>
            <w:r>
              <w:rPr>
                <w:rFonts w:ascii="Arial" w:hAnsi="Arial" w:cs="Arial"/>
                <w:bCs/>
                <w:sz w:val="20"/>
                <w:szCs w:val="20"/>
              </w:rPr>
              <w:t>that the t</w:t>
            </w:r>
            <w:r w:rsidRPr="00B65671">
              <w:rPr>
                <w:rFonts w:ascii="Arial" w:hAnsi="Arial" w:cs="Arial"/>
                <w:bCs/>
                <w:sz w:val="20"/>
                <w:szCs w:val="20"/>
              </w:rPr>
              <w:t>emporary files</w:t>
            </w:r>
            <w:r>
              <w:rPr>
                <w:rFonts w:ascii="Arial" w:hAnsi="Arial" w:cs="Arial"/>
                <w:bCs/>
                <w:sz w:val="20"/>
                <w:szCs w:val="20"/>
              </w:rPr>
              <w:t xml:space="preserve"> </w:t>
            </w:r>
            <w:r w:rsidRPr="00B65671">
              <w:rPr>
                <w:rFonts w:ascii="Arial" w:hAnsi="Arial" w:cs="Arial"/>
                <w:bCs/>
                <w:sz w:val="20"/>
                <w:szCs w:val="20"/>
              </w:rPr>
              <w:t>are deleted when processing is complete.</w:t>
            </w:r>
          </w:p>
        </w:tc>
        <w:tc>
          <w:tcPr>
            <w:tcW w:w="993" w:type="dxa"/>
          </w:tcPr>
          <w:p w14:paraId="48F1B59D" w14:textId="77777777" w:rsidR="003D6B48" w:rsidRDefault="00000000" w:rsidP="003D6B48">
            <w:pPr>
              <w:jc w:val="center"/>
            </w:pPr>
            <w:sdt>
              <w:sdtPr>
                <w:id w:val="-1364119164"/>
                <w14:checkbox>
                  <w14:checked w14:val="0"/>
                  <w14:checkedState w14:val="2612" w14:font="MS Gothic"/>
                  <w14:uncheckedState w14:val="2610" w14:font="MS Gothic"/>
                </w14:checkbox>
              </w:sdtPr>
              <w:sdtContent>
                <w:r w:rsidR="003D6B48">
                  <w:rPr>
                    <w:rFonts w:ascii="MS Gothic" w:eastAsia="MS Gothic" w:hAnsi="MS Gothic" w:hint="eastAsia"/>
                  </w:rPr>
                  <w:t>☐</w:t>
                </w:r>
              </w:sdtContent>
            </w:sdt>
          </w:p>
        </w:tc>
        <w:tc>
          <w:tcPr>
            <w:tcW w:w="993" w:type="dxa"/>
          </w:tcPr>
          <w:p w14:paraId="7BD11FFF" w14:textId="77777777" w:rsidR="003D6B48" w:rsidRDefault="00000000" w:rsidP="003D6B48">
            <w:pPr>
              <w:jc w:val="center"/>
            </w:pPr>
            <w:sdt>
              <w:sdtPr>
                <w:id w:val="-2077423604"/>
                <w14:checkbox>
                  <w14:checked w14:val="0"/>
                  <w14:checkedState w14:val="2612" w14:font="MS Gothic"/>
                  <w14:uncheckedState w14:val="2610" w14:font="MS Gothic"/>
                </w14:checkbox>
              </w:sdtPr>
              <w:sdtContent>
                <w:r w:rsidR="003D6B48">
                  <w:rPr>
                    <w:rFonts w:ascii="MS Gothic" w:eastAsia="MS Gothic" w:hAnsi="MS Gothic" w:hint="eastAsia"/>
                  </w:rPr>
                  <w:t>☐</w:t>
                </w:r>
              </w:sdtContent>
            </w:sdt>
          </w:p>
        </w:tc>
        <w:tc>
          <w:tcPr>
            <w:tcW w:w="958" w:type="dxa"/>
          </w:tcPr>
          <w:p w14:paraId="20C58348" w14:textId="77777777" w:rsidR="003D6B48" w:rsidRDefault="00000000" w:rsidP="003D6B48">
            <w:pPr>
              <w:jc w:val="center"/>
            </w:pPr>
            <w:sdt>
              <w:sdtPr>
                <w:id w:val="-535429328"/>
                <w14:checkbox>
                  <w14:checked w14:val="0"/>
                  <w14:checkedState w14:val="2612" w14:font="MS Gothic"/>
                  <w14:uncheckedState w14:val="2610" w14:font="MS Gothic"/>
                </w14:checkbox>
              </w:sdtPr>
              <w:sdtContent>
                <w:r w:rsidR="003D6B48" w:rsidRPr="003C176A">
                  <w:rPr>
                    <w:rFonts w:ascii="MS Gothic" w:eastAsia="MS Gothic" w:hAnsi="MS Gothic" w:hint="eastAsia"/>
                  </w:rPr>
                  <w:t>☐</w:t>
                </w:r>
              </w:sdtContent>
            </w:sdt>
          </w:p>
        </w:tc>
      </w:tr>
    </w:tbl>
    <w:p w14:paraId="3CE8EFC7" w14:textId="77777777" w:rsidR="00B41876" w:rsidRPr="00D31A7E" w:rsidRDefault="00B41876" w:rsidP="00B41876">
      <w:pPr>
        <w:pStyle w:val="ListParagraph"/>
        <w:ind w:left="1440"/>
        <w:jc w:val="both"/>
        <w:rPr>
          <w:rFonts w:ascii="Arial" w:hAnsi="Arial" w:cs="Arial"/>
          <w:bCs/>
          <w:color w:val="76923C" w:themeColor="accent3" w:themeShade="BF"/>
          <w:sz w:val="20"/>
          <w:szCs w:val="20"/>
        </w:rPr>
      </w:pPr>
    </w:p>
    <w:p w14:paraId="4F43783D" w14:textId="77777777" w:rsidR="00B41876" w:rsidRPr="00D31A7E" w:rsidRDefault="00B41876" w:rsidP="00E125DD">
      <w:pPr>
        <w:pStyle w:val="ListParagraph"/>
        <w:numPr>
          <w:ilvl w:val="0"/>
          <w:numId w:val="5"/>
        </w:numPr>
        <w:jc w:val="both"/>
        <w:rPr>
          <w:rFonts w:ascii="Arial" w:hAnsi="Arial" w:cs="Arial"/>
          <w:b/>
          <w:color w:val="76923C" w:themeColor="accent3" w:themeShade="BF"/>
          <w:sz w:val="20"/>
          <w:szCs w:val="20"/>
        </w:rPr>
      </w:pPr>
      <w:r w:rsidRPr="00D31A7E">
        <w:rPr>
          <w:rFonts w:ascii="Arial" w:hAnsi="Arial" w:cs="Arial"/>
          <w:b/>
          <w:color w:val="76923C" w:themeColor="accent3" w:themeShade="BF"/>
          <w:sz w:val="20"/>
          <w:szCs w:val="20"/>
        </w:rPr>
        <w:t>Additional identified Test Cases</w:t>
      </w:r>
    </w:p>
    <w:p w14:paraId="6A6898EB" w14:textId="77777777" w:rsidR="00B41876" w:rsidRPr="007C4455" w:rsidRDefault="00B41876" w:rsidP="007C4455">
      <w:r>
        <w:br w:type="page"/>
      </w:r>
    </w:p>
    <w:p w14:paraId="49BF6AA1" w14:textId="77777777" w:rsidR="00FA1AD4" w:rsidRPr="00D31A7E" w:rsidRDefault="00E55F24" w:rsidP="00E125DD">
      <w:pPr>
        <w:pStyle w:val="Heading2"/>
        <w:numPr>
          <w:ilvl w:val="0"/>
          <w:numId w:val="2"/>
        </w:numPr>
        <w:jc w:val="both"/>
        <w:rPr>
          <w:color w:val="76923C" w:themeColor="accent3" w:themeShade="BF"/>
        </w:rPr>
      </w:pPr>
      <w:r w:rsidRPr="00D31A7E">
        <w:rPr>
          <w:color w:val="76923C" w:themeColor="accent3" w:themeShade="BF"/>
        </w:rPr>
        <w:t>Session Management</w:t>
      </w:r>
    </w:p>
    <w:tbl>
      <w:tblPr>
        <w:tblStyle w:val="TableGrid"/>
        <w:tblW w:w="0" w:type="auto"/>
        <w:tblInd w:w="4219" w:type="dxa"/>
        <w:tblLayout w:type="fixed"/>
        <w:tblLook w:val="04A0" w:firstRow="1" w:lastRow="0" w:firstColumn="1" w:lastColumn="0" w:noHBand="0" w:noVBand="1"/>
      </w:tblPr>
      <w:tblGrid>
        <w:gridCol w:w="2301"/>
        <w:gridCol w:w="993"/>
        <w:gridCol w:w="993"/>
      </w:tblGrid>
      <w:tr w:rsidR="00497961" w14:paraId="29EB045C" w14:textId="77777777" w:rsidTr="003112D3">
        <w:trPr>
          <w:trHeight w:val="305"/>
        </w:trPr>
        <w:tc>
          <w:tcPr>
            <w:tcW w:w="2301" w:type="dxa"/>
            <w:vMerge w:val="restart"/>
          </w:tcPr>
          <w:p w14:paraId="4F6A749C" w14:textId="77777777" w:rsidR="00497961" w:rsidRPr="00230ED6" w:rsidRDefault="00497961" w:rsidP="003112D3">
            <w:pPr>
              <w:shd w:val="clear" w:color="auto" w:fill="FFFFFF"/>
              <w:spacing w:line="276" w:lineRule="auto"/>
              <w:rPr>
                <w:rFonts w:ascii="Arial" w:hAnsi="Arial" w:cs="Arial"/>
                <w:b/>
                <w:color w:val="76923C" w:themeColor="accent3" w:themeShade="BF"/>
                <w:sz w:val="20"/>
                <w:szCs w:val="20"/>
              </w:rPr>
            </w:pPr>
            <w:r w:rsidRPr="00230ED6">
              <w:rPr>
                <w:rFonts w:ascii="Arial" w:hAnsi="Arial" w:cs="Arial"/>
                <w:b/>
                <w:color w:val="76923C" w:themeColor="accent3" w:themeShade="BF"/>
                <w:sz w:val="20"/>
                <w:szCs w:val="20"/>
              </w:rPr>
              <w:t>Is the category applicable?</w:t>
            </w:r>
          </w:p>
        </w:tc>
        <w:tc>
          <w:tcPr>
            <w:tcW w:w="993" w:type="dxa"/>
          </w:tcPr>
          <w:p w14:paraId="42086182" w14:textId="77777777" w:rsidR="00497961" w:rsidRPr="00230ED6" w:rsidRDefault="00497961" w:rsidP="003112D3">
            <w:pPr>
              <w:shd w:val="clear" w:color="auto" w:fill="FFFFFF"/>
              <w:spacing w:before="100" w:beforeAutospacing="1" w:after="100" w:afterAutospacing="1" w:line="273" w:lineRule="atLeast"/>
              <w:jc w:val="center"/>
              <w:rPr>
                <w:rFonts w:ascii="Arial" w:hAnsi="Arial" w:cs="Arial"/>
                <w:b/>
                <w:color w:val="76923C" w:themeColor="accent3" w:themeShade="BF"/>
                <w:sz w:val="20"/>
                <w:szCs w:val="20"/>
              </w:rPr>
            </w:pPr>
            <w:r w:rsidRPr="00230ED6">
              <w:rPr>
                <w:rFonts w:ascii="Arial" w:hAnsi="Arial" w:cs="Arial"/>
                <w:b/>
                <w:color w:val="76923C" w:themeColor="accent3" w:themeShade="BF"/>
                <w:sz w:val="20"/>
                <w:szCs w:val="20"/>
              </w:rPr>
              <w:t>Yes</w:t>
            </w:r>
          </w:p>
        </w:tc>
        <w:tc>
          <w:tcPr>
            <w:tcW w:w="993" w:type="dxa"/>
          </w:tcPr>
          <w:p w14:paraId="56919416" w14:textId="77777777" w:rsidR="00497961" w:rsidRPr="00230ED6" w:rsidRDefault="00497961" w:rsidP="003112D3">
            <w:pPr>
              <w:shd w:val="clear" w:color="auto" w:fill="FFFFFF"/>
              <w:spacing w:before="100" w:beforeAutospacing="1" w:after="100" w:afterAutospacing="1" w:line="273" w:lineRule="atLeast"/>
              <w:jc w:val="center"/>
              <w:rPr>
                <w:rFonts w:ascii="Arial" w:hAnsi="Arial" w:cs="Arial"/>
                <w:b/>
                <w:color w:val="76923C" w:themeColor="accent3" w:themeShade="BF"/>
                <w:sz w:val="20"/>
                <w:szCs w:val="20"/>
              </w:rPr>
            </w:pPr>
            <w:r w:rsidRPr="00230ED6">
              <w:rPr>
                <w:rFonts w:ascii="Arial" w:hAnsi="Arial" w:cs="Arial"/>
                <w:b/>
                <w:color w:val="76923C" w:themeColor="accent3" w:themeShade="BF"/>
                <w:sz w:val="20"/>
                <w:szCs w:val="20"/>
              </w:rPr>
              <w:t>No</w:t>
            </w:r>
          </w:p>
        </w:tc>
      </w:tr>
      <w:tr w:rsidR="00497961" w14:paraId="24BBB938" w14:textId="77777777" w:rsidTr="003112D3">
        <w:trPr>
          <w:trHeight w:val="286"/>
        </w:trPr>
        <w:tc>
          <w:tcPr>
            <w:tcW w:w="2301" w:type="dxa"/>
            <w:vMerge/>
          </w:tcPr>
          <w:p w14:paraId="3812F445" w14:textId="77777777" w:rsidR="00497961" w:rsidRDefault="00497961" w:rsidP="003112D3">
            <w:pPr>
              <w:shd w:val="clear" w:color="auto" w:fill="FFFFFF"/>
              <w:spacing w:before="100" w:beforeAutospacing="1" w:after="100" w:afterAutospacing="1" w:line="273" w:lineRule="atLeast"/>
              <w:jc w:val="both"/>
              <w:rPr>
                <w:rFonts w:ascii="Arial" w:hAnsi="Arial" w:cs="Arial"/>
                <w:bCs/>
                <w:sz w:val="20"/>
                <w:szCs w:val="20"/>
              </w:rPr>
            </w:pPr>
          </w:p>
        </w:tc>
        <w:tc>
          <w:tcPr>
            <w:tcW w:w="993" w:type="dxa"/>
          </w:tcPr>
          <w:p w14:paraId="4A31D368" w14:textId="77777777" w:rsidR="00497961" w:rsidRDefault="00000000" w:rsidP="003112D3">
            <w:pPr>
              <w:jc w:val="center"/>
            </w:pPr>
            <w:sdt>
              <w:sdtPr>
                <w:id w:val="550124468"/>
                <w14:checkbox>
                  <w14:checked w14:val="0"/>
                  <w14:checkedState w14:val="2612" w14:font="MS Gothic"/>
                  <w14:uncheckedState w14:val="2610" w14:font="MS Gothic"/>
                </w14:checkbox>
              </w:sdtPr>
              <w:sdtContent>
                <w:r w:rsidR="00497961">
                  <w:rPr>
                    <w:rFonts w:ascii="MS Gothic" w:eastAsia="MS Gothic" w:hAnsi="MS Gothic" w:hint="eastAsia"/>
                  </w:rPr>
                  <w:t>☐</w:t>
                </w:r>
              </w:sdtContent>
            </w:sdt>
          </w:p>
        </w:tc>
        <w:tc>
          <w:tcPr>
            <w:tcW w:w="993" w:type="dxa"/>
          </w:tcPr>
          <w:p w14:paraId="74881C89" w14:textId="34E511BF" w:rsidR="00497961" w:rsidRDefault="00000000" w:rsidP="003112D3">
            <w:pPr>
              <w:jc w:val="center"/>
            </w:pPr>
            <w:sdt>
              <w:sdtPr>
                <w:id w:val="-1457793427"/>
                <w14:checkbox>
                  <w14:checked w14:val="1"/>
                  <w14:checkedState w14:val="2612" w14:font="MS Gothic"/>
                  <w14:uncheckedState w14:val="2610" w14:font="MS Gothic"/>
                </w14:checkbox>
              </w:sdtPr>
              <w:sdtContent>
                <w:r w:rsidR="00F356FA">
                  <w:rPr>
                    <w:rFonts w:ascii="MS Gothic" w:eastAsia="MS Gothic" w:hAnsi="MS Gothic" w:hint="eastAsia"/>
                  </w:rPr>
                  <w:t>☒</w:t>
                </w:r>
              </w:sdtContent>
            </w:sdt>
          </w:p>
        </w:tc>
      </w:tr>
    </w:tbl>
    <w:p w14:paraId="4ABB8C50" w14:textId="77777777" w:rsidR="00F356FA" w:rsidRPr="002C6234" w:rsidRDefault="00F356FA" w:rsidP="00F356FA">
      <w:pPr>
        <w:rPr>
          <w:b/>
          <w:bCs/>
        </w:rPr>
      </w:pPr>
      <w:bookmarkStart w:id="3" w:name="_Hlk42780753"/>
      <w:r w:rsidRPr="002C6234">
        <w:rPr>
          <w:b/>
          <w:bCs/>
        </w:rPr>
        <w:t>Note: Contained completely in Windchill – all session management managed by Windchill</w:t>
      </w:r>
      <w:r>
        <w:rPr>
          <w:b/>
          <w:bCs/>
        </w:rPr>
        <w:t xml:space="preserve"> [Wincom]</w:t>
      </w:r>
    </w:p>
    <w:bookmarkEnd w:id="3"/>
    <w:p w14:paraId="50BD6026" w14:textId="77777777" w:rsidR="00565529" w:rsidRPr="00565529" w:rsidRDefault="00565529" w:rsidP="00565529"/>
    <w:p w14:paraId="0C1E8499" w14:textId="77777777" w:rsidR="00565529" w:rsidRDefault="00565529" w:rsidP="00565529">
      <w:pPr>
        <w:jc w:val="both"/>
      </w:pPr>
      <w:r>
        <w:t>One of the core components of any web-based application is the mechanism by which it controls and maintains the state for a user interacting with it. This is referred to this as Session Management and is defined as the set of all controls governing state-full interaction between a user and the web-based application. This broadly covers anything from how user authentication is performed, to what happens upon them logging out.</w:t>
      </w:r>
    </w:p>
    <w:p w14:paraId="09D19F8D" w14:textId="77777777" w:rsidR="004C6764" w:rsidRPr="004C6764" w:rsidRDefault="00565529" w:rsidP="00565529">
      <w:pPr>
        <w:jc w:val="both"/>
      </w:pPr>
      <w:r>
        <w:t>HTTP is a stateless protocol, meaning that web servers respond to client requests without linking them to each other. Even simple application logic requires a user's multiple requests to be associated with each other across a "session”. This necessitates third party solutions – through either Off-The-Shelf (OTS) middleware and web server solutions, or bespoke developer implementations. Most popular web application environments, such as ASP and PHP, provide developers with built-in session handling routines. Some kind of identification token will typically be issued, which will be referred to as a “Session ID” or Cookie.</w:t>
      </w:r>
    </w:p>
    <w:p w14:paraId="49E2A004" w14:textId="77777777" w:rsidR="00554B5B" w:rsidRPr="00D31A7E" w:rsidRDefault="00554B5B" w:rsidP="00E125DD">
      <w:pPr>
        <w:pStyle w:val="ListParagraph"/>
        <w:numPr>
          <w:ilvl w:val="0"/>
          <w:numId w:val="16"/>
        </w:numPr>
        <w:jc w:val="both"/>
        <w:rPr>
          <w:rFonts w:ascii="Arial" w:hAnsi="Arial" w:cs="Arial"/>
          <w:b/>
          <w:color w:val="76923C" w:themeColor="accent3" w:themeShade="BF"/>
          <w:sz w:val="20"/>
          <w:szCs w:val="20"/>
        </w:rPr>
      </w:pPr>
      <w:r w:rsidRPr="00D31A7E">
        <w:rPr>
          <w:rFonts w:ascii="Arial" w:hAnsi="Arial" w:cs="Arial"/>
          <w:b/>
          <w:color w:val="76923C" w:themeColor="accent3" w:themeShade="BF"/>
          <w:sz w:val="20"/>
          <w:szCs w:val="20"/>
        </w:rPr>
        <w:t>Testing for Session Management Schema</w:t>
      </w:r>
    </w:p>
    <w:tbl>
      <w:tblPr>
        <w:tblStyle w:val="TableGrid"/>
        <w:tblW w:w="0" w:type="auto"/>
        <w:tblInd w:w="4219" w:type="dxa"/>
        <w:tblLayout w:type="fixed"/>
        <w:tblLook w:val="04A0" w:firstRow="1" w:lastRow="0" w:firstColumn="1" w:lastColumn="0" w:noHBand="0" w:noVBand="1"/>
      </w:tblPr>
      <w:tblGrid>
        <w:gridCol w:w="2301"/>
        <w:gridCol w:w="993"/>
        <w:gridCol w:w="993"/>
      </w:tblGrid>
      <w:tr w:rsidR="00C6084D" w14:paraId="14F88ECC" w14:textId="77777777" w:rsidTr="003112D3">
        <w:trPr>
          <w:trHeight w:val="305"/>
        </w:trPr>
        <w:tc>
          <w:tcPr>
            <w:tcW w:w="2301" w:type="dxa"/>
            <w:vMerge w:val="restart"/>
          </w:tcPr>
          <w:p w14:paraId="16219159" w14:textId="77777777" w:rsidR="00C6084D" w:rsidRPr="00230ED6" w:rsidRDefault="00C6084D" w:rsidP="003112D3">
            <w:pPr>
              <w:shd w:val="clear" w:color="auto" w:fill="FFFFFF"/>
              <w:spacing w:line="276" w:lineRule="auto"/>
              <w:rPr>
                <w:rFonts w:ascii="Arial" w:hAnsi="Arial" w:cs="Arial"/>
                <w:b/>
                <w:color w:val="76923C" w:themeColor="accent3" w:themeShade="BF"/>
                <w:sz w:val="20"/>
                <w:szCs w:val="20"/>
              </w:rPr>
            </w:pPr>
            <w:r w:rsidRPr="00230ED6">
              <w:rPr>
                <w:rFonts w:ascii="Arial" w:hAnsi="Arial" w:cs="Arial"/>
                <w:b/>
                <w:color w:val="76923C" w:themeColor="accent3" w:themeShade="BF"/>
                <w:sz w:val="20"/>
                <w:szCs w:val="20"/>
              </w:rPr>
              <w:t>Is the sub-category applicable?</w:t>
            </w:r>
          </w:p>
        </w:tc>
        <w:tc>
          <w:tcPr>
            <w:tcW w:w="993" w:type="dxa"/>
          </w:tcPr>
          <w:p w14:paraId="20D1B948" w14:textId="77777777" w:rsidR="00C6084D" w:rsidRPr="00230ED6" w:rsidRDefault="00C6084D" w:rsidP="003112D3">
            <w:pPr>
              <w:shd w:val="clear" w:color="auto" w:fill="FFFFFF"/>
              <w:spacing w:before="100" w:beforeAutospacing="1" w:after="100" w:afterAutospacing="1" w:line="273" w:lineRule="atLeast"/>
              <w:jc w:val="center"/>
              <w:rPr>
                <w:rFonts w:ascii="Arial" w:hAnsi="Arial" w:cs="Arial"/>
                <w:b/>
                <w:color w:val="76923C" w:themeColor="accent3" w:themeShade="BF"/>
                <w:sz w:val="20"/>
                <w:szCs w:val="20"/>
              </w:rPr>
            </w:pPr>
            <w:r w:rsidRPr="00230ED6">
              <w:rPr>
                <w:rFonts w:ascii="Arial" w:hAnsi="Arial" w:cs="Arial"/>
                <w:b/>
                <w:color w:val="76923C" w:themeColor="accent3" w:themeShade="BF"/>
                <w:sz w:val="20"/>
                <w:szCs w:val="20"/>
              </w:rPr>
              <w:t>Yes</w:t>
            </w:r>
          </w:p>
        </w:tc>
        <w:tc>
          <w:tcPr>
            <w:tcW w:w="993" w:type="dxa"/>
          </w:tcPr>
          <w:p w14:paraId="28BDD09B" w14:textId="77777777" w:rsidR="00C6084D" w:rsidRPr="00230ED6" w:rsidRDefault="00C6084D" w:rsidP="003112D3">
            <w:pPr>
              <w:shd w:val="clear" w:color="auto" w:fill="FFFFFF"/>
              <w:spacing w:before="100" w:beforeAutospacing="1" w:after="100" w:afterAutospacing="1" w:line="273" w:lineRule="atLeast"/>
              <w:jc w:val="center"/>
              <w:rPr>
                <w:rFonts w:ascii="Arial" w:hAnsi="Arial" w:cs="Arial"/>
                <w:b/>
                <w:color w:val="76923C" w:themeColor="accent3" w:themeShade="BF"/>
                <w:sz w:val="20"/>
                <w:szCs w:val="20"/>
              </w:rPr>
            </w:pPr>
            <w:r w:rsidRPr="00230ED6">
              <w:rPr>
                <w:rFonts w:ascii="Arial" w:hAnsi="Arial" w:cs="Arial"/>
                <w:b/>
                <w:color w:val="76923C" w:themeColor="accent3" w:themeShade="BF"/>
                <w:sz w:val="20"/>
                <w:szCs w:val="20"/>
              </w:rPr>
              <w:t>No</w:t>
            </w:r>
          </w:p>
        </w:tc>
      </w:tr>
      <w:tr w:rsidR="00C6084D" w14:paraId="100DD790" w14:textId="77777777" w:rsidTr="003112D3">
        <w:trPr>
          <w:trHeight w:val="286"/>
        </w:trPr>
        <w:tc>
          <w:tcPr>
            <w:tcW w:w="2301" w:type="dxa"/>
            <w:vMerge/>
          </w:tcPr>
          <w:p w14:paraId="1E8ADC56" w14:textId="77777777" w:rsidR="00C6084D" w:rsidRDefault="00C6084D" w:rsidP="003112D3">
            <w:pPr>
              <w:shd w:val="clear" w:color="auto" w:fill="FFFFFF"/>
              <w:spacing w:before="100" w:beforeAutospacing="1" w:after="100" w:afterAutospacing="1" w:line="273" w:lineRule="atLeast"/>
              <w:jc w:val="both"/>
              <w:rPr>
                <w:rFonts w:ascii="Arial" w:hAnsi="Arial" w:cs="Arial"/>
                <w:bCs/>
                <w:sz w:val="20"/>
                <w:szCs w:val="20"/>
              </w:rPr>
            </w:pPr>
          </w:p>
        </w:tc>
        <w:tc>
          <w:tcPr>
            <w:tcW w:w="993" w:type="dxa"/>
          </w:tcPr>
          <w:p w14:paraId="503399DF" w14:textId="77777777" w:rsidR="00C6084D" w:rsidRDefault="00000000" w:rsidP="003112D3">
            <w:pPr>
              <w:jc w:val="center"/>
            </w:pPr>
            <w:sdt>
              <w:sdtPr>
                <w:id w:val="-1276936448"/>
                <w14:checkbox>
                  <w14:checked w14:val="0"/>
                  <w14:checkedState w14:val="2612" w14:font="MS Gothic"/>
                  <w14:uncheckedState w14:val="2610" w14:font="MS Gothic"/>
                </w14:checkbox>
              </w:sdtPr>
              <w:sdtContent>
                <w:r w:rsidR="00C6084D">
                  <w:rPr>
                    <w:rFonts w:ascii="MS Gothic" w:eastAsia="MS Gothic" w:hAnsi="MS Gothic" w:hint="eastAsia"/>
                  </w:rPr>
                  <w:t>☐</w:t>
                </w:r>
              </w:sdtContent>
            </w:sdt>
          </w:p>
        </w:tc>
        <w:tc>
          <w:tcPr>
            <w:tcW w:w="993" w:type="dxa"/>
          </w:tcPr>
          <w:p w14:paraId="66A2D68D" w14:textId="4324D0F2" w:rsidR="00C6084D" w:rsidRDefault="00000000" w:rsidP="003112D3">
            <w:pPr>
              <w:jc w:val="center"/>
            </w:pPr>
            <w:sdt>
              <w:sdtPr>
                <w:id w:val="-2036107852"/>
                <w14:checkbox>
                  <w14:checked w14:val="1"/>
                  <w14:checkedState w14:val="2612" w14:font="MS Gothic"/>
                  <w14:uncheckedState w14:val="2610" w14:font="MS Gothic"/>
                </w14:checkbox>
              </w:sdtPr>
              <w:sdtContent>
                <w:r w:rsidR="000A602A">
                  <w:rPr>
                    <w:rFonts w:ascii="MS Gothic" w:eastAsia="MS Gothic" w:hAnsi="MS Gothic" w:hint="eastAsia"/>
                  </w:rPr>
                  <w:t>☒</w:t>
                </w:r>
              </w:sdtContent>
            </w:sdt>
          </w:p>
        </w:tc>
      </w:tr>
    </w:tbl>
    <w:p w14:paraId="7E1357D8" w14:textId="77777777" w:rsidR="00C6084D" w:rsidRDefault="00C6084D" w:rsidP="00C6084D">
      <w:pPr>
        <w:pStyle w:val="ListParagraph"/>
        <w:jc w:val="both"/>
        <w:rPr>
          <w:rFonts w:ascii="Arial" w:hAnsi="Arial" w:cs="Arial"/>
          <w:b/>
          <w:sz w:val="20"/>
          <w:szCs w:val="20"/>
        </w:rPr>
      </w:pPr>
    </w:p>
    <w:p w14:paraId="471E03F0" w14:textId="77777777" w:rsidR="00C6084D" w:rsidRPr="006500D4" w:rsidRDefault="00C6084D" w:rsidP="00C6084D">
      <w:pPr>
        <w:pStyle w:val="ListParagraph"/>
        <w:jc w:val="both"/>
        <w:rPr>
          <w:rFonts w:ascii="Arial" w:hAnsi="Arial" w:cs="Arial"/>
          <w:b/>
          <w:sz w:val="20"/>
          <w:szCs w:val="20"/>
        </w:rPr>
      </w:pPr>
    </w:p>
    <w:p w14:paraId="6589DB70" w14:textId="77777777" w:rsidR="00551710" w:rsidRPr="008D1679" w:rsidRDefault="00551710" w:rsidP="00551710">
      <w:pPr>
        <w:jc w:val="both"/>
      </w:pPr>
      <w:r w:rsidRPr="008D1679">
        <w:t>In analysing Session ID sequences, patterns or cycles, static elements and client dependencies should all be considered as possible contributing elements to the structure and function of the application.</w:t>
      </w:r>
    </w:p>
    <w:tbl>
      <w:tblPr>
        <w:tblStyle w:val="TableGrid"/>
        <w:tblW w:w="8890" w:type="dxa"/>
        <w:tblInd w:w="574" w:type="dxa"/>
        <w:tblLayout w:type="fixed"/>
        <w:tblLook w:val="04A0" w:firstRow="1" w:lastRow="0" w:firstColumn="1" w:lastColumn="0" w:noHBand="0" w:noVBand="1"/>
      </w:tblPr>
      <w:tblGrid>
        <w:gridCol w:w="5946"/>
        <w:gridCol w:w="993"/>
        <w:gridCol w:w="993"/>
        <w:gridCol w:w="958"/>
      </w:tblGrid>
      <w:tr w:rsidR="003D6B48" w14:paraId="76D499BE" w14:textId="77777777" w:rsidTr="003D6B48">
        <w:trPr>
          <w:trHeight w:val="305"/>
        </w:trPr>
        <w:tc>
          <w:tcPr>
            <w:tcW w:w="5946" w:type="dxa"/>
            <w:vMerge w:val="restart"/>
          </w:tcPr>
          <w:p w14:paraId="74B43BF0" w14:textId="77777777" w:rsidR="003D6B48" w:rsidRPr="00230ED6" w:rsidRDefault="003D6B48" w:rsidP="006D507C">
            <w:pPr>
              <w:shd w:val="clear" w:color="auto" w:fill="FFFFFF"/>
              <w:spacing w:before="100" w:beforeAutospacing="1" w:after="100" w:afterAutospacing="1" w:line="273" w:lineRule="atLeast"/>
              <w:jc w:val="center"/>
              <w:rPr>
                <w:rFonts w:ascii="Arial" w:hAnsi="Arial" w:cs="Arial"/>
                <w:b/>
                <w:color w:val="76923C" w:themeColor="accent3" w:themeShade="BF"/>
                <w:sz w:val="20"/>
                <w:szCs w:val="20"/>
              </w:rPr>
            </w:pPr>
            <w:r w:rsidRPr="00230ED6">
              <w:rPr>
                <w:rFonts w:ascii="Arial" w:hAnsi="Arial" w:cs="Arial"/>
                <w:b/>
                <w:color w:val="76923C" w:themeColor="accent3" w:themeShade="BF"/>
                <w:sz w:val="20"/>
                <w:szCs w:val="20"/>
              </w:rPr>
              <w:t>Guidelines</w:t>
            </w:r>
          </w:p>
        </w:tc>
        <w:tc>
          <w:tcPr>
            <w:tcW w:w="2944" w:type="dxa"/>
            <w:gridSpan w:val="3"/>
          </w:tcPr>
          <w:p w14:paraId="416C67BD" w14:textId="77777777" w:rsidR="003D6B48" w:rsidRPr="00230ED6" w:rsidRDefault="003D6B48" w:rsidP="006D507C">
            <w:pPr>
              <w:jc w:val="center"/>
              <w:rPr>
                <w:b/>
                <w:color w:val="76923C" w:themeColor="accent3" w:themeShade="BF"/>
              </w:rPr>
            </w:pPr>
            <w:r w:rsidRPr="00230ED6">
              <w:rPr>
                <w:b/>
                <w:color w:val="76923C" w:themeColor="accent3" w:themeShade="BF"/>
              </w:rPr>
              <w:t>Verified?</w:t>
            </w:r>
          </w:p>
        </w:tc>
      </w:tr>
      <w:tr w:rsidR="003D6B48" w14:paraId="746A0DB2" w14:textId="77777777" w:rsidTr="003D6B48">
        <w:trPr>
          <w:trHeight w:val="305"/>
        </w:trPr>
        <w:tc>
          <w:tcPr>
            <w:tcW w:w="5946" w:type="dxa"/>
            <w:vMerge/>
          </w:tcPr>
          <w:p w14:paraId="551B174B" w14:textId="77777777" w:rsidR="003D6B48" w:rsidRPr="00230ED6" w:rsidRDefault="003D6B48" w:rsidP="006D507C">
            <w:pPr>
              <w:shd w:val="clear" w:color="auto" w:fill="FFFFFF"/>
              <w:spacing w:before="100" w:beforeAutospacing="1" w:after="100" w:afterAutospacing="1" w:line="273" w:lineRule="atLeast"/>
              <w:jc w:val="center"/>
              <w:rPr>
                <w:rFonts w:ascii="Arial" w:hAnsi="Arial" w:cs="Arial"/>
                <w:b/>
                <w:color w:val="76923C" w:themeColor="accent3" w:themeShade="BF"/>
                <w:sz w:val="20"/>
                <w:szCs w:val="20"/>
              </w:rPr>
            </w:pPr>
          </w:p>
        </w:tc>
        <w:tc>
          <w:tcPr>
            <w:tcW w:w="993" w:type="dxa"/>
          </w:tcPr>
          <w:p w14:paraId="0B596919" w14:textId="77777777" w:rsidR="003D6B48" w:rsidRPr="00230ED6" w:rsidRDefault="003D6B48" w:rsidP="006D507C">
            <w:pPr>
              <w:jc w:val="center"/>
              <w:rPr>
                <w:b/>
                <w:color w:val="76923C" w:themeColor="accent3" w:themeShade="BF"/>
              </w:rPr>
            </w:pPr>
            <w:r w:rsidRPr="00230ED6">
              <w:rPr>
                <w:b/>
                <w:color w:val="76923C" w:themeColor="accent3" w:themeShade="BF"/>
              </w:rPr>
              <w:t>Yes</w:t>
            </w:r>
          </w:p>
        </w:tc>
        <w:tc>
          <w:tcPr>
            <w:tcW w:w="993" w:type="dxa"/>
          </w:tcPr>
          <w:p w14:paraId="00219730" w14:textId="77777777" w:rsidR="003D6B48" w:rsidRPr="00230ED6" w:rsidRDefault="003D6B48" w:rsidP="006D507C">
            <w:pPr>
              <w:jc w:val="center"/>
              <w:rPr>
                <w:b/>
                <w:color w:val="76923C" w:themeColor="accent3" w:themeShade="BF"/>
              </w:rPr>
            </w:pPr>
            <w:r w:rsidRPr="00230ED6">
              <w:rPr>
                <w:b/>
                <w:color w:val="76923C" w:themeColor="accent3" w:themeShade="BF"/>
              </w:rPr>
              <w:t>No</w:t>
            </w:r>
          </w:p>
        </w:tc>
        <w:tc>
          <w:tcPr>
            <w:tcW w:w="958" w:type="dxa"/>
          </w:tcPr>
          <w:p w14:paraId="23B1BB45" w14:textId="77777777" w:rsidR="003D6B48" w:rsidRPr="00230ED6" w:rsidRDefault="003D6B48" w:rsidP="006D507C">
            <w:pPr>
              <w:jc w:val="center"/>
              <w:rPr>
                <w:b/>
                <w:color w:val="76923C" w:themeColor="accent3" w:themeShade="BF"/>
              </w:rPr>
            </w:pPr>
            <w:r w:rsidRPr="00230ED6">
              <w:rPr>
                <w:b/>
                <w:color w:val="76923C" w:themeColor="accent3" w:themeShade="BF"/>
              </w:rPr>
              <w:t>N.A</w:t>
            </w:r>
          </w:p>
        </w:tc>
      </w:tr>
      <w:tr w:rsidR="003D6B48" w14:paraId="6D963391" w14:textId="77777777" w:rsidTr="003D6B48">
        <w:trPr>
          <w:trHeight w:val="305"/>
        </w:trPr>
        <w:tc>
          <w:tcPr>
            <w:tcW w:w="5946" w:type="dxa"/>
          </w:tcPr>
          <w:p w14:paraId="239C66C4" w14:textId="77777777" w:rsidR="003D6B48" w:rsidRPr="001E1C49" w:rsidRDefault="003D6B48" w:rsidP="003D6B48">
            <w:pPr>
              <w:shd w:val="clear" w:color="auto" w:fill="FFFFFF"/>
              <w:spacing w:before="100" w:beforeAutospacing="1" w:after="100" w:afterAutospacing="1" w:line="273" w:lineRule="atLeast"/>
              <w:jc w:val="both"/>
              <w:rPr>
                <w:rFonts w:ascii="Arial" w:hAnsi="Arial" w:cs="Arial"/>
                <w:bCs/>
                <w:sz w:val="20"/>
                <w:szCs w:val="20"/>
              </w:rPr>
            </w:pPr>
            <w:r w:rsidRPr="00981E9E">
              <w:rPr>
                <w:rFonts w:ascii="Arial" w:hAnsi="Arial" w:cs="Arial"/>
                <w:bCs/>
                <w:sz w:val="20"/>
                <w:szCs w:val="20"/>
              </w:rPr>
              <w:t>Verify that the Session IDs generated are random in nature</w:t>
            </w:r>
          </w:p>
        </w:tc>
        <w:tc>
          <w:tcPr>
            <w:tcW w:w="993" w:type="dxa"/>
          </w:tcPr>
          <w:p w14:paraId="421F45D8" w14:textId="77777777" w:rsidR="003D6B48" w:rsidRDefault="00000000" w:rsidP="003D6B48">
            <w:pPr>
              <w:jc w:val="center"/>
            </w:pPr>
            <w:sdt>
              <w:sdtPr>
                <w:id w:val="1152870180"/>
                <w14:checkbox>
                  <w14:checked w14:val="0"/>
                  <w14:checkedState w14:val="2612" w14:font="MS Gothic"/>
                  <w14:uncheckedState w14:val="2610" w14:font="MS Gothic"/>
                </w14:checkbox>
              </w:sdtPr>
              <w:sdtContent>
                <w:r w:rsidR="003D6B48">
                  <w:rPr>
                    <w:rFonts w:ascii="MS Gothic" w:eastAsia="MS Gothic" w:hAnsi="MS Gothic" w:hint="eastAsia"/>
                  </w:rPr>
                  <w:t>☐</w:t>
                </w:r>
              </w:sdtContent>
            </w:sdt>
          </w:p>
        </w:tc>
        <w:tc>
          <w:tcPr>
            <w:tcW w:w="993" w:type="dxa"/>
          </w:tcPr>
          <w:p w14:paraId="44C744BD" w14:textId="77777777" w:rsidR="003D6B48" w:rsidRDefault="00000000" w:rsidP="003D6B48">
            <w:pPr>
              <w:jc w:val="center"/>
            </w:pPr>
            <w:sdt>
              <w:sdtPr>
                <w:id w:val="1357615739"/>
                <w14:checkbox>
                  <w14:checked w14:val="0"/>
                  <w14:checkedState w14:val="2612" w14:font="MS Gothic"/>
                  <w14:uncheckedState w14:val="2610" w14:font="MS Gothic"/>
                </w14:checkbox>
              </w:sdtPr>
              <w:sdtContent>
                <w:r w:rsidR="003D6B48">
                  <w:rPr>
                    <w:rFonts w:ascii="MS Gothic" w:eastAsia="MS Gothic" w:hAnsi="MS Gothic" w:hint="eastAsia"/>
                  </w:rPr>
                  <w:t>☐</w:t>
                </w:r>
              </w:sdtContent>
            </w:sdt>
          </w:p>
        </w:tc>
        <w:tc>
          <w:tcPr>
            <w:tcW w:w="958" w:type="dxa"/>
          </w:tcPr>
          <w:p w14:paraId="2BA4D543" w14:textId="77777777" w:rsidR="003D6B48" w:rsidRDefault="00000000" w:rsidP="003D6B48">
            <w:pPr>
              <w:jc w:val="center"/>
            </w:pPr>
            <w:sdt>
              <w:sdtPr>
                <w:id w:val="-1134866018"/>
                <w14:checkbox>
                  <w14:checked w14:val="0"/>
                  <w14:checkedState w14:val="2612" w14:font="MS Gothic"/>
                  <w14:uncheckedState w14:val="2610" w14:font="MS Gothic"/>
                </w14:checkbox>
              </w:sdtPr>
              <w:sdtContent>
                <w:r w:rsidR="003D6B48" w:rsidRPr="005D00E6">
                  <w:rPr>
                    <w:rFonts w:ascii="MS Gothic" w:eastAsia="MS Gothic" w:hAnsi="MS Gothic" w:hint="eastAsia"/>
                  </w:rPr>
                  <w:t>☐</w:t>
                </w:r>
              </w:sdtContent>
            </w:sdt>
          </w:p>
        </w:tc>
      </w:tr>
      <w:tr w:rsidR="003D6B48" w14:paraId="6CF8ADC7" w14:textId="77777777" w:rsidTr="003D6B48">
        <w:tc>
          <w:tcPr>
            <w:tcW w:w="5946" w:type="dxa"/>
          </w:tcPr>
          <w:p w14:paraId="364545C6" w14:textId="77777777" w:rsidR="003D6B48" w:rsidRPr="00AE64AD" w:rsidRDefault="003D6B48" w:rsidP="003D6B48">
            <w:pPr>
              <w:shd w:val="clear" w:color="auto" w:fill="FFFFFF"/>
              <w:spacing w:before="100" w:beforeAutospacing="1" w:after="100" w:afterAutospacing="1" w:line="273" w:lineRule="atLeast"/>
              <w:jc w:val="both"/>
              <w:rPr>
                <w:rFonts w:ascii="Arial" w:hAnsi="Arial" w:cs="Arial"/>
                <w:bCs/>
                <w:sz w:val="20"/>
                <w:szCs w:val="20"/>
              </w:rPr>
            </w:pPr>
            <w:r w:rsidRPr="00981E9E">
              <w:rPr>
                <w:rFonts w:ascii="Arial" w:hAnsi="Arial" w:cs="Arial"/>
                <w:bCs/>
                <w:sz w:val="20"/>
                <w:szCs w:val="20"/>
              </w:rPr>
              <w:t>Verify the same input conditions doesn’t produce the same ID on a subsequent run</w:t>
            </w:r>
          </w:p>
        </w:tc>
        <w:tc>
          <w:tcPr>
            <w:tcW w:w="993" w:type="dxa"/>
          </w:tcPr>
          <w:p w14:paraId="1A929FC3" w14:textId="77777777" w:rsidR="003D6B48" w:rsidRDefault="00000000" w:rsidP="003D6B48">
            <w:pPr>
              <w:jc w:val="center"/>
            </w:pPr>
            <w:sdt>
              <w:sdtPr>
                <w:id w:val="628593241"/>
                <w14:checkbox>
                  <w14:checked w14:val="0"/>
                  <w14:checkedState w14:val="2612" w14:font="MS Gothic"/>
                  <w14:uncheckedState w14:val="2610" w14:font="MS Gothic"/>
                </w14:checkbox>
              </w:sdtPr>
              <w:sdtContent>
                <w:r w:rsidR="003D6B48">
                  <w:rPr>
                    <w:rFonts w:ascii="MS Gothic" w:eastAsia="MS Gothic" w:hAnsi="MS Gothic" w:hint="eastAsia"/>
                  </w:rPr>
                  <w:t>☐</w:t>
                </w:r>
              </w:sdtContent>
            </w:sdt>
          </w:p>
        </w:tc>
        <w:tc>
          <w:tcPr>
            <w:tcW w:w="993" w:type="dxa"/>
          </w:tcPr>
          <w:p w14:paraId="0607C5B9" w14:textId="77777777" w:rsidR="003D6B48" w:rsidRDefault="00000000" w:rsidP="003D6B48">
            <w:pPr>
              <w:jc w:val="center"/>
            </w:pPr>
            <w:sdt>
              <w:sdtPr>
                <w:id w:val="-992488130"/>
                <w14:checkbox>
                  <w14:checked w14:val="0"/>
                  <w14:checkedState w14:val="2612" w14:font="MS Gothic"/>
                  <w14:uncheckedState w14:val="2610" w14:font="MS Gothic"/>
                </w14:checkbox>
              </w:sdtPr>
              <w:sdtContent>
                <w:r w:rsidR="003D6B48">
                  <w:rPr>
                    <w:rFonts w:ascii="MS Gothic" w:eastAsia="MS Gothic" w:hAnsi="MS Gothic" w:hint="eastAsia"/>
                  </w:rPr>
                  <w:t>☐</w:t>
                </w:r>
              </w:sdtContent>
            </w:sdt>
          </w:p>
        </w:tc>
        <w:tc>
          <w:tcPr>
            <w:tcW w:w="958" w:type="dxa"/>
          </w:tcPr>
          <w:p w14:paraId="7339016D" w14:textId="77777777" w:rsidR="003D6B48" w:rsidRDefault="00000000" w:rsidP="003D6B48">
            <w:pPr>
              <w:jc w:val="center"/>
            </w:pPr>
            <w:sdt>
              <w:sdtPr>
                <w:id w:val="-470904230"/>
                <w14:checkbox>
                  <w14:checked w14:val="0"/>
                  <w14:checkedState w14:val="2612" w14:font="MS Gothic"/>
                  <w14:uncheckedState w14:val="2610" w14:font="MS Gothic"/>
                </w14:checkbox>
              </w:sdtPr>
              <w:sdtContent>
                <w:r w:rsidR="003D6B48" w:rsidRPr="005D00E6">
                  <w:rPr>
                    <w:rFonts w:ascii="MS Gothic" w:eastAsia="MS Gothic" w:hAnsi="MS Gothic" w:hint="eastAsia"/>
                  </w:rPr>
                  <w:t>☐</w:t>
                </w:r>
              </w:sdtContent>
            </w:sdt>
          </w:p>
        </w:tc>
      </w:tr>
      <w:tr w:rsidR="003D6B48" w14:paraId="07C6D644" w14:textId="77777777" w:rsidTr="003D6B48">
        <w:tc>
          <w:tcPr>
            <w:tcW w:w="5946" w:type="dxa"/>
          </w:tcPr>
          <w:p w14:paraId="1B2F9CD0" w14:textId="77777777" w:rsidR="003D6B48" w:rsidRPr="00AE64AD" w:rsidRDefault="003D6B48" w:rsidP="003D6B48">
            <w:pPr>
              <w:shd w:val="clear" w:color="auto" w:fill="FFFFFF"/>
              <w:spacing w:before="100" w:beforeAutospacing="1" w:after="100" w:afterAutospacing="1" w:line="273" w:lineRule="atLeast"/>
              <w:jc w:val="both"/>
              <w:rPr>
                <w:rFonts w:ascii="Arial" w:hAnsi="Arial" w:cs="Arial"/>
                <w:bCs/>
                <w:sz w:val="20"/>
                <w:szCs w:val="20"/>
              </w:rPr>
            </w:pPr>
            <w:r w:rsidRPr="00981E9E">
              <w:rPr>
                <w:rFonts w:ascii="Arial" w:hAnsi="Arial" w:cs="Arial"/>
                <w:bCs/>
                <w:sz w:val="20"/>
                <w:szCs w:val="20"/>
              </w:rPr>
              <w:t>Verify the token length of the Session ID</w:t>
            </w:r>
          </w:p>
        </w:tc>
        <w:tc>
          <w:tcPr>
            <w:tcW w:w="993" w:type="dxa"/>
          </w:tcPr>
          <w:p w14:paraId="0C9F923C" w14:textId="77777777" w:rsidR="003D6B48" w:rsidRDefault="00000000" w:rsidP="003D6B48">
            <w:pPr>
              <w:jc w:val="center"/>
            </w:pPr>
            <w:sdt>
              <w:sdtPr>
                <w:id w:val="-973982131"/>
                <w14:checkbox>
                  <w14:checked w14:val="0"/>
                  <w14:checkedState w14:val="2612" w14:font="MS Gothic"/>
                  <w14:uncheckedState w14:val="2610" w14:font="MS Gothic"/>
                </w14:checkbox>
              </w:sdtPr>
              <w:sdtContent>
                <w:r w:rsidR="003D6B48">
                  <w:rPr>
                    <w:rFonts w:ascii="MS Gothic" w:eastAsia="MS Gothic" w:hAnsi="MS Gothic" w:hint="eastAsia"/>
                  </w:rPr>
                  <w:t>☐</w:t>
                </w:r>
              </w:sdtContent>
            </w:sdt>
          </w:p>
        </w:tc>
        <w:tc>
          <w:tcPr>
            <w:tcW w:w="993" w:type="dxa"/>
          </w:tcPr>
          <w:p w14:paraId="60B9C3E3" w14:textId="77777777" w:rsidR="003D6B48" w:rsidRDefault="00000000" w:rsidP="003D6B48">
            <w:pPr>
              <w:jc w:val="center"/>
            </w:pPr>
            <w:sdt>
              <w:sdtPr>
                <w:id w:val="590894857"/>
                <w14:checkbox>
                  <w14:checked w14:val="0"/>
                  <w14:checkedState w14:val="2612" w14:font="MS Gothic"/>
                  <w14:uncheckedState w14:val="2610" w14:font="MS Gothic"/>
                </w14:checkbox>
              </w:sdtPr>
              <w:sdtContent>
                <w:r w:rsidR="003D6B48">
                  <w:rPr>
                    <w:rFonts w:ascii="MS Gothic" w:eastAsia="MS Gothic" w:hAnsi="MS Gothic" w:hint="eastAsia"/>
                  </w:rPr>
                  <w:t>☐</w:t>
                </w:r>
              </w:sdtContent>
            </w:sdt>
          </w:p>
        </w:tc>
        <w:tc>
          <w:tcPr>
            <w:tcW w:w="958" w:type="dxa"/>
          </w:tcPr>
          <w:p w14:paraId="519CCF3A" w14:textId="77777777" w:rsidR="003D6B48" w:rsidRDefault="00000000" w:rsidP="003D6B48">
            <w:pPr>
              <w:jc w:val="center"/>
            </w:pPr>
            <w:sdt>
              <w:sdtPr>
                <w:id w:val="-1009515428"/>
                <w14:checkbox>
                  <w14:checked w14:val="0"/>
                  <w14:checkedState w14:val="2612" w14:font="MS Gothic"/>
                  <w14:uncheckedState w14:val="2610" w14:font="MS Gothic"/>
                </w14:checkbox>
              </w:sdtPr>
              <w:sdtContent>
                <w:r w:rsidR="003D6B48" w:rsidRPr="005D00E6">
                  <w:rPr>
                    <w:rFonts w:ascii="MS Gothic" w:eastAsia="MS Gothic" w:hAnsi="MS Gothic" w:hint="eastAsia"/>
                  </w:rPr>
                  <w:t>☐</w:t>
                </w:r>
              </w:sdtContent>
            </w:sdt>
          </w:p>
        </w:tc>
      </w:tr>
      <w:tr w:rsidR="003D6B48" w14:paraId="078EA617" w14:textId="77777777" w:rsidTr="003D6B48">
        <w:tc>
          <w:tcPr>
            <w:tcW w:w="5946" w:type="dxa"/>
          </w:tcPr>
          <w:p w14:paraId="72169B48" w14:textId="77777777" w:rsidR="003D6B48" w:rsidRPr="009E5CC3" w:rsidRDefault="003D6B48" w:rsidP="003D6B48">
            <w:pPr>
              <w:shd w:val="clear" w:color="auto" w:fill="FFFFFF"/>
              <w:spacing w:before="100" w:beforeAutospacing="1" w:after="100" w:afterAutospacing="1" w:line="273" w:lineRule="atLeast"/>
              <w:jc w:val="both"/>
              <w:rPr>
                <w:rFonts w:ascii="Arial" w:hAnsi="Arial" w:cs="Arial"/>
                <w:bCs/>
                <w:sz w:val="20"/>
                <w:szCs w:val="20"/>
              </w:rPr>
            </w:pPr>
            <w:r w:rsidRPr="00981E9E">
              <w:rPr>
                <w:rFonts w:ascii="Arial" w:hAnsi="Arial" w:cs="Arial"/>
                <w:bCs/>
                <w:sz w:val="20"/>
                <w:szCs w:val="20"/>
              </w:rPr>
              <w:t>Verify the cookie configuration for session ID, it should be secure (set only on HTTPS channel) or HTTPOnly (not readable by a script)</w:t>
            </w:r>
          </w:p>
        </w:tc>
        <w:tc>
          <w:tcPr>
            <w:tcW w:w="993" w:type="dxa"/>
          </w:tcPr>
          <w:p w14:paraId="68501C47" w14:textId="77777777" w:rsidR="003D6B48" w:rsidRDefault="00000000" w:rsidP="003D6B48">
            <w:pPr>
              <w:jc w:val="center"/>
            </w:pPr>
            <w:sdt>
              <w:sdtPr>
                <w:id w:val="-2074885981"/>
                <w14:checkbox>
                  <w14:checked w14:val="0"/>
                  <w14:checkedState w14:val="2612" w14:font="MS Gothic"/>
                  <w14:uncheckedState w14:val="2610" w14:font="MS Gothic"/>
                </w14:checkbox>
              </w:sdtPr>
              <w:sdtContent>
                <w:r w:rsidR="003D6B48">
                  <w:rPr>
                    <w:rFonts w:ascii="MS Gothic" w:eastAsia="MS Gothic" w:hAnsi="MS Gothic" w:hint="eastAsia"/>
                  </w:rPr>
                  <w:t>☐</w:t>
                </w:r>
              </w:sdtContent>
            </w:sdt>
          </w:p>
        </w:tc>
        <w:tc>
          <w:tcPr>
            <w:tcW w:w="993" w:type="dxa"/>
          </w:tcPr>
          <w:p w14:paraId="6459CB33" w14:textId="77777777" w:rsidR="003D6B48" w:rsidRDefault="00000000" w:rsidP="003D6B48">
            <w:pPr>
              <w:jc w:val="center"/>
            </w:pPr>
            <w:sdt>
              <w:sdtPr>
                <w:id w:val="1554497129"/>
                <w14:checkbox>
                  <w14:checked w14:val="0"/>
                  <w14:checkedState w14:val="2612" w14:font="MS Gothic"/>
                  <w14:uncheckedState w14:val="2610" w14:font="MS Gothic"/>
                </w14:checkbox>
              </w:sdtPr>
              <w:sdtContent>
                <w:r w:rsidR="003D6B48">
                  <w:rPr>
                    <w:rFonts w:ascii="MS Gothic" w:eastAsia="MS Gothic" w:hAnsi="MS Gothic" w:hint="eastAsia"/>
                  </w:rPr>
                  <w:t>☐</w:t>
                </w:r>
              </w:sdtContent>
            </w:sdt>
          </w:p>
        </w:tc>
        <w:tc>
          <w:tcPr>
            <w:tcW w:w="958" w:type="dxa"/>
          </w:tcPr>
          <w:p w14:paraId="63D54395" w14:textId="77777777" w:rsidR="003D6B48" w:rsidRDefault="00000000" w:rsidP="003D6B48">
            <w:pPr>
              <w:jc w:val="center"/>
            </w:pPr>
            <w:sdt>
              <w:sdtPr>
                <w:id w:val="-1457868294"/>
                <w14:checkbox>
                  <w14:checked w14:val="0"/>
                  <w14:checkedState w14:val="2612" w14:font="MS Gothic"/>
                  <w14:uncheckedState w14:val="2610" w14:font="MS Gothic"/>
                </w14:checkbox>
              </w:sdtPr>
              <w:sdtContent>
                <w:r w:rsidR="003D6B48" w:rsidRPr="005D00E6">
                  <w:rPr>
                    <w:rFonts w:ascii="MS Gothic" w:eastAsia="MS Gothic" w:hAnsi="MS Gothic" w:hint="eastAsia"/>
                  </w:rPr>
                  <w:t>☐</w:t>
                </w:r>
              </w:sdtContent>
            </w:sdt>
          </w:p>
        </w:tc>
      </w:tr>
      <w:tr w:rsidR="003D6B48" w14:paraId="5F1872FC" w14:textId="77777777" w:rsidTr="003D6B48">
        <w:tc>
          <w:tcPr>
            <w:tcW w:w="5946" w:type="dxa"/>
          </w:tcPr>
          <w:p w14:paraId="0686769B" w14:textId="77777777" w:rsidR="003D6B48" w:rsidRPr="00981E9E" w:rsidRDefault="003D6B48" w:rsidP="003D6B48">
            <w:pPr>
              <w:shd w:val="clear" w:color="auto" w:fill="FFFFFF"/>
              <w:spacing w:before="100" w:beforeAutospacing="1" w:after="100" w:afterAutospacing="1" w:line="273" w:lineRule="atLeast"/>
              <w:jc w:val="both"/>
              <w:rPr>
                <w:rFonts w:ascii="Arial" w:hAnsi="Arial" w:cs="Arial"/>
                <w:bCs/>
                <w:sz w:val="20"/>
                <w:szCs w:val="20"/>
              </w:rPr>
            </w:pPr>
            <w:r>
              <w:rPr>
                <w:rFonts w:ascii="Arial" w:hAnsi="Arial" w:cs="Arial"/>
                <w:bCs/>
                <w:sz w:val="20"/>
                <w:szCs w:val="20"/>
              </w:rPr>
              <w:t>For a authenticated user verify that application doesn’t support multiple sessions (won’t be applicable for all applications)</w:t>
            </w:r>
          </w:p>
        </w:tc>
        <w:tc>
          <w:tcPr>
            <w:tcW w:w="993" w:type="dxa"/>
          </w:tcPr>
          <w:p w14:paraId="6F80DF43" w14:textId="77777777" w:rsidR="003D6B48" w:rsidRDefault="00000000" w:rsidP="003D6B48">
            <w:pPr>
              <w:jc w:val="center"/>
            </w:pPr>
            <w:sdt>
              <w:sdtPr>
                <w:id w:val="-1951304177"/>
                <w14:checkbox>
                  <w14:checked w14:val="0"/>
                  <w14:checkedState w14:val="2612" w14:font="MS Gothic"/>
                  <w14:uncheckedState w14:val="2610" w14:font="MS Gothic"/>
                </w14:checkbox>
              </w:sdtPr>
              <w:sdtContent>
                <w:r w:rsidR="003D6B48">
                  <w:rPr>
                    <w:rFonts w:ascii="MS Gothic" w:eastAsia="MS Gothic" w:hAnsi="MS Gothic" w:hint="eastAsia"/>
                  </w:rPr>
                  <w:t>☐</w:t>
                </w:r>
              </w:sdtContent>
            </w:sdt>
          </w:p>
        </w:tc>
        <w:tc>
          <w:tcPr>
            <w:tcW w:w="993" w:type="dxa"/>
          </w:tcPr>
          <w:p w14:paraId="3E020E11" w14:textId="77777777" w:rsidR="003D6B48" w:rsidRDefault="00000000" w:rsidP="003D6B48">
            <w:pPr>
              <w:jc w:val="center"/>
            </w:pPr>
            <w:sdt>
              <w:sdtPr>
                <w:id w:val="813765069"/>
                <w14:checkbox>
                  <w14:checked w14:val="0"/>
                  <w14:checkedState w14:val="2612" w14:font="MS Gothic"/>
                  <w14:uncheckedState w14:val="2610" w14:font="MS Gothic"/>
                </w14:checkbox>
              </w:sdtPr>
              <w:sdtContent>
                <w:r w:rsidR="003D6B48">
                  <w:rPr>
                    <w:rFonts w:ascii="MS Gothic" w:eastAsia="MS Gothic" w:hAnsi="MS Gothic" w:hint="eastAsia"/>
                  </w:rPr>
                  <w:t>☐</w:t>
                </w:r>
              </w:sdtContent>
            </w:sdt>
          </w:p>
        </w:tc>
        <w:tc>
          <w:tcPr>
            <w:tcW w:w="958" w:type="dxa"/>
          </w:tcPr>
          <w:p w14:paraId="6FE27E69" w14:textId="77777777" w:rsidR="003D6B48" w:rsidRDefault="00000000" w:rsidP="003D6B48">
            <w:pPr>
              <w:jc w:val="center"/>
            </w:pPr>
            <w:sdt>
              <w:sdtPr>
                <w:id w:val="-1375545749"/>
                <w14:checkbox>
                  <w14:checked w14:val="0"/>
                  <w14:checkedState w14:val="2612" w14:font="MS Gothic"/>
                  <w14:uncheckedState w14:val="2610" w14:font="MS Gothic"/>
                </w14:checkbox>
              </w:sdtPr>
              <w:sdtContent>
                <w:r w:rsidR="003D6B48" w:rsidRPr="005D00E6">
                  <w:rPr>
                    <w:rFonts w:ascii="MS Gothic" w:eastAsia="MS Gothic" w:hAnsi="MS Gothic" w:hint="eastAsia"/>
                  </w:rPr>
                  <w:t>☐</w:t>
                </w:r>
              </w:sdtContent>
            </w:sdt>
          </w:p>
        </w:tc>
      </w:tr>
    </w:tbl>
    <w:p w14:paraId="48001CAA" w14:textId="05974047" w:rsidR="00A423E2" w:rsidRDefault="00A423E2" w:rsidP="00657541">
      <w:pPr>
        <w:jc w:val="both"/>
      </w:pPr>
    </w:p>
    <w:p w14:paraId="1689977F" w14:textId="3785A35A" w:rsidR="00B10B9D" w:rsidRDefault="00B10B9D" w:rsidP="00657541">
      <w:pPr>
        <w:jc w:val="both"/>
      </w:pPr>
    </w:p>
    <w:p w14:paraId="1CD880B9" w14:textId="38CF088F" w:rsidR="00B10B9D" w:rsidRDefault="00B10B9D" w:rsidP="00657541">
      <w:pPr>
        <w:jc w:val="both"/>
      </w:pPr>
    </w:p>
    <w:p w14:paraId="79881722" w14:textId="77777777" w:rsidR="00B10B9D" w:rsidRPr="008D1679" w:rsidRDefault="00B10B9D" w:rsidP="00657541">
      <w:pPr>
        <w:jc w:val="both"/>
      </w:pPr>
    </w:p>
    <w:p w14:paraId="47588DE8" w14:textId="77777777" w:rsidR="00DA5BB2" w:rsidRPr="008D1679" w:rsidRDefault="00DA5BB2" w:rsidP="0037667B">
      <w:pPr>
        <w:jc w:val="both"/>
      </w:pPr>
      <w:r w:rsidRPr="008D1679">
        <w:t>The following areas should be addressed during the single and multiple Session ID structure testing:</w:t>
      </w:r>
    </w:p>
    <w:tbl>
      <w:tblPr>
        <w:tblStyle w:val="TableGrid"/>
        <w:tblW w:w="8890" w:type="dxa"/>
        <w:tblInd w:w="574" w:type="dxa"/>
        <w:tblLayout w:type="fixed"/>
        <w:tblLook w:val="04A0" w:firstRow="1" w:lastRow="0" w:firstColumn="1" w:lastColumn="0" w:noHBand="0" w:noVBand="1"/>
      </w:tblPr>
      <w:tblGrid>
        <w:gridCol w:w="5946"/>
        <w:gridCol w:w="993"/>
        <w:gridCol w:w="993"/>
        <w:gridCol w:w="958"/>
      </w:tblGrid>
      <w:tr w:rsidR="003D6B48" w14:paraId="2BA21852" w14:textId="77777777" w:rsidTr="003D6B48">
        <w:trPr>
          <w:trHeight w:val="305"/>
        </w:trPr>
        <w:tc>
          <w:tcPr>
            <w:tcW w:w="5946" w:type="dxa"/>
            <w:vMerge w:val="restart"/>
          </w:tcPr>
          <w:p w14:paraId="2B48E98E" w14:textId="77777777" w:rsidR="003D6B48" w:rsidRPr="00B10B9D" w:rsidRDefault="003D6B48" w:rsidP="00E00FD4">
            <w:pPr>
              <w:shd w:val="clear" w:color="auto" w:fill="FFFFFF"/>
              <w:spacing w:before="100" w:beforeAutospacing="1" w:after="100" w:afterAutospacing="1" w:line="273" w:lineRule="atLeast"/>
              <w:jc w:val="center"/>
              <w:rPr>
                <w:rFonts w:ascii="Arial" w:hAnsi="Arial" w:cs="Arial"/>
                <w:b/>
                <w:color w:val="76923C" w:themeColor="accent3" w:themeShade="BF"/>
                <w:sz w:val="20"/>
                <w:szCs w:val="20"/>
              </w:rPr>
            </w:pPr>
            <w:r w:rsidRPr="00B10B9D">
              <w:rPr>
                <w:rFonts w:ascii="Arial" w:hAnsi="Arial" w:cs="Arial"/>
                <w:b/>
                <w:color w:val="76923C" w:themeColor="accent3" w:themeShade="BF"/>
                <w:sz w:val="20"/>
                <w:szCs w:val="20"/>
              </w:rPr>
              <w:t>Guidelines</w:t>
            </w:r>
          </w:p>
        </w:tc>
        <w:tc>
          <w:tcPr>
            <w:tcW w:w="2944" w:type="dxa"/>
            <w:gridSpan w:val="3"/>
          </w:tcPr>
          <w:p w14:paraId="2734B21F" w14:textId="77777777" w:rsidR="003D6B48" w:rsidRPr="00B10B9D" w:rsidRDefault="003D6B48" w:rsidP="00E00FD4">
            <w:pPr>
              <w:jc w:val="center"/>
              <w:rPr>
                <w:b/>
                <w:color w:val="76923C" w:themeColor="accent3" w:themeShade="BF"/>
              </w:rPr>
            </w:pPr>
            <w:r w:rsidRPr="00B10B9D">
              <w:rPr>
                <w:b/>
                <w:color w:val="76923C" w:themeColor="accent3" w:themeShade="BF"/>
              </w:rPr>
              <w:t>Verified?</w:t>
            </w:r>
          </w:p>
        </w:tc>
      </w:tr>
      <w:tr w:rsidR="003D6B48" w14:paraId="08DC8F09" w14:textId="77777777" w:rsidTr="003D6B48">
        <w:trPr>
          <w:trHeight w:val="305"/>
        </w:trPr>
        <w:tc>
          <w:tcPr>
            <w:tcW w:w="5946" w:type="dxa"/>
            <w:vMerge/>
          </w:tcPr>
          <w:p w14:paraId="048BB917" w14:textId="77777777" w:rsidR="003D6B48" w:rsidRPr="00B10B9D" w:rsidRDefault="003D6B48" w:rsidP="00E00FD4">
            <w:pPr>
              <w:shd w:val="clear" w:color="auto" w:fill="FFFFFF"/>
              <w:spacing w:before="100" w:beforeAutospacing="1" w:after="100" w:afterAutospacing="1" w:line="273" w:lineRule="atLeast"/>
              <w:jc w:val="center"/>
              <w:rPr>
                <w:rFonts w:ascii="Arial" w:hAnsi="Arial" w:cs="Arial"/>
                <w:b/>
                <w:color w:val="76923C" w:themeColor="accent3" w:themeShade="BF"/>
                <w:sz w:val="20"/>
                <w:szCs w:val="20"/>
              </w:rPr>
            </w:pPr>
          </w:p>
        </w:tc>
        <w:tc>
          <w:tcPr>
            <w:tcW w:w="993" w:type="dxa"/>
          </w:tcPr>
          <w:p w14:paraId="7F485CC7" w14:textId="77777777" w:rsidR="003D6B48" w:rsidRPr="00B10B9D" w:rsidRDefault="003D6B48" w:rsidP="00E00FD4">
            <w:pPr>
              <w:jc w:val="center"/>
              <w:rPr>
                <w:b/>
                <w:color w:val="76923C" w:themeColor="accent3" w:themeShade="BF"/>
              </w:rPr>
            </w:pPr>
            <w:r w:rsidRPr="00B10B9D">
              <w:rPr>
                <w:b/>
                <w:color w:val="76923C" w:themeColor="accent3" w:themeShade="BF"/>
              </w:rPr>
              <w:t>Yes</w:t>
            </w:r>
          </w:p>
        </w:tc>
        <w:tc>
          <w:tcPr>
            <w:tcW w:w="993" w:type="dxa"/>
          </w:tcPr>
          <w:p w14:paraId="161C2BB1" w14:textId="77777777" w:rsidR="003D6B48" w:rsidRPr="00B10B9D" w:rsidRDefault="003D6B48" w:rsidP="00E00FD4">
            <w:pPr>
              <w:jc w:val="center"/>
              <w:rPr>
                <w:b/>
                <w:color w:val="76923C" w:themeColor="accent3" w:themeShade="BF"/>
              </w:rPr>
            </w:pPr>
            <w:r w:rsidRPr="00B10B9D">
              <w:rPr>
                <w:b/>
                <w:color w:val="76923C" w:themeColor="accent3" w:themeShade="BF"/>
              </w:rPr>
              <w:t>No</w:t>
            </w:r>
          </w:p>
        </w:tc>
        <w:tc>
          <w:tcPr>
            <w:tcW w:w="958" w:type="dxa"/>
          </w:tcPr>
          <w:p w14:paraId="51C4E045" w14:textId="77777777" w:rsidR="003D6B48" w:rsidRPr="00B10B9D" w:rsidRDefault="003D6B48" w:rsidP="00E00FD4">
            <w:pPr>
              <w:jc w:val="center"/>
              <w:rPr>
                <w:b/>
                <w:color w:val="76923C" w:themeColor="accent3" w:themeShade="BF"/>
              </w:rPr>
            </w:pPr>
            <w:r w:rsidRPr="00B10B9D">
              <w:rPr>
                <w:b/>
                <w:color w:val="76923C" w:themeColor="accent3" w:themeShade="BF"/>
              </w:rPr>
              <w:t>N.A</w:t>
            </w:r>
          </w:p>
        </w:tc>
      </w:tr>
      <w:tr w:rsidR="003D6B48" w14:paraId="5FAC0A20" w14:textId="77777777" w:rsidTr="003D6B48">
        <w:trPr>
          <w:trHeight w:val="305"/>
        </w:trPr>
        <w:tc>
          <w:tcPr>
            <w:tcW w:w="5946" w:type="dxa"/>
          </w:tcPr>
          <w:p w14:paraId="10680931" w14:textId="77777777" w:rsidR="003D6B48" w:rsidRPr="001E1C49" w:rsidRDefault="003D6B48" w:rsidP="0077598F">
            <w:pPr>
              <w:shd w:val="clear" w:color="auto" w:fill="FFFFFF"/>
              <w:spacing w:before="100" w:beforeAutospacing="1" w:after="100" w:afterAutospacing="1" w:line="273" w:lineRule="atLeast"/>
              <w:jc w:val="both"/>
              <w:rPr>
                <w:rFonts w:ascii="Arial" w:hAnsi="Arial" w:cs="Arial"/>
                <w:bCs/>
                <w:sz w:val="20"/>
                <w:szCs w:val="20"/>
              </w:rPr>
            </w:pPr>
            <w:r w:rsidRPr="009E5CC3">
              <w:rPr>
                <w:rFonts w:ascii="Arial" w:hAnsi="Arial" w:cs="Arial"/>
                <w:bCs/>
                <w:sz w:val="20"/>
                <w:szCs w:val="20"/>
              </w:rPr>
              <w:t>Check what parts of the Session ID are static</w:t>
            </w:r>
          </w:p>
        </w:tc>
        <w:tc>
          <w:tcPr>
            <w:tcW w:w="993" w:type="dxa"/>
          </w:tcPr>
          <w:p w14:paraId="023543C5" w14:textId="77777777" w:rsidR="003D6B48" w:rsidRDefault="00000000" w:rsidP="0077598F">
            <w:pPr>
              <w:jc w:val="center"/>
            </w:pPr>
            <w:sdt>
              <w:sdtPr>
                <w:id w:val="1851678209"/>
                <w14:checkbox>
                  <w14:checked w14:val="0"/>
                  <w14:checkedState w14:val="2612" w14:font="MS Gothic"/>
                  <w14:uncheckedState w14:val="2610" w14:font="MS Gothic"/>
                </w14:checkbox>
              </w:sdtPr>
              <w:sdtContent>
                <w:r w:rsidR="003D6B48">
                  <w:rPr>
                    <w:rFonts w:ascii="MS Gothic" w:eastAsia="MS Gothic" w:hAnsi="MS Gothic" w:hint="eastAsia"/>
                  </w:rPr>
                  <w:t>☐</w:t>
                </w:r>
              </w:sdtContent>
            </w:sdt>
          </w:p>
        </w:tc>
        <w:tc>
          <w:tcPr>
            <w:tcW w:w="993" w:type="dxa"/>
          </w:tcPr>
          <w:p w14:paraId="50757B10" w14:textId="77777777" w:rsidR="003D6B48" w:rsidRDefault="00000000" w:rsidP="0077598F">
            <w:pPr>
              <w:jc w:val="center"/>
            </w:pPr>
            <w:sdt>
              <w:sdtPr>
                <w:id w:val="-1141178007"/>
                <w14:checkbox>
                  <w14:checked w14:val="0"/>
                  <w14:checkedState w14:val="2612" w14:font="MS Gothic"/>
                  <w14:uncheckedState w14:val="2610" w14:font="MS Gothic"/>
                </w14:checkbox>
              </w:sdtPr>
              <w:sdtContent>
                <w:r w:rsidR="003D6B48">
                  <w:rPr>
                    <w:rFonts w:ascii="MS Gothic" w:eastAsia="MS Gothic" w:hAnsi="MS Gothic" w:hint="eastAsia"/>
                  </w:rPr>
                  <w:t>☐</w:t>
                </w:r>
              </w:sdtContent>
            </w:sdt>
          </w:p>
        </w:tc>
        <w:tc>
          <w:tcPr>
            <w:tcW w:w="958" w:type="dxa"/>
          </w:tcPr>
          <w:p w14:paraId="45FEEBE2" w14:textId="77777777" w:rsidR="003D6B48" w:rsidRDefault="00000000" w:rsidP="0077598F">
            <w:pPr>
              <w:jc w:val="center"/>
            </w:pPr>
            <w:sdt>
              <w:sdtPr>
                <w:id w:val="-1057011036"/>
                <w14:checkbox>
                  <w14:checked w14:val="0"/>
                  <w14:checkedState w14:val="2612" w14:font="MS Gothic"/>
                  <w14:uncheckedState w14:val="2610" w14:font="MS Gothic"/>
                </w14:checkbox>
              </w:sdtPr>
              <w:sdtContent>
                <w:r w:rsidR="003D6B48">
                  <w:rPr>
                    <w:rFonts w:ascii="MS Gothic" w:eastAsia="MS Gothic" w:hAnsi="MS Gothic" w:hint="eastAsia"/>
                  </w:rPr>
                  <w:t>☐</w:t>
                </w:r>
              </w:sdtContent>
            </w:sdt>
          </w:p>
        </w:tc>
      </w:tr>
      <w:tr w:rsidR="003D6B48" w14:paraId="3D057D1E" w14:textId="77777777" w:rsidTr="003D6B48">
        <w:tc>
          <w:tcPr>
            <w:tcW w:w="5946" w:type="dxa"/>
          </w:tcPr>
          <w:p w14:paraId="660D6356" w14:textId="77777777" w:rsidR="003D6B48" w:rsidRPr="00AE64AD" w:rsidRDefault="003D6B48" w:rsidP="0077598F">
            <w:pPr>
              <w:shd w:val="clear" w:color="auto" w:fill="FFFFFF"/>
              <w:spacing w:before="100" w:beforeAutospacing="1" w:after="100" w:afterAutospacing="1" w:line="273" w:lineRule="atLeast"/>
              <w:jc w:val="both"/>
              <w:rPr>
                <w:rFonts w:ascii="Arial" w:hAnsi="Arial" w:cs="Arial"/>
                <w:bCs/>
                <w:sz w:val="20"/>
                <w:szCs w:val="20"/>
              </w:rPr>
            </w:pPr>
            <w:r w:rsidRPr="009E5CC3">
              <w:rPr>
                <w:rFonts w:ascii="Arial" w:hAnsi="Arial" w:cs="Arial"/>
                <w:bCs/>
                <w:sz w:val="20"/>
                <w:szCs w:val="20"/>
              </w:rPr>
              <w:t>Check what clear-text confidential information is stored in the Session ID</w:t>
            </w:r>
          </w:p>
        </w:tc>
        <w:tc>
          <w:tcPr>
            <w:tcW w:w="993" w:type="dxa"/>
          </w:tcPr>
          <w:p w14:paraId="2AA8C1CB" w14:textId="77777777" w:rsidR="003D6B48" w:rsidRDefault="00000000" w:rsidP="0077598F">
            <w:pPr>
              <w:jc w:val="center"/>
            </w:pPr>
            <w:sdt>
              <w:sdtPr>
                <w:id w:val="-1772003530"/>
                <w14:checkbox>
                  <w14:checked w14:val="0"/>
                  <w14:checkedState w14:val="2612" w14:font="MS Gothic"/>
                  <w14:uncheckedState w14:val="2610" w14:font="MS Gothic"/>
                </w14:checkbox>
              </w:sdtPr>
              <w:sdtContent>
                <w:r w:rsidR="003D6B48">
                  <w:rPr>
                    <w:rFonts w:ascii="MS Gothic" w:eastAsia="MS Gothic" w:hAnsi="MS Gothic" w:hint="eastAsia"/>
                  </w:rPr>
                  <w:t>☐</w:t>
                </w:r>
              </w:sdtContent>
            </w:sdt>
          </w:p>
        </w:tc>
        <w:tc>
          <w:tcPr>
            <w:tcW w:w="993" w:type="dxa"/>
          </w:tcPr>
          <w:p w14:paraId="271F63A3" w14:textId="77777777" w:rsidR="003D6B48" w:rsidRDefault="00000000" w:rsidP="0077598F">
            <w:pPr>
              <w:jc w:val="center"/>
            </w:pPr>
            <w:sdt>
              <w:sdtPr>
                <w:id w:val="1575472198"/>
                <w14:checkbox>
                  <w14:checked w14:val="0"/>
                  <w14:checkedState w14:val="2612" w14:font="MS Gothic"/>
                  <w14:uncheckedState w14:val="2610" w14:font="MS Gothic"/>
                </w14:checkbox>
              </w:sdtPr>
              <w:sdtContent>
                <w:r w:rsidR="003D6B48">
                  <w:rPr>
                    <w:rFonts w:ascii="MS Gothic" w:eastAsia="MS Gothic" w:hAnsi="MS Gothic" w:hint="eastAsia"/>
                  </w:rPr>
                  <w:t>☐</w:t>
                </w:r>
              </w:sdtContent>
            </w:sdt>
          </w:p>
        </w:tc>
        <w:tc>
          <w:tcPr>
            <w:tcW w:w="958" w:type="dxa"/>
          </w:tcPr>
          <w:p w14:paraId="7A3E245A" w14:textId="77777777" w:rsidR="003D6B48" w:rsidRDefault="00000000" w:rsidP="0077598F">
            <w:pPr>
              <w:jc w:val="center"/>
            </w:pPr>
            <w:sdt>
              <w:sdtPr>
                <w:id w:val="-538821634"/>
                <w14:checkbox>
                  <w14:checked w14:val="0"/>
                  <w14:checkedState w14:val="2612" w14:font="MS Gothic"/>
                  <w14:uncheckedState w14:val="2610" w14:font="MS Gothic"/>
                </w14:checkbox>
              </w:sdtPr>
              <w:sdtContent>
                <w:r w:rsidR="003D6B48">
                  <w:rPr>
                    <w:rFonts w:ascii="MS Gothic" w:eastAsia="MS Gothic" w:hAnsi="MS Gothic" w:hint="eastAsia"/>
                  </w:rPr>
                  <w:t>☐</w:t>
                </w:r>
              </w:sdtContent>
            </w:sdt>
          </w:p>
        </w:tc>
      </w:tr>
      <w:tr w:rsidR="003D6B48" w14:paraId="316BDA01" w14:textId="77777777" w:rsidTr="003D6B48">
        <w:tc>
          <w:tcPr>
            <w:tcW w:w="5946" w:type="dxa"/>
          </w:tcPr>
          <w:p w14:paraId="169DBB72" w14:textId="77777777" w:rsidR="003D6B48" w:rsidRPr="00AE64AD" w:rsidRDefault="003D6B48" w:rsidP="003D6B48">
            <w:pPr>
              <w:shd w:val="clear" w:color="auto" w:fill="FFFFFF"/>
              <w:spacing w:before="100" w:beforeAutospacing="1" w:after="100" w:afterAutospacing="1" w:line="273" w:lineRule="atLeast"/>
              <w:jc w:val="both"/>
              <w:rPr>
                <w:rFonts w:ascii="Arial" w:hAnsi="Arial" w:cs="Arial"/>
                <w:bCs/>
                <w:sz w:val="20"/>
                <w:szCs w:val="20"/>
              </w:rPr>
            </w:pPr>
            <w:r w:rsidRPr="009E5CC3">
              <w:rPr>
                <w:rFonts w:ascii="Arial" w:hAnsi="Arial" w:cs="Arial"/>
                <w:bCs/>
                <w:sz w:val="20"/>
                <w:szCs w:val="20"/>
              </w:rPr>
              <w:t>Check what information can be deduced from the structure of the Session ID</w:t>
            </w:r>
          </w:p>
        </w:tc>
        <w:tc>
          <w:tcPr>
            <w:tcW w:w="993" w:type="dxa"/>
          </w:tcPr>
          <w:p w14:paraId="3C2CCC32" w14:textId="77777777" w:rsidR="003D6B48" w:rsidRDefault="00000000" w:rsidP="003D6B48">
            <w:pPr>
              <w:jc w:val="center"/>
            </w:pPr>
            <w:sdt>
              <w:sdtPr>
                <w:id w:val="-421492184"/>
                <w14:checkbox>
                  <w14:checked w14:val="0"/>
                  <w14:checkedState w14:val="2612" w14:font="MS Gothic"/>
                  <w14:uncheckedState w14:val="2610" w14:font="MS Gothic"/>
                </w14:checkbox>
              </w:sdtPr>
              <w:sdtContent>
                <w:r w:rsidR="003D6B48">
                  <w:rPr>
                    <w:rFonts w:ascii="MS Gothic" w:eastAsia="MS Gothic" w:hAnsi="MS Gothic" w:hint="eastAsia"/>
                  </w:rPr>
                  <w:t>☐</w:t>
                </w:r>
              </w:sdtContent>
            </w:sdt>
          </w:p>
        </w:tc>
        <w:tc>
          <w:tcPr>
            <w:tcW w:w="993" w:type="dxa"/>
          </w:tcPr>
          <w:p w14:paraId="1DA27474" w14:textId="77777777" w:rsidR="003D6B48" w:rsidRDefault="00000000" w:rsidP="003D6B48">
            <w:pPr>
              <w:jc w:val="center"/>
            </w:pPr>
            <w:sdt>
              <w:sdtPr>
                <w:id w:val="-63266614"/>
                <w14:checkbox>
                  <w14:checked w14:val="0"/>
                  <w14:checkedState w14:val="2612" w14:font="MS Gothic"/>
                  <w14:uncheckedState w14:val="2610" w14:font="MS Gothic"/>
                </w14:checkbox>
              </w:sdtPr>
              <w:sdtContent>
                <w:r w:rsidR="003D6B48">
                  <w:rPr>
                    <w:rFonts w:ascii="MS Gothic" w:eastAsia="MS Gothic" w:hAnsi="MS Gothic" w:hint="eastAsia"/>
                  </w:rPr>
                  <w:t>☐</w:t>
                </w:r>
              </w:sdtContent>
            </w:sdt>
          </w:p>
        </w:tc>
        <w:tc>
          <w:tcPr>
            <w:tcW w:w="958" w:type="dxa"/>
          </w:tcPr>
          <w:p w14:paraId="7C5A5B41" w14:textId="77777777" w:rsidR="003D6B48" w:rsidRDefault="00000000" w:rsidP="003D6B48">
            <w:pPr>
              <w:jc w:val="center"/>
            </w:pPr>
            <w:sdt>
              <w:sdtPr>
                <w:id w:val="-471751411"/>
                <w14:checkbox>
                  <w14:checked w14:val="0"/>
                  <w14:checkedState w14:val="2612" w14:font="MS Gothic"/>
                  <w14:uncheckedState w14:val="2610" w14:font="MS Gothic"/>
                </w14:checkbox>
              </w:sdtPr>
              <w:sdtContent>
                <w:r w:rsidR="003D6B48" w:rsidRPr="00E40350">
                  <w:rPr>
                    <w:rFonts w:ascii="MS Gothic" w:eastAsia="MS Gothic" w:hAnsi="MS Gothic" w:hint="eastAsia"/>
                  </w:rPr>
                  <w:t>☐</w:t>
                </w:r>
              </w:sdtContent>
            </w:sdt>
          </w:p>
        </w:tc>
      </w:tr>
      <w:tr w:rsidR="003D6B48" w14:paraId="5C91C544" w14:textId="77777777" w:rsidTr="003D6B48">
        <w:tc>
          <w:tcPr>
            <w:tcW w:w="5946" w:type="dxa"/>
          </w:tcPr>
          <w:p w14:paraId="119728EA" w14:textId="77777777" w:rsidR="003D6B48" w:rsidRPr="009E5CC3" w:rsidRDefault="003D6B48" w:rsidP="003D6B48">
            <w:pPr>
              <w:shd w:val="clear" w:color="auto" w:fill="FFFFFF"/>
              <w:spacing w:before="100" w:beforeAutospacing="1" w:after="100" w:afterAutospacing="1" w:line="273" w:lineRule="atLeast"/>
              <w:jc w:val="both"/>
              <w:rPr>
                <w:rFonts w:ascii="Arial" w:hAnsi="Arial" w:cs="Arial"/>
                <w:bCs/>
                <w:sz w:val="20"/>
                <w:szCs w:val="20"/>
              </w:rPr>
            </w:pPr>
            <w:r w:rsidRPr="009E5CC3">
              <w:rPr>
                <w:rFonts w:ascii="Arial" w:hAnsi="Arial" w:cs="Arial"/>
                <w:bCs/>
                <w:sz w:val="20"/>
                <w:szCs w:val="20"/>
              </w:rPr>
              <w:t>Check what portions of Session ID are static for the same log in condition</w:t>
            </w:r>
          </w:p>
        </w:tc>
        <w:tc>
          <w:tcPr>
            <w:tcW w:w="993" w:type="dxa"/>
          </w:tcPr>
          <w:p w14:paraId="6F095699" w14:textId="77777777" w:rsidR="003D6B48" w:rsidRDefault="00000000" w:rsidP="003D6B48">
            <w:pPr>
              <w:jc w:val="center"/>
            </w:pPr>
            <w:sdt>
              <w:sdtPr>
                <w:id w:val="-1869673743"/>
                <w14:checkbox>
                  <w14:checked w14:val="0"/>
                  <w14:checkedState w14:val="2612" w14:font="MS Gothic"/>
                  <w14:uncheckedState w14:val="2610" w14:font="MS Gothic"/>
                </w14:checkbox>
              </w:sdtPr>
              <w:sdtContent>
                <w:r w:rsidR="003D6B48">
                  <w:rPr>
                    <w:rFonts w:ascii="MS Gothic" w:eastAsia="MS Gothic" w:hAnsi="MS Gothic" w:hint="eastAsia"/>
                  </w:rPr>
                  <w:t>☐</w:t>
                </w:r>
              </w:sdtContent>
            </w:sdt>
          </w:p>
        </w:tc>
        <w:tc>
          <w:tcPr>
            <w:tcW w:w="993" w:type="dxa"/>
          </w:tcPr>
          <w:p w14:paraId="544C1142" w14:textId="77777777" w:rsidR="003D6B48" w:rsidRDefault="00000000" w:rsidP="003D6B48">
            <w:pPr>
              <w:jc w:val="center"/>
            </w:pPr>
            <w:sdt>
              <w:sdtPr>
                <w:id w:val="418762006"/>
                <w14:checkbox>
                  <w14:checked w14:val="0"/>
                  <w14:checkedState w14:val="2612" w14:font="MS Gothic"/>
                  <w14:uncheckedState w14:val="2610" w14:font="MS Gothic"/>
                </w14:checkbox>
              </w:sdtPr>
              <w:sdtContent>
                <w:r w:rsidR="003D6B48">
                  <w:rPr>
                    <w:rFonts w:ascii="MS Gothic" w:eastAsia="MS Gothic" w:hAnsi="MS Gothic" w:hint="eastAsia"/>
                  </w:rPr>
                  <w:t>☐</w:t>
                </w:r>
              </w:sdtContent>
            </w:sdt>
          </w:p>
        </w:tc>
        <w:tc>
          <w:tcPr>
            <w:tcW w:w="958" w:type="dxa"/>
          </w:tcPr>
          <w:p w14:paraId="053EFD8D" w14:textId="77777777" w:rsidR="003D6B48" w:rsidRDefault="00000000" w:rsidP="003D6B48">
            <w:pPr>
              <w:jc w:val="center"/>
            </w:pPr>
            <w:sdt>
              <w:sdtPr>
                <w:id w:val="482589331"/>
                <w14:checkbox>
                  <w14:checked w14:val="0"/>
                  <w14:checkedState w14:val="2612" w14:font="MS Gothic"/>
                  <w14:uncheckedState w14:val="2610" w14:font="MS Gothic"/>
                </w14:checkbox>
              </w:sdtPr>
              <w:sdtContent>
                <w:r w:rsidR="003D6B48" w:rsidRPr="00E40350">
                  <w:rPr>
                    <w:rFonts w:ascii="MS Gothic" w:eastAsia="MS Gothic" w:hAnsi="MS Gothic" w:hint="eastAsia"/>
                  </w:rPr>
                  <w:t>☐</w:t>
                </w:r>
              </w:sdtContent>
            </w:sdt>
          </w:p>
        </w:tc>
      </w:tr>
      <w:tr w:rsidR="003D6B48" w14:paraId="0A9A6D46" w14:textId="77777777" w:rsidTr="003D6B48">
        <w:trPr>
          <w:trHeight w:val="305"/>
        </w:trPr>
        <w:tc>
          <w:tcPr>
            <w:tcW w:w="5946" w:type="dxa"/>
          </w:tcPr>
          <w:p w14:paraId="5F49A0A3" w14:textId="77777777" w:rsidR="003D6B48" w:rsidRPr="001E1C49" w:rsidRDefault="003D6B48" w:rsidP="003D6B48">
            <w:pPr>
              <w:shd w:val="clear" w:color="auto" w:fill="FFFFFF"/>
              <w:spacing w:before="100" w:beforeAutospacing="1" w:after="100" w:afterAutospacing="1" w:line="273" w:lineRule="atLeast"/>
              <w:jc w:val="both"/>
              <w:rPr>
                <w:rFonts w:ascii="Arial" w:hAnsi="Arial" w:cs="Arial"/>
                <w:bCs/>
                <w:sz w:val="20"/>
                <w:szCs w:val="20"/>
              </w:rPr>
            </w:pPr>
            <w:r w:rsidRPr="00A423E2">
              <w:rPr>
                <w:rFonts w:ascii="Arial" w:hAnsi="Arial" w:cs="Arial"/>
                <w:bCs/>
                <w:sz w:val="20"/>
                <w:szCs w:val="20"/>
              </w:rPr>
              <w:t>Verify all Set-Cookie directives are tagged as Secure</w:t>
            </w:r>
          </w:p>
        </w:tc>
        <w:tc>
          <w:tcPr>
            <w:tcW w:w="993" w:type="dxa"/>
          </w:tcPr>
          <w:p w14:paraId="26A46C60" w14:textId="77777777" w:rsidR="003D6B48" w:rsidRDefault="00000000" w:rsidP="003D6B48">
            <w:pPr>
              <w:jc w:val="center"/>
            </w:pPr>
            <w:sdt>
              <w:sdtPr>
                <w:id w:val="91132847"/>
                <w14:checkbox>
                  <w14:checked w14:val="0"/>
                  <w14:checkedState w14:val="2612" w14:font="MS Gothic"/>
                  <w14:uncheckedState w14:val="2610" w14:font="MS Gothic"/>
                </w14:checkbox>
              </w:sdtPr>
              <w:sdtContent>
                <w:r w:rsidR="003D6B48">
                  <w:rPr>
                    <w:rFonts w:ascii="MS Gothic" w:eastAsia="MS Gothic" w:hAnsi="MS Gothic" w:hint="eastAsia"/>
                  </w:rPr>
                  <w:t>☐</w:t>
                </w:r>
              </w:sdtContent>
            </w:sdt>
          </w:p>
        </w:tc>
        <w:tc>
          <w:tcPr>
            <w:tcW w:w="993" w:type="dxa"/>
          </w:tcPr>
          <w:p w14:paraId="0CDE6C94" w14:textId="77777777" w:rsidR="003D6B48" w:rsidRDefault="00000000" w:rsidP="003D6B48">
            <w:pPr>
              <w:jc w:val="center"/>
            </w:pPr>
            <w:sdt>
              <w:sdtPr>
                <w:id w:val="1001385826"/>
                <w14:checkbox>
                  <w14:checked w14:val="0"/>
                  <w14:checkedState w14:val="2612" w14:font="MS Gothic"/>
                  <w14:uncheckedState w14:val="2610" w14:font="MS Gothic"/>
                </w14:checkbox>
              </w:sdtPr>
              <w:sdtContent>
                <w:r w:rsidR="003D6B48">
                  <w:rPr>
                    <w:rFonts w:ascii="MS Gothic" w:eastAsia="MS Gothic" w:hAnsi="MS Gothic" w:hint="eastAsia"/>
                  </w:rPr>
                  <w:t>☐</w:t>
                </w:r>
              </w:sdtContent>
            </w:sdt>
          </w:p>
        </w:tc>
        <w:tc>
          <w:tcPr>
            <w:tcW w:w="958" w:type="dxa"/>
          </w:tcPr>
          <w:p w14:paraId="4BF82B1A" w14:textId="77777777" w:rsidR="003D6B48" w:rsidRDefault="00000000" w:rsidP="003D6B48">
            <w:pPr>
              <w:jc w:val="center"/>
            </w:pPr>
            <w:sdt>
              <w:sdtPr>
                <w:id w:val="-1918781266"/>
                <w14:checkbox>
                  <w14:checked w14:val="0"/>
                  <w14:checkedState w14:val="2612" w14:font="MS Gothic"/>
                  <w14:uncheckedState w14:val="2610" w14:font="MS Gothic"/>
                </w14:checkbox>
              </w:sdtPr>
              <w:sdtContent>
                <w:r w:rsidR="003D6B48" w:rsidRPr="00E40350">
                  <w:rPr>
                    <w:rFonts w:ascii="MS Gothic" w:eastAsia="MS Gothic" w:hAnsi="MS Gothic" w:hint="eastAsia"/>
                  </w:rPr>
                  <w:t>☐</w:t>
                </w:r>
              </w:sdtContent>
            </w:sdt>
          </w:p>
        </w:tc>
      </w:tr>
      <w:tr w:rsidR="003D6B48" w14:paraId="3A051FE0" w14:textId="77777777" w:rsidTr="003D6B48">
        <w:tc>
          <w:tcPr>
            <w:tcW w:w="5946" w:type="dxa"/>
          </w:tcPr>
          <w:p w14:paraId="615ECE53" w14:textId="77777777" w:rsidR="003D6B48" w:rsidRPr="00AE64AD" w:rsidRDefault="003D6B48" w:rsidP="003D6B48">
            <w:pPr>
              <w:shd w:val="clear" w:color="auto" w:fill="FFFFFF"/>
              <w:spacing w:before="100" w:beforeAutospacing="1" w:after="100" w:afterAutospacing="1" w:line="273" w:lineRule="atLeast"/>
              <w:jc w:val="both"/>
              <w:rPr>
                <w:rFonts w:ascii="Arial" w:hAnsi="Arial" w:cs="Arial"/>
                <w:bCs/>
                <w:sz w:val="20"/>
                <w:szCs w:val="20"/>
              </w:rPr>
            </w:pPr>
            <w:r w:rsidRPr="00A423E2">
              <w:rPr>
                <w:rFonts w:ascii="Arial" w:hAnsi="Arial" w:cs="Arial"/>
                <w:bCs/>
                <w:sz w:val="20"/>
                <w:szCs w:val="20"/>
              </w:rPr>
              <w:t>Verify Cookie operations take place over encrypted transport</w:t>
            </w:r>
          </w:p>
        </w:tc>
        <w:tc>
          <w:tcPr>
            <w:tcW w:w="993" w:type="dxa"/>
          </w:tcPr>
          <w:p w14:paraId="0D1E3354" w14:textId="77777777" w:rsidR="003D6B48" w:rsidRDefault="00000000" w:rsidP="003D6B48">
            <w:pPr>
              <w:jc w:val="center"/>
            </w:pPr>
            <w:sdt>
              <w:sdtPr>
                <w:id w:val="-253901540"/>
                <w14:checkbox>
                  <w14:checked w14:val="0"/>
                  <w14:checkedState w14:val="2612" w14:font="MS Gothic"/>
                  <w14:uncheckedState w14:val="2610" w14:font="MS Gothic"/>
                </w14:checkbox>
              </w:sdtPr>
              <w:sdtContent>
                <w:r w:rsidR="003D6B48">
                  <w:rPr>
                    <w:rFonts w:ascii="MS Gothic" w:eastAsia="MS Gothic" w:hAnsi="MS Gothic" w:hint="eastAsia"/>
                  </w:rPr>
                  <w:t>☐</w:t>
                </w:r>
              </w:sdtContent>
            </w:sdt>
          </w:p>
        </w:tc>
        <w:tc>
          <w:tcPr>
            <w:tcW w:w="993" w:type="dxa"/>
          </w:tcPr>
          <w:p w14:paraId="5AA3C394" w14:textId="77777777" w:rsidR="003D6B48" w:rsidRDefault="00000000" w:rsidP="003D6B48">
            <w:pPr>
              <w:jc w:val="center"/>
            </w:pPr>
            <w:sdt>
              <w:sdtPr>
                <w:id w:val="-255519059"/>
                <w14:checkbox>
                  <w14:checked w14:val="0"/>
                  <w14:checkedState w14:val="2612" w14:font="MS Gothic"/>
                  <w14:uncheckedState w14:val="2610" w14:font="MS Gothic"/>
                </w14:checkbox>
              </w:sdtPr>
              <w:sdtContent>
                <w:r w:rsidR="003D6B48">
                  <w:rPr>
                    <w:rFonts w:ascii="MS Gothic" w:eastAsia="MS Gothic" w:hAnsi="MS Gothic" w:hint="eastAsia"/>
                  </w:rPr>
                  <w:t>☐</w:t>
                </w:r>
              </w:sdtContent>
            </w:sdt>
          </w:p>
        </w:tc>
        <w:tc>
          <w:tcPr>
            <w:tcW w:w="958" w:type="dxa"/>
          </w:tcPr>
          <w:p w14:paraId="5792E918" w14:textId="77777777" w:rsidR="003D6B48" w:rsidRDefault="00000000" w:rsidP="003D6B48">
            <w:pPr>
              <w:jc w:val="center"/>
            </w:pPr>
            <w:sdt>
              <w:sdtPr>
                <w:id w:val="-922791593"/>
                <w14:checkbox>
                  <w14:checked w14:val="0"/>
                  <w14:checkedState w14:val="2612" w14:font="MS Gothic"/>
                  <w14:uncheckedState w14:val="2610" w14:font="MS Gothic"/>
                </w14:checkbox>
              </w:sdtPr>
              <w:sdtContent>
                <w:r w:rsidR="003D6B48" w:rsidRPr="00E40350">
                  <w:rPr>
                    <w:rFonts w:ascii="MS Gothic" w:eastAsia="MS Gothic" w:hAnsi="MS Gothic" w:hint="eastAsia"/>
                  </w:rPr>
                  <w:t>☐</w:t>
                </w:r>
              </w:sdtContent>
            </w:sdt>
          </w:p>
        </w:tc>
      </w:tr>
      <w:tr w:rsidR="003D6B48" w14:paraId="07E8CB29" w14:textId="77777777" w:rsidTr="003D6B48">
        <w:tc>
          <w:tcPr>
            <w:tcW w:w="5946" w:type="dxa"/>
          </w:tcPr>
          <w:p w14:paraId="71A4AC43" w14:textId="77777777" w:rsidR="003D6B48" w:rsidRPr="00AE64AD" w:rsidRDefault="003D6B48" w:rsidP="003D6B48">
            <w:pPr>
              <w:shd w:val="clear" w:color="auto" w:fill="FFFFFF"/>
              <w:spacing w:before="100" w:beforeAutospacing="1" w:after="100" w:afterAutospacing="1" w:line="273" w:lineRule="atLeast"/>
              <w:jc w:val="both"/>
              <w:rPr>
                <w:rFonts w:ascii="Arial" w:hAnsi="Arial" w:cs="Arial"/>
                <w:bCs/>
                <w:sz w:val="20"/>
                <w:szCs w:val="20"/>
              </w:rPr>
            </w:pPr>
            <w:r w:rsidRPr="00A423E2">
              <w:rPr>
                <w:rFonts w:ascii="Arial" w:hAnsi="Arial" w:cs="Arial"/>
                <w:bCs/>
                <w:sz w:val="20"/>
                <w:szCs w:val="20"/>
              </w:rPr>
              <w:t>Verify what Expires= times are used while using persistent cookies, check if they are reasonable</w:t>
            </w:r>
          </w:p>
        </w:tc>
        <w:tc>
          <w:tcPr>
            <w:tcW w:w="993" w:type="dxa"/>
          </w:tcPr>
          <w:p w14:paraId="55718904" w14:textId="77777777" w:rsidR="003D6B48" w:rsidRDefault="00000000" w:rsidP="003D6B48">
            <w:pPr>
              <w:jc w:val="center"/>
            </w:pPr>
            <w:sdt>
              <w:sdtPr>
                <w:id w:val="801580360"/>
                <w14:checkbox>
                  <w14:checked w14:val="0"/>
                  <w14:checkedState w14:val="2612" w14:font="MS Gothic"/>
                  <w14:uncheckedState w14:val="2610" w14:font="MS Gothic"/>
                </w14:checkbox>
              </w:sdtPr>
              <w:sdtContent>
                <w:r w:rsidR="003D6B48">
                  <w:rPr>
                    <w:rFonts w:ascii="MS Gothic" w:eastAsia="MS Gothic" w:hAnsi="MS Gothic" w:hint="eastAsia"/>
                  </w:rPr>
                  <w:t>☐</w:t>
                </w:r>
              </w:sdtContent>
            </w:sdt>
          </w:p>
        </w:tc>
        <w:tc>
          <w:tcPr>
            <w:tcW w:w="993" w:type="dxa"/>
          </w:tcPr>
          <w:p w14:paraId="7FA22FE6" w14:textId="77777777" w:rsidR="003D6B48" w:rsidRDefault="00000000" w:rsidP="003D6B48">
            <w:pPr>
              <w:jc w:val="center"/>
            </w:pPr>
            <w:sdt>
              <w:sdtPr>
                <w:id w:val="1086958484"/>
                <w14:checkbox>
                  <w14:checked w14:val="0"/>
                  <w14:checkedState w14:val="2612" w14:font="MS Gothic"/>
                  <w14:uncheckedState w14:val="2610" w14:font="MS Gothic"/>
                </w14:checkbox>
              </w:sdtPr>
              <w:sdtContent>
                <w:r w:rsidR="003D6B48">
                  <w:rPr>
                    <w:rFonts w:ascii="MS Gothic" w:eastAsia="MS Gothic" w:hAnsi="MS Gothic" w:hint="eastAsia"/>
                  </w:rPr>
                  <w:t>☐</w:t>
                </w:r>
              </w:sdtContent>
            </w:sdt>
          </w:p>
        </w:tc>
        <w:tc>
          <w:tcPr>
            <w:tcW w:w="958" w:type="dxa"/>
          </w:tcPr>
          <w:p w14:paraId="0C147568" w14:textId="77777777" w:rsidR="003D6B48" w:rsidRDefault="00000000" w:rsidP="003D6B48">
            <w:pPr>
              <w:jc w:val="center"/>
            </w:pPr>
            <w:sdt>
              <w:sdtPr>
                <w:id w:val="1790549611"/>
                <w14:checkbox>
                  <w14:checked w14:val="0"/>
                  <w14:checkedState w14:val="2612" w14:font="MS Gothic"/>
                  <w14:uncheckedState w14:val="2610" w14:font="MS Gothic"/>
                </w14:checkbox>
              </w:sdtPr>
              <w:sdtContent>
                <w:r w:rsidR="003D6B48" w:rsidRPr="00E40350">
                  <w:rPr>
                    <w:rFonts w:ascii="MS Gothic" w:eastAsia="MS Gothic" w:hAnsi="MS Gothic" w:hint="eastAsia"/>
                  </w:rPr>
                  <w:t>☐</w:t>
                </w:r>
              </w:sdtContent>
            </w:sdt>
          </w:p>
        </w:tc>
      </w:tr>
    </w:tbl>
    <w:p w14:paraId="08C6961A" w14:textId="77777777" w:rsidR="008D1679" w:rsidRPr="001D4582" w:rsidRDefault="008D1679" w:rsidP="001D4582"/>
    <w:p w14:paraId="45790B62" w14:textId="77777777" w:rsidR="00133F70" w:rsidRPr="00D31A7E" w:rsidRDefault="00133F70" w:rsidP="00E125DD">
      <w:pPr>
        <w:pStyle w:val="ListParagraph"/>
        <w:numPr>
          <w:ilvl w:val="0"/>
          <w:numId w:val="5"/>
        </w:numPr>
        <w:jc w:val="both"/>
        <w:rPr>
          <w:rFonts w:ascii="Arial" w:hAnsi="Arial" w:cs="Arial"/>
          <w:b/>
          <w:color w:val="76923C" w:themeColor="accent3" w:themeShade="BF"/>
          <w:sz w:val="20"/>
          <w:szCs w:val="20"/>
        </w:rPr>
      </w:pPr>
      <w:r w:rsidRPr="00D31A7E">
        <w:rPr>
          <w:rFonts w:ascii="Arial" w:hAnsi="Arial" w:cs="Arial"/>
          <w:b/>
          <w:color w:val="76923C" w:themeColor="accent3" w:themeShade="BF"/>
          <w:sz w:val="20"/>
          <w:szCs w:val="20"/>
        </w:rPr>
        <w:t xml:space="preserve">Testing </w:t>
      </w:r>
      <w:r w:rsidR="00234330" w:rsidRPr="00D31A7E">
        <w:rPr>
          <w:rFonts w:ascii="Arial" w:hAnsi="Arial" w:cs="Arial"/>
          <w:b/>
          <w:color w:val="76923C" w:themeColor="accent3" w:themeShade="BF"/>
          <w:sz w:val="20"/>
          <w:szCs w:val="20"/>
        </w:rPr>
        <w:t>for Session T</w:t>
      </w:r>
      <w:r w:rsidR="001A5FB8" w:rsidRPr="00D31A7E">
        <w:rPr>
          <w:rFonts w:ascii="Arial" w:hAnsi="Arial" w:cs="Arial"/>
          <w:b/>
          <w:color w:val="76923C" w:themeColor="accent3" w:themeShade="BF"/>
          <w:sz w:val="20"/>
          <w:szCs w:val="20"/>
        </w:rPr>
        <w:t>imeout</w:t>
      </w:r>
      <w:r w:rsidR="00B03C25" w:rsidRPr="00D31A7E">
        <w:rPr>
          <w:rFonts w:ascii="Arial" w:hAnsi="Arial" w:cs="Arial"/>
          <w:b/>
          <w:color w:val="76923C" w:themeColor="accent3" w:themeShade="BF"/>
          <w:sz w:val="20"/>
          <w:szCs w:val="20"/>
        </w:rPr>
        <w:t xml:space="preserve"> and L</w:t>
      </w:r>
      <w:r w:rsidR="00E177FC" w:rsidRPr="00D31A7E">
        <w:rPr>
          <w:rFonts w:ascii="Arial" w:hAnsi="Arial" w:cs="Arial"/>
          <w:b/>
          <w:color w:val="76923C" w:themeColor="accent3" w:themeShade="BF"/>
          <w:sz w:val="20"/>
          <w:szCs w:val="20"/>
        </w:rPr>
        <w:t>ogout</w:t>
      </w:r>
    </w:p>
    <w:tbl>
      <w:tblPr>
        <w:tblStyle w:val="TableGrid"/>
        <w:tblW w:w="0" w:type="auto"/>
        <w:tblInd w:w="4219" w:type="dxa"/>
        <w:tblLayout w:type="fixed"/>
        <w:tblLook w:val="04A0" w:firstRow="1" w:lastRow="0" w:firstColumn="1" w:lastColumn="0" w:noHBand="0" w:noVBand="1"/>
      </w:tblPr>
      <w:tblGrid>
        <w:gridCol w:w="2301"/>
        <w:gridCol w:w="993"/>
        <w:gridCol w:w="993"/>
      </w:tblGrid>
      <w:tr w:rsidR="00C6084D" w14:paraId="07276A8C" w14:textId="77777777" w:rsidTr="003112D3">
        <w:trPr>
          <w:trHeight w:val="305"/>
        </w:trPr>
        <w:tc>
          <w:tcPr>
            <w:tcW w:w="2301" w:type="dxa"/>
            <w:vMerge w:val="restart"/>
          </w:tcPr>
          <w:p w14:paraId="4FB68152" w14:textId="77777777" w:rsidR="00C6084D" w:rsidRPr="00B10B9D" w:rsidRDefault="00C6084D" w:rsidP="003112D3">
            <w:pPr>
              <w:shd w:val="clear" w:color="auto" w:fill="FFFFFF"/>
              <w:spacing w:line="276" w:lineRule="auto"/>
              <w:rPr>
                <w:rFonts w:ascii="Arial" w:hAnsi="Arial" w:cs="Arial"/>
                <w:b/>
                <w:color w:val="76923C" w:themeColor="accent3" w:themeShade="BF"/>
                <w:sz w:val="20"/>
                <w:szCs w:val="20"/>
              </w:rPr>
            </w:pPr>
            <w:r w:rsidRPr="00B10B9D">
              <w:rPr>
                <w:rFonts w:ascii="Arial" w:hAnsi="Arial" w:cs="Arial"/>
                <w:b/>
                <w:color w:val="76923C" w:themeColor="accent3" w:themeShade="BF"/>
                <w:sz w:val="20"/>
                <w:szCs w:val="20"/>
              </w:rPr>
              <w:t>Is the sub-category applicable?</w:t>
            </w:r>
          </w:p>
        </w:tc>
        <w:tc>
          <w:tcPr>
            <w:tcW w:w="993" w:type="dxa"/>
          </w:tcPr>
          <w:p w14:paraId="278C1503" w14:textId="77777777" w:rsidR="00C6084D" w:rsidRPr="00B10B9D" w:rsidRDefault="00C6084D" w:rsidP="003112D3">
            <w:pPr>
              <w:shd w:val="clear" w:color="auto" w:fill="FFFFFF"/>
              <w:spacing w:before="100" w:beforeAutospacing="1" w:after="100" w:afterAutospacing="1" w:line="273" w:lineRule="atLeast"/>
              <w:jc w:val="center"/>
              <w:rPr>
                <w:rFonts w:ascii="Arial" w:hAnsi="Arial" w:cs="Arial"/>
                <w:b/>
                <w:color w:val="76923C" w:themeColor="accent3" w:themeShade="BF"/>
                <w:sz w:val="20"/>
                <w:szCs w:val="20"/>
              </w:rPr>
            </w:pPr>
            <w:r w:rsidRPr="00B10B9D">
              <w:rPr>
                <w:rFonts w:ascii="Arial" w:hAnsi="Arial" w:cs="Arial"/>
                <w:b/>
                <w:color w:val="76923C" w:themeColor="accent3" w:themeShade="BF"/>
                <w:sz w:val="20"/>
                <w:szCs w:val="20"/>
              </w:rPr>
              <w:t>Yes</w:t>
            </w:r>
          </w:p>
        </w:tc>
        <w:tc>
          <w:tcPr>
            <w:tcW w:w="993" w:type="dxa"/>
          </w:tcPr>
          <w:p w14:paraId="440ECEFC" w14:textId="77777777" w:rsidR="00C6084D" w:rsidRPr="00B10B9D" w:rsidRDefault="00C6084D" w:rsidP="003112D3">
            <w:pPr>
              <w:shd w:val="clear" w:color="auto" w:fill="FFFFFF"/>
              <w:spacing w:before="100" w:beforeAutospacing="1" w:after="100" w:afterAutospacing="1" w:line="273" w:lineRule="atLeast"/>
              <w:jc w:val="center"/>
              <w:rPr>
                <w:rFonts w:ascii="Arial" w:hAnsi="Arial" w:cs="Arial"/>
                <w:b/>
                <w:color w:val="76923C" w:themeColor="accent3" w:themeShade="BF"/>
                <w:sz w:val="20"/>
                <w:szCs w:val="20"/>
              </w:rPr>
            </w:pPr>
            <w:r w:rsidRPr="00B10B9D">
              <w:rPr>
                <w:rFonts w:ascii="Arial" w:hAnsi="Arial" w:cs="Arial"/>
                <w:b/>
                <w:color w:val="76923C" w:themeColor="accent3" w:themeShade="BF"/>
                <w:sz w:val="20"/>
                <w:szCs w:val="20"/>
              </w:rPr>
              <w:t>No</w:t>
            </w:r>
          </w:p>
        </w:tc>
      </w:tr>
      <w:tr w:rsidR="00C6084D" w14:paraId="2EB311FB" w14:textId="77777777" w:rsidTr="003112D3">
        <w:trPr>
          <w:trHeight w:val="286"/>
        </w:trPr>
        <w:tc>
          <w:tcPr>
            <w:tcW w:w="2301" w:type="dxa"/>
            <w:vMerge/>
          </w:tcPr>
          <w:p w14:paraId="0E2F3DE7" w14:textId="77777777" w:rsidR="00C6084D" w:rsidRDefault="00C6084D" w:rsidP="003112D3">
            <w:pPr>
              <w:shd w:val="clear" w:color="auto" w:fill="FFFFFF"/>
              <w:spacing w:before="100" w:beforeAutospacing="1" w:after="100" w:afterAutospacing="1" w:line="273" w:lineRule="atLeast"/>
              <w:jc w:val="both"/>
              <w:rPr>
                <w:rFonts w:ascii="Arial" w:hAnsi="Arial" w:cs="Arial"/>
                <w:bCs/>
                <w:sz w:val="20"/>
                <w:szCs w:val="20"/>
              </w:rPr>
            </w:pPr>
          </w:p>
        </w:tc>
        <w:tc>
          <w:tcPr>
            <w:tcW w:w="993" w:type="dxa"/>
          </w:tcPr>
          <w:p w14:paraId="45666D82" w14:textId="77777777" w:rsidR="00C6084D" w:rsidRDefault="00000000" w:rsidP="003112D3">
            <w:pPr>
              <w:jc w:val="center"/>
            </w:pPr>
            <w:sdt>
              <w:sdtPr>
                <w:id w:val="-1153825428"/>
                <w14:checkbox>
                  <w14:checked w14:val="0"/>
                  <w14:checkedState w14:val="2612" w14:font="MS Gothic"/>
                  <w14:uncheckedState w14:val="2610" w14:font="MS Gothic"/>
                </w14:checkbox>
              </w:sdtPr>
              <w:sdtContent>
                <w:r w:rsidR="00C6084D">
                  <w:rPr>
                    <w:rFonts w:ascii="MS Gothic" w:eastAsia="MS Gothic" w:hAnsi="MS Gothic" w:hint="eastAsia"/>
                  </w:rPr>
                  <w:t>☐</w:t>
                </w:r>
              </w:sdtContent>
            </w:sdt>
          </w:p>
        </w:tc>
        <w:tc>
          <w:tcPr>
            <w:tcW w:w="993" w:type="dxa"/>
          </w:tcPr>
          <w:p w14:paraId="0583DC9C" w14:textId="5DC35FE5" w:rsidR="00C6084D" w:rsidRDefault="00000000" w:rsidP="003112D3">
            <w:pPr>
              <w:jc w:val="center"/>
            </w:pPr>
            <w:sdt>
              <w:sdtPr>
                <w:id w:val="1181628300"/>
                <w14:checkbox>
                  <w14:checked w14:val="1"/>
                  <w14:checkedState w14:val="2612" w14:font="MS Gothic"/>
                  <w14:uncheckedState w14:val="2610" w14:font="MS Gothic"/>
                </w14:checkbox>
              </w:sdtPr>
              <w:sdtContent>
                <w:r w:rsidR="000A602A">
                  <w:rPr>
                    <w:rFonts w:ascii="MS Gothic" w:eastAsia="MS Gothic" w:hAnsi="MS Gothic" w:hint="eastAsia"/>
                  </w:rPr>
                  <w:t>☒</w:t>
                </w:r>
              </w:sdtContent>
            </w:sdt>
          </w:p>
        </w:tc>
      </w:tr>
    </w:tbl>
    <w:p w14:paraId="26C5A4B3" w14:textId="77777777" w:rsidR="00C6084D" w:rsidRDefault="00C6084D" w:rsidP="00C6084D">
      <w:pPr>
        <w:pStyle w:val="ListParagraph"/>
        <w:jc w:val="both"/>
        <w:rPr>
          <w:rFonts w:ascii="Arial" w:hAnsi="Arial" w:cs="Arial"/>
          <w:b/>
          <w:sz w:val="20"/>
          <w:szCs w:val="20"/>
        </w:rPr>
      </w:pPr>
    </w:p>
    <w:p w14:paraId="074C2AB1" w14:textId="77777777" w:rsidR="00C6084D" w:rsidRDefault="00C6084D" w:rsidP="00C6084D">
      <w:pPr>
        <w:pStyle w:val="ListParagraph"/>
        <w:jc w:val="both"/>
        <w:rPr>
          <w:rFonts w:ascii="Arial" w:hAnsi="Arial" w:cs="Arial"/>
          <w:b/>
          <w:sz w:val="20"/>
          <w:szCs w:val="20"/>
        </w:rPr>
      </w:pPr>
    </w:p>
    <w:tbl>
      <w:tblPr>
        <w:tblStyle w:val="TableGrid"/>
        <w:tblW w:w="8890" w:type="dxa"/>
        <w:tblInd w:w="574" w:type="dxa"/>
        <w:tblLayout w:type="fixed"/>
        <w:tblLook w:val="04A0" w:firstRow="1" w:lastRow="0" w:firstColumn="1" w:lastColumn="0" w:noHBand="0" w:noVBand="1"/>
      </w:tblPr>
      <w:tblGrid>
        <w:gridCol w:w="5946"/>
        <w:gridCol w:w="993"/>
        <w:gridCol w:w="993"/>
        <w:gridCol w:w="958"/>
      </w:tblGrid>
      <w:tr w:rsidR="003D6B48" w14:paraId="1C1533EB" w14:textId="77777777" w:rsidTr="003D6B48">
        <w:trPr>
          <w:trHeight w:val="305"/>
        </w:trPr>
        <w:tc>
          <w:tcPr>
            <w:tcW w:w="5946" w:type="dxa"/>
            <w:vMerge w:val="restart"/>
          </w:tcPr>
          <w:p w14:paraId="100E7C9B" w14:textId="77777777" w:rsidR="003D6B48" w:rsidRPr="00B10B9D" w:rsidRDefault="003D6B48" w:rsidP="003B434E">
            <w:pPr>
              <w:shd w:val="clear" w:color="auto" w:fill="FFFFFF"/>
              <w:spacing w:before="100" w:beforeAutospacing="1" w:after="100" w:afterAutospacing="1" w:line="273" w:lineRule="atLeast"/>
              <w:jc w:val="center"/>
              <w:rPr>
                <w:rFonts w:ascii="Arial" w:hAnsi="Arial" w:cs="Arial"/>
                <w:b/>
                <w:color w:val="76923C" w:themeColor="accent3" w:themeShade="BF"/>
                <w:sz w:val="20"/>
                <w:szCs w:val="20"/>
              </w:rPr>
            </w:pPr>
            <w:r w:rsidRPr="00B10B9D">
              <w:rPr>
                <w:rFonts w:ascii="Arial" w:hAnsi="Arial" w:cs="Arial"/>
                <w:b/>
                <w:color w:val="76923C" w:themeColor="accent3" w:themeShade="BF"/>
                <w:sz w:val="20"/>
                <w:szCs w:val="20"/>
              </w:rPr>
              <w:t>Guidelines</w:t>
            </w:r>
          </w:p>
        </w:tc>
        <w:tc>
          <w:tcPr>
            <w:tcW w:w="2944" w:type="dxa"/>
            <w:gridSpan w:val="3"/>
          </w:tcPr>
          <w:p w14:paraId="16CEF18C" w14:textId="77777777" w:rsidR="003D6B48" w:rsidRPr="00B10B9D" w:rsidRDefault="003D6B48" w:rsidP="003B434E">
            <w:pPr>
              <w:jc w:val="center"/>
              <w:rPr>
                <w:b/>
                <w:color w:val="76923C" w:themeColor="accent3" w:themeShade="BF"/>
              </w:rPr>
            </w:pPr>
            <w:r w:rsidRPr="00B10B9D">
              <w:rPr>
                <w:b/>
                <w:color w:val="76923C" w:themeColor="accent3" w:themeShade="BF"/>
              </w:rPr>
              <w:t>Verified?</w:t>
            </w:r>
          </w:p>
        </w:tc>
      </w:tr>
      <w:tr w:rsidR="003D6B48" w14:paraId="7C0BFFAA" w14:textId="77777777" w:rsidTr="003D6B48">
        <w:trPr>
          <w:trHeight w:val="305"/>
        </w:trPr>
        <w:tc>
          <w:tcPr>
            <w:tcW w:w="5946" w:type="dxa"/>
            <w:vMerge/>
          </w:tcPr>
          <w:p w14:paraId="747590B7" w14:textId="77777777" w:rsidR="003D6B48" w:rsidRPr="00B10B9D" w:rsidRDefault="003D6B48" w:rsidP="003B434E">
            <w:pPr>
              <w:shd w:val="clear" w:color="auto" w:fill="FFFFFF"/>
              <w:spacing w:before="100" w:beforeAutospacing="1" w:after="100" w:afterAutospacing="1" w:line="273" w:lineRule="atLeast"/>
              <w:jc w:val="center"/>
              <w:rPr>
                <w:rFonts w:ascii="Arial" w:hAnsi="Arial" w:cs="Arial"/>
                <w:b/>
                <w:color w:val="76923C" w:themeColor="accent3" w:themeShade="BF"/>
                <w:sz w:val="20"/>
                <w:szCs w:val="20"/>
              </w:rPr>
            </w:pPr>
          </w:p>
        </w:tc>
        <w:tc>
          <w:tcPr>
            <w:tcW w:w="993" w:type="dxa"/>
          </w:tcPr>
          <w:p w14:paraId="5D3DAE38" w14:textId="77777777" w:rsidR="003D6B48" w:rsidRPr="00B10B9D" w:rsidRDefault="003D6B48" w:rsidP="003B434E">
            <w:pPr>
              <w:jc w:val="center"/>
              <w:rPr>
                <w:b/>
                <w:color w:val="76923C" w:themeColor="accent3" w:themeShade="BF"/>
              </w:rPr>
            </w:pPr>
            <w:r w:rsidRPr="00B10B9D">
              <w:rPr>
                <w:b/>
                <w:color w:val="76923C" w:themeColor="accent3" w:themeShade="BF"/>
              </w:rPr>
              <w:t>Yes</w:t>
            </w:r>
          </w:p>
        </w:tc>
        <w:tc>
          <w:tcPr>
            <w:tcW w:w="993" w:type="dxa"/>
          </w:tcPr>
          <w:p w14:paraId="2251905C" w14:textId="77777777" w:rsidR="003D6B48" w:rsidRPr="00B10B9D" w:rsidRDefault="003D6B48" w:rsidP="003B434E">
            <w:pPr>
              <w:jc w:val="center"/>
              <w:rPr>
                <w:b/>
                <w:color w:val="76923C" w:themeColor="accent3" w:themeShade="BF"/>
              </w:rPr>
            </w:pPr>
            <w:r w:rsidRPr="00B10B9D">
              <w:rPr>
                <w:b/>
                <w:color w:val="76923C" w:themeColor="accent3" w:themeShade="BF"/>
              </w:rPr>
              <w:t>No</w:t>
            </w:r>
          </w:p>
        </w:tc>
        <w:tc>
          <w:tcPr>
            <w:tcW w:w="958" w:type="dxa"/>
          </w:tcPr>
          <w:p w14:paraId="2E1BD01F" w14:textId="77777777" w:rsidR="003D6B48" w:rsidRPr="00B10B9D" w:rsidRDefault="003D6B48" w:rsidP="003B434E">
            <w:pPr>
              <w:jc w:val="center"/>
              <w:rPr>
                <w:b/>
                <w:color w:val="76923C" w:themeColor="accent3" w:themeShade="BF"/>
              </w:rPr>
            </w:pPr>
            <w:r w:rsidRPr="00B10B9D">
              <w:rPr>
                <w:b/>
                <w:color w:val="76923C" w:themeColor="accent3" w:themeShade="BF"/>
              </w:rPr>
              <w:t>N.A</w:t>
            </w:r>
          </w:p>
        </w:tc>
      </w:tr>
      <w:tr w:rsidR="003D6B48" w14:paraId="19459B3E" w14:textId="77777777" w:rsidTr="003D6B48">
        <w:trPr>
          <w:trHeight w:val="305"/>
        </w:trPr>
        <w:tc>
          <w:tcPr>
            <w:tcW w:w="5946" w:type="dxa"/>
          </w:tcPr>
          <w:p w14:paraId="735C04C1" w14:textId="77777777" w:rsidR="003D6B48" w:rsidRPr="001E1C49" w:rsidRDefault="003D6B48" w:rsidP="003D6B48">
            <w:pPr>
              <w:shd w:val="clear" w:color="auto" w:fill="FFFFFF"/>
              <w:spacing w:before="100" w:beforeAutospacing="1" w:after="100" w:afterAutospacing="1" w:line="273" w:lineRule="atLeast"/>
              <w:jc w:val="both"/>
              <w:rPr>
                <w:rFonts w:ascii="Arial" w:hAnsi="Arial" w:cs="Arial"/>
                <w:bCs/>
                <w:sz w:val="20"/>
                <w:szCs w:val="20"/>
              </w:rPr>
            </w:pPr>
            <w:r w:rsidRPr="00437AED">
              <w:rPr>
                <w:rFonts w:ascii="Arial" w:hAnsi="Arial" w:cs="Arial"/>
                <w:bCs/>
                <w:sz w:val="20"/>
                <w:szCs w:val="20"/>
              </w:rPr>
              <w:t>Verify that the log out function effectively destroys all session token, or at least renders them unusable</w:t>
            </w:r>
          </w:p>
        </w:tc>
        <w:tc>
          <w:tcPr>
            <w:tcW w:w="993" w:type="dxa"/>
          </w:tcPr>
          <w:p w14:paraId="2C2F64D0" w14:textId="77777777" w:rsidR="003D6B48" w:rsidRDefault="00000000" w:rsidP="003D6B48">
            <w:pPr>
              <w:jc w:val="center"/>
            </w:pPr>
            <w:sdt>
              <w:sdtPr>
                <w:id w:val="949743312"/>
                <w14:checkbox>
                  <w14:checked w14:val="0"/>
                  <w14:checkedState w14:val="2612" w14:font="MS Gothic"/>
                  <w14:uncheckedState w14:val="2610" w14:font="MS Gothic"/>
                </w14:checkbox>
              </w:sdtPr>
              <w:sdtContent>
                <w:r w:rsidR="003D6B48">
                  <w:rPr>
                    <w:rFonts w:ascii="MS Gothic" w:eastAsia="MS Gothic" w:hAnsi="MS Gothic" w:hint="eastAsia"/>
                  </w:rPr>
                  <w:t>☐</w:t>
                </w:r>
              </w:sdtContent>
            </w:sdt>
          </w:p>
        </w:tc>
        <w:tc>
          <w:tcPr>
            <w:tcW w:w="993" w:type="dxa"/>
          </w:tcPr>
          <w:p w14:paraId="313B4D6A" w14:textId="77777777" w:rsidR="003D6B48" w:rsidRDefault="00000000" w:rsidP="003D6B48">
            <w:pPr>
              <w:jc w:val="center"/>
            </w:pPr>
            <w:sdt>
              <w:sdtPr>
                <w:id w:val="431321526"/>
                <w14:checkbox>
                  <w14:checked w14:val="0"/>
                  <w14:checkedState w14:val="2612" w14:font="MS Gothic"/>
                  <w14:uncheckedState w14:val="2610" w14:font="MS Gothic"/>
                </w14:checkbox>
              </w:sdtPr>
              <w:sdtContent>
                <w:r w:rsidR="003D6B48">
                  <w:rPr>
                    <w:rFonts w:ascii="MS Gothic" w:eastAsia="MS Gothic" w:hAnsi="MS Gothic" w:hint="eastAsia"/>
                  </w:rPr>
                  <w:t>☐</w:t>
                </w:r>
              </w:sdtContent>
            </w:sdt>
          </w:p>
        </w:tc>
        <w:tc>
          <w:tcPr>
            <w:tcW w:w="958" w:type="dxa"/>
          </w:tcPr>
          <w:p w14:paraId="4B15AAC8" w14:textId="77777777" w:rsidR="003D6B48" w:rsidRDefault="00000000" w:rsidP="003D6B48">
            <w:pPr>
              <w:jc w:val="center"/>
            </w:pPr>
            <w:sdt>
              <w:sdtPr>
                <w:id w:val="1629582610"/>
                <w14:checkbox>
                  <w14:checked w14:val="0"/>
                  <w14:checkedState w14:val="2612" w14:font="MS Gothic"/>
                  <w14:uncheckedState w14:val="2610" w14:font="MS Gothic"/>
                </w14:checkbox>
              </w:sdtPr>
              <w:sdtContent>
                <w:r w:rsidR="003D6B48" w:rsidRPr="001F4F56">
                  <w:rPr>
                    <w:rFonts w:ascii="MS Gothic" w:eastAsia="MS Gothic" w:hAnsi="MS Gothic" w:hint="eastAsia"/>
                  </w:rPr>
                  <w:t>☐</w:t>
                </w:r>
              </w:sdtContent>
            </w:sdt>
          </w:p>
        </w:tc>
      </w:tr>
      <w:tr w:rsidR="003D6B48" w14:paraId="7D193828" w14:textId="77777777" w:rsidTr="003D6B48">
        <w:tc>
          <w:tcPr>
            <w:tcW w:w="5946" w:type="dxa"/>
          </w:tcPr>
          <w:p w14:paraId="1E61522C" w14:textId="77777777" w:rsidR="003D6B48" w:rsidRPr="00AE64AD" w:rsidRDefault="003D6B48" w:rsidP="003D6B48">
            <w:pPr>
              <w:shd w:val="clear" w:color="auto" w:fill="FFFFFF"/>
              <w:spacing w:before="100" w:beforeAutospacing="1" w:after="100" w:afterAutospacing="1" w:line="273" w:lineRule="atLeast"/>
              <w:jc w:val="both"/>
              <w:rPr>
                <w:rFonts w:ascii="Arial" w:hAnsi="Arial" w:cs="Arial"/>
                <w:bCs/>
                <w:sz w:val="20"/>
                <w:szCs w:val="20"/>
              </w:rPr>
            </w:pPr>
            <w:r w:rsidRPr="00437AED">
              <w:rPr>
                <w:rFonts w:ascii="Arial" w:hAnsi="Arial" w:cs="Arial"/>
                <w:bCs/>
                <w:sz w:val="20"/>
                <w:szCs w:val="20"/>
              </w:rPr>
              <w:t>Verify the server performs proper checks on the session state, disallowing an attacker to replay previously destroyed session ID’s</w:t>
            </w:r>
          </w:p>
        </w:tc>
        <w:tc>
          <w:tcPr>
            <w:tcW w:w="993" w:type="dxa"/>
          </w:tcPr>
          <w:p w14:paraId="169A21C0" w14:textId="77777777" w:rsidR="003D6B48" w:rsidRDefault="00000000" w:rsidP="003D6B48">
            <w:pPr>
              <w:jc w:val="center"/>
            </w:pPr>
            <w:sdt>
              <w:sdtPr>
                <w:id w:val="69863205"/>
                <w14:checkbox>
                  <w14:checked w14:val="0"/>
                  <w14:checkedState w14:val="2612" w14:font="MS Gothic"/>
                  <w14:uncheckedState w14:val="2610" w14:font="MS Gothic"/>
                </w14:checkbox>
              </w:sdtPr>
              <w:sdtContent>
                <w:r w:rsidR="003D6B48">
                  <w:rPr>
                    <w:rFonts w:ascii="MS Gothic" w:eastAsia="MS Gothic" w:hAnsi="MS Gothic" w:hint="eastAsia"/>
                  </w:rPr>
                  <w:t>☐</w:t>
                </w:r>
              </w:sdtContent>
            </w:sdt>
          </w:p>
        </w:tc>
        <w:tc>
          <w:tcPr>
            <w:tcW w:w="993" w:type="dxa"/>
          </w:tcPr>
          <w:p w14:paraId="320D8C55" w14:textId="77777777" w:rsidR="003D6B48" w:rsidRDefault="00000000" w:rsidP="003D6B48">
            <w:pPr>
              <w:jc w:val="center"/>
            </w:pPr>
            <w:sdt>
              <w:sdtPr>
                <w:id w:val="-1507279319"/>
                <w14:checkbox>
                  <w14:checked w14:val="0"/>
                  <w14:checkedState w14:val="2612" w14:font="MS Gothic"/>
                  <w14:uncheckedState w14:val="2610" w14:font="MS Gothic"/>
                </w14:checkbox>
              </w:sdtPr>
              <w:sdtContent>
                <w:r w:rsidR="003D6B48">
                  <w:rPr>
                    <w:rFonts w:ascii="MS Gothic" w:eastAsia="MS Gothic" w:hAnsi="MS Gothic" w:hint="eastAsia"/>
                  </w:rPr>
                  <w:t>☐</w:t>
                </w:r>
              </w:sdtContent>
            </w:sdt>
          </w:p>
        </w:tc>
        <w:tc>
          <w:tcPr>
            <w:tcW w:w="958" w:type="dxa"/>
          </w:tcPr>
          <w:p w14:paraId="4CCD5A97" w14:textId="77777777" w:rsidR="003D6B48" w:rsidRDefault="00000000" w:rsidP="003D6B48">
            <w:pPr>
              <w:jc w:val="center"/>
            </w:pPr>
            <w:sdt>
              <w:sdtPr>
                <w:id w:val="1368715350"/>
                <w14:checkbox>
                  <w14:checked w14:val="0"/>
                  <w14:checkedState w14:val="2612" w14:font="MS Gothic"/>
                  <w14:uncheckedState w14:val="2610" w14:font="MS Gothic"/>
                </w14:checkbox>
              </w:sdtPr>
              <w:sdtContent>
                <w:r w:rsidR="003D6B48" w:rsidRPr="001F4F56">
                  <w:rPr>
                    <w:rFonts w:ascii="MS Gothic" w:eastAsia="MS Gothic" w:hAnsi="MS Gothic" w:hint="eastAsia"/>
                  </w:rPr>
                  <w:t>☐</w:t>
                </w:r>
              </w:sdtContent>
            </w:sdt>
          </w:p>
        </w:tc>
      </w:tr>
      <w:tr w:rsidR="003D6B48" w14:paraId="05E35AB0" w14:textId="77777777" w:rsidTr="003D6B48">
        <w:tc>
          <w:tcPr>
            <w:tcW w:w="5946" w:type="dxa"/>
          </w:tcPr>
          <w:p w14:paraId="4B8C468C" w14:textId="77777777" w:rsidR="003D6B48" w:rsidRPr="00AE64AD" w:rsidRDefault="003D6B48" w:rsidP="003D6B48">
            <w:pPr>
              <w:shd w:val="clear" w:color="auto" w:fill="FFFFFF"/>
              <w:spacing w:before="100" w:beforeAutospacing="1" w:after="100" w:afterAutospacing="1" w:line="273" w:lineRule="atLeast"/>
              <w:jc w:val="both"/>
              <w:rPr>
                <w:rFonts w:ascii="Arial" w:hAnsi="Arial" w:cs="Arial"/>
                <w:bCs/>
                <w:sz w:val="20"/>
                <w:szCs w:val="20"/>
              </w:rPr>
            </w:pPr>
            <w:r w:rsidRPr="00437AED">
              <w:rPr>
                <w:rFonts w:ascii="Arial" w:hAnsi="Arial" w:cs="Arial"/>
                <w:bCs/>
                <w:sz w:val="20"/>
                <w:szCs w:val="20"/>
              </w:rPr>
              <w:t>Verify the timeout is properly enforced by the server</w:t>
            </w:r>
          </w:p>
        </w:tc>
        <w:tc>
          <w:tcPr>
            <w:tcW w:w="993" w:type="dxa"/>
          </w:tcPr>
          <w:p w14:paraId="5F7B57FA" w14:textId="77777777" w:rsidR="003D6B48" w:rsidRDefault="00000000" w:rsidP="003D6B48">
            <w:pPr>
              <w:jc w:val="center"/>
            </w:pPr>
            <w:sdt>
              <w:sdtPr>
                <w:id w:val="1694102593"/>
                <w14:checkbox>
                  <w14:checked w14:val="0"/>
                  <w14:checkedState w14:val="2612" w14:font="MS Gothic"/>
                  <w14:uncheckedState w14:val="2610" w14:font="MS Gothic"/>
                </w14:checkbox>
              </w:sdtPr>
              <w:sdtContent>
                <w:r w:rsidR="003D6B48">
                  <w:rPr>
                    <w:rFonts w:ascii="MS Gothic" w:eastAsia="MS Gothic" w:hAnsi="MS Gothic" w:hint="eastAsia"/>
                  </w:rPr>
                  <w:t>☐</w:t>
                </w:r>
              </w:sdtContent>
            </w:sdt>
          </w:p>
        </w:tc>
        <w:tc>
          <w:tcPr>
            <w:tcW w:w="993" w:type="dxa"/>
          </w:tcPr>
          <w:p w14:paraId="19EAF9F9" w14:textId="77777777" w:rsidR="003D6B48" w:rsidRDefault="00000000" w:rsidP="003D6B48">
            <w:pPr>
              <w:jc w:val="center"/>
            </w:pPr>
            <w:sdt>
              <w:sdtPr>
                <w:id w:val="-1783263173"/>
                <w14:checkbox>
                  <w14:checked w14:val="0"/>
                  <w14:checkedState w14:val="2612" w14:font="MS Gothic"/>
                  <w14:uncheckedState w14:val="2610" w14:font="MS Gothic"/>
                </w14:checkbox>
              </w:sdtPr>
              <w:sdtContent>
                <w:r w:rsidR="003D6B48">
                  <w:rPr>
                    <w:rFonts w:ascii="MS Gothic" w:eastAsia="MS Gothic" w:hAnsi="MS Gothic" w:hint="eastAsia"/>
                  </w:rPr>
                  <w:t>☐</w:t>
                </w:r>
              </w:sdtContent>
            </w:sdt>
          </w:p>
        </w:tc>
        <w:tc>
          <w:tcPr>
            <w:tcW w:w="958" w:type="dxa"/>
          </w:tcPr>
          <w:p w14:paraId="66848B5D" w14:textId="77777777" w:rsidR="003D6B48" w:rsidRDefault="00000000" w:rsidP="003D6B48">
            <w:pPr>
              <w:jc w:val="center"/>
            </w:pPr>
            <w:sdt>
              <w:sdtPr>
                <w:id w:val="1630818505"/>
                <w14:checkbox>
                  <w14:checked w14:val="0"/>
                  <w14:checkedState w14:val="2612" w14:font="MS Gothic"/>
                  <w14:uncheckedState w14:val="2610" w14:font="MS Gothic"/>
                </w14:checkbox>
              </w:sdtPr>
              <w:sdtContent>
                <w:r w:rsidR="003D6B48" w:rsidRPr="001F4F56">
                  <w:rPr>
                    <w:rFonts w:ascii="MS Gothic" w:eastAsia="MS Gothic" w:hAnsi="MS Gothic" w:hint="eastAsia"/>
                  </w:rPr>
                  <w:t>☐</w:t>
                </w:r>
              </w:sdtContent>
            </w:sdt>
          </w:p>
        </w:tc>
      </w:tr>
    </w:tbl>
    <w:p w14:paraId="7E1AB4A0" w14:textId="77777777" w:rsidR="00FF3457" w:rsidRDefault="00FF3457" w:rsidP="00FF3457">
      <w:pPr>
        <w:pStyle w:val="ListParagraph"/>
        <w:ind w:left="1440"/>
        <w:jc w:val="both"/>
        <w:rPr>
          <w:rFonts w:ascii="Arial" w:hAnsi="Arial" w:cs="Arial"/>
          <w:bCs/>
          <w:sz w:val="20"/>
          <w:szCs w:val="20"/>
        </w:rPr>
      </w:pPr>
    </w:p>
    <w:p w14:paraId="61906226" w14:textId="77777777" w:rsidR="00F65E7F" w:rsidRPr="005A3581" w:rsidRDefault="00F65E7F" w:rsidP="00F65E7F">
      <w:pPr>
        <w:pStyle w:val="ListParagraph"/>
        <w:ind w:left="1440"/>
        <w:jc w:val="both"/>
      </w:pPr>
      <w:r w:rsidRPr="005A3581">
        <w:rPr>
          <w:rFonts w:ascii="Arial" w:hAnsi="Arial" w:cs="Arial"/>
          <w:b/>
          <w:sz w:val="20"/>
          <w:szCs w:val="20"/>
        </w:rPr>
        <w:t xml:space="preserve">Session Management cheat sheet can be found </w:t>
      </w:r>
      <w:hyperlink r:id="rId18" w:history="1">
        <w:r w:rsidRPr="005A3581">
          <w:rPr>
            <w:rStyle w:val="Hyperlink"/>
            <w:rFonts w:ascii="Arial" w:hAnsi="Arial" w:cs="Arial"/>
            <w:b/>
            <w:sz w:val="20"/>
            <w:szCs w:val="20"/>
          </w:rPr>
          <w:t>here</w:t>
        </w:r>
      </w:hyperlink>
    </w:p>
    <w:p w14:paraId="7B1227BD" w14:textId="77777777" w:rsidR="00F65E7F" w:rsidRDefault="00F65E7F" w:rsidP="00FF3457">
      <w:pPr>
        <w:pStyle w:val="ListParagraph"/>
        <w:ind w:left="1440"/>
        <w:jc w:val="both"/>
        <w:rPr>
          <w:rFonts w:ascii="Arial" w:hAnsi="Arial" w:cs="Arial"/>
          <w:bCs/>
          <w:sz w:val="20"/>
          <w:szCs w:val="20"/>
        </w:rPr>
      </w:pPr>
    </w:p>
    <w:p w14:paraId="028B78FF" w14:textId="77777777" w:rsidR="00FF3457" w:rsidRPr="00D31A7E" w:rsidRDefault="00E1350A" w:rsidP="00E125DD">
      <w:pPr>
        <w:pStyle w:val="ListParagraph"/>
        <w:numPr>
          <w:ilvl w:val="0"/>
          <w:numId w:val="5"/>
        </w:numPr>
        <w:jc w:val="both"/>
        <w:rPr>
          <w:rFonts w:ascii="Arial" w:hAnsi="Arial" w:cs="Arial"/>
          <w:b/>
          <w:color w:val="76923C" w:themeColor="accent3" w:themeShade="BF"/>
          <w:sz w:val="20"/>
          <w:szCs w:val="20"/>
        </w:rPr>
      </w:pPr>
      <w:r w:rsidRPr="00D31A7E">
        <w:rPr>
          <w:rFonts w:ascii="Arial" w:hAnsi="Arial" w:cs="Arial"/>
          <w:b/>
          <w:color w:val="76923C" w:themeColor="accent3" w:themeShade="BF"/>
          <w:sz w:val="20"/>
          <w:szCs w:val="20"/>
        </w:rPr>
        <w:t>Additional identified Test Cases</w:t>
      </w:r>
    </w:p>
    <w:p w14:paraId="3BAD8183" w14:textId="77777777" w:rsidR="00FF3457" w:rsidRPr="00E1350A" w:rsidRDefault="0003006C" w:rsidP="00E1350A">
      <w:pPr>
        <w:rPr>
          <w:rFonts w:ascii="Arial" w:hAnsi="Arial" w:cs="Arial"/>
          <w:bCs/>
          <w:sz w:val="20"/>
          <w:szCs w:val="20"/>
        </w:rPr>
      </w:pPr>
      <w:r>
        <w:rPr>
          <w:rFonts w:ascii="Arial" w:hAnsi="Arial" w:cs="Arial"/>
          <w:bCs/>
          <w:sz w:val="20"/>
          <w:szCs w:val="20"/>
        </w:rPr>
        <w:br w:type="page"/>
      </w:r>
    </w:p>
    <w:p w14:paraId="0A4E653F" w14:textId="77777777" w:rsidR="00AA010C" w:rsidRPr="00B10B9D" w:rsidRDefault="00EF4E04" w:rsidP="00E125DD">
      <w:pPr>
        <w:pStyle w:val="Heading2"/>
        <w:numPr>
          <w:ilvl w:val="0"/>
          <w:numId w:val="2"/>
        </w:numPr>
        <w:jc w:val="both"/>
        <w:rPr>
          <w:color w:val="76923C" w:themeColor="accent3" w:themeShade="BF"/>
        </w:rPr>
      </w:pPr>
      <w:r w:rsidRPr="00B10B9D">
        <w:rPr>
          <w:color w:val="76923C" w:themeColor="accent3" w:themeShade="BF"/>
        </w:rPr>
        <w:t>Configuration Management</w:t>
      </w:r>
    </w:p>
    <w:tbl>
      <w:tblPr>
        <w:tblStyle w:val="TableGrid"/>
        <w:tblW w:w="0" w:type="auto"/>
        <w:tblInd w:w="4219" w:type="dxa"/>
        <w:tblLayout w:type="fixed"/>
        <w:tblLook w:val="04A0" w:firstRow="1" w:lastRow="0" w:firstColumn="1" w:lastColumn="0" w:noHBand="0" w:noVBand="1"/>
      </w:tblPr>
      <w:tblGrid>
        <w:gridCol w:w="2301"/>
        <w:gridCol w:w="993"/>
        <w:gridCol w:w="993"/>
      </w:tblGrid>
      <w:tr w:rsidR="00497961" w14:paraId="0695ACB9" w14:textId="77777777" w:rsidTr="003112D3">
        <w:trPr>
          <w:trHeight w:val="305"/>
        </w:trPr>
        <w:tc>
          <w:tcPr>
            <w:tcW w:w="2301" w:type="dxa"/>
            <w:vMerge w:val="restart"/>
          </w:tcPr>
          <w:p w14:paraId="7C8EE685" w14:textId="77777777" w:rsidR="00497961" w:rsidRPr="00B10B9D" w:rsidRDefault="00497961" w:rsidP="003112D3">
            <w:pPr>
              <w:shd w:val="clear" w:color="auto" w:fill="FFFFFF"/>
              <w:spacing w:line="276" w:lineRule="auto"/>
              <w:rPr>
                <w:rFonts w:ascii="Arial" w:hAnsi="Arial" w:cs="Arial"/>
                <w:b/>
                <w:color w:val="76923C" w:themeColor="accent3" w:themeShade="BF"/>
                <w:sz w:val="20"/>
                <w:szCs w:val="20"/>
              </w:rPr>
            </w:pPr>
            <w:r w:rsidRPr="00B10B9D">
              <w:rPr>
                <w:rFonts w:ascii="Arial" w:hAnsi="Arial" w:cs="Arial"/>
                <w:b/>
                <w:color w:val="76923C" w:themeColor="accent3" w:themeShade="BF"/>
                <w:sz w:val="20"/>
                <w:szCs w:val="20"/>
              </w:rPr>
              <w:t>Is the category applicable?</w:t>
            </w:r>
          </w:p>
        </w:tc>
        <w:tc>
          <w:tcPr>
            <w:tcW w:w="993" w:type="dxa"/>
          </w:tcPr>
          <w:p w14:paraId="112E64D8" w14:textId="77777777" w:rsidR="00497961" w:rsidRPr="00B10B9D" w:rsidRDefault="00497961" w:rsidP="003112D3">
            <w:pPr>
              <w:shd w:val="clear" w:color="auto" w:fill="FFFFFF"/>
              <w:spacing w:before="100" w:beforeAutospacing="1" w:after="100" w:afterAutospacing="1" w:line="273" w:lineRule="atLeast"/>
              <w:jc w:val="center"/>
              <w:rPr>
                <w:rFonts w:ascii="Arial" w:hAnsi="Arial" w:cs="Arial"/>
                <w:b/>
                <w:color w:val="76923C" w:themeColor="accent3" w:themeShade="BF"/>
                <w:sz w:val="20"/>
                <w:szCs w:val="20"/>
              </w:rPr>
            </w:pPr>
            <w:r w:rsidRPr="00B10B9D">
              <w:rPr>
                <w:rFonts w:ascii="Arial" w:hAnsi="Arial" w:cs="Arial"/>
                <w:b/>
                <w:color w:val="76923C" w:themeColor="accent3" w:themeShade="BF"/>
                <w:sz w:val="20"/>
                <w:szCs w:val="20"/>
              </w:rPr>
              <w:t>Yes</w:t>
            </w:r>
          </w:p>
        </w:tc>
        <w:tc>
          <w:tcPr>
            <w:tcW w:w="993" w:type="dxa"/>
          </w:tcPr>
          <w:p w14:paraId="3BDF74EE" w14:textId="77777777" w:rsidR="00497961" w:rsidRPr="00B10B9D" w:rsidRDefault="00497961" w:rsidP="003112D3">
            <w:pPr>
              <w:shd w:val="clear" w:color="auto" w:fill="FFFFFF"/>
              <w:spacing w:before="100" w:beforeAutospacing="1" w:after="100" w:afterAutospacing="1" w:line="273" w:lineRule="atLeast"/>
              <w:jc w:val="center"/>
              <w:rPr>
                <w:rFonts w:ascii="Arial" w:hAnsi="Arial" w:cs="Arial"/>
                <w:b/>
                <w:color w:val="76923C" w:themeColor="accent3" w:themeShade="BF"/>
                <w:sz w:val="20"/>
                <w:szCs w:val="20"/>
              </w:rPr>
            </w:pPr>
            <w:r w:rsidRPr="00B10B9D">
              <w:rPr>
                <w:rFonts w:ascii="Arial" w:hAnsi="Arial" w:cs="Arial"/>
                <w:b/>
                <w:color w:val="76923C" w:themeColor="accent3" w:themeShade="BF"/>
                <w:sz w:val="20"/>
                <w:szCs w:val="20"/>
              </w:rPr>
              <w:t>No</w:t>
            </w:r>
          </w:p>
        </w:tc>
      </w:tr>
      <w:tr w:rsidR="00497961" w14:paraId="266B5369" w14:textId="77777777" w:rsidTr="003112D3">
        <w:trPr>
          <w:trHeight w:val="286"/>
        </w:trPr>
        <w:tc>
          <w:tcPr>
            <w:tcW w:w="2301" w:type="dxa"/>
            <w:vMerge/>
          </w:tcPr>
          <w:p w14:paraId="370FFC04" w14:textId="77777777" w:rsidR="00497961" w:rsidRDefault="00497961" w:rsidP="003112D3">
            <w:pPr>
              <w:shd w:val="clear" w:color="auto" w:fill="FFFFFF"/>
              <w:spacing w:before="100" w:beforeAutospacing="1" w:after="100" w:afterAutospacing="1" w:line="273" w:lineRule="atLeast"/>
              <w:jc w:val="both"/>
              <w:rPr>
                <w:rFonts w:ascii="Arial" w:hAnsi="Arial" w:cs="Arial"/>
                <w:bCs/>
                <w:sz w:val="20"/>
                <w:szCs w:val="20"/>
              </w:rPr>
            </w:pPr>
          </w:p>
        </w:tc>
        <w:tc>
          <w:tcPr>
            <w:tcW w:w="993" w:type="dxa"/>
          </w:tcPr>
          <w:p w14:paraId="7B43F1E0" w14:textId="77777777" w:rsidR="00497961" w:rsidRDefault="00000000" w:rsidP="003112D3">
            <w:pPr>
              <w:jc w:val="center"/>
            </w:pPr>
            <w:sdt>
              <w:sdtPr>
                <w:id w:val="2078628641"/>
                <w14:checkbox>
                  <w14:checked w14:val="0"/>
                  <w14:checkedState w14:val="2612" w14:font="MS Gothic"/>
                  <w14:uncheckedState w14:val="2610" w14:font="MS Gothic"/>
                </w14:checkbox>
              </w:sdtPr>
              <w:sdtContent>
                <w:r w:rsidR="00497961">
                  <w:rPr>
                    <w:rFonts w:ascii="MS Gothic" w:eastAsia="MS Gothic" w:hAnsi="MS Gothic" w:hint="eastAsia"/>
                  </w:rPr>
                  <w:t>☐</w:t>
                </w:r>
              </w:sdtContent>
            </w:sdt>
          </w:p>
        </w:tc>
        <w:tc>
          <w:tcPr>
            <w:tcW w:w="993" w:type="dxa"/>
          </w:tcPr>
          <w:p w14:paraId="78A32910" w14:textId="3DF96617" w:rsidR="00497961" w:rsidRDefault="00000000" w:rsidP="003112D3">
            <w:pPr>
              <w:jc w:val="center"/>
            </w:pPr>
            <w:sdt>
              <w:sdtPr>
                <w:id w:val="1426076582"/>
                <w14:checkbox>
                  <w14:checked w14:val="1"/>
                  <w14:checkedState w14:val="2612" w14:font="MS Gothic"/>
                  <w14:uncheckedState w14:val="2610" w14:font="MS Gothic"/>
                </w14:checkbox>
              </w:sdtPr>
              <w:sdtContent>
                <w:r w:rsidR="00BD087A">
                  <w:rPr>
                    <w:rFonts w:ascii="MS Gothic" w:eastAsia="MS Gothic" w:hAnsi="MS Gothic" w:hint="eastAsia"/>
                  </w:rPr>
                  <w:t>☒</w:t>
                </w:r>
              </w:sdtContent>
            </w:sdt>
          </w:p>
        </w:tc>
      </w:tr>
    </w:tbl>
    <w:p w14:paraId="766E56AF" w14:textId="77777777" w:rsidR="003D6513" w:rsidRPr="006D4559" w:rsidRDefault="003D6513" w:rsidP="003D6513">
      <w:pPr>
        <w:rPr>
          <w:b/>
          <w:bCs/>
        </w:rPr>
      </w:pPr>
      <w:bookmarkStart w:id="4" w:name="_Hlk42774091"/>
      <w:r w:rsidRPr="006D4559">
        <w:rPr>
          <w:b/>
          <w:bCs/>
        </w:rPr>
        <w:t>Note: N.A. because contained completely in Windchill [Wincom]</w:t>
      </w:r>
    </w:p>
    <w:bookmarkEnd w:id="4"/>
    <w:p w14:paraId="7E6B9BB6" w14:textId="77777777" w:rsidR="0038669C" w:rsidRPr="0038669C" w:rsidRDefault="0038669C" w:rsidP="0038669C"/>
    <w:p w14:paraId="01419AA5" w14:textId="77777777" w:rsidR="00646529" w:rsidRPr="00AA010C" w:rsidRDefault="00646529" w:rsidP="00646529">
      <w:pPr>
        <w:jc w:val="both"/>
      </w:pPr>
      <w:r w:rsidRPr="00646529">
        <w:t>Understanding the deployed configuration of the server hosting the web application is almost as important as the application security testing itself. After all, an application chain is only as strong as its weakest link. Application platforms are wide and varied, but some key platform configuration errors can compromise the application in the same way an unsecured application can compromise the server</w:t>
      </w:r>
    </w:p>
    <w:p w14:paraId="4CD6536E" w14:textId="77777777" w:rsidR="00C6084D" w:rsidRPr="00B10B9D" w:rsidRDefault="0040215F" w:rsidP="00E125DD">
      <w:pPr>
        <w:pStyle w:val="ListParagraph"/>
        <w:numPr>
          <w:ilvl w:val="0"/>
          <w:numId w:val="6"/>
        </w:numPr>
        <w:jc w:val="both"/>
        <w:rPr>
          <w:rFonts w:ascii="Arial" w:hAnsi="Arial" w:cs="Arial"/>
          <w:b/>
          <w:color w:val="76923C" w:themeColor="accent3" w:themeShade="BF"/>
          <w:sz w:val="20"/>
          <w:szCs w:val="20"/>
        </w:rPr>
      </w:pPr>
      <w:r w:rsidRPr="00B10B9D">
        <w:rPr>
          <w:rFonts w:ascii="Arial" w:hAnsi="Arial" w:cs="Arial"/>
          <w:b/>
          <w:color w:val="76923C" w:themeColor="accent3" w:themeShade="BF"/>
          <w:sz w:val="20"/>
          <w:szCs w:val="20"/>
        </w:rPr>
        <w:t>Test HTTP Methods</w:t>
      </w:r>
    </w:p>
    <w:tbl>
      <w:tblPr>
        <w:tblStyle w:val="TableGrid"/>
        <w:tblW w:w="8890" w:type="dxa"/>
        <w:tblInd w:w="574" w:type="dxa"/>
        <w:tblLayout w:type="fixed"/>
        <w:tblLook w:val="04A0" w:firstRow="1" w:lastRow="0" w:firstColumn="1" w:lastColumn="0" w:noHBand="0" w:noVBand="1"/>
      </w:tblPr>
      <w:tblGrid>
        <w:gridCol w:w="5946"/>
        <w:gridCol w:w="993"/>
        <w:gridCol w:w="993"/>
        <w:gridCol w:w="958"/>
      </w:tblGrid>
      <w:tr w:rsidR="003D6B48" w14:paraId="6C1F5C75" w14:textId="77777777" w:rsidTr="003D6B48">
        <w:trPr>
          <w:trHeight w:val="305"/>
        </w:trPr>
        <w:tc>
          <w:tcPr>
            <w:tcW w:w="5946" w:type="dxa"/>
            <w:vMerge w:val="restart"/>
          </w:tcPr>
          <w:p w14:paraId="554B723C" w14:textId="77777777" w:rsidR="003D6B48" w:rsidRPr="00B10B9D" w:rsidRDefault="003D6B48" w:rsidP="007B4718">
            <w:pPr>
              <w:shd w:val="clear" w:color="auto" w:fill="FFFFFF"/>
              <w:spacing w:before="100" w:beforeAutospacing="1" w:after="100" w:afterAutospacing="1" w:line="273" w:lineRule="atLeast"/>
              <w:jc w:val="center"/>
              <w:rPr>
                <w:rFonts w:ascii="Arial" w:hAnsi="Arial" w:cs="Arial"/>
                <w:b/>
                <w:color w:val="76923C" w:themeColor="accent3" w:themeShade="BF"/>
                <w:sz w:val="20"/>
                <w:szCs w:val="20"/>
              </w:rPr>
            </w:pPr>
            <w:r w:rsidRPr="00B10B9D">
              <w:rPr>
                <w:rFonts w:ascii="Arial" w:hAnsi="Arial" w:cs="Arial"/>
                <w:b/>
                <w:color w:val="76923C" w:themeColor="accent3" w:themeShade="BF"/>
                <w:sz w:val="20"/>
                <w:szCs w:val="20"/>
              </w:rPr>
              <w:t>Guidelines</w:t>
            </w:r>
          </w:p>
        </w:tc>
        <w:tc>
          <w:tcPr>
            <w:tcW w:w="2944" w:type="dxa"/>
            <w:gridSpan w:val="3"/>
          </w:tcPr>
          <w:p w14:paraId="4A6A53D8" w14:textId="77777777" w:rsidR="003D6B48" w:rsidRPr="00B10B9D" w:rsidRDefault="003D6B48" w:rsidP="007B4718">
            <w:pPr>
              <w:jc w:val="center"/>
              <w:rPr>
                <w:b/>
                <w:color w:val="76923C" w:themeColor="accent3" w:themeShade="BF"/>
              </w:rPr>
            </w:pPr>
            <w:r w:rsidRPr="00B10B9D">
              <w:rPr>
                <w:b/>
                <w:color w:val="76923C" w:themeColor="accent3" w:themeShade="BF"/>
              </w:rPr>
              <w:t>Verified?</w:t>
            </w:r>
          </w:p>
        </w:tc>
      </w:tr>
      <w:tr w:rsidR="003D6B48" w14:paraId="17E946B3" w14:textId="77777777" w:rsidTr="003D6B48">
        <w:trPr>
          <w:trHeight w:val="305"/>
        </w:trPr>
        <w:tc>
          <w:tcPr>
            <w:tcW w:w="5946" w:type="dxa"/>
            <w:vMerge/>
          </w:tcPr>
          <w:p w14:paraId="0A2AF04A" w14:textId="77777777" w:rsidR="003D6B48" w:rsidRPr="00B10B9D" w:rsidRDefault="003D6B48" w:rsidP="007B4718">
            <w:pPr>
              <w:shd w:val="clear" w:color="auto" w:fill="FFFFFF"/>
              <w:spacing w:before="100" w:beforeAutospacing="1" w:after="100" w:afterAutospacing="1" w:line="273" w:lineRule="atLeast"/>
              <w:jc w:val="center"/>
              <w:rPr>
                <w:rFonts w:ascii="Arial" w:hAnsi="Arial" w:cs="Arial"/>
                <w:b/>
                <w:color w:val="76923C" w:themeColor="accent3" w:themeShade="BF"/>
                <w:sz w:val="20"/>
                <w:szCs w:val="20"/>
              </w:rPr>
            </w:pPr>
          </w:p>
        </w:tc>
        <w:tc>
          <w:tcPr>
            <w:tcW w:w="993" w:type="dxa"/>
          </w:tcPr>
          <w:p w14:paraId="2C50FD0F" w14:textId="77777777" w:rsidR="003D6B48" w:rsidRPr="00B10B9D" w:rsidRDefault="003D6B48" w:rsidP="007B4718">
            <w:pPr>
              <w:jc w:val="center"/>
              <w:rPr>
                <w:b/>
                <w:color w:val="76923C" w:themeColor="accent3" w:themeShade="BF"/>
              </w:rPr>
            </w:pPr>
            <w:r w:rsidRPr="00B10B9D">
              <w:rPr>
                <w:b/>
                <w:color w:val="76923C" w:themeColor="accent3" w:themeShade="BF"/>
              </w:rPr>
              <w:t>Yes</w:t>
            </w:r>
          </w:p>
        </w:tc>
        <w:tc>
          <w:tcPr>
            <w:tcW w:w="993" w:type="dxa"/>
          </w:tcPr>
          <w:p w14:paraId="3A08E870" w14:textId="77777777" w:rsidR="003D6B48" w:rsidRPr="00B10B9D" w:rsidRDefault="003D6B48" w:rsidP="007B4718">
            <w:pPr>
              <w:jc w:val="center"/>
              <w:rPr>
                <w:b/>
                <w:color w:val="76923C" w:themeColor="accent3" w:themeShade="BF"/>
              </w:rPr>
            </w:pPr>
            <w:r w:rsidRPr="00B10B9D">
              <w:rPr>
                <w:b/>
                <w:color w:val="76923C" w:themeColor="accent3" w:themeShade="BF"/>
              </w:rPr>
              <w:t>No</w:t>
            </w:r>
          </w:p>
        </w:tc>
        <w:tc>
          <w:tcPr>
            <w:tcW w:w="958" w:type="dxa"/>
          </w:tcPr>
          <w:p w14:paraId="02C9EF2D" w14:textId="77777777" w:rsidR="003D6B48" w:rsidRPr="00B10B9D" w:rsidRDefault="003D6B48" w:rsidP="007B4718">
            <w:pPr>
              <w:jc w:val="center"/>
              <w:rPr>
                <w:b/>
                <w:color w:val="76923C" w:themeColor="accent3" w:themeShade="BF"/>
              </w:rPr>
            </w:pPr>
            <w:r w:rsidRPr="00B10B9D">
              <w:rPr>
                <w:b/>
                <w:color w:val="76923C" w:themeColor="accent3" w:themeShade="BF"/>
              </w:rPr>
              <w:t>N.A</w:t>
            </w:r>
          </w:p>
        </w:tc>
      </w:tr>
      <w:tr w:rsidR="003D6B48" w14:paraId="1E0CC126" w14:textId="77777777" w:rsidTr="003D6B48">
        <w:trPr>
          <w:trHeight w:val="305"/>
        </w:trPr>
        <w:tc>
          <w:tcPr>
            <w:tcW w:w="5946" w:type="dxa"/>
          </w:tcPr>
          <w:p w14:paraId="6B4A0117" w14:textId="77777777" w:rsidR="003D6B48" w:rsidRPr="001E1C49" w:rsidRDefault="003D6B48" w:rsidP="003D6B48">
            <w:pPr>
              <w:shd w:val="clear" w:color="auto" w:fill="FFFFFF"/>
              <w:spacing w:before="100" w:beforeAutospacing="1" w:after="100" w:afterAutospacing="1" w:line="273" w:lineRule="atLeast"/>
              <w:jc w:val="both"/>
              <w:rPr>
                <w:rFonts w:ascii="Arial" w:hAnsi="Arial" w:cs="Arial"/>
                <w:bCs/>
                <w:sz w:val="20"/>
                <w:szCs w:val="20"/>
              </w:rPr>
            </w:pPr>
            <w:r w:rsidRPr="00AC53CC">
              <w:rPr>
                <w:rFonts w:ascii="Arial" w:hAnsi="Arial" w:cs="Arial"/>
                <w:b/>
                <w:sz w:val="20"/>
                <w:szCs w:val="20"/>
              </w:rPr>
              <w:t>Discover</w:t>
            </w:r>
            <w:r>
              <w:rPr>
                <w:rFonts w:ascii="Arial" w:hAnsi="Arial" w:cs="Arial"/>
                <w:b/>
                <w:sz w:val="20"/>
                <w:szCs w:val="20"/>
              </w:rPr>
              <w:t xml:space="preserve"> and validate</w:t>
            </w:r>
            <w:r w:rsidRPr="00AC53CC">
              <w:rPr>
                <w:rFonts w:ascii="Arial" w:hAnsi="Arial" w:cs="Arial"/>
                <w:b/>
                <w:sz w:val="20"/>
                <w:szCs w:val="20"/>
              </w:rPr>
              <w:t xml:space="preserve"> the supported</w:t>
            </w:r>
            <w:r>
              <w:rPr>
                <w:rFonts w:ascii="Arial" w:hAnsi="Arial" w:cs="Arial"/>
                <w:b/>
                <w:sz w:val="20"/>
                <w:szCs w:val="20"/>
              </w:rPr>
              <w:t xml:space="preserve"> HTTP</w:t>
            </w:r>
            <w:r w:rsidRPr="00AC53CC">
              <w:rPr>
                <w:rFonts w:ascii="Arial" w:hAnsi="Arial" w:cs="Arial"/>
                <w:b/>
                <w:sz w:val="20"/>
                <w:szCs w:val="20"/>
              </w:rPr>
              <w:t xml:space="preserve"> Methods</w:t>
            </w:r>
            <w:r>
              <w:rPr>
                <w:rFonts w:ascii="Arial" w:hAnsi="Arial" w:cs="Arial"/>
                <w:b/>
                <w:sz w:val="20"/>
                <w:szCs w:val="20"/>
              </w:rPr>
              <w:t xml:space="preserve"> for the application</w:t>
            </w:r>
            <w:r w:rsidRPr="00AC53CC">
              <w:rPr>
                <w:rFonts w:ascii="Arial" w:hAnsi="Arial" w:cs="Arial"/>
                <w:b/>
                <w:sz w:val="20"/>
                <w:szCs w:val="20"/>
              </w:rPr>
              <w:t>-</w:t>
            </w:r>
            <w:r w:rsidRPr="00AC53CC">
              <w:rPr>
                <w:rFonts w:ascii="Arial" w:hAnsi="Arial" w:cs="Arial"/>
                <w:bCs/>
                <w:sz w:val="20"/>
                <w:szCs w:val="20"/>
              </w:rPr>
              <w:t xml:space="preserve"> To perform this test; the tester needs some way to figure out which HTTP methods are supported by the web server that is being examined. The OPTIONS HTTP method provides the tester with the most direct and effective way to do that. The OPTIONS method represents a request for information about the communication options available on the request/response chain identified by the Request-URI.</w:t>
            </w:r>
          </w:p>
        </w:tc>
        <w:tc>
          <w:tcPr>
            <w:tcW w:w="993" w:type="dxa"/>
          </w:tcPr>
          <w:p w14:paraId="1118CBD1" w14:textId="77777777" w:rsidR="003D6B48" w:rsidRDefault="00000000" w:rsidP="003D6B48">
            <w:pPr>
              <w:jc w:val="center"/>
            </w:pPr>
            <w:sdt>
              <w:sdtPr>
                <w:id w:val="124518457"/>
                <w14:checkbox>
                  <w14:checked w14:val="0"/>
                  <w14:checkedState w14:val="2612" w14:font="MS Gothic"/>
                  <w14:uncheckedState w14:val="2610" w14:font="MS Gothic"/>
                </w14:checkbox>
              </w:sdtPr>
              <w:sdtContent>
                <w:r w:rsidR="003D6B48">
                  <w:rPr>
                    <w:rFonts w:ascii="MS Gothic" w:eastAsia="MS Gothic" w:hAnsi="MS Gothic" w:hint="eastAsia"/>
                  </w:rPr>
                  <w:t>☐</w:t>
                </w:r>
              </w:sdtContent>
            </w:sdt>
          </w:p>
        </w:tc>
        <w:tc>
          <w:tcPr>
            <w:tcW w:w="993" w:type="dxa"/>
          </w:tcPr>
          <w:p w14:paraId="7F4FB929" w14:textId="77777777" w:rsidR="003D6B48" w:rsidRDefault="00000000" w:rsidP="003D6B48">
            <w:pPr>
              <w:jc w:val="center"/>
            </w:pPr>
            <w:sdt>
              <w:sdtPr>
                <w:id w:val="1438721000"/>
                <w14:checkbox>
                  <w14:checked w14:val="0"/>
                  <w14:checkedState w14:val="2612" w14:font="MS Gothic"/>
                  <w14:uncheckedState w14:val="2610" w14:font="MS Gothic"/>
                </w14:checkbox>
              </w:sdtPr>
              <w:sdtContent>
                <w:r w:rsidR="003D6B48">
                  <w:rPr>
                    <w:rFonts w:ascii="MS Gothic" w:eastAsia="MS Gothic" w:hAnsi="MS Gothic" w:hint="eastAsia"/>
                  </w:rPr>
                  <w:t>☐</w:t>
                </w:r>
              </w:sdtContent>
            </w:sdt>
          </w:p>
        </w:tc>
        <w:tc>
          <w:tcPr>
            <w:tcW w:w="958" w:type="dxa"/>
          </w:tcPr>
          <w:p w14:paraId="307F487D" w14:textId="77777777" w:rsidR="003D6B48" w:rsidRDefault="00000000" w:rsidP="003D6B48">
            <w:pPr>
              <w:jc w:val="center"/>
            </w:pPr>
            <w:sdt>
              <w:sdtPr>
                <w:id w:val="1122971877"/>
                <w14:checkbox>
                  <w14:checked w14:val="0"/>
                  <w14:checkedState w14:val="2612" w14:font="MS Gothic"/>
                  <w14:uncheckedState w14:val="2610" w14:font="MS Gothic"/>
                </w14:checkbox>
              </w:sdtPr>
              <w:sdtContent>
                <w:r w:rsidR="003D6B48" w:rsidRPr="00EA1D77">
                  <w:rPr>
                    <w:rFonts w:ascii="MS Gothic" w:eastAsia="MS Gothic" w:hAnsi="MS Gothic" w:hint="eastAsia"/>
                  </w:rPr>
                  <w:t>☐</w:t>
                </w:r>
              </w:sdtContent>
            </w:sdt>
          </w:p>
        </w:tc>
      </w:tr>
      <w:tr w:rsidR="003D6B48" w14:paraId="11DA772A" w14:textId="77777777" w:rsidTr="003D6B48">
        <w:tc>
          <w:tcPr>
            <w:tcW w:w="5946" w:type="dxa"/>
          </w:tcPr>
          <w:p w14:paraId="6A5A8B32" w14:textId="77777777" w:rsidR="003D6B48" w:rsidRPr="00AC53CC" w:rsidRDefault="003D6B48" w:rsidP="003D6B48">
            <w:pPr>
              <w:shd w:val="clear" w:color="auto" w:fill="FFFFFF"/>
              <w:spacing w:before="100" w:beforeAutospacing="1" w:after="100" w:afterAutospacing="1" w:line="273" w:lineRule="atLeast"/>
              <w:jc w:val="both"/>
              <w:rPr>
                <w:rFonts w:ascii="Arial" w:hAnsi="Arial" w:cs="Arial"/>
                <w:bCs/>
                <w:sz w:val="20"/>
                <w:szCs w:val="20"/>
              </w:rPr>
            </w:pPr>
            <w:r w:rsidRPr="00AC53CC">
              <w:rPr>
                <w:rFonts w:ascii="Arial" w:hAnsi="Arial" w:cs="Arial"/>
                <w:bCs/>
                <w:sz w:val="20"/>
                <w:szCs w:val="20"/>
              </w:rPr>
              <w:t xml:space="preserve">The HTTP Strict Transport Security (HSTS) feature lets a web application to inform the browser, through the use of a special response header, that it should never establish a connection to the specified domain servers using HTTP. Instead it should automatically establish all connection requests to access the site through HTTPS. The HTTP strict transport security header uses two directives: </w:t>
            </w:r>
          </w:p>
          <w:p w14:paraId="2E9AE671" w14:textId="77777777" w:rsidR="003D6B48" w:rsidRPr="00026A8E" w:rsidRDefault="003D6B48" w:rsidP="00E125DD">
            <w:pPr>
              <w:pStyle w:val="ListParagraph"/>
              <w:numPr>
                <w:ilvl w:val="0"/>
                <w:numId w:val="7"/>
              </w:numPr>
              <w:ind w:left="735"/>
              <w:jc w:val="both"/>
              <w:rPr>
                <w:rFonts w:ascii="Arial" w:hAnsi="Arial" w:cs="Arial"/>
                <w:bCs/>
                <w:sz w:val="20"/>
                <w:szCs w:val="20"/>
              </w:rPr>
            </w:pPr>
            <w:r w:rsidRPr="00026A8E">
              <w:rPr>
                <w:rFonts w:ascii="Arial" w:hAnsi="Arial" w:cs="Arial"/>
                <w:b/>
                <w:sz w:val="20"/>
                <w:szCs w:val="20"/>
              </w:rPr>
              <w:t>max-age:</w:t>
            </w:r>
            <w:r w:rsidRPr="00026A8E">
              <w:rPr>
                <w:rFonts w:ascii="Arial" w:hAnsi="Arial" w:cs="Arial"/>
                <w:bCs/>
                <w:sz w:val="20"/>
                <w:szCs w:val="20"/>
              </w:rPr>
              <w:t xml:space="preserve"> to indicate the number of seconds that the browser should automatically convert all</w:t>
            </w:r>
            <w:r>
              <w:rPr>
                <w:rFonts w:ascii="Arial" w:hAnsi="Arial" w:cs="Arial"/>
                <w:bCs/>
                <w:sz w:val="20"/>
                <w:szCs w:val="20"/>
              </w:rPr>
              <w:t xml:space="preserve"> </w:t>
            </w:r>
            <w:r w:rsidRPr="00026A8E">
              <w:rPr>
                <w:rFonts w:ascii="Arial" w:hAnsi="Arial" w:cs="Arial"/>
                <w:bCs/>
                <w:sz w:val="20"/>
                <w:szCs w:val="20"/>
              </w:rPr>
              <w:t xml:space="preserve">HTTP requests to HTTPS. </w:t>
            </w:r>
          </w:p>
          <w:p w14:paraId="07873866" w14:textId="77777777" w:rsidR="003D6B48" w:rsidRPr="00026A8E" w:rsidRDefault="003D6B48" w:rsidP="00E125DD">
            <w:pPr>
              <w:pStyle w:val="ListParagraph"/>
              <w:numPr>
                <w:ilvl w:val="0"/>
                <w:numId w:val="7"/>
              </w:numPr>
              <w:ind w:left="735"/>
              <w:jc w:val="both"/>
              <w:rPr>
                <w:rFonts w:ascii="Arial" w:hAnsi="Arial" w:cs="Arial"/>
                <w:bCs/>
                <w:sz w:val="20"/>
                <w:szCs w:val="20"/>
              </w:rPr>
            </w:pPr>
            <w:r w:rsidRPr="00026A8E">
              <w:rPr>
                <w:rFonts w:ascii="Arial" w:hAnsi="Arial" w:cs="Arial"/>
                <w:b/>
                <w:sz w:val="20"/>
                <w:szCs w:val="20"/>
              </w:rPr>
              <w:t>includeSubDomains:</w:t>
            </w:r>
            <w:r w:rsidRPr="00026A8E">
              <w:rPr>
                <w:rFonts w:ascii="Arial" w:hAnsi="Arial" w:cs="Arial"/>
                <w:bCs/>
                <w:sz w:val="20"/>
                <w:szCs w:val="20"/>
              </w:rPr>
              <w:t xml:space="preserve"> to indicate that all web application’s sub-domains must use HTTPS.</w:t>
            </w:r>
          </w:p>
          <w:p w14:paraId="698B4F22" w14:textId="77777777" w:rsidR="003D6B48" w:rsidRPr="00AE64AD" w:rsidRDefault="003D6B48" w:rsidP="003D6B48">
            <w:pPr>
              <w:shd w:val="clear" w:color="auto" w:fill="FFFFFF"/>
              <w:spacing w:before="100" w:beforeAutospacing="1" w:after="100" w:afterAutospacing="1" w:line="273" w:lineRule="atLeast"/>
              <w:jc w:val="both"/>
              <w:rPr>
                <w:rFonts w:ascii="Arial" w:hAnsi="Arial" w:cs="Arial"/>
                <w:bCs/>
                <w:sz w:val="20"/>
                <w:szCs w:val="20"/>
              </w:rPr>
            </w:pPr>
          </w:p>
        </w:tc>
        <w:tc>
          <w:tcPr>
            <w:tcW w:w="993" w:type="dxa"/>
          </w:tcPr>
          <w:p w14:paraId="2067C064" w14:textId="77777777" w:rsidR="003D6B48" w:rsidRDefault="00000000" w:rsidP="003D6B48">
            <w:pPr>
              <w:jc w:val="center"/>
            </w:pPr>
            <w:sdt>
              <w:sdtPr>
                <w:id w:val="-516618575"/>
                <w14:checkbox>
                  <w14:checked w14:val="0"/>
                  <w14:checkedState w14:val="2612" w14:font="MS Gothic"/>
                  <w14:uncheckedState w14:val="2610" w14:font="MS Gothic"/>
                </w14:checkbox>
              </w:sdtPr>
              <w:sdtContent>
                <w:r w:rsidR="003D6B48">
                  <w:rPr>
                    <w:rFonts w:ascii="MS Gothic" w:eastAsia="MS Gothic" w:hAnsi="MS Gothic" w:hint="eastAsia"/>
                  </w:rPr>
                  <w:t>☐</w:t>
                </w:r>
              </w:sdtContent>
            </w:sdt>
          </w:p>
        </w:tc>
        <w:tc>
          <w:tcPr>
            <w:tcW w:w="993" w:type="dxa"/>
          </w:tcPr>
          <w:p w14:paraId="474C8B87" w14:textId="77777777" w:rsidR="003D6B48" w:rsidRDefault="00000000" w:rsidP="003D6B48">
            <w:pPr>
              <w:jc w:val="center"/>
            </w:pPr>
            <w:sdt>
              <w:sdtPr>
                <w:id w:val="-874619546"/>
                <w14:checkbox>
                  <w14:checked w14:val="0"/>
                  <w14:checkedState w14:val="2612" w14:font="MS Gothic"/>
                  <w14:uncheckedState w14:val="2610" w14:font="MS Gothic"/>
                </w14:checkbox>
              </w:sdtPr>
              <w:sdtContent>
                <w:r w:rsidR="003D6B48">
                  <w:rPr>
                    <w:rFonts w:ascii="MS Gothic" w:eastAsia="MS Gothic" w:hAnsi="MS Gothic" w:hint="eastAsia"/>
                  </w:rPr>
                  <w:t>☐</w:t>
                </w:r>
              </w:sdtContent>
            </w:sdt>
          </w:p>
        </w:tc>
        <w:tc>
          <w:tcPr>
            <w:tcW w:w="958" w:type="dxa"/>
          </w:tcPr>
          <w:p w14:paraId="5E9193A8" w14:textId="77777777" w:rsidR="003D6B48" w:rsidRDefault="00000000" w:rsidP="003D6B48">
            <w:pPr>
              <w:jc w:val="center"/>
            </w:pPr>
            <w:sdt>
              <w:sdtPr>
                <w:id w:val="1943493035"/>
                <w14:checkbox>
                  <w14:checked w14:val="0"/>
                  <w14:checkedState w14:val="2612" w14:font="MS Gothic"/>
                  <w14:uncheckedState w14:val="2610" w14:font="MS Gothic"/>
                </w14:checkbox>
              </w:sdtPr>
              <w:sdtContent>
                <w:r w:rsidR="003D6B48" w:rsidRPr="00EA1D77">
                  <w:rPr>
                    <w:rFonts w:ascii="MS Gothic" w:eastAsia="MS Gothic" w:hAnsi="MS Gothic" w:hint="eastAsia"/>
                  </w:rPr>
                  <w:t>☐</w:t>
                </w:r>
              </w:sdtContent>
            </w:sdt>
          </w:p>
        </w:tc>
      </w:tr>
      <w:tr w:rsidR="003D6B48" w14:paraId="2B5DD8EE" w14:textId="77777777" w:rsidTr="003D6B48">
        <w:tc>
          <w:tcPr>
            <w:tcW w:w="5946" w:type="dxa"/>
          </w:tcPr>
          <w:p w14:paraId="051A45A7" w14:textId="77777777" w:rsidR="003D6B48" w:rsidRPr="00AE64AD" w:rsidRDefault="003D6B48" w:rsidP="003D6B48">
            <w:pPr>
              <w:shd w:val="clear" w:color="auto" w:fill="FFFFFF"/>
              <w:spacing w:before="100" w:beforeAutospacing="1" w:after="100" w:afterAutospacing="1" w:line="273" w:lineRule="atLeast"/>
              <w:jc w:val="both"/>
              <w:rPr>
                <w:rFonts w:ascii="Arial" w:hAnsi="Arial" w:cs="Arial"/>
                <w:bCs/>
                <w:sz w:val="20"/>
                <w:szCs w:val="20"/>
              </w:rPr>
            </w:pPr>
            <w:r w:rsidRPr="00AC53CC">
              <w:rPr>
                <w:rFonts w:ascii="Arial" w:hAnsi="Arial" w:cs="Arial"/>
                <w:bCs/>
                <w:sz w:val="20"/>
                <w:szCs w:val="20"/>
              </w:rPr>
              <w:t>Testing for the presence of HSTS header can be done by checking for the existence of the HSTS header in the server's response in an interception proxy.</w:t>
            </w:r>
          </w:p>
        </w:tc>
        <w:tc>
          <w:tcPr>
            <w:tcW w:w="993" w:type="dxa"/>
          </w:tcPr>
          <w:p w14:paraId="5BEEBE68" w14:textId="77777777" w:rsidR="003D6B48" w:rsidRDefault="00000000" w:rsidP="003D6B48">
            <w:pPr>
              <w:jc w:val="center"/>
            </w:pPr>
            <w:sdt>
              <w:sdtPr>
                <w:id w:val="-184906032"/>
                <w14:checkbox>
                  <w14:checked w14:val="0"/>
                  <w14:checkedState w14:val="2612" w14:font="MS Gothic"/>
                  <w14:uncheckedState w14:val="2610" w14:font="MS Gothic"/>
                </w14:checkbox>
              </w:sdtPr>
              <w:sdtContent>
                <w:r w:rsidR="003D6B48">
                  <w:rPr>
                    <w:rFonts w:ascii="MS Gothic" w:eastAsia="MS Gothic" w:hAnsi="MS Gothic" w:hint="eastAsia"/>
                  </w:rPr>
                  <w:t>☐</w:t>
                </w:r>
              </w:sdtContent>
            </w:sdt>
          </w:p>
        </w:tc>
        <w:tc>
          <w:tcPr>
            <w:tcW w:w="993" w:type="dxa"/>
          </w:tcPr>
          <w:p w14:paraId="710B7219" w14:textId="77777777" w:rsidR="003D6B48" w:rsidRDefault="00000000" w:rsidP="003D6B48">
            <w:pPr>
              <w:jc w:val="center"/>
            </w:pPr>
            <w:sdt>
              <w:sdtPr>
                <w:id w:val="1451048644"/>
                <w14:checkbox>
                  <w14:checked w14:val="0"/>
                  <w14:checkedState w14:val="2612" w14:font="MS Gothic"/>
                  <w14:uncheckedState w14:val="2610" w14:font="MS Gothic"/>
                </w14:checkbox>
              </w:sdtPr>
              <w:sdtContent>
                <w:r w:rsidR="003D6B48">
                  <w:rPr>
                    <w:rFonts w:ascii="MS Gothic" w:eastAsia="MS Gothic" w:hAnsi="MS Gothic" w:hint="eastAsia"/>
                  </w:rPr>
                  <w:t>☐</w:t>
                </w:r>
              </w:sdtContent>
            </w:sdt>
          </w:p>
        </w:tc>
        <w:tc>
          <w:tcPr>
            <w:tcW w:w="958" w:type="dxa"/>
          </w:tcPr>
          <w:p w14:paraId="5F250C83" w14:textId="77777777" w:rsidR="003D6B48" w:rsidRDefault="00000000" w:rsidP="003D6B48">
            <w:pPr>
              <w:jc w:val="center"/>
            </w:pPr>
            <w:sdt>
              <w:sdtPr>
                <w:id w:val="-1959943207"/>
                <w14:checkbox>
                  <w14:checked w14:val="0"/>
                  <w14:checkedState w14:val="2612" w14:font="MS Gothic"/>
                  <w14:uncheckedState w14:val="2610" w14:font="MS Gothic"/>
                </w14:checkbox>
              </w:sdtPr>
              <w:sdtContent>
                <w:r w:rsidR="003D6B48" w:rsidRPr="00EA1D77">
                  <w:rPr>
                    <w:rFonts w:ascii="MS Gothic" w:eastAsia="MS Gothic" w:hAnsi="MS Gothic" w:hint="eastAsia"/>
                  </w:rPr>
                  <w:t>☐</w:t>
                </w:r>
              </w:sdtContent>
            </w:sdt>
          </w:p>
        </w:tc>
      </w:tr>
      <w:tr w:rsidR="003D6B48" w14:paraId="7032680B" w14:textId="77777777" w:rsidTr="003D6B48">
        <w:tc>
          <w:tcPr>
            <w:tcW w:w="5946" w:type="dxa"/>
          </w:tcPr>
          <w:p w14:paraId="4A57E60C" w14:textId="77777777" w:rsidR="003D6B48" w:rsidRPr="00AC53CC" w:rsidRDefault="003D6B48" w:rsidP="003D6B48">
            <w:pPr>
              <w:shd w:val="clear" w:color="auto" w:fill="FFFFFF"/>
              <w:spacing w:before="100" w:beforeAutospacing="1" w:after="100" w:afterAutospacing="1" w:line="273" w:lineRule="atLeast"/>
              <w:jc w:val="both"/>
              <w:rPr>
                <w:rFonts w:ascii="Arial" w:hAnsi="Arial" w:cs="Arial"/>
                <w:bCs/>
                <w:sz w:val="20"/>
                <w:szCs w:val="20"/>
              </w:rPr>
            </w:pPr>
            <w:r>
              <w:rPr>
                <w:rFonts w:ascii="Arial" w:hAnsi="Arial" w:cs="Arial"/>
                <w:bCs/>
                <w:sz w:val="20"/>
                <w:szCs w:val="20"/>
              </w:rPr>
              <w:t xml:space="preserve">Verify all client and server communication is using HTTPS secure protocol for communication </w:t>
            </w:r>
          </w:p>
        </w:tc>
        <w:tc>
          <w:tcPr>
            <w:tcW w:w="993" w:type="dxa"/>
          </w:tcPr>
          <w:p w14:paraId="29212E0E" w14:textId="77777777" w:rsidR="003D6B48" w:rsidRDefault="00000000" w:rsidP="003D6B48">
            <w:pPr>
              <w:jc w:val="center"/>
            </w:pPr>
            <w:sdt>
              <w:sdtPr>
                <w:id w:val="292565351"/>
                <w14:checkbox>
                  <w14:checked w14:val="0"/>
                  <w14:checkedState w14:val="2612" w14:font="MS Gothic"/>
                  <w14:uncheckedState w14:val="2610" w14:font="MS Gothic"/>
                </w14:checkbox>
              </w:sdtPr>
              <w:sdtContent>
                <w:r w:rsidR="003D6B48">
                  <w:rPr>
                    <w:rFonts w:ascii="MS Gothic" w:eastAsia="MS Gothic" w:hAnsi="MS Gothic" w:hint="eastAsia"/>
                  </w:rPr>
                  <w:t>☐</w:t>
                </w:r>
              </w:sdtContent>
            </w:sdt>
          </w:p>
        </w:tc>
        <w:tc>
          <w:tcPr>
            <w:tcW w:w="993" w:type="dxa"/>
          </w:tcPr>
          <w:p w14:paraId="78F0A4CD" w14:textId="77777777" w:rsidR="003D6B48" w:rsidRDefault="00000000" w:rsidP="003D6B48">
            <w:pPr>
              <w:jc w:val="center"/>
            </w:pPr>
            <w:sdt>
              <w:sdtPr>
                <w:id w:val="1509946684"/>
                <w14:checkbox>
                  <w14:checked w14:val="0"/>
                  <w14:checkedState w14:val="2612" w14:font="MS Gothic"/>
                  <w14:uncheckedState w14:val="2610" w14:font="MS Gothic"/>
                </w14:checkbox>
              </w:sdtPr>
              <w:sdtContent>
                <w:r w:rsidR="003D6B48">
                  <w:rPr>
                    <w:rFonts w:ascii="MS Gothic" w:eastAsia="MS Gothic" w:hAnsi="MS Gothic" w:hint="eastAsia"/>
                  </w:rPr>
                  <w:t>☐</w:t>
                </w:r>
              </w:sdtContent>
            </w:sdt>
          </w:p>
        </w:tc>
        <w:tc>
          <w:tcPr>
            <w:tcW w:w="958" w:type="dxa"/>
          </w:tcPr>
          <w:p w14:paraId="42EF44E2" w14:textId="77777777" w:rsidR="003D6B48" w:rsidRDefault="00000000" w:rsidP="003D6B48">
            <w:pPr>
              <w:jc w:val="center"/>
            </w:pPr>
            <w:sdt>
              <w:sdtPr>
                <w:id w:val="488830141"/>
                <w14:checkbox>
                  <w14:checked w14:val="0"/>
                  <w14:checkedState w14:val="2612" w14:font="MS Gothic"/>
                  <w14:uncheckedState w14:val="2610" w14:font="MS Gothic"/>
                </w14:checkbox>
              </w:sdtPr>
              <w:sdtContent>
                <w:r w:rsidR="003D6B48" w:rsidRPr="00EA1D77">
                  <w:rPr>
                    <w:rFonts w:ascii="MS Gothic" w:eastAsia="MS Gothic" w:hAnsi="MS Gothic" w:hint="eastAsia"/>
                  </w:rPr>
                  <w:t>☐</w:t>
                </w:r>
              </w:sdtContent>
            </w:sdt>
          </w:p>
        </w:tc>
      </w:tr>
    </w:tbl>
    <w:p w14:paraId="58CE54F2" w14:textId="77777777" w:rsidR="00E1350A" w:rsidRPr="00AC53CC" w:rsidRDefault="00E1350A" w:rsidP="00AC53CC">
      <w:pPr>
        <w:jc w:val="both"/>
        <w:rPr>
          <w:rFonts w:ascii="Arial" w:hAnsi="Arial" w:cs="Arial"/>
          <w:bCs/>
          <w:sz w:val="20"/>
          <w:szCs w:val="20"/>
        </w:rPr>
      </w:pPr>
    </w:p>
    <w:p w14:paraId="7E9DB7EE" w14:textId="77777777" w:rsidR="00E1350A" w:rsidRPr="00B10B9D" w:rsidRDefault="00E1350A" w:rsidP="00E125DD">
      <w:pPr>
        <w:pStyle w:val="ListParagraph"/>
        <w:numPr>
          <w:ilvl w:val="0"/>
          <w:numId w:val="6"/>
        </w:numPr>
        <w:jc w:val="both"/>
        <w:rPr>
          <w:rFonts w:ascii="Arial" w:hAnsi="Arial" w:cs="Arial"/>
          <w:b/>
          <w:color w:val="76923C" w:themeColor="accent3" w:themeShade="BF"/>
          <w:sz w:val="20"/>
          <w:szCs w:val="20"/>
        </w:rPr>
      </w:pPr>
      <w:r w:rsidRPr="00B10B9D">
        <w:rPr>
          <w:rFonts w:ascii="Arial" w:hAnsi="Arial" w:cs="Arial"/>
          <w:b/>
          <w:color w:val="76923C" w:themeColor="accent3" w:themeShade="BF"/>
          <w:sz w:val="20"/>
          <w:szCs w:val="20"/>
        </w:rPr>
        <w:t>Additional identified Test Cases</w:t>
      </w:r>
    </w:p>
    <w:p w14:paraId="03A61482" w14:textId="77777777" w:rsidR="00FF3457" w:rsidRPr="00FF3457" w:rsidRDefault="00E1350A" w:rsidP="00E1350A">
      <w:pPr>
        <w:rPr>
          <w:rFonts w:ascii="Arial" w:hAnsi="Arial" w:cs="Arial"/>
          <w:bCs/>
          <w:sz w:val="20"/>
          <w:szCs w:val="20"/>
        </w:rPr>
      </w:pPr>
      <w:r>
        <w:rPr>
          <w:rFonts w:ascii="Arial" w:hAnsi="Arial" w:cs="Arial"/>
          <w:bCs/>
          <w:sz w:val="20"/>
          <w:szCs w:val="20"/>
        </w:rPr>
        <w:br w:type="page"/>
      </w:r>
    </w:p>
    <w:p w14:paraId="156D7A33" w14:textId="77777777" w:rsidR="00C3358E" w:rsidRPr="00B10B9D" w:rsidRDefault="00C3358E" w:rsidP="00E125DD">
      <w:pPr>
        <w:pStyle w:val="Heading2"/>
        <w:numPr>
          <w:ilvl w:val="0"/>
          <w:numId w:val="2"/>
        </w:numPr>
        <w:jc w:val="both"/>
        <w:rPr>
          <w:color w:val="76923C" w:themeColor="accent3" w:themeShade="BF"/>
        </w:rPr>
      </w:pPr>
      <w:r w:rsidRPr="00B10B9D">
        <w:rPr>
          <w:color w:val="76923C" w:themeColor="accent3" w:themeShade="BF"/>
        </w:rPr>
        <w:t xml:space="preserve">Error Handling and Logging  </w:t>
      </w:r>
    </w:p>
    <w:tbl>
      <w:tblPr>
        <w:tblStyle w:val="TableGrid"/>
        <w:tblW w:w="4395" w:type="dxa"/>
        <w:tblInd w:w="4644" w:type="dxa"/>
        <w:tblLayout w:type="fixed"/>
        <w:tblLook w:val="04A0" w:firstRow="1" w:lastRow="0" w:firstColumn="1" w:lastColumn="0" w:noHBand="0" w:noVBand="1"/>
      </w:tblPr>
      <w:tblGrid>
        <w:gridCol w:w="1876"/>
        <w:gridCol w:w="993"/>
        <w:gridCol w:w="1526"/>
      </w:tblGrid>
      <w:tr w:rsidR="00497961" w14:paraId="4F29808D" w14:textId="77777777" w:rsidTr="003D6513">
        <w:trPr>
          <w:trHeight w:val="305"/>
        </w:trPr>
        <w:tc>
          <w:tcPr>
            <w:tcW w:w="1876" w:type="dxa"/>
            <w:vMerge w:val="restart"/>
          </w:tcPr>
          <w:p w14:paraId="23F5A822" w14:textId="77777777" w:rsidR="00497961" w:rsidRPr="00B10B9D" w:rsidRDefault="00497961" w:rsidP="003112D3">
            <w:pPr>
              <w:shd w:val="clear" w:color="auto" w:fill="FFFFFF"/>
              <w:spacing w:line="276" w:lineRule="auto"/>
              <w:rPr>
                <w:rFonts w:ascii="Arial" w:hAnsi="Arial" w:cs="Arial"/>
                <w:b/>
                <w:color w:val="76923C" w:themeColor="accent3" w:themeShade="BF"/>
                <w:sz w:val="20"/>
                <w:szCs w:val="20"/>
              </w:rPr>
            </w:pPr>
            <w:r w:rsidRPr="00B10B9D">
              <w:rPr>
                <w:rFonts w:ascii="Arial" w:hAnsi="Arial" w:cs="Arial"/>
                <w:b/>
                <w:color w:val="76923C" w:themeColor="accent3" w:themeShade="BF"/>
                <w:sz w:val="20"/>
                <w:szCs w:val="20"/>
              </w:rPr>
              <w:t>Is the category applicable?</w:t>
            </w:r>
          </w:p>
        </w:tc>
        <w:tc>
          <w:tcPr>
            <w:tcW w:w="993" w:type="dxa"/>
          </w:tcPr>
          <w:p w14:paraId="223FDD45" w14:textId="77777777" w:rsidR="00497961" w:rsidRPr="00B10B9D" w:rsidRDefault="00497961" w:rsidP="003112D3">
            <w:pPr>
              <w:shd w:val="clear" w:color="auto" w:fill="FFFFFF"/>
              <w:spacing w:before="100" w:beforeAutospacing="1" w:after="100" w:afterAutospacing="1" w:line="273" w:lineRule="atLeast"/>
              <w:jc w:val="center"/>
              <w:rPr>
                <w:rFonts w:ascii="Arial" w:hAnsi="Arial" w:cs="Arial"/>
                <w:b/>
                <w:color w:val="76923C" w:themeColor="accent3" w:themeShade="BF"/>
                <w:sz w:val="20"/>
                <w:szCs w:val="20"/>
              </w:rPr>
            </w:pPr>
            <w:r w:rsidRPr="00B10B9D">
              <w:rPr>
                <w:rFonts w:ascii="Arial" w:hAnsi="Arial" w:cs="Arial"/>
                <w:b/>
                <w:color w:val="76923C" w:themeColor="accent3" w:themeShade="BF"/>
                <w:sz w:val="20"/>
                <w:szCs w:val="20"/>
              </w:rPr>
              <w:t>Yes</w:t>
            </w:r>
          </w:p>
        </w:tc>
        <w:tc>
          <w:tcPr>
            <w:tcW w:w="1526" w:type="dxa"/>
          </w:tcPr>
          <w:p w14:paraId="07186D65" w14:textId="77777777" w:rsidR="00497961" w:rsidRPr="00B10B9D" w:rsidRDefault="00497961" w:rsidP="003112D3">
            <w:pPr>
              <w:shd w:val="clear" w:color="auto" w:fill="FFFFFF"/>
              <w:spacing w:before="100" w:beforeAutospacing="1" w:after="100" w:afterAutospacing="1" w:line="273" w:lineRule="atLeast"/>
              <w:jc w:val="center"/>
              <w:rPr>
                <w:rFonts w:ascii="Arial" w:hAnsi="Arial" w:cs="Arial"/>
                <w:b/>
                <w:color w:val="76923C" w:themeColor="accent3" w:themeShade="BF"/>
                <w:sz w:val="20"/>
                <w:szCs w:val="20"/>
              </w:rPr>
            </w:pPr>
            <w:r w:rsidRPr="00B10B9D">
              <w:rPr>
                <w:rFonts w:ascii="Arial" w:hAnsi="Arial" w:cs="Arial"/>
                <w:b/>
                <w:color w:val="76923C" w:themeColor="accent3" w:themeShade="BF"/>
                <w:sz w:val="20"/>
                <w:szCs w:val="20"/>
              </w:rPr>
              <w:t>No</w:t>
            </w:r>
          </w:p>
        </w:tc>
      </w:tr>
      <w:tr w:rsidR="00497961" w14:paraId="71858B68" w14:textId="77777777" w:rsidTr="003D6513">
        <w:trPr>
          <w:trHeight w:val="286"/>
        </w:trPr>
        <w:tc>
          <w:tcPr>
            <w:tcW w:w="1876" w:type="dxa"/>
            <w:vMerge/>
          </w:tcPr>
          <w:p w14:paraId="0635784B" w14:textId="77777777" w:rsidR="00497961" w:rsidRDefault="00497961" w:rsidP="003112D3">
            <w:pPr>
              <w:shd w:val="clear" w:color="auto" w:fill="FFFFFF"/>
              <w:spacing w:before="100" w:beforeAutospacing="1" w:after="100" w:afterAutospacing="1" w:line="273" w:lineRule="atLeast"/>
              <w:jc w:val="both"/>
              <w:rPr>
                <w:rFonts w:ascii="Arial" w:hAnsi="Arial" w:cs="Arial"/>
                <w:bCs/>
                <w:sz w:val="20"/>
                <w:szCs w:val="20"/>
              </w:rPr>
            </w:pPr>
          </w:p>
        </w:tc>
        <w:tc>
          <w:tcPr>
            <w:tcW w:w="993" w:type="dxa"/>
          </w:tcPr>
          <w:p w14:paraId="4C548B45" w14:textId="26F43418" w:rsidR="00497961" w:rsidRDefault="00000000" w:rsidP="003112D3">
            <w:pPr>
              <w:jc w:val="center"/>
            </w:pPr>
            <w:sdt>
              <w:sdtPr>
                <w:id w:val="-1496265827"/>
                <w14:checkbox>
                  <w14:checked w14:val="1"/>
                  <w14:checkedState w14:val="2612" w14:font="MS Gothic"/>
                  <w14:uncheckedState w14:val="2610" w14:font="MS Gothic"/>
                </w14:checkbox>
              </w:sdtPr>
              <w:sdtContent>
                <w:r w:rsidR="003D6513">
                  <w:rPr>
                    <w:rFonts w:ascii="MS Gothic" w:eastAsia="MS Gothic" w:hAnsi="MS Gothic" w:hint="eastAsia"/>
                  </w:rPr>
                  <w:t>☒</w:t>
                </w:r>
              </w:sdtContent>
            </w:sdt>
          </w:p>
        </w:tc>
        <w:tc>
          <w:tcPr>
            <w:tcW w:w="1526" w:type="dxa"/>
          </w:tcPr>
          <w:p w14:paraId="626FAE7B" w14:textId="77777777" w:rsidR="00497961" w:rsidRDefault="00000000" w:rsidP="003112D3">
            <w:pPr>
              <w:jc w:val="center"/>
            </w:pPr>
            <w:sdt>
              <w:sdtPr>
                <w:id w:val="-1233156463"/>
                <w14:checkbox>
                  <w14:checked w14:val="0"/>
                  <w14:checkedState w14:val="2612" w14:font="MS Gothic"/>
                  <w14:uncheckedState w14:val="2610" w14:font="MS Gothic"/>
                </w14:checkbox>
              </w:sdtPr>
              <w:sdtContent>
                <w:r w:rsidR="00497961">
                  <w:rPr>
                    <w:rFonts w:ascii="MS Gothic" w:eastAsia="MS Gothic" w:hAnsi="MS Gothic" w:hint="eastAsia"/>
                  </w:rPr>
                  <w:t>☐</w:t>
                </w:r>
              </w:sdtContent>
            </w:sdt>
          </w:p>
        </w:tc>
      </w:tr>
    </w:tbl>
    <w:p w14:paraId="7C74E2A2" w14:textId="77777777" w:rsidR="003D6513" w:rsidRPr="00BB615A" w:rsidRDefault="003D6513" w:rsidP="003D6513">
      <w:pPr>
        <w:rPr>
          <w:b/>
          <w:bCs/>
        </w:rPr>
      </w:pPr>
      <w:bookmarkStart w:id="5" w:name="_Hlk42774106"/>
      <w:r w:rsidRPr="007D481D">
        <w:rPr>
          <w:b/>
          <w:bCs/>
        </w:rPr>
        <w:t>Standard users have no access to log. Site administrators can access the logs for diagnostics purposes. Identical info is also available through standard Windchill interface. [Wincom]</w:t>
      </w:r>
    </w:p>
    <w:bookmarkEnd w:id="5"/>
    <w:p w14:paraId="2B42161C" w14:textId="77777777" w:rsidR="007D11D8" w:rsidRPr="007D11D8" w:rsidRDefault="007D11D8" w:rsidP="007D11D8"/>
    <w:p w14:paraId="2156F76E" w14:textId="77777777" w:rsidR="00366DD7" w:rsidRPr="00366DD7" w:rsidRDefault="007D11D8" w:rsidP="007D11D8">
      <w:pPr>
        <w:jc w:val="both"/>
      </w:pPr>
      <w:r w:rsidRPr="007D11D8">
        <w:t>An important aspect of secure application development is to prevent information leakage. Error messages give an attacker great insight into the inner workings of an application. The purpose of reviewing the Error Handling code is to assure the application fails safely under all possible error conditions, expected and unexpected. No sensitive information is presented to the user when an error occurs.</w:t>
      </w:r>
    </w:p>
    <w:tbl>
      <w:tblPr>
        <w:tblStyle w:val="TableGrid"/>
        <w:tblW w:w="8890" w:type="dxa"/>
        <w:tblInd w:w="574" w:type="dxa"/>
        <w:tblLayout w:type="fixed"/>
        <w:tblLook w:val="04A0" w:firstRow="1" w:lastRow="0" w:firstColumn="1" w:lastColumn="0" w:noHBand="0" w:noVBand="1"/>
      </w:tblPr>
      <w:tblGrid>
        <w:gridCol w:w="5946"/>
        <w:gridCol w:w="993"/>
        <w:gridCol w:w="993"/>
        <w:gridCol w:w="958"/>
      </w:tblGrid>
      <w:tr w:rsidR="003D6B48" w14:paraId="2F3E1360" w14:textId="77777777" w:rsidTr="003D6B48">
        <w:trPr>
          <w:trHeight w:val="305"/>
        </w:trPr>
        <w:tc>
          <w:tcPr>
            <w:tcW w:w="5946" w:type="dxa"/>
            <w:vMerge w:val="restart"/>
          </w:tcPr>
          <w:p w14:paraId="205F06D6" w14:textId="77777777" w:rsidR="003D6B48" w:rsidRPr="00B10B9D" w:rsidRDefault="003D6B48" w:rsidP="005C210E">
            <w:pPr>
              <w:shd w:val="clear" w:color="auto" w:fill="FFFFFF"/>
              <w:spacing w:before="100" w:beforeAutospacing="1" w:after="100" w:afterAutospacing="1" w:line="273" w:lineRule="atLeast"/>
              <w:jc w:val="center"/>
              <w:rPr>
                <w:rFonts w:ascii="Arial" w:hAnsi="Arial" w:cs="Arial"/>
                <w:b/>
                <w:color w:val="76923C" w:themeColor="accent3" w:themeShade="BF"/>
                <w:sz w:val="20"/>
                <w:szCs w:val="20"/>
              </w:rPr>
            </w:pPr>
            <w:r w:rsidRPr="00B10B9D">
              <w:rPr>
                <w:rFonts w:ascii="Arial" w:hAnsi="Arial" w:cs="Arial"/>
                <w:b/>
                <w:color w:val="76923C" w:themeColor="accent3" w:themeShade="BF"/>
                <w:sz w:val="20"/>
                <w:szCs w:val="20"/>
              </w:rPr>
              <w:t>Guidelines</w:t>
            </w:r>
          </w:p>
        </w:tc>
        <w:tc>
          <w:tcPr>
            <w:tcW w:w="2944" w:type="dxa"/>
            <w:gridSpan w:val="3"/>
          </w:tcPr>
          <w:p w14:paraId="78960B57" w14:textId="77777777" w:rsidR="003D6B48" w:rsidRPr="00B10B9D" w:rsidRDefault="003D6B48" w:rsidP="005C210E">
            <w:pPr>
              <w:jc w:val="center"/>
              <w:rPr>
                <w:b/>
                <w:color w:val="76923C" w:themeColor="accent3" w:themeShade="BF"/>
              </w:rPr>
            </w:pPr>
            <w:r w:rsidRPr="00B10B9D">
              <w:rPr>
                <w:b/>
                <w:color w:val="76923C" w:themeColor="accent3" w:themeShade="BF"/>
              </w:rPr>
              <w:t>Verified?</w:t>
            </w:r>
          </w:p>
        </w:tc>
      </w:tr>
      <w:tr w:rsidR="003D6B48" w14:paraId="70D3CE3B" w14:textId="77777777" w:rsidTr="003D6B48">
        <w:trPr>
          <w:trHeight w:val="305"/>
        </w:trPr>
        <w:tc>
          <w:tcPr>
            <w:tcW w:w="5946" w:type="dxa"/>
            <w:vMerge/>
          </w:tcPr>
          <w:p w14:paraId="7B7A0CA2" w14:textId="77777777" w:rsidR="003D6B48" w:rsidRPr="00B10B9D" w:rsidRDefault="003D6B48" w:rsidP="005C210E">
            <w:pPr>
              <w:shd w:val="clear" w:color="auto" w:fill="FFFFFF"/>
              <w:spacing w:before="100" w:beforeAutospacing="1" w:after="100" w:afterAutospacing="1" w:line="273" w:lineRule="atLeast"/>
              <w:jc w:val="center"/>
              <w:rPr>
                <w:rFonts w:ascii="Arial" w:hAnsi="Arial" w:cs="Arial"/>
                <w:b/>
                <w:color w:val="76923C" w:themeColor="accent3" w:themeShade="BF"/>
                <w:sz w:val="20"/>
                <w:szCs w:val="20"/>
              </w:rPr>
            </w:pPr>
          </w:p>
        </w:tc>
        <w:tc>
          <w:tcPr>
            <w:tcW w:w="993" w:type="dxa"/>
          </w:tcPr>
          <w:p w14:paraId="14439CFD" w14:textId="77777777" w:rsidR="003D6B48" w:rsidRPr="00B10B9D" w:rsidRDefault="003D6B48" w:rsidP="005C210E">
            <w:pPr>
              <w:jc w:val="center"/>
              <w:rPr>
                <w:b/>
                <w:color w:val="76923C" w:themeColor="accent3" w:themeShade="BF"/>
              </w:rPr>
            </w:pPr>
            <w:r w:rsidRPr="00B10B9D">
              <w:rPr>
                <w:b/>
                <w:color w:val="76923C" w:themeColor="accent3" w:themeShade="BF"/>
              </w:rPr>
              <w:t>Yes</w:t>
            </w:r>
          </w:p>
        </w:tc>
        <w:tc>
          <w:tcPr>
            <w:tcW w:w="993" w:type="dxa"/>
          </w:tcPr>
          <w:p w14:paraId="00EA4C63" w14:textId="77777777" w:rsidR="003D6B48" w:rsidRPr="00B10B9D" w:rsidRDefault="003D6B48" w:rsidP="005C210E">
            <w:pPr>
              <w:jc w:val="center"/>
              <w:rPr>
                <w:b/>
                <w:color w:val="76923C" w:themeColor="accent3" w:themeShade="BF"/>
              </w:rPr>
            </w:pPr>
            <w:r w:rsidRPr="00B10B9D">
              <w:rPr>
                <w:b/>
                <w:color w:val="76923C" w:themeColor="accent3" w:themeShade="BF"/>
              </w:rPr>
              <w:t>No</w:t>
            </w:r>
          </w:p>
        </w:tc>
        <w:tc>
          <w:tcPr>
            <w:tcW w:w="958" w:type="dxa"/>
          </w:tcPr>
          <w:p w14:paraId="37812777" w14:textId="77777777" w:rsidR="003D6B48" w:rsidRPr="00B10B9D" w:rsidRDefault="003D6B48" w:rsidP="005C210E">
            <w:pPr>
              <w:jc w:val="center"/>
              <w:rPr>
                <w:b/>
                <w:color w:val="76923C" w:themeColor="accent3" w:themeShade="BF"/>
              </w:rPr>
            </w:pPr>
            <w:r w:rsidRPr="00B10B9D">
              <w:rPr>
                <w:b/>
                <w:color w:val="76923C" w:themeColor="accent3" w:themeShade="BF"/>
              </w:rPr>
              <w:t>N.A</w:t>
            </w:r>
          </w:p>
        </w:tc>
      </w:tr>
      <w:tr w:rsidR="003D6B48" w14:paraId="7A2DCC1C" w14:textId="77777777" w:rsidTr="003D6B48">
        <w:trPr>
          <w:trHeight w:val="305"/>
        </w:trPr>
        <w:tc>
          <w:tcPr>
            <w:tcW w:w="5946" w:type="dxa"/>
          </w:tcPr>
          <w:p w14:paraId="089B961D" w14:textId="77777777" w:rsidR="003D6B48" w:rsidRPr="001E1C49" w:rsidRDefault="003D6B48" w:rsidP="003D6B48">
            <w:pPr>
              <w:shd w:val="clear" w:color="auto" w:fill="FFFFFF"/>
              <w:spacing w:before="100" w:beforeAutospacing="1" w:after="100" w:afterAutospacing="1" w:line="273" w:lineRule="atLeast"/>
              <w:jc w:val="both"/>
              <w:rPr>
                <w:rFonts w:ascii="Arial" w:hAnsi="Arial" w:cs="Arial"/>
                <w:bCs/>
                <w:sz w:val="20"/>
                <w:szCs w:val="20"/>
              </w:rPr>
            </w:pPr>
            <w:r w:rsidRPr="00366DD7">
              <w:rPr>
                <w:rFonts w:ascii="Arial" w:hAnsi="Arial" w:cs="Arial"/>
                <w:bCs/>
                <w:sz w:val="20"/>
                <w:szCs w:val="20"/>
              </w:rPr>
              <w:t>Any error message should not provide any information about web server version, OS, modules and other products used.</w:t>
            </w:r>
          </w:p>
        </w:tc>
        <w:tc>
          <w:tcPr>
            <w:tcW w:w="993" w:type="dxa"/>
          </w:tcPr>
          <w:p w14:paraId="53DA8092" w14:textId="6A276C1C" w:rsidR="003D6B48" w:rsidRDefault="00000000" w:rsidP="003D6B48">
            <w:pPr>
              <w:jc w:val="center"/>
            </w:pPr>
            <w:sdt>
              <w:sdtPr>
                <w:id w:val="-1901513122"/>
                <w14:checkbox>
                  <w14:checked w14:val="1"/>
                  <w14:checkedState w14:val="2612" w14:font="MS Gothic"/>
                  <w14:uncheckedState w14:val="2610" w14:font="MS Gothic"/>
                </w14:checkbox>
              </w:sdtPr>
              <w:sdtContent>
                <w:r w:rsidR="00F152E2">
                  <w:rPr>
                    <w:rFonts w:ascii="MS Gothic" w:eastAsia="MS Gothic" w:hAnsi="MS Gothic" w:hint="eastAsia"/>
                  </w:rPr>
                  <w:t>☒</w:t>
                </w:r>
              </w:sdtContent>
            </w:sdt>
          </w:p>
        </w:tc>
        <w:tc>
          <w:tcPr>
            <w:tcW w:w="993" w:type="dxa"/>
          </w:tcPr>
          <w:p w14:paraId="00833710" w14:textId="77777777" w:rsidR="003D6B48" w:rsidRDefault="00000000" w:rsidP="003D6B48">
            <w:pPr>
              <w:jc w:val="center"/>
            </w:pPr>
            <w:sdt>
              <w:sdtPr>
                <w:id w:val="1115325152"/>
                <w14:checkbox>
                  <w14:checked w14:val="0"/>
                  <w14:checkedState w14:val="2612" w14:font="MS Gothic"/>
                  <w14:uncheckedState w14:val="2610" w14:font="MS Gothic"/>
                </w14:checkbox>
              </w:sdtPr>
              <w:sdtContent>
                <w:r w:rsidR="003D6B48">
                  <w:rPr>
                    <w:rFonts w:ascii="MS Gothic" w:eastAsia="MS Gothic" w:hAnsi="MS Gothic" w:hint="eastAsia"/>
                  </w:rPr>
                  <w:t>☐</w:t>
                </w:r>
              </w:sdtContent>
            </w:sdt>
          </w:p>
        </w:tc>
        <w:tc>
          <w:tcPr>
            <w:tcW w:w="958" w:type="dxa"/>
          </w:tcPr>
          <w:p w14:paraId="44E40201" w14:textId="77777777" w:rsidR="003D6B48" w:rsidRDefault="00000000" w:rsidP="003D6B48">
            <w:pPr>
              <w:jc w:val="center"/>
            </w:pPr>
            <w:sdt>
              <w:sdtPr>
                <w:id w:val="1541704424"/>
                <w14:checkbox>
                  <w14:checked w14:val="0"/>
                  <w14:checkedState w14:val="2612" w14:font="MS Gothic"/>
                  <w14:uncheckedState w14:val="2610" w14:font="MS Gothic"/>
                </w14:checkbox>
              </w:sdtPr>
              <w:sdtContent>
                <w:r w:rsidR="003D6B48" w:rsidRPr="00586C3D">
                  <w:rPr>
                    <w:rFonts w:ascii="MS Gothic" w:eastAsia="MS Gothic" w:hAnsi="MS Gothic" w:hint="eastAsia"/>
                  </w:rPr>
                  <w:t>☐</w:t>
                </w:r>
              </w:sdtContent>
            </w:sdt>
          </w:p>
        </w:tc>
      </w:tr>
      <w:tr w:rsidR="003D6B48" w14:paraId="65FF1563" w14:textId="77777777" w:rsidTr="003D6B48">
        <w:trPr>
          <w:trHeight w:val="305"/>
        </w:trPr>
        <w:tc>
          <w:tcPr>
            <w:tcW w:w="5946" w:type="dxa"/>
          </w:tcPr>
          <w:p w14:paraId="49FC3B1E" w14:textId="77777777" w:rsidR="003D6B48" w:rsidRPr="00366DD7" w:rsidRDefault="003D6B48" w:rsidP="003D6B48">
            <w:pPr>
              <w:shd w:val="clear" w:color="auto" w:fill="FFFFFF"/>
              <w:spacing w:before="100" w:beforeAutospacing="1" w:after="100" w:afterAutospacing="1" w:line="273" w:lineRule="atLeast"/>
              <w:jc w:val="both"/>
              <w:rPr>
                <w:rFonts w:ascii="Arial" w:hAnsi="Arial" w:cs="Arial"/>
                <w:bCs/>
                <w:sz w:val="20"/>
                <w:szCs w:val="20"/>
              </w:rPr>
            </w:pPr>
            <w:r w:rsidRPr="00411A6D">
              <w:rPr>
                <w:rFonts w:ascii="Arial" w:hAnsi="Arial" w:cs="Arial"/>
                <w:bCs/>
                <w:sz w:val="20"/>
                <w:szCs w:val="20"/>
              </w:rPr>
              <w:t>Excessive access attempts to non-existent files?</w:t>
            </w:r>
          </w:p>
        </w:tc>
        <w:tc>
          <w:tcPr>
            <w:tcW w:w="993" w:type="dxa"/>
          </w:tcPr>
          <w:p w14:paraId="6C74CBEE" w14:textId="77777777" w:rsidR="003D6B48" w:rsidRDefault="00000000" w:rsidP="003D6B48">
            <w:pPr>
              <w:jc w:val="center"/>
            </w:pPr>
            <w:sdt>
              <w:sdtPr>
                <w:id w:val="220642271"/>
                <w14:checkbox>
                  <w14:checked w14:val="0"/>
                  <w14:checkedState w14:val="2612" w14:font="MS Gothic"/>
                  <w14:uncheckedState w14:val="2610" w14:font="MS Gothic"/>
                </w14:checkbox>
              </w:sdtPr>
              <w:sdtContent>
                <w:r w:rsidR="003D6B48">
                  <w:rPr>
                    <w:rFonts w:ascii="MS Gothic" w:eastAsia="MS Gothic" w:hAnsi="MS Gothic" w:hint="eastAsia"/>
                  </w:rPr>
                  <w:t>☐</w:t>
                </w:r>
              </w:sdtContent>
            </w:sdt>
          </w:p>
        </w:tc>
        <w:tc>
          <w:tcPr>
            <w:tcW w:w="993" w:type="dxa"/>
          </w:tcPr>
          <w:p w14:paraId="57C06817" w14:textId="77777777" w:rsidR="003D6B48" w:rsidRDefault="00000000" w:rsidP="003D6B48">
            <w:pPr>
              <w:jc w:val="center"/>
            </w:pPr>
            <w:sdt>
              <w:sdtPr>
                <w:id w:val="-1258052195"/>
                <w14:checkbox>
                  <w14:checked w14:val="0"/>
                  <w14:checkedState w14:val="2612" w14:font="MS Gothic"/>
                  <w14:uncheckedState w14:val="2610" w14:font="MS Gothic"/>
                </w14:checkbox>
              </w:sdtPr>
              <w:sdtContent>
                <w:r w:rsidR="003D6B48">
                  <w:rPr>
                    <w:rFonts w:ascii="MS Gothic" w:eastAsia="MS Gothic" w:hAnsi="MS Gothic" w:hint="eastAsia"/>
                  </w:rPr>
                  <w:t>☐</w:t>
                </w:r>
              </w:sdtContent>
            </w:sdt>
          </w:p>
        </w:tc>
        <w:tc>
          <w:tcPr>
            <w:tcW w:w="958" w:type="dxa"/>
          </w:tcPr>
          <w:p w14:paraId="0B66134D" w14:textId="004EC5E9" w:rsidR="003D6B48" w:rsidRDefault="00000000" w:rsidP="003D6B48">
            <w:pPr>
              <w:jc w:val="center"/>
            </w:pPr>
            <w:sdt>
              <w:sdtPr>
                <w:id w:val="520975094"/>
                <w14:checkbox>
                  <w14:checked w14:val="1"/>
                  <w14:checkedState w14:val="2612" w14:font="MS Gothic"/>
                  <w14:uncheckedState w14:val="2610" w14:font="MS Gothic"/>
                </w14:checkbox>
              </w:sdtPr>
              <w:sdtContent>
                <w:r w:rsidR="00F152E2">
                  <w:rPr>
                    <w:rFonts w:ascii="MS Gothic" w:eastAsia="MS Gothic" w:hAnsi="MS Gothic" w:hint="eastAsia"/>
                  </w:rPr>
                  <w:t>☒</w:t>
                </w:r>
              </w:sdtContent>
            </w:sdt>
          </w:p>
        </w:tc>
      </w:tr>
      <w:tr w:rsidR="003D6B48" w14:paraId="4A349F47" w14:textId="77777777" w:rsidTr="003D6B48">
        <w:trPr>
          <w:trHeight w:val="305"/>
        </w:trPr>
        <w:tc>
          <w:tcPr>
            <w:tcW w:w="5946" w:type="dxa"/>
          </w:tcPr>
          <w:p w14:paraId="05E45B73" w14:textId="77777777" w:rsidR="003D6B48" w:rsidRPr="00411A6D" w:rsidRDefault="003D6B48" w:rsidP="003D6B48">
            <w:pPr>
              <w:shd w:val="clear" w:color="auto" w:fill="FFFFFF"/>
              <w:spacing w:before="100" w:beforeAutospacing="1" w:after="100" w:afterAutospacing="1" w:line="273" w:lineRule="atLeast"/>
              <w:jc w:val="both"/>
              <w:rPr>
                <w:rFonts w:ascii="Arial" w:hAnsi="Arial" w:cs="Arial"/>
                <w:bCs/>
                <w:sz w:val="20"/>
                <w:szCs w:val="20"/>
              </w:rPr>
            </w:pPr>
            <w:r w:rsidRPr="00411A6D">
              <w:rPr>
                <w:rFonts w:ascii="Arial" w:hAnsi="Arial" w:cs="Arial"/>
                <w:bCs/>
                <w:sz w:val="20"/>
                <w:szCs w:val="20"/>
              </w:rPr>
              <w:t>Web service stopped/started/failed message?</w:t>
            </w:r>
          </w:p>
        </w:tc>
        <w:tc>
          <w:tcPr>
            <w:tcW w:w="993" w:type="dxa"/>
          </w:tcPr>
          <w:p w14:paraId="2494EE25" w14:textId="77777777" w:rsidR="003D6B48" w:rsidRDefault="00000000" w:rsidP="003D6B48">
            <w:pPr>
              <w:jc w:val="center"/>
            </w:pPr>
            <w:sdt>
              <w:sdtPr>
                <w:id w:val="-1252662237"/>
                <w14:checkbox>
                  <w14:checked w14:val="0"/>
                  <w14:checkedState w14:val="2612" w14:font="MS Gothic"/>
                  <w14:uncheckedState w14:val="2610" w14:font="MS Gothic"/>
                </w14:checkbox>
              </w:sdtPr>
              <w:sdtContent>
                <w:r w:rsidR="003D6B48">
                  <w:rPr>
                    <w:rFonts w:ascii="MS Gothic" w:eastAsia="MS Gothic" w:hAnsi="MS Gothic" w:hint="eastAsia"/>
                  </w:rPr>
                  <w:t>☐</w:t>
                </w:r>
              </w:sdtContent>
            </w:sdt>
          </w:p>
        </w:tc>
        <w:tc>
          <w:tcPr>
            <w:tcW w:w="993" w:type="dxa"/>
          </w:tcPr>
          <w:p w14:paraId="0080D118" w14:textId="77777777" w:rsidR="003D6B48" w:rsidRDefault="00000000" w:rsidP="003D6B48">
            <w:pPr>
              <w:jc w:val="center"/>
            </w:pPr>
            <w:sdt>
              <w:sdtPr>
                <w:id w:val="-825896551"/>
                <w14:checkbox>
                  <w14:checked w14:val="0"/>
                  <w14:checkedState w14:val="2612" w14:font="MS Gothic"/>
                  <w14:uncheckedState w14:val="2610" w14:font="MS Gothic"/>
                </w14:checkbox>
              </w:sdtPr>
              <w:sdtContent>
                <w:r w:rsidR="003D6B48">
                  <w:rPr>
                    <w:rFonts w:ascii="MS Gothic" w:eastAsia="MS Gothic" w:hAnsi="MS Gothic" w:hint="eastAsia"/>
                  </w:rPr>
                  <w:t>☐</w:t>
                </w:r>
              </w:sdtContent>
            </w:sdt>
          </w:p>
        </w:tc>
        <w:tc>
          <w:tcPr>
            <w:tcW w:w="958" w:type="dxa"/>
          </w:tcPr>
          <w:p w14:paraId="68E23C6A" w14:textId="6ECD9667" w:rsidR="003D6B48" w:rsidRDefault="00000000" w:rsidP="003D6B48">
            <w:pPr>
              <w:jc w:val="center"/>
            </w:pPr>
            <w:sdt>
              <w:sdtPr>
                <w:id w:val="-341321247"/>
                <w14:checkbox>
                  <w14:checked w14:val="1"/>
                  <w14:checkedState w14:val="2612" w14:font="MS Gothic"/>
                  <w14:uncheckedState w14:val="2610" w14:font="MS Gothic"/>
                </w14:checkbox>
              </w:sdtPr>
              <w:sdtContent>
                <w:r w:rsidR="00F152E2">
                  <w:rPr>
                    <w:rFonts w:ascii="MS Gothic" w:eastAsia="MS Gothic" w:hAnsi="MS Gothic" w:hint="eastAsia"/>
                  </w:rPr>
                  <w:t>☒</w:t>
                </w:r>
              </w:sdtContent>
            </w:sdt>
          </w:p>
        </w:tc>
      </w:tr>
      <w:tr w:rsidR="003D6B48" w14:paraId="69FA3C39" w14:textId="77777777" w:rsidTr="003D6B48">
        <w:trPr>
          <w:trHeight w:val="305"/>
        </w:trPr>
        <w:tc>
          <w:tcPr>
            <w:tcW w:w="5946" w:type="dxa"/>
          </w:tcPr>
          <w:p w14:paraId="5FCF33E4" w14:textId="77777777" w:rsidR="003D6B48" w:rsidRPr="00411A6D" w:rsidRDefault="003D6B48" w:rsidP="003D6B48">
            <w:pPr>
              <w:jc w:val="both"/>
              <w:rPr>
                <w:rFonts w:ascii="Arial" w:hAnsi="Arial" w:cs="Arial"/>
                <w:bCs/>
                <w:sz w:val="20"/>
                <w:szCs w:val="20"/>
              </w:rPr>
            </w:pPr>
            <w:r w:rsidRPr="00411A6D">
              <w:rPr>
                <w:rFonts w:ascii="Arial" w:hAnsi="Arial" w:cs="Arial"/>
                <w:bCs/>
                <w:sz w:val="20"/>
                <w:szCs w:val="20"/>
              </w:rPr>
              <w:t>Access to “risky” pages that accept user input?</w:t>
            </w:r>
          </w:p>
        </w:tc>
        <w:tc>
          <w:tcPr>
            <w:tcW w:w="993" w:type="dxa"/>
          </w:tcPr>
          <w:p w14:paraId="2B06AE83" w14:textId="77777777" w:rsidR="003D6B48" w:rsidRDefault="00000000" w:rsidP="003D6B48">
            <w:pPr>
              <w:jc w:val="center"/>
            </w:pPr>
            <w:sdt>
              <w:sdtPr>
                <w:id w:val="2042629082"/>
                <w14:checkbox>
                  <w14:checked w14:val="0"/>
                  <w14:checkedState w14:val="2612" w14:font="MS Gothic"/>
                  <w14:uncheckedState w14:val="2610" w14:font="MS Gothic"/>
                </w14:checkbox>
              </w:sdtPr>
              <w:sdtContent>
                <w:r w:rsidR="003D6B48">
                  <w:rPr>
                    <w:rFonts w:ascii="MS Gothic" w:eastAsia="MS Gothic" w:hAnsi="MS Gothic" w:hint="eastAsia"/>
                  </w:rPr>
                  <w:t>☐</w:t>
                </w:r>
              </w:sdtContent>
            </w:sdt>
          </w:p>
        </w:tc>
        <w:tc>
          <w:tcPr>
            <w:tcW w:w="993" w:type="dxa"/>
          </w:tcPr>
          <w:p w14:paraId="3A6194A8" w14:textId="77777777" w:rsidR="003D6B48" w:rsidRDefault="00000000" w:rsidP="003D6B48">
            <w:pPr>
              <w:jc w:val="center"/>
            </w:pPr>
            <w:sdt>
              <w:sdtPr>
                <w:id w:val="1170981885"/>
                <w14:checkbox>
                  <w14:checked w14:val="0"/>
                  <w14:checkedState w14:val="2612" w14:font="MS Gothic"/>
                  <w14:uncheckedState w14:val="2610" w14:font="MS Gothic"/>
                </w14:checkbox>
              </w:sdtPr>
              <w:sdtContent>
                <w:r w:rsidR="003D6B48">
                  <w:rPr>
                    <w:rFonts w:ascii="MS Gothic" w:eastAsia="MS Gothic" w:hAnsi="MS Gothic" w:hint="eastAsia"/>
                  </w:rPr>
                  <w:t>☐</w:t>
                </w:r>
              </w:sdtContent>
            </w:sdt>
          </w:p>
        </w:tc>
        <w:tc>
          <w:tcPr>
            <w:tcW w:w="958" w:type="dxa"/>
          </w:tcPr>
          <w:p w14:paraId="4C90CC4B" w14:textId="5EED94FE" w:rsidR="003D6B48" w:rsidRDefault="00000000" w:rsidP="003D6B48">
            <w:pPr>
              <w:jc w:val="center"/>
            </w:pPr>
            <w:sdt>
              <w:sdtPr>
                <w:id w:val="-1232080908"/>
                <w14:checkbox>
                  <w14:checked w14:val="1"/>
                  <w14:checkedState w14:val="2612" w14:font="MS Gothic"/>
                  <w14:uncheckedState w14:val="2610" w14:font="MS Gothic"/>
                </w14:checkbox>
              </w:sdtPr>
              <w:sdtContent>
                <w:r w:rsidR="00F152E2">
                  <w:rPr>
                    <w:rFonts w:ascii="MS Gothic" w:eastAsia="MS Gothic" w:hAnsi="MS Gothic" w:hint="eastAsia"/>
                  </w:rPr>
                  <w:t>☒</w:t>
                </w:r>
              </w:sdtContent>
            </w:sdt>
          </w:p>
        </w:tc>
      </w:tr>
      <w:tr w:rsidR="003D6B48" w14:paraId="07314AF6" w14:textId="77777777" w:rsidTr="003D6B48">
        <w:trPr>
          <w:trHeight w:val="305"/>
        </w:trPr>
        <w:tc>
          <w:tcPr>
            <w:tcW w:w="5946" w:type="dxa"/>
          </w:tcPr>
          <w:p w14:paraId="3FE554E3" w14:textId="77777777" w:rsidR="003D6B48" w:rsidRPr="00411A6D" w:rsidRDefault="003D6B48" w:rsidP="003D6B48">
            <w:pPr>
              <w:jc w:val="both"/>
              <w:rPr>
                <w:rFonts w:ascii="Arial" w:hAnsi="Arial" w:cs="Arial"/>
                <w:bCs/>
                <w:sz w:val="20"/>
                <w:szCs w:val="20"/>
              </w:rPr>
            </w:pPr>
            <w:r w:rsidRPr="00411A6D">
              <w:rPr>
                <w:rFonts w:ascii="Arial" w:hAnsi="Arial" w:cs="Arial"/>
                <w:bCs/>
                <w:sz w:val="20"/>
                <w:szCs w:val="20"/>
              </w:rPr>
              <w:t>Application exception handling minimizes the information disclosure in case of an exception?</w:t>
            </w:r>
          </w:p>
        </w:tc>
        <w:tc>
          <w:tcPr>
            <w:tcW w:w="993" w:type="dxa"/>
          </w:tcPr>
          <w:p w14:paraId="5BF65DCF" w14:textId="66F0F681" w:rsidR="003D6B48" w:rsidRDefault="00000000" w:rsidP="003D6B48">
            <w:pPr>
              <w:jc w:val="center"/>
            </w:pPr>
            <w:sdt>
              <w:sdtPr>
                <w:id w:val="-230616821"/>
                <w14:checkbox>
                  <w14:checked w14:val="1"/>
                  <w14:checkedState w14:val="2612" w14:font="MS Gothic"/>
                  <w14:uncheckedState w14:val="2610" w14:font="MS Gothic"/>
                </w14:checkbox>
              </w:sdtPr>
              <w:sdtContent>
                <w:r w:rsidR="00F152E2">
                  <w:rPr>
                    <w:rFonts w:ascii="MS Gothic" w:eastAsia="MS Gothic" w:hAnsi="MS Gothic" w:hint="eastAsia"/>
                  </w:rPr>
                  <w:t>☒</w:t>
                </w:r>
              </w:sdtContent>
            </w:sdt>
          </w:p>
        </w:tc>
        <w:tc>
          <w:tcPr>
            <w:tcW w:w="993" w:type="dxa"/>
          </w:tcPr>
          <w:p w14:paraId="1579A3C5" w14:textId="77777777" w:rsidR="003D6B48" w:rsidRDefault="00000000" w:rsidP="003D6B48">
            <w:pPr>
              <w:jc w:val="center"/>
            </w:pPr>
            <w:sdt>
              <w:sdtPr>
                <w:id w:val="700064268"/>
                <w14:checkbox>
                  <w14:checked w14:val="0"/>
                  <w14:checkedState w14:val="2612" w14:font="MS Gothic"/>
                  <w14:uncheckedState w14:val="2610" w14:font="MS Gothic"/>
                </w14:checkbox>
              </w:sdtPr>
              <w:sdtContent>
                <w:r w:rsidR="003D6B48">
                  <w:rPr>
                    <w:rFonts w:ascii="MS Gothic" w:eastAsia="MS Gothic" w:hAnsi="MS Gothic" w:hint="eastAsia"/>
                  </w:rPr>
                  <w:t>☐</w:t>
                </w:r>
              </w:sdtContent>
            </w:sdt>
          </w:p>
        </w:tc>
        <w:tc>
          <w:tcPr>
            <w:tcW w:w="958" w:type="dxa"/>
          </w:tcPr>
          <w:p w14:paraId="768C80AC" w14:textId="77777777" w:rsidR="003D6B48" w:rsidRDefault="00000000" w:rsidP="003D6B48">
            <w:pPr>
              <w:jc w:val="center"/>
            </w:pPr>
            <w:sdt>
              <w:sdtPr>
                <w:id w:val="956069456"/>
                <w14:checkbox>
                  <w14:checked w14:val="0"/>
                  <w14:checkedState w14:val="2612" w14:font="MS Gothic"/>
                  <w14:uncheckedState w14:val="2610" w14:font="MS Gothic"/>
                </w14:checkbox>
              </w:sdtPr>
              <w:sdtContent>
                <w:r w:rsidR="003D6B48" w:rsidRPr="00586C3D">
                  <w:rPr>
                    <w:rFonts w:ascii="MS Gothic" w:eastAsia="MS Gothic" w:hAnsi="MS Gothic" w:hint="eastAsia"/>
                  </w:rPr>
                  <w:t>☐</w:t>
                </w:r>
              </w:sdtContent>
            </w:sdt>
          </w:p>
        </w:tc>
      </w:tr>
      <w:tr w:rsidR="003D6B48" w14:paraId="10488B9D" w14:textId="77777777" w:rsidTr="003D6B48">
        <w:tc>
          <w:tcPr>
            <w:tcW w:w="5946" w:type="dxa"/>
          </w:tcPr>
          <w:p w14:paraId="0915783E" w14:textId="77777777" w:rsidR="003D6B48" w:rsidRPr="00AE64AD" w:rsidRDefault="003D6B48" w:rsidP="003D6B48">
            <w:pPr>
              <w:shd w:val="clear" w:color="auto" w:fill="FFFFFF"/>
              <w:spacing w:before="100" w:beforeAutospacing="1" w:after="100" w:afterAutospacing="1" w:line="273" w:lineRule="atLeast"/>
              <w:jc w:val="both"/>
              <w:rPr>
                <w:rFonts w:ascii="Arial" w:hAnsi="Arial" w:cs="Arial"/>
                <w:bCs/>
                <w:sz w:val="20"/>
                <w:szCs w:val="20"/>
              </w:rPr>
            </w:pPr>
            <w:r w:rsidRPr="00366DD7">
              <w:rPr>
                <w:rFonts w:ascii="Arial" w:hAnsi="Arial" w:cs="Arial"/>
                <w:bCs/>
                <w:sz w:val="20"/>
                <w:szCs w:val="20"/>
              </w:rPr>
              <w:t>HTTP response codes such as 400 Bad request, 405 Method Not Allowed, 501 Method Not Implemented, 408 Request Time-out and 505 HTTP Version Not supported can be forced by an attacker. Verify when receiving specially crafted inputs, web servers may provide one of these error codes depending on their HTTP implementation.</w:t>
            </w:r>
          </w:p>
        </w:tc>
        <w:tc>
          <w:tcPr>
            <w:tcW w:w="993" w:type="dxa"/>
          </w:tcPr>
          <w:p w14:paraId="17B290D5" w14:textId="77777777" w:rsidR="003D6B48" w:rsidRDefault="00000000" w:rsidP="003D6B48">
            <w:pPr>
              <w:jc w:val="center"/>
            </w:pPr>
            <w:sdt>
              <w:sdtPr>
                <w:id w:val="645557275"/>
                <w14:checkbox>
                  <w14:checked w14:val="0"/>
                  <w14:checkedState w14:val="2612" w14:font="MS Gothic"/>
                  <w14:uncheckedState w14:val="2610" w14:font="MS Gothic"/>
                </w14:checkbox>
              </w:sdtPr>
              <w:sdtContent>
                <w:r w:rsidR="003D6B48">
                  <w:rPr>
                    <w:rFonts w:ascii="MS Gothic" w:eastAsia="MS Gothic" w:hAnsi="MS Gothic" w:hint="eastAsia"/>
                  </w:rPr>
                  <w:t>☐</w:t>
                </w:r>
              </w:sdtContent>
            </w:sdt>
          </w:p>
        </w:tc>
        <w:tc>
          <w:tcPr>
            <w:tcW w:w="993" w:type="dxa"/>
          </w:tcPr>
          <w:p w14:paraId="386AF899" w14:textId="77777777" w:rsidR="003D6B48" w:rsidRDefault="00000000" w:rsidP="003D6B48">
            <w:pPr>
              <w:jc w:val="center"/>
            </w:pPr>
            <w:sdt>
              <w:sdtPr>
                <w:id w:val="987137343"/>
                <w14:checkbox>
                  <w14:checked w14:val="0"/>
                  <w14:checkedState w14:val="2612" w14:font="MS Gothic"/>
                  <w14:uncheckedState w14:val="2610" w14:font="MS Gothic"/>
                </w14:checkbox>
              </w:sdtPr>
              <w:sdtContent>
                <w:r w:rsidR="003D6B48">
                  <w:rPr>
                    <w:rFonts w:ascii="MS Gothic" w:eastAsia="MS Gothic" w:hAnsi="MS Gothic" w:hint="eastAsia"/>
                  </w:rPr>
                  <w:t>☐</w:t>
                </w:r>
              </w:sdtContent>
            </w:sdt>
          </w:p>
        </w:tc>
        <w:tc>
          <w:tcPr>
            <w:tcW w:w="958" w:type="dxa"/>
          </w:tcPr>
          <w:p w14:paraId="7ACFC86A" w14:textId="04D6C961" w:rsidR="003D6B48" w:rsidRDefault="00000000" w:rsidP="003D6B48">
            <w:pPr>
              <w:jc w:val="center"/>
            </w:pPr>
            <w:sdt>
              <w:sdtPr>
                <w:id w:val="-1854026616"/>
                <w14:checkbox>
                  <w14:checked w14:val="1"/>
                  <w14:checkedState w14:val="2612" w14:font="MS Gothic"/>
                  <w14:uncheckedState w14:val="2610" w14:font="MS Gothic"/>
                </w14:checkbox>
              </w:sdtPr>
              <w:sdtContent>
                <w:r w:rsidR="00F152E2">
                  <w:rPr>
                    <w:rFonts w:ascii="MS Gothic" w:eastAsia="MS Gothic" w:hAnsi="MS Gothic" w:hint="eastAsia"/>
                  </w:rPr>
                  <w:t>☒</w:t>
                </w:r>
              </w:sdtContent>
            </w:sdt>
          </w:p>
        </w:tc>
      </w:tr>
      <w:tr w:rsidR="003D6B48" w14:paraId="1F8201BF" w14:textId="77777777" w:rsidTr="003D6B48">
        <w:tc>
          <w:tcPr>
            <w:tcW w:w="5946" w:type="dxa"/>
          </w:tcPr>
          <w:p w14:paraId="4A20B850" w14:textId="77777777" w:rsidR="003D6B48" w:rsidRPr="00AE64AD" w:rsidRDefault="003D6B48" w:rsidP="003D6B48">
            <w:pPr>
              <w:shd w:val="clear" w:color="auto" w:fill="FFFFFF"/>
              <w:spacing w:before="100" w:beforeAutospacing="1" w:after="100" w:afterAutospacing="1" w:line="273" w:lineRule="atLeast"/>
              <w:jc w:val="both"/>
              <w:rPr>
                <w:rFonts w:ascii="Arial" w:hAnsi="Arial" w:cs="Arial"/>
                <w:bCs/>
                <w:sz w:val="20"/>
                <w:szCs w:val="20"/>
              </w:rPr>
            </w:pPr>
            <w:r w:rsidRPr="00366DD7">
              <w:rPr>
                <w:rFonts w:ascii="Arial" w:hAnsi="Arial" w:cs="Arial"/>
                <w:bCs/>
                <w:sz w:val="20"/>
                <w:szCs w:val="20"/>
              </w:rPr>
              <w:t>For application errors (error messages from framework code like ASP, JSP) make sure they are not providing information of server paths, installed libraries and application versions.</w:t>
            </w:r>
          </w:p>
        </w:tc>
        <w:tc>
          <w:tcPr>
            <w:tcW w:w="993" w:type="dxa"/>
          </w:tcPr>
          <w:p w14:paraId="644BAA54" w14:textId="1851E4AA" w:rsidR="003D6B48" w:rsidRDefault="00000000" w:rsidP="003D6B48">
            <w:pPr>
              <w:jc w:val="center"/>
            </w:pPr>
            <w:sdt>
              <w:sdtPr>
                <w:id w:val="-1481455327"/>
                <w14:checkbox>
                  <w14:checked w14:val="1"/>
                  <w14:checkedState w14:val="2612" w14:font="MS Gothic"/>
                  <w14:uncheckedState w14:val="2610" w14:font="MS Gothic"/>
                </w14:checkbox>
              </w:sdtPr>
              <w:sdtContent>
                <w:r w:rsidR="00F152E2">
                  <w:rPr>
                    <w:rFonts w:ascii="MS Gothic" w:eastAsia="MS Gothic" w:hAnsi="MS Gothic" w:hint="eastAsia"/>
                  </w:rPr>
                  <w:t>☒</w:t>
                </w:r>
              </w:sdtContent>
            </w:sdt>
          </w:p>
        </w:tc>
        <w:tc>
          <w:tcPr>
            <w:tcW w:w="993" w:type="dxa"/>
          </w:tcPr>
          <w:p w14:paraId="45D24D7B" w14:textId="77777777" w:rsidR="003D6B48" w:rsidRDefault="00000000" w:rsidP="003D6B48">
            <w:pPr>
              <w:jc w:val="center"/>
            </w:pPr>
            <w:sdt>
              <w:sdtPr>
                <w:id w:val="675071564"/>
                <w14:checkbox>
                  <w14:checked w14:val="0"/>
                  <w14:checkedState w14:val="2612" w14:font="MS Gothic"/>
                  <w14:uncheckedState w14:val="2610" w14:font="MS Gothic"/>
                </w14:checkbox>
              </w:sdtPr>
              <w:sdtContent>
                <w:r w:rsidR="003D6B48">
                  <w:rPr>
                    <w:rFonts w:ascii="MS Gothic" w:eastAsia="MS Gothic" w:hAnsi="MS Gothic" w:hint="eastAsia"/>
                  </w:rPr>
                  <w:t>☐</w:t>
                </w:r>
              </w:sdtContent>
            </w:sdt>
          </w:p>
        </w:tc>
        <w:tc>
          <w:tcPr>
            <w:tcW w:w="958" w:type="dxa"/>
          </w:tcPr>
          <w:p w14:paraId="2FF32FEA" w14:textId="77777777" w:rsidR="003D6B48" w:rsidRDefault="00000000" w:rsidP="003D6B48">
            <w:pPr>
              <w:jc w:val="center"/>
            </w:pPr>
            <w:sdt>
              <w:sdtPr>
                <w:id w:val="249246010"/>
                <w14:checkbox>
                  <w14:checked w14:val="0"/>
                  <w14:checkedState w14:val="2612" w14:font="MS Gothic"/>
                  <w14:uncheckedState w14:val="2610" w14:font="MS Gothic"/>
                </w14:checkbox>
              </w:sdtPr>
              <w:sdtContent>
                <w:r w:rsidR="003D6B48" w:rsidRPr="00586C3D">
                  <w:rPr>
                    <w:rFonts w:ascii="MS Gothic" w:eastAsia="MS Gothic" w:hAnsi="MS Gothic" w:hint="eastAsia"/>
                  </w:rPr>
                  <w:t>☐</w:t>
                </w:r>
              </w:sdtContent>
            </w:sdt>
          </w:p>
        </w:tc>
      </w:tr>
      <w:tr w:rsidR="003D6B48" w14:paraId="5662EA08" w14:textId="77777777" w:rsidTr="003D6B48">
        <w:tc>
          <w:tcPr>
            <w:tcW w:w="5946" w:type="dxa"/>
          </w:tcPr>
          <w:p w14:paraId="5989B8C7" w14:textId="1F4D787E" w:rsidR="003D6B48" w:rsidRPr="009E5CC3" w:rsidRDefault="003D6B48" w:rsidP="003D6B48">
            <w:pPr>
              <w:shd w:val="clear" w:color="auto" w:fill="FFFFFF"/>
              <w:spacing w:before="100" w:beforeAutospacing="1" w:after="100" w:afterAutospacing="1" w:line="273" w:lineRule="atLeast"/>
              <w:jc w:val="both"/>
              <w:rPr>
                <w:rFonts w:ascii="Arial" w:hAnsi="Arial" w:cs="Arial"/>
                <w:bCs/>
                <w:sz w:val="20"/>
                <w:szCs w:val="20"/>
              </w:rPr>
            </w:pPr>
            <w:r w:rsidRPr="00366DD7">
              <w:rPr>
                <w:rFonts w:ascii="Arial" w:hAnsi="Arial" w:cs="Arial"/>
                <w:bCs/>
                <w:sz w:val="20"/>
                <w:szCs w:val="20"/>
              </w:rPr>
              <w:t>For DB errors (MySQL, Oracle or MSSQL) make sure they are not providing sensible information such as DB server IP, tables, columns and login details.</w:t>
            </w:r>
            <w:r w:rsidR="00F152E2">
              <w:rPr>
                <w:rFonts w:ascii="Arial" w:hAnsi="Arial" w:cs="Arial"/>
                <w:bCs/>
                <w:sz w:val="20"/>
                <w:szCs w:val="20"/>
              </w:rPr>
              <w:t xml:space="preserve"> </w:t>
            </w:r>
            <w:r w:rsidR="00F152E2" w:rsidRPr="008C569F">
              <w:rPr>
                <w:rFonts w:ascii="Arial" w:hAnsi="Arial" w:cs="Arial"/>
                <w:b/>
                <w:sz w:val="20"/>
                <w:szCs w:val="20"/>
              </w:rPr>
              <w:t>Note: No direct access to DB, only through Windchill API</w:t>
            </w:r>
            <w:r w:rsidR="00F152E2">
              <w:rPr>
                <w:rFonts w:ascii="Arial" w:hAnsi="Arial" w:cs="Arial"/>
                <w:b/>
                <w:sz w:val="20"/>
                <w:szCs w:val="20"/>
              </w:rPr>
              <w:t xml:space="preserve"> [Wincom]</w:t>
            </w:r>
          </w:p>
        </w:tc>
        <w:tc>
          <w:tcPr>
            <w:tcW w:w="993" w:type="dxa"/>
          </w:tcPr>
          <w:p w14:paraId="13829392" w14:textId="77777777" w:rsidR="003D6B48" w:rsidRDefault="00000000" w:rsidP="003D6B48">
            <w:pPr>
              <w:jc w:val="center"/>
            </w:pPr>
            <w:sdt>
              <w:sdtPr>
                <w:id w:val="1775206072"/>
                <w14:checkbox>
                  <w14:checked w14:val="0"/>
                  <w14:checkedState w14:val="2612" w14:font="MS Gothic"/>
                  <w14:uncheckedState w14:val="2610" w14:font="MS Gothic"/>
                </w14:checkbox>
              </w:sdtPr>
              <w:sdtContent>
                <w:r w:rsidR="003D6B48">
                  <w:rPr>
                    <w:rFonts w:ascii="MS Gothic" w:eastAsia="MS Gothic" w:hAnsi="MS Gothic" w:hint="eastAsia"/>
                  </w:rPr>
                  <w:t>☐</w:t>
                </w:r>
              </w:sdtContent>
            </w:sdt>
          </w:p>
        </w:tc>
        <w:tc>
          <w:tcPr>
            <w:tcW w:w="993" w:type="dxa"/>
          </w:tcPr>
          <w:p w14:paraId="13640363" w14:textId="77777777" w:rsidR="003D6B48" w:rsidRDefault="00000000" w:rsidP="003D6B48">
            <w:pPr>
              <w:jc w:val="center"/>
            </w:pPr>
            <w:sdt>
              <w:sdtPr>
                <w:id w:val="-1381236122"/>
                <w14:checkbox>
                  <w14:checked w14:val="0"/>
                  <w14:checkedState w14:val="2612" w14:font="MS Gothic"/>
                  <w14:uncheckedState w14:val="2610" w14:font="MS Gothic"/>
                </w14:checkbox>
              </w:sdtPr>
              <w:sdtContent>
                <w:r w:rsidR="003D6B48">
                  <w:rPr>
                    <w:rFonts w:ascii="MS Gothic" w:eastAsia="MS Gothic" w:hAnsi="MS Gothic" w:hint="eastAsia"/>
                  </w:rPr>
                  <w:t>☐</w:t>
                </w:r>
              </w:sdtContent>
            </w:sdt>
          </w:p>
        </w:tc>
        <w:tc>
          <w:tcPr>
            <w:tcW w:w="958" w:type="dxa"/>
          </w:tcPr>
          <w:p w14:paraId="7EE29B0B" w14:textId="4EC60F80" w:rsidR="003D6B48" w:rsidRDefault="00000000" w:rsidP="003D6B48">
            <w:pPr>
              <w:jc w:val="center"/>
            </w:pPr>
            <w:sdt>
              <w:sdtPr>
                <w:id w:val="-362278486"/>
                <w14:checkbox>
                  <w14:checked w14:val="1"/>
                  <w14:checkedState w14:val="2612" w14:font="MS Gothic"/>
                  <w14:uncheckedState w14:val="2610" w14:font="MS Gothic"/>
                </w14:checkbox>
              </w:sdtPr>
              <w:sdtContent>
                <w:r w:rsidR="00F152E2">
                  <w:rPr>
                    <w:rFonts w:ascii="MS Gothic" w:eastAsia="MS Gothic" w:hAnsi="MS Gothic" w:hint="eastAsia"/>
                  </w:rPr>
                  <w:t>☒</w:t>
                </w:r>
              </w:sdtContent>
            </w:sdt>
          </w:p>
        </w:tc>
      </w:tr>
      <w:tr w:rsidR="003D6B48" w14:paraId="618858C7" w14:textId="77777777" w:rsidTr="003D6B48">
        <w:tc>
          <w:tcPr>
            <w:tcW w:w="5946" w:type="dxa"/>
          </w:tcPr>
          <w:p w14:paraId="2BB92A9F" w14:textId="77777777" w:rsidR="003D6B48" w:rsidRPr="00366DD7" w:rsidRDefault="003D6B48" w:rsidP="003D6B48">
            <w:pPr>
              <w:shd w:val="clear" w:color="auto" w:fill="FFFFFF"/>
              <w:spacing w:before="100" w:beforeAutospacing="1" w:after="100" w:afterAutospacing="1" w:line="273" w:lineRule="atLeast"/>
              <w:jc w:val="both"/>
              <w:rPr>
                <w:rFonts w:ascii="Arial" w:hAnsi="Arial" w:cs="Arial"/>
                <w:bCs/>
                <w:sz w:val="20"/>
                <w:szCs w:val="20"/>
              </w:rPr>
            </w:pPr>
            <w:r w:rsidRPr="00366DD7">
              <w:rPr>
                <w:rFonts w:ascii="Arial" w:hAnsi="Arial" w:cs="Arial"/>
                <w:bCs/>
                <w:sz w:val="20"/>
                <w:szCs w:val="20"/>
              </w:rPr>
              <w:t>Verify application errors not contain stack traces which provide sensible information. There are a variety of techniques that will cause exception messages. Some tests to try include:</w:t>
            </w:r>
          </w:p>
          <w:p w14:paraId="79A4D6F2" w14:textId="77777777" w:rsidR="003D6B48" w:rsidRPr="00616D4E" w:rsidRDefault="003D6B48" w:rsidP="00E125DD">
            <w:pPr>
              <w:pStyle w:val="ListParagraph"/>
              <w:numPr>
                <w:ilvl w:val="0"/>
                <w:numId w:val="8"/>
              </w:numPr>
              <w:ind w:left="735"/>
              <w:jc w:val="both"/>
              <w:rPr>
                <w:rFonts w:ascii="Arial" w:hAnsi="Arial" w:cs="Arial"/>
                <w:bCs/>
                <w:sz w:val="20"/>
                <w:szCs w:val="20"/>
              </w:rPr>
            </w:pPr>
            <w:r w:rsidRPr="00616D4E">
              <w:rPr>
                <w:rFonts w:ascii="Arial" w:hAnsi="Arial" w:cs="Arial"/>
                <w:bCs/>
                <w:sz w:val="20"/>
                <w:szCs w:val="20"/>
              </w:rPr>
              <w:t>Invalid input (such as input that is not consistent with application logic).</w:t>
            </w:r>
          </w:p>
          <w:p w14:paraId="43D7032A" w14:textId="77777777" w:rsidR="003D6B48" w:rsidRPr="00616D4E" w:rsidRDefault="003D6B48" w:rsidP="00E125DD">
            <w:pPr>
              <w:pStyle w:val="ListParagraph"/>
              <w:numPr>
                <w:ilvl w:val="0"/>
                <w:numId w:val="8"/>
              </w:numPr>
              <w:ind w:left="735"/>
              <w:jc w:val="both"/>
              <w:rPr>
                <w:rFonts w:ascii="Arial" w:hAnsi="Arial" w:cs="Arial"/>
                <w:bCs/>
                <w:sz w:val="20"/>
                <w:szCs w:val="20"/>
              </w:rPr>
            </w:pPr>
            <w:r w:rsidRPr="00616D4E">
              <w:rPr>
                <w:rFonts w:ascii="Arial" w:hAnsi="Arial" w:cs="Arial"/>
                <w:bCs/>
                <w:sz w:val="20"/>
                <w:szCs w:val="20"/>
              </w:rPr>
              <w:t>Input that contains non alphanumeric characters or query syntax.</w:t>
            </w:r>
          </w:p>
          <w:p w14:paraId="2AA148D6" w14:textId="77777777" w:rsidR="003D6B48" w:rsidRPr="00616D4E" w:rsidRDefault="003D6B48" w:rsidP="00E125DD">
            <w:pPr>
              <w:pStyle w:val="ListParagraph"/>
              <w:numPr>
                <w:ilvl w:val="0"/>
                <w:numId w:val="8"/>
              </w:numPr>
              <w:ind w:left="735"/>
              <w:jc w:val="both"/>
              <w:rPr>
                <w:rFonts w:ascii="Arial" w:hAnsi="Arial" w:cs="Arial"/>
                <w:bCs/>
                <w:sz w:val="20"/>
                <w:szCs w:val="20"/>
              </w:rPr>
            </w:pPr>
            <w:r w:rsidRPr="00616D4E">
              <w:rPr>
                <w:rFonts w:ascii="Arial" w:hAnsi="Arial" w:cs="Arial"/>
                <w:bCs/>
                <w:sz w:val="20"/>
                <w:szCs w:val="20"/>
              </w:rPr>
              <w:t>Empty inputs.</w:t>
            </w:r>
          </w:p>
          <w:p w14:paraId="087406C6" w14:textId="77777777" w:rsidR="003D6B48" w:rsidRPr="00616D4E" w:rsidRDefault="003D6B48" w:rsidP="00E125DD">
            <w:pPr>
              <w:pStyle w:val="ListParagraph"/>
              <w:numPr>
                <w:ilvl w:val="0"/>
                <w:numId w:val="8"/>
              </w:numPr>
              <w:ind w:left="735"/>
              <w:jc w:val="both"/>
              <w:rPr>
                <w:rFonts w:ascii="Arial" w:hAnsi="Arial" w:cs="Arial"/>
                <w:bCs/>
                <w:sz w:val="20"/>
                <w:szCs w:val="20"/>
              </w:rPr>
            </w:pPr>
            <w:r w:rsidRPr="00616D4E">
              <w:rPr>
                <w:rFonts w:ascii="Arial" w:hAnsi="Arial" w:cs="Arial"/>
                <w:bCs/>
                <w:sz w:val="20"/>
                <w:szCs w:val="20"/>
              </w:rPr>
              <w:t>Inputs that are too long.</w:t>
            </w:r>
          </w:p>
          <w:p w14:paraId="663482EA" w14:textId="77777777" w:rsidR="003D6B48" w:rsidRPr="00616D4E" w:rsidRDefault="003D6B48" w:rsidP="00E125DD">
            <w:pPr>
              <w:pStyle w:val="ListParagraph"/>
              <w:numPr>
                <w:ilvl w:val="0"/>
                <w:numId w:val="8"/>
              </w:numPr>
              <w:ind w:left="735"/>
              <w:jc w:val="both"/>
              <w:rPr>
                <w:rFonts w:ascii="Arial" w:hAnsi="Arial" w:cs="Arial"/>
                <w:bCs/>
                <w:sz w:val="20"/>
                <w:szCs w:val="20"/>
              </w:rPr>
            </w:pPr>
            <w:r w:rsidRPr="00616D4E">
              <w:rPr>
                <w:rFonts w:ascii="Arial" w:hAnsi="Arial" w:cs="Arial"/>
                <w:bCs/>
                <w:sz w:val="20"/>
                <w:szCs w:val="20"/>
              </w:rPr>
              <w:t>Access to internal pages without authentication.</w:t>
            </w:r>
          </w:p>
          <w:p w14:paraId="078F3290" w14:textId="77777777" w:rsidR="003D6B48" w:rsidRDefault="003D6B48" w:rsidP="00E125DD">
            <w:pPr>
              <w:pStyle w:val="ListParagraph"/>
              <w:numPr>
                <w:ilvl w:val="0"/>
                <w:numId w:val="8"/>
              </w:numPr>
              <w:ind w:left="735"/>
              <w:jc w:val="both"/>
              <w:rPr>
                <w:rFonts w:ascii="Arial" w:hAnsi="Arial" w:cs="Arial"/>
                <w:bCs/>
                <w:sz w:val="20"/>
                <w:szCs w:val="20"/>
              </w:rPr>
            </w:pPr>
            <w:r w:rsidRPr="00616D4E">
              <w:rPr>
                <w:rFonts w:ascii="Arial" w:hAnsi="Arial" w:cs="Arial"/>
                <w:bCs/>
                <w:sz w:val="20"/>
                <w:szCs w:val="20"/>
              </w:rPr>
              <w:t>Bypassing application flow.</w:t>
            </w:r>
          </w:p>
          <w:p w14:paraId="1B9372D7" w14:textId="409C58CC" w:rsidR="003D6B48" w:rsidRPr="00366DD7" w:rsidRDefault="00BA7642" w:rsidP="003D6B48">
            <w:pPr>
              <w:shd w:val="clear" w:color="auto" w:fill="FFFFFF"/>
              <w:spacing w:before="100" w:beforeAutospacing="1" w:after="100" w:afterAutospacing="1" w:line="273" w:lineRule="atLeast"/>
              <w:jc w:val="both"/>
              <w:rPr>
                <w:rFonts w:ascii="Arial" w:hAnsi="Arial" w:cs="Arial"/>
                <w:bCs/>
                <w:sz w:val="20"/>
                <w:szCs w:val="20"/>
              </w:rPr>
            </w:pPr>
            <w:r w:rsidRPr="00295007">
              <w:rPr>
                <w:rFonts w:ascii="Arial" w:hAnsi="Arial" w:cs="Arial"/>
                <w:b/>
                <w:sz w:val="20"/>
                <w:szCs w:val="20"/>
              </w:rPr>
              <w:t>* Verified where applicable [Wincom]</w:t>
            </w:r>
          </w:p>
        </w:tc>
        <w:tc>
          <w:tcPr>
            <w:tcW w:w="993" w:type="dxa"/>
          </w:tcPr>
          <w:p w14:paraId="02A96240" w14:textId="41890E43" w:rsidR="003D6B48" w:rsidRDefault="00000000" w:rsidP="003D6B48">
            <w:pPr>
              <w:jc w:val="center"/>
            </w:pPr>
            <w:sdt>
              <w:sdtPr>
                <w:id w:val="-940455859"/>
                <w14:checkbox>
                  <w14:checked w14:val="1"/>
                  <w14:checkedState w14:val="2612" w14:font="MS Gothic"/>
                  <w14:uncheckedState w14:val="2610" w14:font="MS Gothic"/>
                </w14:checkbox>
              </w:sdtPr>
              <w:sdtContent>
                <w:r w:rsidR="00BA7642">
                  <w:rPr>
                    <w:rFonts w:ascii="MS Gothic" w:eastAsia="MS Gothic" w:hAnsi="MS Gothic" w:hint="eastAsia"/>
                  </w:rPr>
                  <w:t>☒</w:t>
                </w:r>
              </w:sdtContent>
            </w:sdt>
          </w:p>
        </w:tc>
        <w:tc>
          <w:tcPr>
            <w:tcW w:w="993" w:type="dxa"/>
          </w:tcPr>
          <w:p w14:paraId="372AD0F2" w14:textId="77777777" w:rsidR="003D6B48" w:rsidRDefault="00000000" w:rsidP="003D6B48">
            <w:pPr>
              <w:jc w:val="center"/>
            </w:pPr>
            <w:sdt>
              <w:sdtPr>
                <w:id w:val="-2001570496"/>
                <w14:checkbox>
                  <w14:checked w14:val="0"/>
                  <w14:checkedState w14:val="2612" w14:font="MS Gothic"/>
                  <w14:uncheckedState w14:val="2610" w14:font="MS Gothic"/>
                </w14:checkbox>
              </w:sdtPr>
              <w:sdtContent>
                <w:r w:rsidR="003D6B48">
                  <w:rPr>
                    <w:rFonts w:ascii="MS Gothic" w:eastAsia="MS Gothic" w:hAnsi="MS Gothic" w:hint="eastAsia"/>
                  </w:rPr>
                  <w:t>☐</w:t>
                </w:r>
              </w:sdtContent>
            </w:sdt>
          </w:p>
        </w:tc>
        <w:tc>
          <w:tcPr>
            <w:tcW w:w="958" w:type="dxa"/>
          </w:tcPr>
          <w:p w14:paraId="009EA764" w14:textId="77777777" w:rsidR="003D6B48" w:rsidRDefault="00000000" w:rsidP="003D6B48">
            <w:pPr>
              <w:jc w:val="center"/>
            </w:pPr>
            <w:sdt>
              <w:sdtPr>
                <w:id w:val="1988810811"/>
                <w14:checkbox>
                  <w14:checked w14:val="0"/>
                  <w14:checkedState w14:val="2612" w14:font="MS Gothic"/>
                  <w14:uncheckedState w14:val="2610" w14:font="MS Gothic"/>
                </w14:checkbox>
              </w:sdtPr>
              <w:sdtContent>
                <w:r w:rsidR="003D6B48" w:rsidRPr="00586C3D">
                  <w:rPr>
                    <w:rFonts w:ascii="MS Gothic" w:eastAsia="MS Gothic" w:hAnsi="MS Gothic" w:hint="eastAsia"/>
                  </w:rPr>
                  <w:t>☐</w:t>
                </w:r>
              </w:sdtContent>
            </w:sdt>
          </w:p>
        </w:tc>
      </w:tr>
      <w:tr w:rsidR="003D6B48" w14:paraId="4A3BD537" w14:textId="77777777" w:rsidTr="003D6B48">
        <w:tc>
          <w:tcPr>
            <w:tcW w:w="5946" w:type="dxa"/>
          </w:tcPr>
          <w:p w14:paraId="46C2C600" w14:textId="77777777" w:rsidR="003D6B48" w:rsidRPr="00422E79" w:rsidRDefault="003D6B48" w:rsidP="003D6B48">
            <w:pPr>
              <w:shd w:val="clear" w:color="auto" w:fill="FFFFFF"/>
              <w:spacing w:before="100" w:beforeAutospacing="1" w:after="100" w:afterAutospacing="1" w:line="273" w:lineRule="atLeast"/>
              <w:jc w:val="both"/>
              <w:rPr>
                <w:rFonts w:ascii="Arial" w:hAnsi="Arial" w:cs="Arial"/>
                <w:bCs/>
                <w:sz w:val="20"/>
                <w:szCs w:val="20"/>
              </w:rPr>
            </w:pPr>
            <w:r w:rsidRPr="00422E79">
              <w:rPr>
                <w:rFonts w:ascii="Arial" w:hAnsi="Arial" w:cs="Arial"/>
                <w:bCs/>
                <w:sz w:val="20"/>
                <w:szCs w:val="20"/>
              </w:rPr>
              <w:t>Verify these best practices for logs:</w:t>
            </w:r>
          </w:p>
          <w:p w14:paraId="3932CF08" w14:textId="77777777" w:rsidR="003D6B48" w:rsidRPr="00B94717" w:rsidRDefault="003D6B48" w:rsidP="00E125DD">
            <w:pPr>
              <w:pStyle w:val="ListParagraph"/>
              <w:numPr>
                <w:ilvl w:val="0"/>
                <w:numId w:val="8"/>
              </w:numPr>
              <w:ind w:left="735"/>
              <w:jc w:val="both"/>
              <w:rPr>
                <w:rFonts w:ascii="Arial" w:hAnsi="Arial" w:cs="Arial"/>
                <w:bCs/>
                <w:sz w:val="20"/>
                <w:szCs w:val="20"/>
              </w:rPr>
            </w:pPr>
            <w:r w:rsidRPr="00B94717">
              <w:rPr>
                <w:rFonts w:ascii="Arial" w:hAnsi="Arial" w:cs="Arial"/>
                <w:bCs/>
                <w:sz w:val="20"/>
                <w:szCs w:val="20"/>
              </w:rPr>
              <w:t>Use &lt;cflog&gt; for customized logging</w:t>
            </w:r>
          </w:p>
          <w:p w14:paraId="6D3D485C" w14:textId="77777777" w:rsidR="003D6B48" w:rsidRPr="00B94717" w:rsidRDefault="003D6B48" w:rsidP="00E125DD">
            <w:pPr>
              <w:pStyle w:val="ListParagraph"/>
              <w:numPr>
                <w:ilvl w:val="0"/>
                <w:numId w:val="8"/>
              </w:numPr>
              <w:ind w:left="735"/>
              <w:jc w:val="both"/>
              <w:rPr>
                <w:rFonts w:ascii="Arial" w:hAnsi="Arial" w:cs="Arial"/>
                <w:bCs/>
                <w:sz w:val="20"/>
                <w:szCs w:val="20"/>
              </w:rPr>
            </w:pPr>
            <w:r w:rsidRPr="00B94717">
              <w:rPr>
                <w:rFonts w:ascii="Arial" w:hAnsi="Arial" w:cs="Arial"/>
                <w:bCs/>
                <w:sz w:val="20"/>
                <w:szCs w:val="20"/>
              </w:rPr>
              <w:t>Incorporate into custom error handling</w:t>
            </w:r>
          </w:p>
          <w:p w14:paraId="630DE52F" w14:textId="77777777" w:rsidR="003D6B48" w:rsidRPr="00B94717" w:rsidRDefault="003D6B48" w:rsidP="00E125DD">
            <w:pPr>
              <w:pStyle w:val="ListParagraph"/>
              <w:numPr>
                <w:ilvl w:val="0"/>
                <w:numId w:val="8"/>
              </w:numPr>
              <w:ind w:left="735"/>
              <w:jc w:val="both"/>
              <w:rPr>
                <w:rFonts w:ascii="Arial" w:hAnsi="Arial" w:cs="Arial"/>
                <w:bCs/>
                <w:sz w:val="20"/>
                <w:szCs w:val="20"/>
              </w:rPr>
            </w:pPr>
            <w:r w:rsidRPr="00B94717">
              <w:rPr>
                <w:rFonts w:ascii="Arial" w:hAnsi="Arial" w:cs="Arial"/>
                <w:bCs/>
                <w:sz w:val="20"/>
                <w:szCs w:val="20"/>
              </w:rPr>
              <w:t>Record application specific messages</w:t>
            </w:r>
          </w:p>
          <w:p w14:paraId="271E2E57" w14:textId="77777777" w:rsidR="003D6B48" w:rsidRPr="00B94717" w:rsidRDefault="003D6B48" w:rsidP="00E125DD">
            <w:pPr>
              <w:pStyle w:val="ListParagraph"/>
              <w:numPr>
                <w:ilvl w:val="0"/>
                <w:numId w:val="8"/>
              </w:numPr>
              <w:ind w:left="735"/>
              <w:jc w:val="both"/>
              <w:rPr>
                <w:rFonts w:ascii="Arial" w:hAnsi="Arial" w:cs="Arial"/>
                <w:bCs/>
                <w:sz w:val="20"/>
                <w:szCs w:val="20"/>
              </w:rPr>
            </w:pPr>
            <w:r>
              <w:rPr>
                <w:rFonts w:ascii="Arial" w:hAnsi="Arial" w:cs="Arial"/>
                <w:bCs/>
                <w:sz w:val="20"/>
                <w:szCs w:val="20"/>
              </w:rPr>
              <w:t>Actively monitor and fix errors</w:t>
            </w:r>
          </w:p>
          <w:p w14:paraId="4BE49985" w14:textId="77777777" w:rsidR="003D6B48" w:rsidRPr="00B94717" w:rsidRDefault="003D6B48" w:rsidP="00E125DD">
            <w:pPr>
              <w:pStyle w:val="ListParagraph"/>
              <w:numPr>
                <w:ilvl w:val="0"/>
                <w:numId w:val="8"/>
              </w:numPr>
              <w:ind w:left="735"/>
              <w:jc w:val="both"/>
              <w:rPr>
                <w:rFonts w:ascii="Arial" w:hAnsi="Arial" w:cs="Arial"/>
                <w:bCs/>
                <w:sz w:val="20"/>
                <w:szCs w:val="20"/>
              </w:rPr>
            </w:pPr>
            <w:r w:rsidRPr="00B94717">
              <w:rPr>
                <w:rFonts w:ascii="Arial" w:hAnsi="Arial" w:cs="Arial"/>
                <w:bCs/>
                <w:sz w:val="20"/>
                <w:szCs w:val="20"/>
              </w:rPr>
              <w:t>Optimize logging settings</w:t>
            </w:r>
          </w:p>
          <w:p w14:paraId="1BE25BF6" w14:textId="77777777" w:rsidR="003D6B48" w:rsidRPr="00B94717" w:rsidRDefault="003D6B48" w:rsidP="00E125DD">
            <w:pPr>
              <w:pStyle w:val="ListParagraph"/>
              <w:numPr>
                <w:ilvl w:val="0"/>
                <w:numId w:val="8"/>
              </w:numPr>
              <w:ind w:left="735"/>
              <w:jc w:val="both"/>
              <w:rPr>
                <w:rFonts w:ascii="Arial" w:hAnsi="Arial" w:cs="Arial"/>
                <w:bCs/>
                <w:sz w:val="20"/>
                <w:szCs w:val="20"/>
              </w:rPr>
            </w:pPr>
            <w:r w:rsidRPr="00B94717">
              <w:rPr>
                <w:rFonts w:ascii="Arial" w:hAnsi="Arial" w:cs="Arial"/>
                <w:bCs/>
                <w:sz w:val="20"/>
                <w:szCs w:val="20"/>
              </w:rPr>
              <w:t>Rotate log files to keep them current</w:t>
            </w:r>
          </w:p>
          <w:p w14:paraId="55EE9B45" w14:textId="77777777" w:rsidR="003D6B48" w:rsidRPr="00B94717" w:rsidRDefault="003D6B48" w:rsidP="00E125DD">
            <w:pPr>
              <w:pStyle w:val="ListParagraph"/>
              <w:numPr>
                <w:ilvl w:val="0"/>
                <w:numId w:val="8"/>
              </w:numPr>
              <w:ind w:left="735"/>
              <w:jc w:val="both"/>
              <w:rPr>
                <w:rFonts w:ascii="Arial" w:hAnsi="Arial" w:cs="Arial"/>
                <w:bCs/>
                <w:sz w:val="20"/>
                <w:szCs w:val="20"/>
              </w:rPr>
            </w:pPr>
            <w:r w:rsidRPr="00B94717">
              <w:rPr>
                <w:rFonts w:ascii="Arial" w:hAnsi="Arial" w:cs="Arial"/>
                <w:bCs/>
                <w:sz w:val="20"/>
                <w:szCs w:val="20"/>
              </w:rPr>
              <w:t>Keep files size manageable</w:t>
            </w:r>
          </w:p>
          <w:p w14:paraId="3DC79B08" w14:textId="77777777" w:rsidR="003D6B48" w:rsidRPr="00B94717" w:rsidRDefault="003D6B48" w:rsidP="00E125DD">
            <w:pPr>
              <w:pStyle w:val="ListParagraph"/>
              <w:numPr>
                <w:ilvl w:val="0"/>
                <w:numId w:val="8"/>
              </w:numPr>
              <w:ind w:left="735"/>
              <w:jc w:val="both"/>
              <w:rPr>
                <w:rFonts w:ascii="Arial" w:hAnsi="Arial" w:cs="Arial"/>
                <w:bCs/>
                <w:sz w:val="20"/>
                <w:szCs w:val="20"/>
              </w:rPr>
            </w:pPr>
            <w:r w:rsidRPr="00B94717">
              <w:rPr>
                <w:rFonts w:ascii="Arial" w:hAnsi="Arial" w:cs="Arial"/>
                <w:bCs/>
                <w:sz w:val="20"/>
                <w:szCs w:val="20"/>
              </w:rPr>
              <w:t>Enable logging of slow running pages</w:t>
            </w:r>
          </w:p>
          <w:p w14:paraId="2D934A23" w14:textId="77777777" w:rsidR="003D6B48" w:rsidRPr="00B94717" w:rsidRDefault="003D6B48" w:rsidP="00E125DD">
            <w:pPr>
              <w:pStyle w:val="ListParagraph"/>
              <w:numPr>
                <w:ilvl w:val="0"/>
                <w:numId w:val="8"/>
              </w:numPr>
              <w:ind w:left="735"/>
              <w:jc w:val="both"/>
              <w:rPr>
                <w:rFonts w:ascii="Arial" w:hAnsi="Arial" w:cs="Arial"/>
                <w:bCs/>
                <w:sz w:val="20"/>
                <w:szCs w:val="20"/>
              </w:rPr>
            </w:pPr>
            <w:r w:rsidRPr="00B94717">
              <w:rPr>
                <w:rFonts w:ascii="Arial" w:hAnsi="Arial" w:cs="Arial"/>
                <w:bCs/>
                <w:sz w:val="20"/>
                <w:szCs w:val="20"/>
              </w:rPr>
              <w:t>Set the time interval lower than the configured Timeout Request value in the CFAM Settings screen</w:t>
            </w:r>
          </w:p>
          <w:p w14:paraId="068FFE74" w14:textId="77777777" w:rsidR="003D6B48" w:rsidRPr="00B94717" w:rsidRDefault="003D6B48" w:rsidP="00E125DD">
            <w:pPr>
              <w:pStyle w:val="ListParagraph"/>
              <w:numPr>
                <w:ilvl w:val="0"/>
                <w:numId w:val="8"/>
              </w:numPr>
              <w:ind w:left="735"/>
              <w:jc w:val="both"/>
              <w:rPr>
                <w:rFonts w:ascii="Arial" w:hAnsi="Arial" w:cs="Arial"/>
                <w:bCs/>
                <w:sz w:val="20"/>
                <w:szCs w:val="20"/>
              </w:rPr>
            </w:pPr>
            <w:r w:rsidRPr="00B94717">
              <w:rPr>
                <w:rFonts w:ascii="Arial" w:hAnsi="Arial" w:cs="Arial"/>
                <w:bCs/>
                <w:sz w:val="20"/>
                <w:szCs w:val="20"/>
              </w:rPr>
              <w:t>Long running page timings are recorded in the server.log</w:t>
            </w:r>
          </w:p>
          <w:p w14:paraId="5D216488" w14:textId="77777777" w:rsidR="003D6B48" w:rsidRPr="00B94717" w:rsidRDefault="003D6B48" w:rsidP="00E125DD">
            <w:pPr>
              <w:pStyle w:val="ListParagraph"/>
              <w:numPr>
                <w:ilvl w:val="0"/>
                <w:numId w:val="8"/>
              </w:numPr>
              <w:ind w:left="735"/>
              <w:jc w:val="both"/>
              <w:rPr>
                <w:rFonts w:ascii="Arial" w:hAnsi="Arial" w:cs="Arial"/>
                <w:bCs/>
                <w:sz w:val="20"/>
                <w:szCs w:val="20"/>
              </w:rPr>
            </w:pPr>
            <w:r w:rsidRPr="00B94717">
              <w:rPr>
                <w:rFonts w:ascii="Arial" w:hAnsi="Arial" w:cs="Arial"/>
                <w:bCs/>
                <w:sz w:val="20"/>
                <w:szCs w:val="20"/>
              </w:rPr>
              <w:t>Use &lt;cftrace&gt; sparingly for audit trails</w:t>
            </w:r>
          </w:p>
          <w:p w14:paraId="651A9EAE" w14:textId="77777777" w:rsidR="003D6B48" w:rsidRPr="00B94717" w:rsidRDefault="003D6B48" w:rsidP="00E125DD">
            <w:pPr>
              <w:pStyle w:val="ListParagraph"/>
              <w:numPr>
                <w:ilvl w:val="0"/>
                <w:numId w:val="8"/>
              </w:numPr>
              <w:ind w:left="735"/>
              <w:jc w:val="both"/>
              <w:rPr>
                <w:rFonts w:ascii="Arial" w:hAnsi="Arial" w:cs="Arial"/>
                <w:bCs/>
                <w:sz w:val="20"/>
                <w:szCs w:val="20"/>
              </w:rPr>
            </w:pPr>
            <w:r w:rsidRPr="00B94717">
              <w:rPr>
                <w:rFonts w:ascii="Arial" w:hAnsi="Arial" w:cs="Arial"/>
                <w:bCs/>
                <w:sz w:val="20"/>
                <w:szCs w:val="20"/>
              </w:rPr>
              <w:t>Use with inline=“false”</w:t>
            </w:r>
          </w:p>
          <w:p w14:paraId="49465AEB" w14:textId="77777777" w:rsidR="003D6B48" w:rsidRDefault="003D6B48" w:rsidP="00E125DD">
            <w:pPr>
              <w:pStyle w:val="ListParagraph"/>
              <w:numPr>
                <w:ilvl w:val="0"/>
                <w:numId w:val="8"/>
              </w:numPr>
              <w:ind w:left="735"/>
              <w:jc w:val="both"/>
              <w:rPr>
                <w:rFonts w:ascii="Arial" w:hAnsi="Arial" w:cs="Arial"/>
                <w:bCs/>
                <w:sz w:val="20"/>
                <w:szCs w:val="20"/>
              </w:rPr>
            </w:pPr>
            <w:r w:rsidRPr="00B94717">
              <w:rPr>
                <w:rFonts w:ascii="Arial" w:hAnsi="Arial" w:cs="Arial"/>
                <w:bCs/>
                <w:sz w:val="20"/>
                <w:szCs w:val="20"/>
              </w:rPr>
              <w:t>Use it to track user input – Form and/or URL variables</w:t>
            </w:r>
          </w:p>
          <w:p w14:paraId="2B1ABDD1" w14:textId="74DE8BF1" w:rsidR="003D6B48" w:rsidRPr="00366DD7" w:rsidRDefault="00BA7642" w:rsidP="003D6B48">
            <w:pPr>
              <w:shd w:val="clear" w:color="auto" w:fill="FFFFFF"/>
              <w:spacing w:before="100" w:beforeAutospacing="1" w:after="100" w:afterAutospacing="1" w:line="273" w:lineRule="atLeast"/>
              <w:jc w:val="both"/>
              <w:rPr>
                <w:rFonts w:ascii="Arial" w:hAnsi="Arial" w:cs="Arial"/>
                <w:bCs/>
                <w:sz w:val="20"/>
                <w:szCs w:val="20"/>
              </w:rPr>
            </w:pPr>
            <w:r w:rsidRPr="00295007">
              <w:rPr>
                <w:rFonts w:ascii="Arial" w:hAnsi="Arial" w:cs="Arial"/>
                <w:b/>
                <w:sz w:val="20"/>
                <w:szCs w:val="20"/>
              </w:rPr>
              <w:t>* Verified where applicable [Wincom]</w:t>
            </w:r>
          </w:p>
        </w:tc>
        <w:tc>
          <w:tcPr>
            <w:tcW w:w="993" w:type="dxa"/>
          </w:tcPr>
          <w:p w14:paraId="3BF0C99A" w14:textId="6C76BC2B" w:rsidR="003D6B48" w:rsidRDefault="00000000" w:rsidP="003D6B48">
            <w:pPr>
              <w:jc w:val="center"/>
            </w:pPr>
            <w:sdt>
              <w:sdtPr>
                <w:id w:val="-1677412344"/>
                <w14:checkbox>
                  <w14:checked w14:val="1"/>
                  <w14:checkedState w14:val="2612" w14:font="MS Gothic"/>
                  <w14:uncheckedState w14:val="2610" w14:font="MS Gothic"/>
                </w14:checkbox>
              </w:sdtPr>
              <w:sdtContent>
                <w:r w:rsidR="00BA7642">
                  <w:rPr>
                    <w:rFonts w:ascii="MS Gothic" w:eastAsia="MS Gothic" w:hAnsi="MS Gothic" w:hint="eastAsia"/>
                  </w:rPr>
                  <w:t>☒</w:t>
                </w:r>
              </w:sdtContent>
            </w:sdt>
          </w:p>
        </w:tc>
        <w:tc>
          <w:tcPr>
            <w:tcW w:w="993" w:type="dxa"/>
          </w:tcPr>
          <w:p w14:paraId="1F72E826" w14:textId="77777777" w:rsidR="003D6B48" w:rsidRDefault="00000000" w:rsidP="003D6B48">
            <w:pPr>
              <w:jc w:val="center"/>
            </w:pPr>
            <w:sdt>
              <w:sdtPr>
                <w:id w:val="1716853930"/>
                <w14:checkbox>
                  <w14:checked w14:val="0"/>
                  <w14:checkedState w14:val="2612" w14:font="MS Gothic"/>
                  <w14:uncheckedState w14:val="2610" w14:font="MS Gothic"/>
                </w14:checkbox>
              </w:sdtPr>
              <w:sdtContent>
                <w:r w:rsidR="003D6B48">
                  <w:rPr>
                    <w:rFonts w:ascii="MS Gothic" w:eastAsia="MS Gothic" w:hAnsi="MS Gothic" w:hint="eastAsia"/>
                  </w:rPr>
                  <w:t>☐</w:t>
                </w:r>
              </w:sdtContent>
            </w:sdt>
          </w:p>
        </w:tc>
        <w:tc>
          <w:tcPr>
            <w:tcW w:w="958" w:type="dxa"/>
          </w:tcPr>
          <w:p w14:paraId="1640AD0F" w14:textId="77777777" w:rsidR="003D6B48" w:rsidRDefault="00000000" w:rsidP="003D6B48">
            <w:pPr>
              <w:jc w:val="center"/>
            </w:pPr>
            <w:sdt>
              <w:sdtPr>
                <w:id w:val="-1757512015"/>
                <w14:checkbox>
                  <w14:checked w14:val="0"/>
                  <w14:checkedState w14:val="2612" w14:font="MS Gothic"/>
                  <w14:uncheckedState w14:val="2610" w14:font="MS Gothic"/>
                </w14:checkbox>
              </w:sdtPr>
              <w:sdtContent>
                <w:r w:rsidR="003D6B48" w:rsidRPr="00586C3D">
                  <w:rPr>
                    <w:rFonts w:ascii="MS Gothic" w:eastAsia="MS Gothic" w:hAnsi="MS Gothic" w:hint="eastAsia"/>
                  </w:rPr>
                  <w:t>☐</w:t>
                </w:r>
              </w:sdtContent>
            </w:sdt>
          </w:p>
        </w:tc>
      </w:tr>
    </w:tbl>
    <w:p w14:paraId="746F84BB" w14:textId="77777777" w:rsidR="004E7983" w:rsidRPr="00422E79" w:rsidRDefault="004E7983" w:rsidP="00422E79">
      <w:pPr>
        <w:jc w:val="both"/>
        <w:rPr>
          <w:rFonts w:ascii="Arial" w:hAnsi="Arial" w:cs="Arial"/>
          <w:bCs/>
          <w:sz w:val="20"/>
          <w:szCs w:val="20"/>
        </w:rPr>
      </w:pPr>
    </w:p>
    <w:p w14:paraId="7543ED65" w14:textId="77777777" w:rsidR="00FF3457" w:rsidRPr="00B10B9D" w:rsidRDefault="00E1350A" w:rsidP="00E125DD">
      <w:pPr>
        <w:pStyle w:val="ListParagraph"/>
        <w:numPr>
          <w:ilvl w:val="0"/>
          <w:numId w:val="13"/>
        </w:numPr>
        <w:jc w:val="both"/>
        <w:rPr>
          <w:rFonts w:ascii="Arial" w:hAnsi="Arial" w:cs="Arial"/>
          <w:bCs/>
          <w:color w:val="76923C" w:themeColor="accent3" w:themeShade="BF"/>
          <w:sz w:val="20"/>
          <w:szCs w:val="20"/>
        </w:rPr>
      </w:pPr>
      <w:r w:rsidRPr="00B10B9D">
        <w:rPr>
          <w:rFonts w:ascii="Arial" w:hAnsi="Arial" w:cs="Arial"/>
          <w:b/>
          <w:color w:val="76923C" w:themeColor="accent3" w:themeShade="BF"/>
          <w:sz w:val="20"/>
          <w:szCs w:val="20"/>
        </w:rPr>
        <w:t>Additional identified Test Cases</w:t>
      </w:r>
    </w:p>
    <w:p w14:paraId="49F73872" w14:textId="77777777" w:rsidR="00FF3457" w:rsidRPr="00351C36" w:rsidRDefault="00351C36" w:rsidP="00351C36">
      <w:pPr>
        <w:rPr>
          <w:rFonts w:ascii="Arial" w:hAnsi="Arial" w:cs="Arial"/>
          <w:bCs/>
          <w:sz w:val="20"/>
          <w:szCs w:val="20"/>
        </w:rPr>
      </w:pPr>
      <w:r>
        <w:rPr>
          <w:rFonts w:ascii="Arial" w:hAnsi="Arial" w:cs="Arial"/>
          <w:bCs/>
          <w:sz w:val="20"/>
          <w:szCs w:val="20"/>
        </w:rPr>
        <w:br w:type="page"/>
      </w:r>
    </w:p>
    <w:p w14:paraId="2C3D57E4" w14:textId="77777777" w:rsidR="00236829" w:rsidRPr="00B10B9D" w:rsidRDefault="00035AE5" w:rsidP="00E125DD">
      <w:pPr>
        <w:pStyle w:val="Heading2"/>
        <w:numPr>
          <w:ilvl w:val="0"/>
          <w:numId w:val="2"/>
        </w:numPr>
        <w:jc w:val="both"/>
        <w:rPr>
          <w:color w:val="76923C" w:themeColor="accent3" w:themeShade="BF"/>
        </w:rPr>
      </w:pPr>
      <w:r w:rsidRPr="00B10B9D">
        <w:rPr>
          <w:color w:val="76923C" w:themeColor="accent3" w:themeShade="BF"/>
        </w:rPr>
        <w:t>Output</w:t>
      </w:r>
      <w:r w:rsidR="00236829" w:rsidRPr="00B10B9D">
        <w:rPr>
          <w:color w:val="76923C" w:themeColor="accent3" w:themeShade="BF"/>
        </w:rPr>
        <w:t xml:space="preserve"> Validation</w:t>
      </w:r>
    </w:p>
    <w:tbl>
      <w:tblPr>
        <w:tblStyle w:val="TableGrid"/>
        <w:tblW w:w="0" w:type="auto"/>
        <w:tblInd w:w="4219" w:type="dxa"/>
        <w:tblLayout w:type="fixed"/>
        <w:tblLook w:val="04A0" w:firstRow="1" w:lastRow="0" w:firstColumn="1" w:lastColumn="0" w:noHBand="0" w:noVBand="1"/>
      </w:tblPr>
      <w:tblGrid>
        <w:gridCol w:w="2301"/>
        <w:gridCol w:w="993"/>
        <w:gridCol w:w="993"/>
      </w:tblGrid>
      <w:tr w:rsidR="00497961" w14:paraId="462165AE" w14:textId="77777777" w:rsidTr="003112D3">
        <w:trPr>
          <w:trHeight w:val="305"/>
        </w:trPr>
        <w:tc>
          <w:tcPr>
            <w:tcW w:w="2301" w:type="dxa"/>
            <w:vMerge w:val="restart"/>
          </w:tcPr>
          <w:p w14:paraId="48617D93" w14:textId="77777777" w:rsidR="00497961" w:rsidRPr="00B10B9D" w:rsidRDefault="00497961" w:rsidP="003112D3">
            <w:pPr>
              <w:shd w:val="clear" w:color="auto" w:fill="FFFFFF"/>
              <w:spacing w:line="276" w:lineRule="auto"/>
              <w:rPr>
                <w:rFonts w:ascii="Arial" w:hAnsi="Arial" w:cs="Arial"/>
                <w:b/>
                <w:color w:val="76923C" w:themeColor="accent3" w:themeShade="BF"/>
                <w:sz w:val="20"/>
                <w:szCs w:val="20"/>
              </w:rPr>
            </w:pPr>
            <w:r w:rsidRPr="00B10B9D">
              <w:rPr>
                <w:rFonts w:ascii="Arial" w:hAnsi="Arial" w:cs="Arial"/>
                <w:b/>
                <w:color w:val="76923C" w:themeColor="accent3" w:themeShade="BF"/>
                <w:sz w:val="20"/>
                <w:szCs w:val="20"/>
              </w:rPr>
              <w:t>Is the category applicable?</w:t>
            </w:r>
          </w:p>
        </w:tc>
        <w:tc>
          <w:tcPr>
            <w:tcW w:w="993" w:type="dxa"/>
          </w:tcPr>
          <w:p w14:paraId="5F1B4FA2" w14:textId="77777777" w:rsidR="00497961" w:rsidRPr="00B10B9D" w:rsidRDefault="00497961" w:rsidP="003112D3">
            <w:pPr>
              <w:shd w:val="clear" w:color="auto" w:fill="FFFFFF"/>
              <w:spacing w:before="100" w:beforeAutospacing="1" w:after="100" w:afterAutospacing="1" w:line="273" w:lineRule="atLeast"/>
              <w:jc w:val="center"/>
              <w:rPr>
                <w:rFonts w:ascii="Arial" w:hAnsi="Arial" w:cs="Arial"/>
                <w:b/>
                <w:color w:val="76923C" w:themeColor="accent3" w:themeShade="BF"/>
                <w:sz w:val="20"/>
                <w:szCs w:val="20"/>
              </w:rPr>
            </w:pPr>
            <w:r w:rsidRPr="00B10B9D">
              <w:rPr>
                <w:rFonts w:ascii="Arial" w:hAnsi="Arial" w:cs="Arial"/>
                <w:b/>
                <w:color w:val="76923C" w:themeColor="accent3" w:themeShade="BF"/>
                <w:sz w:val="20"/>
                <w:szCs w:val="20"/>
              </w:rPr>
              <w:t>Yes</w:t>
            </w:r>
          </w:p>
        </w:tc>
        <w:tc>
          <w:tcPr>
            <w:tcW w:w="993" w:type="dxa"/>
          </w:tcPr>
          <w:p w14:paraId="35CAF4E2" w14:textId="77777777" w:rsidR="00497961" w:rsidRPr="00B10B9D" w:rsidRDefault="00497961" w:rsidP="003112D3">
            <w:pPr>
              <w:shd w:val="clear" w:color="auto" w:fill="FFFFFF"/>
              <w:spacing w:before="100" w:beforeAutospacing="1" w:after="100" w:afterAutospacing="1" w:line="273" w:lineRule="atLeast"/>
              <w:jc w:val="center"/>
              <w:rPr>
                <w:rFonts w:ascii="Arial" w:hAnsi="Arial" w:cs="Arial"/>
                <w:b/>
                <w:color w:val="76923C" w:themeColor="accent3" w:themeShade="BF"/>
                <w:sz w:val="20"/>
                <w:szCs w:val="20"/>
              </w:rPr>
            </w:pPr>
            <w:r w:rsidRPr="00B10B9D">
              <w:rPr>
                <w:rFonts w:ascii="Arial" w:hAnsi="Arial" w:cs="Arial"/>
                <w:b/>
                <w:color w:val="76923C" w:themeColor="accent3" w:themeShade="BF"/>
                <w:sz w:val="20"/>
                <w:szCs w:val="20"/>
              </w:rPr>
              <w:t>No</w:t>
            </w:r>
          </w:p>
        </w:tc>
      </w:tr>
      <w:tr w:rsidR="00497961" w14:paraId="39DBB36C" w14:textId="77777777" w:rsidTr="003112D3">
        <w:trPr>
          <w:trHeight w:val="286"/>
        </w:trPr>
        <w:tc>
          <w:tcPr>
            <w:tcW w:w="2301" w:type="dxa"/>
            <w:vMerge/>
          </w:tcPr>
          <w:p w14:paraId="0A46AD6A" w14:textId="77777777" w:rsidR="00497961" w:rsidRDefault="00497961" w:rsidP="003112D3">
            <w:pPr>
              <w:shd w:val="clear" w:color="auto" w:fill="FFFFFF"/>
              <w:spacing w:before="100" w:beforeAutospacing="1" w:after="100" w:afterAutospacing="1" w:line="273" w:lineRule="atLeast"/>
              <w:jc w:val="both"/>
              <w:rPr>
                <w:rFonts w:ascii="Arial" w:hAnsi="Arial" w:cs="Arial"/>
                <w:bCs/>
                <w:sz w:val="20"/>
                <w:szCs w:val="20"/>
              </w:rPr>
            </w:pPr>
          </w:p>
        </w:tc>
        <w:tc>
          <w:tcPr>
            <w:tcW w:w="993" w:type="dxa"/>
          </w:tcPr>
          <w:p w14:paraId="54776FE2" w14:textId="40898294" w:rsidR="00497961" w:rsidRDefault="00000000" w:rsidP="003112D3">
            <w:pPr>
              <w:jc w:val="center"/>
            </w:pPr>
            <w:sdt>
              <w:sdtPr>
                <w:id w:val="-858111720"/>
                <w14:checkbox>
                  <w14:checked w14:val="1"/>
                  <w14:checkedState w14:val="2612" w14:font="MS Gothic"/>
                  <w14:uncheckedState w14:val="2610" w14:font="MS Gothic"/>
                </w14:checkbox>
              </w:sdtPr>
              <w:sdtContent>
                <w:r w:rsidR="00BD087A">
                  <w:rPr>
                    <w:rFonts w:ascii="MS Gothic" w:eastAsia="MS Gothic" w:hAnsi="MS Gothic" w:hint="eastAsia"/>
                  </w:rPr>
                  <w:t>☒</w:t>
                </w:r>
              </w:sdtContent>
            </w:sdt>
          </w:p>
        </w:tc>
        <w:tc>
          <w:tcPr>
            <w:tcW w:w="993" w:type="dxa"/>
          </w:tcPr>
          <w:p w14:paraId="050C09AC" w14:textId="58D0095E" w:rsidR="00497961" w:rsidRDefault="00000000" w:rsidP="003112D3">
            <w:pPr>
              <w:jc w:val="center"/>
            </w:pPr>
            <w:sdt>
              <w:sdtPr>
                <w:id w:val="-1964334898"/>
                <w14:checkbox>
                  <w14:checked w14:val="0"/>
                  <w14:checkedState w14:val="2612" w14:font="MS Gothic"/>
                  <w14:uncheckedState w14:val="2610" w14:font="MS Gothic"/>
                </w14:checkbox>
              </w:sdtPr>
              <w:sdtContent>
                <w:r w:rsidR="00BD087A">
                  <w:rPr>
                    <w:rFonts w:ascii="MS Gothic" w:eastAsia="MS Gothic" w:hAnsi="MS Gothic" w:hint="eastAsia"/>
                  </w:rPr>
                  <w:t>☐</w:t>
                </w:r>
              </w:sdtContent>
            </w:sdt>
          </w:p>
        </w:tc>
      </w:tr>
    </w:tbl>
    <w:p w14:paraId="21F0C990" w14:textId="77777777" w:rsidR="00D47E43" w:rsidRPr="00DD5439" w:rsidRDefault="00D47E43" w:rsidP="00D47E43">
      <w:pPr>
        <w:rPr>
          <w:b/>
          <w:bCs/>
        </w:rPr>
      </w:pPr>
      <w:bookmarkStart w:id="6" w:name="_Hlk42774386"/>
      <w:r w:rsidRPr="00DD5439">
        <w:rPr>
          <w:b/>
          <w:bCs/>
        </w:rPr>
        <w:t>Note: No output produced [Wincom]</w:t>
      </w:r>
    </w:p>
    <w:bookmarkEnd w:id="6"/>
    <w:p w14:paraId="3C7F08F5" w14:textId="77777777" w:rsidR="00BE5650" w:rsidRPr="00BE5650" w:rsidRDefault="00BE5650" w:rsidP="00BE5650"/>
    <w:p w14:paraId="708766DC" w14:textId="7F2F4D67" w:rsidR="008B11F7" w:rsidRPr="00B10B9D" w:rsidRDefault="00C22DC5" w:rsidP="00E125DD">
      <w:pPr>
        <w:pStyle w:val="ListParagraph"/>
        <w:numPr>
          <w:ilvl w:val="0"/>
          <w:numId w:val="9"/>
        </w:numPr>
        <w:jc w:val="both"/>
        <w:rPr>
          <w:rFonts w:ascii="Arial" w:hAnsi="Arial" w:cs="Arial"/>
          <w:b/>
          <w:color w:val="76923C" w:themeColor="accent3" w:themeShade="BF"/>
          <w:sz w:val="20"/>
          <w:szCs w:val="20"/>
        </w:rPr>
      </w:pPr>
      <w:r>
        <w:rPr>
          <w:rFonts w:ascii="Arial" w:hAnsi="Arial" w:cs="Arial"/>
          <w:b/>
          <w:color w:val="76923C" w:themeColor="accent3" w:themeShade="BF"/>
          <w:sz w:val="20"/>
          <w:szCs w:val="20"/>
        </w:rPr>
        <w:t>Stored</w:t>
      </w:r>
      <w:r w:rsidR="005C50EE" w:rsidRPr="00B10B9D">
        <w:rPr>
          <w:rFonts w:ascii="Arial" w:hAnsi="Arial" w:cs="Arial"/>
          <w:b/>
          <w:color w:val="76923C" w:themeColor="accent3" w:themeShade="BF"/>
          <w:sz w:val="20"/>
          <w:szCs w:val="20"/>
        </w:rPr>
        <w:t xml:space="preserve"> XSS</w:t>
      </w:r>
    </w:p>
    <w:tbl>
      <w:tblPr>
        <w:tblStyle w:val="TableGrid"/>
        <w:tblW w:w="0" w:type="auto"/>
        <w:tblInd w:w="4219" w:type="dxa"/>
        <w:tblLayout w:type="fixed"/>
        <w:tblLook w:val="04A0" w:firstRow="1" w:lastRow="0" w:firstColumn="1" w:lastColumn="0" w:noHBand="0" w:noVBand="1"/>
      </w:tblPr>
      <w:tblGrid>
        <w:gridCol w:w="2301"/>
        <w:gridCol w:w="993"/>
        <w:gridCol w:w="993"/>
      </w:tblGrid>
      <w:tr w:rsidR="008B11F7" w14:paraId="6D4FCA43" w14:textId="77777777" w:rsidTr="003112D3">
        <w:trPr>
          <w:trHeight w:val="305"/>
        </w:trPr>
        <w:tc>
          <w:tcPr>
            <w:tcW w:w="2301" w:type="dxa"/>
            <w:vMerge w:val="restart"/>
          </w:tcPr>
          <w:p w14:paraId="1581E72F" w14:textId="77777777" w:rsidR="008B11F7" w:rsidRPr="00B10B9D" w:rsidRDefault="008B11F7" w:rsidP="003112D3">
            <w:pPr>
              <w:shd w:val="clear" w:color="auto" w:fill="FFFFFF"/>
              <w:spacing w:line="276" w:lineRule="auto"/>
              <w:rPr>
                <w:rFonts w:ascii="Arial" w:hAnsi="Arial" w:cs="Arial"/>
                <w:b/>
                <w:color w:val="76923C" w:themeColor="accent3" w:themeShade="BF"/>
                <w:sz w:val="20"/>
                <w:szCs w:val="20"/>
              </w:rPr>
            </w:pPr>
            <w:r w:rsidRPr="00B10B9D">
              <w:rPr>
                <w:rFonts w:ascii="Arial" w:hAnsi="Arial" w:cs="Arial"/>
                <w:b/>
                <w:color w:val="76923C" w:themeColor="accent3" w:themeShade="BF"/>
                <w:sz w:val="20"/>
                <w:szCs w:val="20"/>
              </w:rPr>
              <w:t>Is the sub-category applicable?</w:t>
            </w:r>
          </w:p>
        </w:tc>
        <w:tc>
          <w:tcPr>
            <w:tcW w:w="993" w:type="dxa"/>
          </w:tcPr>
          <w:p w14:paraId="338EA0DC" w14:textId="77777777" w:rsidR="008B11F7" w:rsidRPr="00B10B9D" w:rsidRDefault="008B11F7" w:rsidP="003112D3">
            <w:pPr>
              <w:shd w:val="clear" w:color="auto" w:fill="FFFFFF"/>
              <w:spacing w:before="100" w:beforeAutospacing="1" w:after="100" w:afterAutospacing="1" w:line="273" w:lineRule="atLeast"/>
              <w:jc w:val="center"/>
              <w:rPr>
                <w:rFonts w:ascii="Arial" w:hAnsi="Arial" w:cs="Arial"/>
                <w:b/>
                <w:color w:val="76923C" w:themeColor="accent3" w:themeShade="BF"/>
                <w:sz w:val="20"/>
                <w:szCs w:val="20"/>
              </w:rPr>
            </w:pPr>
            <w:r w:rsidRPr="00B10B9D">
              <w:rPr>
                <w:rFonts w:ascii="Arial" w:hAnsi="Arial" w:cs="Arial"/>
                <w:b/>
                <w:color w:val="76923C" w:themeColor="accent3" w:themeShade="BF"/>
                <w:sz w:val="20"/>
                <w:szCs w:val="20"/>
              </w:rPr>
              <w:t>Yes</w:t>
            </w:r>
          </w:p>
        </w:tc>
        <w:tc>
          <w:tcPr>
            <w:tcW w:w="993" w:type="dxa"/>
          </w:tcPr>
          <w:p w14:paraId="01BDE6E7" w14:textId="77777777" w:rsidR="008B11F7" w:rsidRPr="00B10B9D" w:rsidRDefault="008B11F7" w:rsidP="003112D3">
            <w:pPr>
              <w:shd w:val="clear" w:color="auto" w:fill="FFFFFF"/>
              <w:spacing w:before="100" w:beforeAutospacing="1" w:after="100" w:afterAutospacing="1" w:line="273" w:lineRule="atLeast"/>
              <w:jc w:val="center"/>
              <w:rPr>
                <w:rFonts w:ascii="Arial" w:hAnsi="Arial" w:cs="Arial"/>
                <w:b/>
                <w:color w:val="76923C" w:themeColor="accent3" w:themeShade="BF"/>
                <w:sz w:val="20"/>
                <w:szCs w:val="20"/>
              </w:rPr>
            </w:pPr>
            <w:r w:rsidRPr="00B10B9D">
              <w:rPr>
                <w:rFonts w:ascii="Arial" w:hAnsi="Arial" w:cs="Arial"/>
                <w:b/>
                <w:color w:val="76923C" w:themeColor="accent3" w:themeShade="BF"/>
                <w:sz w:val="20"/>
                <w:szCs w:val="20"/>
              </w:rPr>
              <w:t>No</w:t>
            </w:r>
          </w:p>
        </w:tc>
      </w:tr>
      <w:tr w:rsidR="008B11F7" w14:paraId="78157B6B" w14:textId="77777777" w:rsidTr="003112D3">
        <w:trPr>
          <w:trHeight w:val="286"/>
        </w:trPr>
        <w:tc>
          <w:tcPr>
            <w:tcW w:w="2301" w:type="dxa"/>
            <w:vMerge/>
          </w:tcPr>
          <w:p w14:paraId="290F5BD6" w14:textId="77777777" w:rsidR="008B11F7" w:rsidRDefault="008B11F7" w:rsidP="003112D3">
            <w:pPr>
              <w:shd w:val="clear" w:color="auto" w:fill="FFFFFF"/>
              <w:spacing w:before="100" w:beforeAutospacing="1" w:after="100" w:afterAutospacing="1" w:line="273" w:lineRule="atLeast"/>
              <w:jc w:val="both"/>
              <w:rPr>
                <w:rFonts w:ascii="Arial" w:hAnsi="Arial" w:cs="Arial"/>
                <w:bCs/>
                <w:sz w:val="20"/>
                <w:szCs w:val="20"/>
              </w:rPr>
            </w:pPr>
          </w:p>
        </w:tc>
        <w:tc>
          <w:tcPr>
            <w:tcW w:w="993" w:type="dxa"/>
          </w:tcPr>
          <w:p w14:paraId="4D42F616" w14:textId="2DB8D84E" w:rsidR="008B11F7" w:rsidRDefault="00000000" w:rsidP="003112D3">
            <w:pPr>
              <w:jc w:val="center"/>
            </w:pPr>
            <w:sdt>
              <w:sdtPr>
                <w:id w:val="276842285"/>
                <w14:checkbox>
                  <w14:checked w14:val="1"/>
                  <w14:checkedState w14:val="2612" w14:font="MS Gothic"/>
                  <w14:uncheckedState w14:val="2610" w14:font="MS Gothic"/>
                </w14:checkbox>
              </w:sdtPr>
              <w:sdtContent>
                <w:r w:rsidR="00BD087A">
                  <w:rPr>
                    <w:rFonts w:ascii="MS Gothic" w:eastAsia="MS Gothic" w:hAnsi="MS Gothic" w:hint="eastAsia"/>
                  </w:rPr>
                  <w:t>☒</w:t>
                </w:r>
              </w:sdtContent>
            </w:sdt>
          </w:p>
        </w:tc>
        <w:tc>
          <w:tcPr>
            <w:tcW w:w="993" w:type="dxa"/>
          </w:tcPr>
          <w:p w14:paraId="1CE77F90" w14:textId="55684C3F" w:rsidR="008B11F7" w:rsidRDefault="00000000" w:rsidP="003112D3">
            <w:pPr>
              <w:jc w:val="center"/>
            </w:pPr>
            <w:sdt>
              <w:sdtPr>
                <w:id w:val="-818420045"/>
                <w14:checkbox>
                  <w14:checked w14:val="0"/>
                  <w14:checkedState w14:val="2612" w14:font="MS Gothic"/>
                  <w14:uncheckedState w14:val="2610" w14:font="MS Gothic"/>
                </w14:checkbox>
              </w:sdtPr>
              <w:sdtContent>
                <w:r w:rsidR="00CD56FF">
                  <w:rPr>
                    <w:rFonts w:ascii="MS Gothic" w:eastAsia="MS Gothic" w:hAnsi="MS Gothic" w:hint="eastAsia"/>
                  </w:rPr>
                  <w:t>☐</w:t>
                </w:r>
              </w:sdtContent>
            </w:sdt>
          </w:p>
        </w:tc>
      </w:tr>
    </w:tbl>
    <w:p w14:paraId="6B2CBC58" w14:textId="77777777" w:rsidR="008B11F7" w:rsidRDefault="008B11F7" w:rsidP="008B11F7">
      <w:pPr>
        <w:pStyle w:val="ListParagraph"/>
        <w:jc w:val="both"/>
        <w:rPr>
          <w:rFonts w:ascii="Arial" w:hAnsi="Arial" w:cs="Arial"/>
          <w:b/>
          <w:sz w:val="20"/>
          <w:szCs w:val="20"/>
        </w:rPr>
      </w:pPr>
    </w:p>
    <w:p w14:paraId="2E425B34" w14:textId="77777777" w:rsidR="008B11F7" w:rsidRPr="008B11F7" w:rsidRDefault="008B11F7" w:rsidP="008B11F7">
      <w:pPr>
        <w:pStyle w:val="ListParagraph"/>
        <w:jc w:val="both"/>
        <w:rPr>
          <w:rFonts w:ascii="Arial" w:hAnsi="Arial" w:cs="Arial"/>
          <w:b/>
          <w:sz w:val="20"/>
          <w:szCs w:val="20"/>
        </w:rPr>
      </w:pPr>
    </w:p>
    <w:p w14:paraId="42B1AEA2" w14:textId="77777777" w:rsidR="0021590F" w:rsidRPr="0021590F" w:rsidRDefault="0021590F" w:rsidP="0021590F">
      <w:pPr>
        <w:jc w:val="both"/>
      </w:pPr>
      <w:r w:rsidRPr="0021590F">
        <w:t>Stored attacks are those where the injected script is permanently stored on the target servers, such as in a database, in a message forum, visitor log, comment field, etc. The victim then retrieves the malicious script from the server when it requests the stored information. Stored XSS is also sometimes referred to as Persistent or Type-I XSS.</w:t>
      </w:r>
    </w:p>
    <w:tbl>
      <w:tblPr>
        <w:tblStyle w:val="TableGrid"/>
        <w:tblW w:w="8890" w:type="dxa"/>
        <w:tblInd w:w="574" w:type="dxa"/>
        <w:tblLayout w:type="fixed"/>
        <w:tblLook w:val="04A0" w:firstRow="1" w:lastRow="0" w:firstColumn="1" w:lastColumn="0" w:noHBand="0" w:noVBand="1"/>
      </w:tblPr>
      <w:tblGrid>
        <w:gridCol w:w="5946"/>
        <w:gridCol w:w="993"/>
        <w:gridCol w:w="993"/>
        <w:gridCol w:w="958"/>
      </w:tblGrid>
      <w:tr w:rsidR="003D6B48" w14:paraId="7EEB8876" w14:textId="77777777" w:rsidTr="003D6B48">
        <w:trPr>
          <w:trHeight w:val="305"/>
        </w:trPr>
        <w:tc>
          <w:tcPr>
            <w:tcW w:w="5946" w:type="dxa"/>
            <w:vMerge w:val="restart"/>
          </w:tcPr>
          <w:p w14:paraId="35856767" w14:textId="77777777" w:rsidR="003D6B48" w:rsidRPr="00B10B9D" w:rsidRDefault="003D6B48" w:rsidP="000C480F">
            <w:pPr>
              <w:shd w:val="clear" w:color="auto" w:fill="FFFFFF"/>
              <w:spacing w:before="100" w:beforeAutospacing="1" w:after="100" w:afterAutospacing="1" w:line="273" w:lineRule="atLeast"/>
              <w:jc w:val="center"/>
              <w:rPr>
                <w:rFonts w:ascii="Arial" w:hAnsi="Arial" w:cs="Arial"/>
                <w:b/>
                <w:color w:val="76923C" w:themeColor="accent3" w:themeShade="BF"/>
                <w:sz w:val="20"/>
                <w:szCs w:val="20"/>
              </w:rPr>
            </w:pPr>
            <w:r w:rsidRPr="00B10B9D">
              <w:rPr>
                <w:rFonts w:ascii="Arial" w:hAnsi="Arial" w:cs="Arial"/>
                <w:b/>
                <w:color w:val="76923C" w:themeColor="accent3" w:themeShade="BF"/>
                <w:sz w:val="20"/>
                <w:szCs w:val="20"/>
              </w:rPr>
              <w:t>Guidelines</w:t>
            </w:r>
          </w:p>
        </w:tc>
        <w:tc>
          <w:tcPr>
            <w:tcW w:w="2944" w:type="dxa"/>
            <w:gridSpan w:val="3"/>
          </w:tcPr>
          <w:p w14:paraId="59DC9922" w14:textId="77777777" w:rsidR="003D6B48" w:rsidRPr="00B10B9D" w:rsidRDefault="003D6B48" w:rsidP="000C480F">
            <w:pPr>
              <w:jc w:val="center"/>
              <w:rPr>
                <w:b/>
                <w:color w:val="76923C" w:themeColor="accent3" w:themeShade="BF"/>
              </w:rPr>
            </w:pPr>
            <w:r w:rsidRPr="00B10B9D">
              <w:rPr>
                <w:b/>
                <w:color w:val="76923C" w:themeColor="accent3" w:themeShade="BF"/>
              </w:rPr>
              <w:t>Verified?</w:t>
            </w:r>
          </w:p>
        </w:tc>
      </w:tr>
      <w:tr w:rsidR="003D6B48" w14:paraId="7B14DAFA" w14:textId="77777777" w:rsidTr="003D6B48">
        <w:trPr>
          <w:trHeight w:val="305"/>
        </w:trPr>
        <w:tc>
          <w:tcPr>
            <w:tcW w:w="5946" w:type="dxa"/>
            <w:vMerge/>
          </w:tcPr>
          <w:p w14:paraId="2CDF1247" w14:textId="77777777" w:rsidR="003D6B48" w:rsidRPr="00B10B9D" w:rsidRDefault="003D6B48" w:rsidP="000C480F">
            <w:pPr>
              <w:shd w:val="clear" w:color="auto" w:fill="FFFFFF"/>
              <w:spacing w:before="100" w:beforeAutospacing="1" w:after="100" w:afterAutospacing="1" w:line="273" w:lineRule="atLeast"/>
              <w:jc w:val="center"/>
              <w:rPr>
                <w:rFonts w:ascii="Arial" w:hAnsi="Arial" w:cs="Arial"/>
                <w:b/>
                <w:color w:val="76923C" w:themeColor="accent3" w:themeShade="BF"/>
                <w:sz w:val="20"/>
                <w:szCs w:val="20"/>
              </w:rPr>
            </w:pPr>
          </w:p>
        </w:tc>
        <w:tc>
          <w:tcPr>
            <w:tcW w:w="993" w:type="dxa"/>
          </w:tcPr>
          <w:p w14:paraId="04CCE791" w14:textId="77777777" w:rsidR="003D6B48" w:rsidRPr="00B10B9D" w:rsidRDefault="003D6B48" w:rsidP="000C480F">
            <w:pPr>
              <w:jc w:val="center"/>
              <w:rPr>
                <w:b/>
                <w:color w:val="76923C" w:themeColor="accent3" w:themeShade="BF"/>
              </w:rPr>
            </w:pPr>
            <w:r w:rsidRPr="00B10B9D">
              <w:rPr>
                <w:b/>
                <w:color w:val="76923C" w:themeColor="accent3" w:themeShade="BF"/>
              </w:rPr>
              <w:t>Yes</w:t>
            </w:r>
          </w:p>
        </w:tc>
        <w:tc>
          <w:tcPr>
            <w:tcW w:w="993" w:type="dxa"/>
          </w:tcPr>
          <w:p w14:paraId="43DC5AE0" w14:textId="77777777" w:rsidR="003D6B48" w:rsidRPr="00B10B9D" w:rsidRDefault="003D6B48" w:rsidP="000C480F">
            <w:pPr>
              <w:jc w:val="center"/>
              <w:rPr>
                <w:b/>
                <w:color w:val="76923C" w:themeColor="accent3" w:themeShade="BF"/>
              </w:rPr>
            </w:pPr>
            <w:r w:rsidRPr="00B10B9D">
              <w:rPr>
                <w:b/>
                <w:color w:val="76923C" w:themeColor="accent3" w:themeShade="BF"/>
              </w:rPr>
              <w:t>No</w:t>
            </w:r>
          </w:p>
        </w:tc>
        <w:tc>
          <w:tcPr>
            <w:tcW w:w="958" w:type="dxa"/>
          </w:tcPr>
          <w:p w14:paraId="77971BDD" w14:textId="77777777" w:rsidR="003D6B48" w:rsidRPr="00B10B9D" w:rsidRDefault="003D6B48" w:rsidP="000C480F">
            <w:pPr>
              <w:jc w:val="center"/>
              <w:rPr>
                <w:b/>
                <w:color w:val="76923C" w:themeColor="accent3" w:themeShade="BF"/>
              </w:rPr>
            </w:pPr>
            <w:r w:rsidRPr="00B10B9D">
              <w:rPr>
                <w:b/>
                <w:color w:val="76923C" w:themeColor="accent3" w:themeShade="BF"/>
              </w:rPr>
              <w:t>N.A</w:t>
            </w:r>
          </w:p>
        </w:tc>
      </w:tr>
      <w:tr w:rsidR="003D6B48" w14:paraId="7EBB600A" w14:textId="77777777" w:rsidTr="003D6B48">
        <w:trPr>
          <w:trHeight w:val="305"/>
        </w:trPr>
        <w:tc>
          <w:tcPr>
            <w:tcW w:w="5946" w:type="dxa"/>
          </w:tcPr>
          <w:p w14:paraId="6A21A606" w14:textId="77777777" w:rsidR="003D6B48" w:rsidRPr="001E1C49" w:rsidRDefault="003D6B48" w:rsidP="003D6B48">
            <w:pPr>
              <w:shd w:val="clear" w:color="auto" w:fill="FFFFFF"/>
              <w:spacing w:before="100" w:beforeAutospacing="1" w:after="100" w:afterAutospacing="1" w:line="273" w:lineRule="atLeast"/>
              <w:jc w:val="both"/>
              <w:rPr>
                <w:rFonts w:ascii="Arial" w:hAnsi="Arial" w:cs="Arial"/>
                <w:bCs/>
                <w:sz w:val="20"/>
                <w:szCs w:val="20"/>
              </w:rPr>
            </w:pPr>
            <w:r w:rsidRPr="005E325F">
              <w:rPr>
                <w:rFonts w:ascii="Arial" w:hAnsi="Arial" w:cs="Arial"/>
                <w:b/>
                <w:sz w:val="20"/>
                <w:szCs w:val="20"/>
              </w:rPr>
              <w:t>Detect input vectors:</w:t>
            </w:r>
            <w:r w:rsidRPr="005E325F">
              <w:rPr>
                <w:rFonts w:ascii="Arial" w:hAnsi="Arial" w:cs="Arial"/>
                <w:bCs/>
                <w:sz w:val="20"/>
                <w:szCs w:val="20"/>
              </w:rPr>
              <w:t xml:space="preserve"> For each web page, the tester must determine all the web application's user-defined variables and how to input them. This includes hidden or non-obvious inputs such as HTTP parameters, POST data, hidden form field values, and predefined radio or selection values. Typically in-browser HTML editors or web proxies are used to view these hidden variables. </w:t>
            </w:r>
          </w:p>
        </w:tc>
        <w:tc>
          <w:tcPr>
            <w:tcW w:w="993" w:type="dxa"/>
          </w:tcPr>
          <w:p w14:paraId="27EB221A" w14:textId="18C37BAF" w:rsidR="003D6B48" w:rsidRDefault="00000000" w:rsidP="003D6B48">
            <w:pPr>
              <w:jc w:val="center"/>
            </w:pPr>
            <w:sdt>
              <w:sdtPr>
                <w:id w:val="1762563238"/>
                <w14:checkbox>
                  <w14:checked w14:val="1"/>
                  <w14:checkedState w14:val="2612" w14:font="MS Gothic"/>
                  <w14:uncheckedState w14:val="2610" w14:font="MS Gothic"/>
                </w14:checkbox>
              </w:sdtPr>
              <w:sdtContent>
                <w:r w:rsidR="00BD087A">
                  <w:rPr>
                    <w:rFonts w:ascii="MS Gothic" w:eastAsia="MS Gothic" w:hAnsi="MS Gothic" w:hint="eastAsia"/>
                  </w:rPr>
                  <w:t>☒</w:t>
                </w:r>
              </w:sdtContent>
            </w:sdt>
          </w:p>
        </w:tc>
        <w:tc>
          <w:tcPr>
            <w:tcW w:w="993" w:type="dxa"/>
          </w:tcPr>
          <w:p w14:paraId="028804D5" w14:textId="77777777" w:rsidR="003D6B48" w:rsidRDefault="00000000" w:rsidP="003D6B48">
            <w:pPr>
              <w:jc w:val="center"/>
            </w:pPr>
            <w:sdt>
              <w:sdtPr>
                <w:id w:val="-1581056596"/>
                <w14:checkbox>
                  <w14:checked w14:val="0"/>
                  <w14:checkedState w14:val="2612" w14:font="MS Gothic"/>
                  <w14:uncheckedState w14:val="2610" w14:font="MS Gothic"/>
                </w14:checkbox>
              </w:sdtPr>
              <w:sdtContent>
                <w:r w:rsidR="003D6B48">
                  <w:rPr>
                    <w:rFonts w:ascii="MS Gothic" w:eastAsia="MS Gothic" w:hAnsi="MS Gothic" w:hint="eastAsia"/>
                  </w:rPr>
                  <w:t>☐</w:t>
                </w:r>
              </w:sdtContent>
            </w:sdt>
          </w:p>
        </w:tc>
        <w:tc>
          <w:tcPr>
            <w:tcW w:w="958" w:type="dxa"/>
          </w:tcPr>
          <w:p w14:paraId="372E1A80" w14:textId="77777777" w:rsidR="003D6B48" w:rsidRDefault="00000000" w:rsidP="003D6B48">
            <w:pPr>
              <w:jc w:val="center"/>
            </w:pPr>
            <w:sdt>
              <w:sdtPr>
                <w:id w:val="-1955002764"/>
                <w14:checkbox>
                  <w14:checked w14:val="0"/>
                  <w14:checkedState w14:val="2612" w14:font="MS Gothic"/>
                  <w14:uncheckedState w14:val="2610" w14:font="MS Gothic"/>
                </w14:checkbox>
              </w:sdtPr>
              <w:sdtContent>
                <w:r w:rsidR="003D6B48" w:rsidRPr="00546838">
                  <w:rPr>
                    <w:rFonts w:ascii="MS Gothic" w:eastAsia="MS Gothic" w:hAnsi="MS Gothic" w:hint="eastAsia"/>
                  </w:rPr>
                  <w:t>☐</w:t>
                </w:r>
              </w:sdtContent>
            </w:sdt>
          </w:p>
        </w:tc>
      </w:tr>
      <w:tr w:rsidR="003D6B48" w14:paraId="4071AFF7" w14:textId="77777777" w:rsidTr="003D6B48">
        <w:tc>
          <w:tcPr>
            <w:tcW w:w="5946" w:type="dxa"/>
          </w:tcPr>
          <w:p w14:paraId="756051AC" w14:textId="77777777" w:rsidR="003D6B48" w:rsidRPr="00AE64AD" w:rsidRDefault="003D6B48" w:rsidP="003D6B48">
            <w:pPr>
              <w:shd w:val="clear" w:color="auto" w:fill="FFFFFF"/>
              <w:spacing w:before="100" w:beforeAutospacing="1" w:after="100" w:afterAutospacing="1" w:line="273" w:lineRule="atLeast"/>
              <w:jc w:val="both"/>
              <w:rPr>
                <w:rFonts w:ascii="Arial" w:hAnsi="Arial" w:cs="Arial"/>
                <w:bCs/>
                <w:sz w:val="20"/>
                <w:szCs w:val="20"/>
              </w:rPr>
            </w:pPr>
            <w:r w:rsidRPr="005E325F">
              <w:rPr>
                <w:rFonts w:ascii="Arial" w:hAnsi="Arial" w:cs="Arial"/>
                <w:b/>
                <w:sz w:val="20"/>
                <w:szCs w:val="20"/>
              </w:rPr>
              <w:t>Analyse</w:t>
            </w:r>
            <w:r w:rsidRPr="005E325F">
              <w:rPr>
                <w:rFonts w:ascii="Arial" w:hAnsi="Arial" w:cs="Arial"/>
                <w:bCs/>
                <w:sz w:val="20"/>
                <w:szCs w:val="20"/>
              </w:rPr>
              <w:t xml:space="preserve"> each input vector to detect potential vulnerabilities. To detect XSS vulnerability, the tester will typically use specially crafted input data with each input vector. Such input data is typically harmless, but trigger responses from the web browser that manifests the vulnerability. </w:t>
            </w:r>
          </w:p>
        </w:tc>
        <w:tc>
          <w:tcPr>
            <w:tcW w:w="993" w:type="dxa"/>
          </w:tcPr>
          <w:p w14:paraId="0B2A1F03" w14:textId="154BA898" w:rsidR="003D6B48" w:rsidRDefault="00000000" w:rsidP="003D6B48">
            <w:pPr>
              <w:jc w:val="center"/>
            </w:pPr>
            <w:sdt>
              <w:sdtPr>
                <w:id w:val="-7143805"/>
                <w14:checkbox>
                  <w14:checked w14:val="1"/>
                  <w14:checkedState w14:val="2612" w14:font="MS Gothic"/>
                  <w14:uncheckedState w14:val="2610" w14:font="MS Gothic"/>
                </w14:checkbox>
              </w:sdtPr>
              <w:sdtContent>
                <w:r w:rsidR="00BD087A">
                  <w:rPr>
                    <w:rFonts w:ascii="MS Gothic" w:eastAsia="MS Gothic" w:hAnsi="MS Gothic" w:hint="eastAsia"/>
                  </w:rPr>
                  <w:t>☒</w:t>
                </w:r>
              </w:sdtContent>
            </w:sdt>
          </w:p>
        </w:tc>
        <w:tc>
          <w:tcPr>
            <w:tcW w:w="993" w:type="dxa"/>
          </w:tcPr>
          <w:p w14:paraId="69F45C60" w14:textId="77777777" w:rsidR="003D6B48" w:rsidRDefault="00000000" w:rsidP="003D6B48">
            <w:pPr>
              <w:jc w:val="center"/>
            </w:pPr>
            <w:sdt>
              <w:sdtPr>
                <w:id w:val="594520159"/>
                <w14:checkbox>
                  <w14:checked w14:val="0"/>
                  <w14:checkedState w14:val="2612" w14:font="MS Gothic"/>
                  <w14:uncheckedState w14:val="2610" w14:font="MS Gothic"/>
                </w14:checkbox>
              </w:sdtPr>
              <w:sdtContent>
                <w:r w:rsidR="003D6B48">
                  <w:rPr>
                    <w:rFonts w:ascii="MS Gothic" w:eastAsia="MS Gothic" w:hAnsi="MS Gothic" w:hint="eastAsia"/>
                  </w:rPr>
                  <w:t>☐</w:t>
                </w:r>
              </w:sdtContent>
            </w:sdt>
          </w:p>
        </w:tc>
        <w:tc>
          <w:tcPr>
            <w:tcW w:w="958" w:type="dxa"/>
          </w:tcPr>
          <w:p w14:paraId="5E88C81C" w14:textId="77777777" w:rsidR="003D6B48" w:rsidRDefault="00000000" w:rsidP="003D6B48">
            <w:pPr>
              <w:jc w:val="center"/>
            </w:pPr>
            <w:sdt>
              <w:sdtPr>
                <w:id w:val="-182435528"/>
                <w14:checkbox>
                  <w14:checked w14:val="0"/>
                  <w14:checkedState w14:val="2612" w14:font="MS Gothic"/>
                  <w14:uncheckedState w14:val="2610" w14:font="MS Gothic"/>
                </w14:checkbox>
              </w:sdtPr>
              <w:sdtContent>
                <w:r w:rsidR="003D6B48" w:rsidRPr="00546838">
                  <w:rPr>
                    <w:rFonts w:ascii="MS Gothic" w:eastAsia="MS Gothic" w:hAnsi="MS Gothic" w:hint="eastAsia"/>
                  </w:rPr>
                  <w:t>☐</w:t>
                </w:r>
              </w:sdtContent>
            </w:sdt>
          </w:p>
        </w:tc>
      </w:tr>
      <w:tr w:rsidR="003D6B48" w14:paraId="5E4F7293" w14:textId="77777777" w:rsidTr="003D6B48">
        <w:tc>
          <w:tcPr>
            <w:tcW w:w="5946" w:type="dxa"/>
          </w:tcPr>
          <w:p w14:paraId="64786FBE" w14:textId="77777777" w:rsidR="003D6B48" w:rsidRPr="00AE64AD" w:rsidRDefault="003D6B48" w:rsidP="003D6B48">
            <w:pPr>
              <w:shd w:val="clear" w:color="auto" w:fill="FFFFFF"/>
              <w:spacing w:before="100" w:beforeAutospacing="1" w:after="100" w:afterAutospacing="1" w:line="273" w:lineRule="atLeast"/>
              <w:jc w:val="both"/>
              <w:rPr>
                <w:rFonts w:ascii="Arial" w:hAnsi="Arial" w:cs="Arial"/>
                <w:bCs/>
                <w:sz w:val="20"/>
                <w:szCs w:val="20"/>
              </w:rPr>
            </w:pPr>
            <w:r w:rsidRPr="005E325F">
              <w:rPr>
                <w:rFonts w:ascii="Arial" w:hAnsi="Arial" w:cs="Arial"/>
                <w:bCs/>
                <w:sz w:val="20"/>
                <w:szCs w:val="20"/>
              </w:rPr>
              <w:t>For each test input attempted in the previous phase, the tester will analyse the result and determine if it represents a vulnerability that has a realistic impact on the web application's security. This requires examining the resulting web page HTML and searching for the test input. Once found, the tester identifies any special characters that were not properly encoded, replaced, or filtered out. The set of vulnerable unfiltered special characters will depend on the context of that section of HTML.</w:t>
            </w:r>
          </w:p>
        </w:tc>
        <w:tc>
          <w:tcPr>
            <w:tcW w:w="993" w:type="dxa"/>
          </w:tcPr>
          <w:p w14:paraId="7B63C421" w14:textId="490A209E" w:rsidR="003D6B48" w:rsidRDefault="00000000" w:rsidP="003D6B48">
            <w:pPr>
              <w:jc w:val="center"/>
            </w:pPr>
            <w:sdt>
              <w:sdtPr>
                <w:id w:val="1482820923"/>
                <w14:checkbox>
                  <w14:checked w14:val="1"/>
                  <w14:checkedState w14:val="2612" w14:font="MS Gothic"/>
                  <w14:uncheckedState w14:val="2610" w14:font="MS Gothic"/>
                </w14:checkbox>
              </w:sdtPr>
              <w:sdtContent>
                <w:r w:rsidR="00BD087A">
                  <w:rPr>
                    <w:rFonts w:ascii="MS Gothic" w:eastAsia="MS Gothic" w:hAnsi="MS Gothic" w:hint="eastAsia"/>
                  </w:rPr>
                  <w:t>☒</w:t>
                </w:r>
              </w:sdtContent>
            </w:sdt>
          </w:p>
        </w:tc>
        <w:tc>
          <w:tcPr>
            <w:tcW w:w="993" w:type="dxa"/>
          </w:tcPr>
          <w:p w14:paraId="3D682CB6" w14:textId="77777777" w:rsidR="003D6B48" w:rsidRDefault="00000000" w:rsidP="003D6B48">
            <w:pPr>
              <w:jc w:val="center"/>
            </w:pPr>
            <w:sdt>
              <w:sdtPr>
                <w:id w:val="-1485231752"/>
                <w14:checkbox>
                  <w14:checked w14:val="0"/>
                  <w14:checkedState w14:val="2612" w14:font="MS Gothic"/>
                  <w14:uncheckedState w14:val="2610" w14:font="MS Gothic"/>
                </w14:checkbox>
              </w:sdtPr>
              <w:sdtContent>
                <w:r w:rsidR="003D6B48">
                  <w:rPr>
                    <w:rFonts w:ascii="MS Gothic" w:eastAsia="MS Gothic" w:hAnsi="MS Gothic" w:hint="eastAsia"/>
                  </w:rPr>
                  <w:t>☐</w:t>
                </w:r>
              </w:sdtContent>
            </w:sdt>
          </w:p>
        </w:tc>
        <w:tc>
          <w:tcPr>
            <w:tcW w:w="958" w:type="dxa"/>
          </w:tcPr>
          <w:p w14:paraId="60880C5F" w14:textId="5BF1F028" w:rsidR="003D6B48" w:rsidRDefault="00000000" w:rsidP="003D6B48">
            <w:pPr>
              <w:jc w:val="center"/>
            </w:pPr>
            <w:sdt>
              <w:sdtPr>
                <w:id w:val="-1143423114"/>
                <w14:checkbox>
                  <w14:checked w14:val="0"/>
                  <w14:checkedState w14:val="2612" w14:font="MS Gothic"/>
                  <w14:uncheckedState w14:val="2610" w14:font="MS Gothic"/>
                </w14:checkbox>
              </w:sdtPr>
              <w:sdtContent>
                <w:r w:rsidR="007C4879">
                  <w:rPr>
                    <w:rFonts w:ascii="MS Gothic" w:eastAsia="MS Gothic" w:hAnsi="MS Gothic" w:hint="eastAsia"/>
                  </w:rPr>
                  <w:t>☐</w:t>
                </w:r>
              </w:sdtContent>
            </w:sdt>
          </w:p>
        </w:tc>
      </w:tr>
      <w:tr w:rsidR="007C4879" w14:paraId="07B593FC" w14:textId="77777777" w:rsidTr="003D6B48">
        <w:tc>
          <w:tcPr>
            <w:tcW w:w="5946" w:type="dxa"/>
          </w:tcPr>
          <w:p w14:paraId="5BFAD1E2" w14:textId="77777777" w:rsidR="007C4879" w:rsidRDefault="007C4879" w:rsidP="00E125DD">
            <w:pPr>
              <w:pStyle w:val="ListParagraph"/>
              <w:numPr>
                <w:ilvl w:val="0"/>
                <w:numId w:val="18"/>
              </w:numPr>
              <w:shd w:val="clear" w:color="auto" w:fill="FFFFFF"/>
              <w:spacing w:before="100" w:beforeAutospacing="1" w:after="100" w:afterAutospacing="1" w:line="273" w:lineRule="atLeast"/>
              <w:jc w:val="both"/>
              <w:rPr>
                <w:rFonts w:ascii="Arial" w:hAnsi="Arial" w:cs="Arial"/>
                <w:bCs/>
                <w:sz w:val="20"/>
                <w:szCs w:val="20"/>
              </w:rPr>
            </w:pPr>
            <w:r>
              <w:rPr>
                <w:rFonts w:ascii="Arial" w:hAnsi="Arial" w:cs="Arial"/>
                <w:bCs/>
                <w:sz w:val="20"/>
                <w:szCs w:val="20"/>
              </w:rPr>
              <w:t xml:space="preserve">You can manually test for reflected XSS for these input fields. Please refer: </w:t>
            </w:r>
            <w:hyperlink r:id="rId19" w:history="1">
              <w:r w:rsidRPr="001745CE">
                <w:rPr>
                  <w:rStyle w:val="Hyperlink"/>
                  <w:rFonts w:ascii="Arial" w:hAnsi="Arial" w:cs="Arial"/>
                  <w:bCs/>
                  <w:sz w:val="20"/>
                  <w:szCs w:val="20"/>
                </w:rPr>
                <w:t>Testing XSS</w:t>
              </w:r>
            </w:hyperlink>
          </w:p>
          <w:p w14:paraId="67EDB0ED" w14:textId="4052B2CD" w:rsidR="007C4879" w:rsidRPr="007C4879" w:rsidRDefault="007C4879" w:rsidP="00E125DD">
            <w:pPr>
              <w:pStyle w:val="ListParagraph"/>
              <w:numPr>
                <w:ilvl w:val="0"/>
                <w:numId w:val="18"/>
              </w:numPr>
              <w:shd w:val="clear" w:color="auto" w:fill="FFFFFF"/>
              <w:spacing w:before="100" w:beforeAutospacing="1" w:after="100" w:afterAutospacing="1" w:line="273" w:lineRule="atLeast"/>
              <w:jc w:val="both"/>
              <w:rPr>
                <w:rFonts w:ascii="Arial" w:hAnsi="Arial" w:cs="Arial"/>
                <w:bCs/>
                <w:sz w:val="20"/>
                <w:szCs w:val="20"/>
              </w:rPr>
            </w:pPr>
            <w:r w:rsidRPr="007C4879">
              <w:rPr>
                <w:rFonts w:ascii="Arial" w:hAnsi="Arial" w:cs="Arial"/>
                <w:bCs/>
                <w:sz w:val="20"/>
                <w:szCs w:val="20"/>
              </w:rPr>
              <w:t xml:space="preserve">You can use </w:t>
            </w:r>
            <w:hyperlink r:id="rId20" w:history="1">
              <w:r w:rsidRPr="007C4879">
                <w:rPr>
                  <w:rStyle w:val="Hyperlink"/>
                  <w:rFonts w:ascii="Arial" w:hAnsi="Arial" w:cs="Arial"/>
                  <w:bCs/>
                  <w:sz w:val="20"/>
                  <w:szCs w:val="20"/>
                </w:rPr>
                <w:t>XSS Me</w:t>
              </w:r>
            </w:hyperlink>
            <w:r w:rsidRPr="007C4879">
              <w:rPr>
                <w:rFonts w:ascii="Arial" w:hAnsi="Arial" w:cs="Arial"/>
                <w:bCs/>
                <w:sz w:val="20"/>
                <w:szCs w:val="20"/>
              </w:rPr>
              <w:t xml:space="preserve"> for running automated tests for the input fields.  </w:t>
            </w:r>
          </w:p>
        </w:tc>
        <w:tc>
          <w:tcPr>
            <w:tcW w:w="993" w:type="dxa"/>
          </w:tcPr>
          <w:p w14:paraId="24A960AC" w14:textId="2913DBA1" w:rsidR="007C4879" w:rsidRDefault="00000000" w:rsidP="007C4879">
            <w:pPr>
              <w:jc w:val="center"/>
            </w:pPr>
            <w:sdt>
              <w:sdtPr>
                <w:id w:val="-366302484"/>
                <w14:checkbox>
                  <w14:checked w14:val="1"/>
                  <w14:checkedState w14:val="2612" w14:font="MS Gothic"/>
                  <w14:uncheckedState w14:val="2610" w14:font="MS Gothic"/>
                </w14:checkbox>
              </w:sdtPr>
              <w:sdtContent>
                <w:r w:rsidR="00BD087A">
                  <w:rPr>
                    <w:rFonts w:ascii="MS Gothic" w:eastAsia="MS Gothic" w:hAnsi="MS Gothic" w:hint="eastAsia"/>
                  </w:rPr>
                  <w:t>☒</w:t>
                </w:r>
              </w:sdtContent>
            </w:sdt>
          </w:p>
        </w:tc>
        <w:tc>
          <w:tcPr>
            <w:tcW w:w="993" w:type="dxa"/>
          </w:tcPr>
          <w:p w14:paraId="10EE6188" w14:textId="41A84B38" w:rsidR="007C4879" w:rsidRDefault="00000000" w:rsidP="007C4879">
            <w:pPr>
              <w:jc w:val="center"/>
            </w:pPr>
            <w:sdt>
              <w:sdtPr>
                <w:id w:val="1919831630"/>
                <w14:checkbox>
                  <w14:checked w14:val="0"/>
                  <w14:checkedState w14:val="2612" w14:font="MS Gothic"/>
                  <w14:uncheckedState w14:val="2610" w14:font="MS Gothic"/>
                </w14:checkbox>
              </w:sdtPr>
              <w:sdtContent>
                <w:r w:rsidR="007C4879">
                  <w:rPr>
                    <w:rFonts w:ascii="MS Gothic" w:eastAsia="MS Gothic" w:hAnsi="MS Gothic" w:hint="eastAsia"/>
                  </w:rPr>
                  <w:t>☐</w:t>
                </w:r>
              </w:sdtContent>
            </w:sdt>
          </w:p>
        </w:tc>
        <w:tc>
          <w:tcPr>
            <w:tcW w:w="958" w:type="dxa"/>
          </w:tcPr>
          <w:p w14:paraId="242056FB" w14:textId="1907858F" w:rsidR="007C4879" w:rsidRDefault="00000000" w:rsidP="007C4879">
            <w:pPr>
              <w:jc w:val="center"/>
            </w:pPr>
            <w:sdt>
              <w:sdtPr>
                <w:id w:val="1451351579"/>
                <w14:checkbox>
                  <w14:checked w14:val="0"/>
                  <w14:checkedState w14:val="2612" w14:font="MS Gothic"/>
                  <w14:uncheckedState w14:val="2610" w14:font="MS Gothic"/>
                </w14:checkbox>
              </w:sdtPr>
              <w:sdtContent>
                <w:r w:rsidR="007C4879">
                  <w:rPr>
                    <w:rFonts w:ascii="MS Gothic" w:eastAsia="MS Gothic" w:hAnsi="MS Gothic" w:hint="eastAsia"/>
                  </w:rPr>
                  <w:t>☐</w:t>
                </w:r>
              </w:sdtContent>
            </w:sdt>
          </w:p>
        </w:tc>
      </w:tr>
    </w:tbl>
    <w:p w14:paraId="28EB57FB" w14:textId="77777777" w:rsidR="008B11F7" w:rsidRDefault="008B11F7" w:rsidP="001D0FA0">
      <w:pPr>
        <w:pStyle w:val="ListParagraph"/>
        <w:jc w:val="both"/>
        <w:rPr>
          <w:rFonts w:ascii="Arial" w:hAnsi="Arial" w:cs="Arial"/>
          <w:b/>
          <w:sz w:val="20"/>
          <w:szCs w:val="20"/>
        </w:rPr>
      </w:pPr>
    </w:p>
    <w:p w14:paraId="679B0535" w14:textId="77777777" w:rsidR="008B11F7" w:rsidRDefault="008B11F7" w:rsidP="008B11F7">
      <w:r>
        <w:br w:type="page"/>
      </w:r>
    </w:p>
    <w:p w14:paraId="4123B7F7" w14:textId="77777777" w:rsidR="001D0FA0" w:rsidRPr="00B10B9D" w:rsidRDefault="001D0FA0" w:rsidP="001D0FA0">
      <w:pPr>
        <w:pStyle w:val="ListParagraph"/>
        <w:jc w:val="both"/>
        <w:rPr>
          <w:rFonts w:ascii="Arial" w:hAnsi="Arial" w:cs="Arial"/>
          <w:b/>
          <w:color w:val="76923C" w:themeColor="accent3" w:themeShade="BF"/>
          <w:sz w:val="20"/>
          <w:szCs w:val="20"/>
        </w:rPr>
      </w:pPr>
    </w:p>
    <w:p w14:paraId="12556649" w14:textId="2059204D" w:rsidR="005C50EE" w:rsidRPr="00B10B9D" w:rsidRDefault="00C22DC5" w:rsidP="00E125DD">
      <w:pPr>
        <w:pStyle w:val="ListParagraph"/>
        <w:numPr>
          <w:ilvl w:val="0"/>
          <w:numId w:val="9"/>
        </w:numPr>
        <w:jc w:val="both"/>
        <w:rPr>
          <w:rFonts w:ascii="Arial" w:hAnsi="Arial" w:cs="Arial"/>
          <w:b/>
          <w:color w:val="76923C" w:themeColor="accent3" w:themeShade="BF"/>
          <w:sz w:val="20"/>
          <w:szCs w:val="20"/>
        </w:rPr>
      </w:pPr>
      <w:r>
        <w:rPr>
          <w:rFonts w:ascii="Arial" w:hAnsi="Arial" w:cs="Arial"/>
          <w:b/>
          <w:color w:val="76923C" w:themeColor="accent3" w:themeShade="BF"/>
          <w:sz w:val="20"/>
          <w:szCs w:val="20"/>
        </w:rPr>
        <w:t>Reflected</w:t>
      </w:r>
      <w:r w:rsidR="005C50EE" w:rsidRPr="00B10B9D">
        <w:rPr>
          <w:rFonts w:ascii="Arial" w:hAnsi="Arial" w:cs="Arial"/>
          <w:b/>
          <w:color w:val="76923C" w:themeColor="accent3" w:themeShade="BF"/>
          <w:sz w:val="20"/>
          <w:szCs w:val="20"/>
        </w:rPr>
        <w:t xml:space="preserve"> XSS</w:t>
      </w:r>
    </w:p>
    <w:tbl>
      <w:tblPr>
        <w:tblStyle w:val="TableGrid"/>
        <w:tblW w:w="0" w:type="auto"/>
        <w:tblInd w:w="4219" w:type="dxa"/>
        <w:tblLayout w:type="fixed"/>
        <w:tblLook w:val="04A0" w:firstRow="1" w:lastRow="0" w:firstColumn="1" w:lastColumn="0" w:noHBand="0" w:noVBand="1"/>
      </w:tblPr>
      <w:tblGrid>
        <w:gridCol w:w="2301"/>
        <w:gridCol w:w="993"/>
        <w:gridCol w:w="993"/>
      </w:tblGrid>
      <w:tr w:rsidR="008B11F7" w14:paraId="36DE506C" w14:textId="77777777" w:rsidTr="003112D3">
        <w:trPr>
          <w:trHeight w:val="305"/>
        </w:trPr>
        <w:tc>
          <w:tcPr>
            <w:tcW w:w="2301" w:type="dxa"/>
            <w:vMerge w:val="restart"/>
          </w:tcPr>
          <w:p w14:paraId="7141B30B" w14:textId="77777777" w:rsidR="008B11F7" w:rsidRPr="00B10B9D" w:rsidRDefault="008B11F7" w:rsidP="003112D3">
            <w:pPr>
              <w:shd w:val="clear" w:color="auto" w:fill="FFFFFF"/>
              <w:spacing w:line="276" w:lineRule="auto"/>
              <w:rPr>
                <w:rFonts w:ascii="Arial" w:hAnsi="Arial" w:cs="Arial"/>
                <w:b/>
                <w:color w:val="76923C" w:themeColor="accent3" w:themeShade="BF"/>
                <w:sz w:val="20"/>
                <w:szCs w:val="20"/>
              </w:rPr>
            </w:pPr>
            <w:r w:rsidRPr="00B10B9D">
              <w:rPr>
                <w:rFonts w:ascii="Arial" w:hAnsi="Arial" w:cs="Arial"/>
                <w:b/>
                <w:color w:val="76923C" w:themeColor="accent3" w:themeShade="BF"/>
                <w:sz w:val="20"/>
                <w:szCs w:val="20"/>
              </w:rPr>
              <w:t>Is the sub-category applicable?</w:t>
            </w:r>
          </w:p>
        </w:tc>
        <w:tc>
          <w:tcPr>
            <w:tcW w:w="993" w:type="dxa"/>
          </w:tcPr>
          <w:p w14:paraId="007E9381" w14:textId="77777777" w:rsidR="008B11F7" w:rsidRPr="00B10B9D" w:rsidRDefault="008B11F7" w:rsidP="003112D3">
            <w:pPr>
              <w:shd w:val="clear" w:color="auto" w:fill="FFFFFF"/>
              <w:spacing w:before="100" w:beforeAutospacing="1" w:after="100" w:afterAutospacing="1" w:line="273" w:lineRule="atLeast"/>
              <w:jc w:val="center"/>
              <w:rPr>
                <w:rFonts w:ascii="Arial" w:hAnsi="Arial" w:cs="Arial"/>
                <w:b/>
                <w:color w:val="76923C" w:themeColor="accent3" w:themeShade="BF"/>
                <w:sz w:val="20"/>
                <w:szCs w:val="20"/>
              </w:rPr>
            </w:pPr>
            <w:r w:rsidRPr="00B10B9D">
              <w:rPr>
                <w:rFonts w:ascii="Arial" w:hAnsi="Arial" w:cs="Arial"/>
                <w:b/>
                <w:color w:val="76923C" w:themeColor="accent3" w:themeShade="BF"/>
                <w:sz w:val="20"/>
                <w:szCs w:val="20"/>
              </w:rPr>
              <w:t>Yes</w:t>
            </w:r>
          </w:p>
        </w:tc>
        <w:tc>
          <w:tcPr>
            <w:tcW w:w="993" w:type="dxa"/>
          </w:tcPr>
          <w:p w14:paraId="12ED5B90" w14:textId="77777777" w:rsidR="008B11F7" w:rsidRPr="00B10B9D" w:rsidRDefault="008B11F7" w:rsidP="003112D3">
            <w:pPr>
              <w:shd w:val="clear" w:color="auto" w:fill="FFFFFF"/>
              <w:spacing w:before="100" w:beforeAutospacing="1" w:after="100" w:afterAutospacing="1" w:line="273" w:lineRule="atLeast"/>
              <w:jc w:val="center"/>
              <w:rPr>
                <w:rFonts w:ascii="Arial" w:hAnsi="Arial" w:cs="Arial"/>
                <w:b/>
                <w:color w:val="76923C" w:themeColor="accent3" w:themeShade="BF"/>
                <w:sz w:val="20"/>
                <w:szCs w:val="20"/>
              </w:rPr>
            </w:pPr>
            <w:r w:rsidRPr="00B10B9D">
              <w:rPr>
                <w:rFonts w:ascii="Arial" w:hAnsi="Arial" w:cs="Arial"/>
                <w:b/>
                <w:color w:val="76923C" w:themeColor="accent3" w:themeShade="BF"/>
                <w:sz w:val="20"/>
                <w:szCs w:val="20"/>
              </w:rPr>
              <w:t>No</w:t>
            </w:r>
          </w:p>
        </w:tc>
      </w:tr>
      <w:tr w:rsidR="008B11F7" w14:paraId="4D023951" w14:textId="77777777" w:rsidTr="003112D3">
        <w:trPr>
          <w:trHeight w:val="286"/>
        </w:trPr>
        <w:tc>
          <w:tcPr>
            <w:tcW w:w="2301" w:type="dxa"/>
            <w:vMerge/>
          </w:tcPr>
          <w:p w14:paraId="09C00B8D" w14:textId="77777777" w:rsidR="008B11F7" w:rsidRDefault="008B11F7" w:rsidP="003112D3">
            <w:pPr>
              <w:shd w:val="clear" w:color="auto" w:fill="FFFFFF"/>
              <w:spacing w:before="100" w:beforeAutospacing="1" w:after="100" w:afterAutospacing="1" w:line="273" w:lineRule="atLeast"/>
              <w:jc w:val="both"/>
              <w:rPr>
                <w:rFonts w:ascii="Arial" w:hAnsi="Arial" w:cs="Arial"/>
                <w:bCs/>
                <w:sz w:val="20"/>
                <w:szCs w:val="20"/>
              </w:rPr>
            </w:pPr>
          </w:p>
        </w:tc>
        <w:tc>
          <w:tcPr>
            <w:tcW w:w="993" w:type="dxa"/>
          </w:tcPr>
          <w:p w14:paraId="2787E6F5" w14:textId="7E3D8AE3" w:rsidR="008B11F7" w:rsidRDefault="00000000" w:rsidP="003112D3">
            <w:pPr>
              <w:jc w:val="center"/>
            </w:pPr>
            <w:sdt>
              <w:sdtPr>
                <w:id w:val="-91934594"/>
                <w14:checkbox>
                  <w14:checked w14:val="1"/>
                  <w14:checkedState w14:val="2612" w14:font="MS Gothic"/>
                  <w14:uncheckedState w14:val="2610" w14:font="MS Gothic"/>
                </w14:checkbox>
              </w:sdtPr>
              <w:sdtContent>
                <w:r w:rsidR="00BD087A">
                  <w:rPr>
                    <w:rFonts w:ascii="MS Gothic" w:eastAsia="MS Gothic" w:hAnsi="MS Gothic" w:hint="eastAsia"/>
                  </w:rPr>
                  <w:t>☒</w:t>
                </w:r>
              </w:sdtContent>
            </w:sdt>
          </w:p>
        </w:tc>
        <w:tc>
          <w:tcPr>
            <w:tcW w:w="993" w:type="dxa"/>
          </w:tcPr>
          <w:p w14:paraId="23B40A77" w14:textId="77777777" w:rsidR="008B11F7" w:rsidRDefault="00000000" w:rsidP="003112D3">
            <w:pPr>
              <w:jc w:val="center"/>
            </w:pPr>
            <w:sdt>
              <w:sdtPr>
                <w:id w:val="-1707946558"/>
                <w14:checkbox>
                  <w14:checked w14:val="0"/>
                  <w14:checkedState w14:val="2612" w14:font="MS Gothic"/>
                  <w14:uncheckedState w14:val="2610" w14:font="MS Gothic"/>
                </w14:checkbox>
              </w:sdtPr>
              <w:sdtContent>
                <w:r w:rsidR="008B11F7">
                  <w:rPr>
                    <w:rFonts w:ascii="MS Gothic" w:eastAsia="MS Gothic" w:hAnsi="MS Gothic" w:hint="eastAsia"/>
                  </w:rPr>
                  <w:t>☐</w:t>
                </w:r>
              </w:sdtContent>
            </w:sdt>
          </w:p>
        </w:tc>
      </w:tr>
    </w:tbl>
    <w:p w14:paraId="695DBA34" w14:textId="77777777" w:rsidR="008B11F7" w:rsidRDefault="008B11F7" w:rsidP="008B11F7">
      <w:pPr>
        <w:pStyle w:val="ListParagraph"/>
        <w:jc w:val="both"/>
        <w:rPr>
          <w:rFonts w:ascii="Arial" w:hAnsi="Arial" w:cs="Arial"/>
          <w:b/>
          <w:sz w:val="20"/>
          <w:szCs w:val="20"/>
        </w:rPr>
      </w:pPr>
    </w:p>
    <w:p w14:paraId="4BBD5EAB" w14:textId="77777777" w:rsidR="008B11F7" w:rsidRDefault="008B11F7" w:rsidP="008B11F7">
      <w:pPr>
        <w:pStyle w:val="ListParagraph"/>
        <w:jc w:val="both"/>
        <w:rPr>
          <w:rFonts w:ascii="Arial" w:hAnsi="Arial" w:cs="Arial"/>
          <w:b/>
          <w:sz w:val="20"/>
          <w:szCs w:val="20"/>
        </w:rPr>
      </w:pPr>
    </w:p>
    <w:p w14:paraId="3AE590AD" w14:textId="77777777" w:rsidR="00845C80" w:rsidRPr="004C28C3" w:rsidRDefault="004C28C3" w:rsidP="004C28C3">
      <w:pPr>
        <w:jc w:val="both"/>
      </w:pPr>
      <w:r w:rsidRPr="004C28C3">
        <w:t>Reflected attacks are those where the injected script is reflected off the web server, such as in an error message, search result, or any other response that includes some or all of the input sent to the server as part of the request. Reflected attacks are delivered to victims via another route, such as in an e-mail message, or on some other web site. When a user is tricked into clicking on a malicious link, submitting a specially crafted form, or even just browsing to a malicious site, the injected code travels to the vulnerable web site, which reflects the attack back to the user’s browser. The browser then executes the code because it came from a "trusted" server. Reflected XSS is also sometimes referred to as Non-Persistent or Type-II XSS.</w:t>
      </w:r>
    </w:p>
    <w:tbl>
      <w:tblPr>
        <w:tblStyle w:val="TableGrid"/>
        <w:tblW w:w="8890" w:type="dxa"/>
        <w:tblInd w:w="574" w:type="dxa"/>
        <w:tblLayout w:type="fixed"/>
        <w:tblLook w:val="04A0" w:firstRow="1" w:lastRow="0" w:firstColumn="1" w:lastColumn="0" w:noHBand="0" w:noVBand="1"/>
      </w:tblPr>
      <w:tblGrid>
        <w:gridCol w:w="5946"/>
        <w:gridCol w:w="993"/>
        <w:gridCol w:w="993"/>
        <w:gridCol w:w="958"/>
      </w:tblGrid>
      <w:tr w:rsidR="003D6B48" w14:paraId="2093A20B" w14:textId="77777777" w:rsidTr="003D6B48">
        <w:trPr>
          <w:trHeight w:val="305"/>
        </w:trPr>
        <w:tc>
          <w:tcPr>
            <w:tcW w:w="5946" w:type="dxa"/>
            <w:vMerge w:val="restart"/>
          </w:tcPr>
          <w:p w14:paraId="13EC0C6D" w14:textId="77777777" w:rsidR="003D6B48" w:rsidRPr="00B10B9D" w:rsidRDefault="003D6B48" w:rsidP="00ED293A">
            <w:pPr>
              <w:shd w:val="clear" w:color="auto" w:fill="FFFFFF"/>
              <w:spacing w:before="100" w:beforeAutospacing="1" w:after="100" w:afterAutospacing="1" w:line="273" w:lineRule="atLeast"/>
              <w:jc w:val="center"/>
              <w:rPr>
                <w:rFonts w:ascii="Arial" w:hAnsi="Arial" w:cs="Arial"/>
                <w:b/>
                <w:color w:val="76923C" w:themeColor="accent3" w:themeShade="BF"/>
                <w:sz w:val="20"/>
                <w:szCs w:val="20"/>
              </w:rPr>
            </w:pPr>
            <w:r w:rsidRPr="00B10B9D">
              <w:rPr>
                <w:rFonts w:ascii="Arial" w:hAnsi="Arial" w:cs="Arial"/>
                <w:b/>
                <w:color w:val="76923C" w:themeColor="accent3" w:themeShade="BF"/>
                <w:sz w:val="20"/>
                <w:szCs w:val="20"/>
              </w:rPr>
              <w:t>Guidelines</w:t>
            </w:r>
          </w:p>
        </w:tc>
        <w:tc>
          <w:tcPr>
            <w:tcW w:w="2944" w:type="dxa"/>
            <w:gridSpan w:val="3"/>
          </w:tcPr>
          <w:p w14:paraId="61A56153" w14:textId="77777777" w:rsidR="003D6B48" w:rsidRPr="00B10B9D" w:rsidRDefault="003D6B48" w:rsidP="00ED293A">
            <w:pPr>
              <w:jc w:val="center"/>
              <w:rPr>
                <w:b/>
                <w:color w:val="76923C" w:themeColor="accent3" w:themeShade="BF"/>
              </w:rPr>
            </w:pPr>
            <w:r w:rsidRPr="00B10B9D">
              <w:rPr>
                <w:b/>
                <w:color w:val="76923C" w:themeColor="accent3" w:themeShade="BF"/>
              </w:rPr>
              <w:t>Verified?</w:t>
            </w:r>
          </w:p>
        </w:tc>
      </w:tr>
      <w:tr w:rsidR="003D6B48" w14:paraId="33EAE65F" w14:textId="77777777" w:rsidTr="003D6B48">
        <w:trPr>
          <w:trHeight w:val="305"/>
        </w:trPr>
        <w:tc>
          <w:tcPr>
            <w:tcW w:w="5946" w:type="dxa"/>
            <w:vMerge/>
          </w:tcPr>
          <w:p w14:paraId="5ABC4142" w14:textId="77777777" w:rsidR="003D6B48" w:rsidRPr="00B10B9D" w:rsidRDefault="003D6B48" w:rsidP="00ED293A">
            <w:pPr>
              <w:shd w:val="clear" w:color="auto" w:fill="FFFFFF"/>
              <w:spacing w:before="100" w:beforeAutospacing="1" w:after="100" w:afterAutospacing="1" w:line="273" w:lineRule="atLeast"/>
              <w:jc w:val="center"/>
              <w:rPr>
                <w:rFonts w:ascii="Arial" w:hAnsi="Arial" w:cs="Arial"/>
                <w:b/>
                <w:color w:val="76923C" w:themeColor="accent3" w:themeShade="BF"/>
                <w:sz w:val="20"/>
                <w:szCs w:val="20"/>
              </w:rPr>
            </w:pPr>
          </w:p>
        </w:tc>
        <w:tc>
          <w:tcPr>
            <w:tcW w:w="993" w:type="dxa"/>
          </w:tcPr>
          <w:p w14:paraId="032062D6" w14:textId="77777777" w:rsidR="003D6B48" w:rsidRPr="00B10B9D" w:rsidRDefault="003D6B48" w:rsidP="00ED293A">
            <w:pPr>
              <w:jc w:val="center"/>
              <w:rPr>
                <w:b/>
                <w:color w:val="76923C" w:themeColor="accent3" w:themeShade="BF"/>
              </w:rPr>
            </w:pPr>
            <w:r w:rsidRPr="00B10B9D">
              <w:rPr>
                <w:b/>
                <w:color w:val="76923C" w:themeColor="accent3" w:themeShade="BF"/>
              </w:rPr>
              <w:t>Yes</w:t>
            </w:r>
          </w:p>
        </w:tc>
        <w:tc>
          <w:tcPr>
            <w:tcW w:w="993" w:type="dxa"/>
          </w:tcPr>
          <w:p w14:paraId="0C7C67C3" w14:textId="77777777" w:rsidR="003D6B48" w:rsidRPr="00B10B9D" w:rsidRDefault="003D6B48" w:rsidP="00ED293A">
            <w:pPr>
              <w:jc w:val="center"/>
              <w:rPr>
                <w:b/>
                <w:color w:val="76923C" w:themeColor="accent3" w:themeShade="BF"/>
              </w:rPr>
            </w:pPr>
            <w:r w:rsidRPr="00B10B9D">
              <w:rPr>
                <w:b/>
                <w:color w:val="76923C" w:themeColor="accent3" w:themeShade="BF"/>
              </w:rPr>
              <w:t>No</w:t>
            </w:r>
          </w:p>
        </w:tc>
        <w:tc>
          <w:tcPr>
            <w:tcW w:w="958" w:type="dxa"/>
          </w:tcPr>
          <w:p w14:paraId="1BA56A47" w14:textId="77777777" w:rsidR="003D6B48" w:rsidRPr="00B10B9D" w:rsidRDefault="003D6B48" w:rsidP="00ED293A">
            <w:pPr>
              <w:jc w:val="center"/>
              <w:rPr>
                <w:b/>
                <w:color w:val="76923C" w:themeColor="accent3" w:themeShade="BF"/>
              </w:rPr>
            </w:pPr>
            <w:r w:rsidRPr="00B10B9D">
              <w:rPr>
                <w:b/>
                <w:color w:val="76923C" w:themeColor="accent3" w:themeShade="BF"/>
              </w:rPr>
              <w:t>N.A</w:t>
            </w:r>
          </w:p>
        </w:tc>
      </w:tr>
      <w:tr w:rsidR="003D6B48" w14:paraId="2805B803" w14:textId="77777777" w:rsidTr="003D6B48">
        <w:trPr>
          <w:trHeight w:val="305"/>
        </w:trPr>
        <w:tc>
          <w:tcPr>
            <w:tcW w:w="5946" w:type="dxa"/>
          </w:tcPr>
          <w:p w14:paraId="5594AB21" w14:textId="77777777" w:rsidR="003D6B48" w:rsidRPr="001A0A7D" w:rsidRDefault="003D6B48" w:rsidP="003D6B48">
            <w:pPr>
              <w:shd w:val="clear" w:color="auto" w:fill="FFFFFF"/>
              <w:spacing w:before="100" w:beforeAutospacing="1" w:after="100" w:afterAutospacing="1" w:line="273" w:lineRule="atLeast"/>
              <w:jc w:val="both"/>
              <w:rPr>
                <w:rFonts w:ascii="Arial" w:hAnsi="Arial" w:cs="Arial"/>
                <w:bCs/>
                <w:sz w:val="20"/>
                <w:szCs w:val="20"/>
              </w:rPr>
            </w:pPr>
            <w:r w:rsidRPr="001A0A7D">
              <w:rPr>
                <w:rFonts w:ascii="Arial" w:hAnsi="Arial" w:cs="Arial"/>
                <w:b/>
                <w:sz w:val="20"/>
                <w:szCs w:val="20"/>
              </w:rPr>
              <w:t>Input Forms:</w:t>
            </w:r>
            <w:r w:rsidRPr="001A0A7D">
              <w:rPr>
                <w:rFonts w:ascii="Arial" w:hAnsi="Arial" w:cs="Arial"/>
                <w:bCs/>
                <w:sz w:val="20"/>
                <w:szCs w:val="20"/>
              </w:rPr>
              <w:t xml:space="preserve"> The first step is to identify all points where user input is stored into the back-end and then displayed by the application. Typical examples of stored user input can be found in:</w:t>
            </w:r>
          </w:p>
          <w:p w14:paraId="437606AA" w14:textId="77777777" w:rsidR="003D6B48" w:rsidRPr="007356BF" w:rsidRDefault="003D6B48" w:rsidP="00E125DD">
            <w:pPr>
              <w:pStyle w:val="ListParagraph"/>
              <w:numPr>
                <w:ilvl w:val="0"/>
                <w:numId w:val="8"/>
              </w:numPr>
              <w:ind w:left="735"/>
              <w:rPr>
                <w:rFonts w:ascii="Arial" w:hAnsi="Arial" w:cs="Arial"/>
                <w:bCs/>
                <w:sz w:val="20"/>
                <w:szCs w:val="20"/>
              </w:rPr>
            </w:pPr>
            <w:r w:rsidRPr="007356BF">
              <w:rPr>
                <w:rFonts w:ascii="Arial" w:hAnsi="Arial" w:cs="Arial"/>
                <w:b/>
                <w:sz w:val="20"/>
                <w:szCs w:val="20"/>
              </w:rPr>
              <w:t>User/Profiles page:</w:t>
            </w:r>
            <w:r w:rsidRPr="007356BF">
              <w:rPr>
                <w:rFonts w:ascii="Arial" w:hAnsi="Arial" w:cs="Arial"/>
                <w:bCs/>
                <w:sz w:val="20"/>
                <w:szCs w:val="20"/>
              </w:rPr>
              <w:t xml:space="preserve"> the application allows the user to edit/change profile details such</w:t>
            </w:r>
            <w:r>
              <w:rPr>
                <w:rFonts w:ascii="Arial" w:hAnsi="Arial" w:cs="Arial"/>
                <w:bCs/>
                <w:sz w:val="20"/>
                <w:szCs w:val="20"/>
              </w:rPr>
              <w:t xml:space="preserve"> </w:t>
            </w:r>
            <w:r w:rsidRPr="007356BF">
              <w:rPr>
                <w:rFonts w:ascii="Arial" w:hAnsi="Arial" w:cs="Arial"/>
                <w:bCs/>
                <w:sz w:val="20"/>
                <w:szCs w:val="20"/>
              </w:rPr>
              <w:t>as first name, last name, nickname, avatar, picture, address, etc.</w:t>
            </w:r>
          </w:p>
          <w:p w14:paraId="21EA78AF" w14:textId="77777777" w:rsidR="003D6B48" w:rsidRDefault="003D6B48" w:rsidP="00E125DD">
            <w:pPr>
              <w:pStyle w:val="ListParagraph"/>
              <w:numPr>
                <w:ilvl w:val="0"/>
                <w:numId w:val="8"/>
              </w:numPr>
              <w:ind w:left="735"/>
              <w:rPr>
                <w:rFonts w:ascii="Arial" w:hAnsi="Arial" w:cs="Arial"/>
                <w:bCs/>
                <w:sz w:val="20"/>
                <w:szCs w:val="20"/>
              </w:rPr>
            </w:pPr>
            <w:r w:rsidRPr="007356BF">
              <w:rPr>
                <w:rFonts w:ascii="Arial" w:hAnsi="Arial" w:cs="Arial"/>
                <w:b/>
                <w:sz w:val="20"/>
                <w:szCs w:val="20"/>
              </w:rPr>
              <w:t>Shopping cart like functionality :</w:t>
            </w:r>
            <w:r w:rsidRPr="007356BF">
              <w:rPr>
                <w:rFonts w:ascii="Arial" w:hAnsi="Arial" w:cs="Arial"/>
                <w:bCs/>
                <w:sz w:val="20"/>
                <w:szCs w:val="20"/>
              </w:rPr>
              <w:t xml:space="preserve"> the application allows the user to store items into the shopping cart</w:t>
            </w:r>
            <w:r>
              <w:rPr>
                <w:rFonts w:ascii="Arial" w:hAnsi="Arial" w:cs="Arial"/>
                <w:bCs/>
                <w:sz w:val="20"/>
                <w:szCs w:val="20"/>
              </w:rPr>
              <w:t xml:space="preserve"> </w:t>
            </w:r>
            <w:r w:rsidRPr="007356BF">
              <w:rPr>
                <w:rFonts w:ascii="Arial" w:hAnsi="Arial" w:cs="Arial"/>
                <w:bCs/>
                <w:sz w:val="20"/>
                <w:szCs w:val="20"/>
              </w:rPr>
              <w:t>which can then be reviewed later</w:t>
            </w:r>
          </w:p>
          <w:p w14:paraId="3B248BA5" w14:textId="77777777" w:rsidR="003D6B48" w:rsidRPr="00D7553E" w:rsidRDefault="003D6B48" w:rsidP="00E125DD">
            <w:pPr>
              <w:pStyle w:val="ListParagraph"/>
              <w:numPr>
                <w:ilvl w:val="0"/>
                <w:numId w:val="8"/>
              </w:numPr>
              <w:ind w:left="735"/>
              <w:rPr>
                <w:rFonts w:ascii="Arial" w:hAnsi="Arial" w:cs="Arial"/>
                <w:bCs/>
                <w:sz w:val="20"/>
                <w:szCs w:val="20"/>
              </w:rPr>
            </w:pPr>
            <w:r w:rsidRPr="00D7553E">
              <w:rPr>
                <w:rFonts w:ascii="Arial" w:hAnsi="Arial" w:cs="Arial"/>
                <w:b/>
                <w:sz w:val="20"/>
                <w:szCs w:val="20"/>
              </w:rPr>
              <w:t>File Manager:</w:t>
            </w:r>
            <w:r w:rsidRPr="00D7553E">
              <w:rPr>
                <w:rFonts w:ascii="Arial" w:hAnsi="Arial" w:cs="Arial"/>
                <w:bCs/>
                <w:sz w:val="20"/>
                <w:szCs w:val="20"/>
              </w:rPr>
              <w:t xml:space="preserve"> application that allows upload of files</w:t>
            </w:r>
          </w:p>
          <w:p w14:paraId="040E0A05" w14:textId="77777777" w:rsidR="003D6B48" w:rsidRPr="001A0A7D" w:rsidRDefault="003D6B48" w:rsidP="00E125DD">
            <w:pPr>
              <w:pStyle w:val="ListParagraph"/>
              <w:numPr>
                <w:ilvl w:val="0"/>
                <w:numId w:val="8"/>
              </w:numPr>
              <w:ind w:left="735"/>
              <w:rPr>
                <w:rFonts w:ascii="Arial" w:hAnsi="Arial" w:cs="Arial"/>
                <w:b/>
                <w:sz w:val="20"/>
                <w:szCs w:val="20"/>
              </w:rPr>
            </w:pPr>
            <w:r w:rsidRPr="00D7553E">
              <w:rPr>
                <w:rFonts w:ascii="Arial" w:hAnsi="Arial" w:cs="Arial"/>
                <w:b/>
                <w:sz w:val="20"/>
                <w:szCs w:val="20"/>
              </w:rPr>
              <w:t>Application settings/preferences:</w:t>
            </w:r>
            <w:r w:rsidRPr="001A0A7D">
              <w:rPr>
                <w:rFonts w:ascii="Arial" w:hAnsi="Arial" w:cs="Arial"/>
                <w:b/>
                <w:sz w:val="20"/>
                <w:szCs w:val="20"/>
              </w:rPr>
              <w:t xml:space="preserve"> </w:t>
            </w:r>
            <w:r w:rsidRPr="001A0A7D">
              <w:rPr>
                <w:rFonts w:ascii="Arial" w:hAnsi="Arial" w:cs="Arial"/>
                <w:bCs/>
                <w:sz w:val="20"/>
                <w:szCs w:val="20"/>
              </w:rPr>
              <w:t>application that allows the user to set preferences</w:t>
            </w:r>
          </w:p>
          <w:p w14:paraId="29A30376" w14:textId="77777777" w:rsidR="003D6B48" w:rsidRPr="001A0A7D" w:rsidRDefault="003D6B48" w:rsidP="00E125DD">
            <w:pPr>
              <w:pStyle w:val="ListParagraph"/>
              <w:numPr>
                <w:ilvl w:val="0"/>
                <w:numId w:val="8"/>
              </w:numPr>
              <w:ind w:left="735"/>
              <w:rPr>
                <w:rFonts w:ascii="Arial" w:hAnsi="Arial" w:cs="Arial"/>
                <w:b/>
                <w:sz w:val="20"/>
                <w:szCs w:val="20"/>
              </w:rPr>
            </w:pPr>
            <w:r w:rsidRPr="00D7553E">
              <w:rPr>
                <w:rFonts w:ascii="Arial" w:hAnsi="Arial" w:cs="Arial"/>
                <w:b/>
                <w:sz w:val="20"/>
                <w:szCs w:val="20"/>
              </w:rPr>
              <w:t>Forum/Message board:</w:t>
            </w:r>
            <w:r w:rsidRPr="001A0A7D">
              <w:rPr>
                <w:rFonts w:ascii="Arial" w:hAnsi="Arial" w:cs="Arial"/>
                <w:b/>
                <w:sz w:val="20"/>
                <w:szCs w:val="20"/>
              </w:rPr>
              <w:t xml:space="preserve"> </w:t>
            </w:r>
            <w:r w:rsidRPr="001A0A7D">
              <w:rPr>
                <w:rFonts w:ascii="Arial" w:hAnsi="Arial" w:cs="Arial"/>
                <w:bCs/>
                <w:sz w:val="20"/>
                <w:szCs w:val="20"/>
              </w:rPr>
              <w:t>application that permits exchange of posts among users</w:t>
            </w:r>
          </w:p>
          <w:p w14:paraId="6DC88EB2" w14:textId="77777777" w:rsidR="003D6B48" w:rsidRPr="001A0A7D" w:rsidRDefault="003D6B48" w:rsidP="00E125DD">
            <w:pPr>
              <w:pStyle w:val="ListParagraph"/>
              <w:numPr>
                <w:ilvl w:val="0"/>
                <w:numId w:val="8"/>
              </w:numPr>
              <w:ind w:left="735"/>
              <w:rPr>
                <w:rFonts w:ascii="Arial" w:hAnsi="Arial" w:cs="Arial"/>
                <w:b/>
                <w:sz w:val="20"/>
                <w:szCs w:val="20"/>
              </w:rPr>
            </w:pPr>
            <w:r w:rsidRPr="00D7553E">
              <w:rPr>
                <w:rFonts w:ascii="Arial" w:hAnsi="Arial" w:cs="Arial"/>
                <w:b/>
                <w:sz w:val="20"/>
                <w:szCs w:val="20"/>
              </w:rPr>
              <w:t>Blog:</w:t>
            </w:r>
            <w:r w:rsidRPr="001A0A7D">
              <w:rPr>
                <w:rFonts w:ascii="Arial" w:hAnsi="Arial" w:cs="Arial"/>
                <w:b/>
                <w:sz w:val="20"/>
                <w:szCs w:val="20"/>
              </w:rPr>
              <w:t xml:space="preserve"> </w:t>
            </w:r>
            <w:r w:rsidRPr="001A0A7D">
              <w:rPr>
                <w:rFonts w:ascii="Arial" w:hAnsi="Arial" w:cs="Arial"/>
                <w:bCs/>
                <w:sz w:val="20"/>
                <w:szCs w:val="20"/>
              </w:rPr>
              <w:t>if the blog application permits to users submitting comments</w:t>
            </w:r>
          </w:p>
          <w:p w14:paraId="421731C8" w14:textId="77777777" w:rsidR="003D6B48" w:rsidRPr="001A0A7D" w:rsidRDefault="003D6B48" w:rsidP="00E125DD">
            <w:pPr>
              <w:pStyle w:val="ListParagraph"/>
              <w:numPr>
                <w:ilvl w:val="0"/>
                <w:numId w:val="8"/>
              </w:numPr>
              <w:ind w:left="735"/>
              <w:rPr>
                <w:rFonts w:ascii="Arial" w:hAnsi="Arial" w:cs="Arial"/>
                <w:b/>
                <w:sz w:val="20"/>
                <w:szCs w:val="20"/>
              </w:rPr>
            </w:pPr>
            <w:r w:rsidRPr="00D7553E">
              <w:rPr>
                <w:rFonts w:ascii="Arial" w:hAnsi="Arial" w:cs="Arial"/>
                <w:b/>
                <w:sz w:val="20"/>
                <w:szCs w:val="20"/>
              </w:rPr>
              <w:t>Log:</w:t>
            </w:r>
            <w:r w:rsidRPr="001A0A7D">
              <w:rPr>
                <w:rFonts w:ascii="Arial" w:hAnsi="Arial" w:cs="Arial"/>
                <w:bCs/>
                <w:sz w:val="20"/>
                <w:szCs w:val="20"/>
              </w:rPr>
              <w:t xml:space="preserve"> if the application stores some users input into logs.</w:t>
            </w:r>
          </w:p>
        </w:tc>
        <w:tc>
          <w:tcPr>
            <w:tcW w:w="993" w:type="dxa"/>
          </w:tcPr>
          <w:p w14:paraId="0EDDADE3" w14:textId="77E10D0E" w:rsidR="003D6B48" w:rsidRDefault="00000000" w:rsidP="003D6B48">
            <w:pPr>
              <w:jc w:val="center"/>
            </w:pPr>
            <w:sdt>
              <w:sdtPr>
                <w:id w:val="-315189093"/>
                <w14:checkbox>
                  <w14:checked w14:val="1"/>
                  <w14:checkedState w14:val="2612" w14:font="MS Gothic"/>
                  <w14:uncheckedState w14:val="2610" w14:font="MS Gothic"/>
                </w14:checkbox>
              </w:sdtPr>
              <w:sdtContent>
                <w:r w:rsidR="00BD087A">
                  <w:rPr>
                    <w:rFonts w:ascii="MS Gothic" w:eastAsia="MS Gothic" w:hAnsi="MS Gothic" w:hint="eastAsia"/>
                  </w:rPr>
                  <w:t>☒</w:t>
                </w:r>
              </w:sdtContent>
            </w:sdt>
          </w:p>
        </w:tc>
        <w:tc>
          <w:tcPr>
            <w:tcW w:w="993" w:type="dxa"/>
          </w:tcPr>
          <w:p w14:paraId="696483FA" w14:textId="77777777" w:rsidR="003D6B48" w:rsidRDefault="00000000" w:rsidP="003D6B48">
            <w:pPr>
              <w:jc w:val="center"/>
            </w:pPr>
            <w:sdt>
              <w:sdtPr>
                <w:id w:val="-1938055790"/>
                <w14:checkbox>
                  <w14:checked w14:val="0"/>
                  <w14:checkedState w14:val="2612" w14:font="MS Gothic"/>
                  <w14:uncheckedState w14:val="2610" w14:font="MS Gothic"/>
                </w14:checkbox>
              </w:sdtPr>
              <w:sdtContent>
                <w:r w:rsidR="003D6B48">
                  <w:rPr>
                    <w:rFonts w:ascii="MS Gothic" w:eastAsia="MS Gothic" w:hAnsi="MS Gothic" w:hint="eastAsia"/>
                  </w:rPr>
                  <w:t>☐</w:t>
                </w:r>
              </w:sdtContent>
            </w:sdt>
          </w:p>
        </w:tc>
        <w:tc>
          <w:tcPr>
            <w:tcW w:w="958" w:type="dxa"/>
          </w:tcPr>
          <w:p w14:paraId="5027F598" w14:textId="5D5069D8" w:rsidR="003D6B48" w:rsidRDefault="00000000" w:rsidP="003D6B48">
            <w:pPr>
              <w:jc w:val="center"/>
            </w:pPr>
            <w:sdt>
              <w:sdtPr>
                <w:id w:val="-391202304"/>
                <w14:checkbox>
                  <w14:checked w14:val="0"/>
                  <w14:checkedState w14:val="2612" w14:font="MS Gothic"/>
                  <w14:uncheckedState w14:val="2610" w14:font="MS Gothic"/>
                </w14:checkbox>
              </w:sdtPr>
              <w:sdtContent>
                <w:r w:rsidR="0036558E">
                  <w:rPr>
                    <w:rFonts w:ascii="MS Gothic" w:eastAsia="MS Gothic" w:hAnsi="MS Gothic" w:hint="eastAsia"/>
                  </w:rPr>
                  <w:t>☐</w:t>
                </w:r>
              </w:sdtContent>
            </w:sdt>
          </w:p>
        </w:tc>
      </w:tr>
      <w:tr w:rsidR="003D6B48" w14:paraId="441BB2D8" w14:textId="77777777" w:rsidTr="003D6B48">
        <w:tc>
          <w:tcPr>
            <w:tcW w:w="5946" w:type="dxa"/>
          </w:tcPr>
          <w:p w14:paraId="7E71253A" w14:textId="77777777" w:rsidR="003D6B48" w:rsidRPr="00450199" w:rsidRDefault="003D6B48" w:rsidP="003D6B48">
            <w:pPr>
              <w:shd w:val="clear" w:color="auto" w:fill="FFFFFF"/>
              <w:spacing w:before="100" w:beforeAutospacing="1" w:after="100" w:afterAutospacing="1" w:line="273" w:lineRule="atLeast"/>
              <w:jc w:val="both"/>
              <w:rPr>
                <w:rFonts w:ascii="Arial" w:hAnsi="Arial" w:cs="Arial"/>
                <w:bCs/>
                <w:sz w:val="20"/>
                <w:szCs w:val="20"/>
              </w:rPr>
            </w:pPr>
            <w:r w:rsidRPr="00450199">
              <w:rPr>
                <w:rFonts w:ascii="Arial" w:hAnsi="Arial" w:cs="Arial"/>
                <w:b/>
                <w:sz w:val="20"/>
                <w:szCs w:val="20"/>
              </w:rPr>
              <w:t>Testing for stored XSS:</w:t>
            </w:r>
            <w:r w:rsidRPr="00450199">
              <w:rPr>
                <w:rFonts w:ascii="Arial" w:hAnsi="Arial" w:cs="Arial"/>
                <w:bCs/>
                <w:sz w:val="20"/>
                <w:szCs w:val="20"/>
              </w:rPr>
              <w:t xml:space="preserve"> This involves testing the input validation and filtering controls of the application. Basic injection examples in this case:</w:t>
            </w:r>
          </w:p>
          <w:p w14:paraId="55AE0F9D" w14:textId="77777777" w:rsidR="003D6B48" w:rsidRPr="009D5587" w:rsidRDefault="003D6B48" w:rsidP="00E125DD">
            <w:pPr>
              <w:pStyle w:val="ListParagraph"/>
              <w:numPr>
                <w:ilvl w:val="0"/>
                <w:numId w:val="10"/>
              </w:numPr>
              <w:ind w:left="735"/>
              <w:jc w:val="both"/>
              <w:rPr>
                <w:rFonts w:ascii="Arial" w:hAnsi="Arial" w:cs="Arial"/>
                <w:bCs/>
                <w:sz w:val="20"/>
                <w:szCs w:val="20"/>
              </w:rPr>
            </w:pPr>
            <w:r w:rsidRPr="009D5587">
              <w:rPr>
                <w:rFonts w:ascii="Arial" w:hAnsi="Arial" w:cs="Arial"/>
                <w:bCs/>
                <w:sz w:val="20"/>
                <w:szCs w:val="20"/>
              </w:rPr>
              <w:t>aaa@aa.com"&gt;&lt;script&gt;alert(document.cookie)&lt;/script&gt;</w:t>
            </w:r>
          </w:p>
          <w:p w14:paraId="1199E975" w14:textId="77777777" w:rsidR="003D6B48" w:rsidRPr="00101306" w:rsidRDefault="003D6B48" w:rsidP="00E125DD">
            <w:pPr>
              <w:pStyle w:val="ListParagraph"/>
              <w:numPr>
                <w:ilvl w:val="0"/>
                <w:numId w:val="10"/>
              </w:numPr>
              <w:ind w:left="735"/>
              <w:jc w:val="both"/>
              <w:rPr>
                <w:rFonts w:ascii="Arial" w:hAnsi="Arial" w:cs="Arial"/>
                <w:bCs/>
                <w:sz w:val="20"/>
                <w:szCs w:val="20"/>
              </w:rPr>
            </w:pPr>
            <w:r w:rsidRPr="009D5587">
              <w:rPr>
                <w:rFonts w:ascii="Arial" w:hAnsi="Arial" w:cs="Arial"/>
                <w:bCs/>
                <w:sz w:val="20"/>
                <w:szCs w:val="20"/>
              </w:rPr>
              <w:t>aaa@aa.com%22%3E%3Cscript%3Ealert(document.cookie)%3C%2Fscript%3E</w:t>
            </w:r>
          </w:p>
        </w:tc>
        <w:tc>
          <w:tcPr>
            <w:tcW w:w="993" w:type="dxa"/>
          </w:tcPr>
          <w:p w14:paraId="589DE4CD" w14:textId="27510A26" w:rsidR="003D6B48" w:rsidRDefault="00000000" w:rsidP="003D6B48">
            <w:pPr>
              <w:jc w:val="center"/>
            </w:pPr>
            <w:sdt>
              <w:sdtPr>
                <w:id w:val="-390740687"/>
                <w14:checkbox>
                  <w14:checked w14:val="1"/>
                  <w14:checkedState w14:val="2612" w14:font="MS Gothic"/>
                  <w14:uncheckedState w14:val="2610" w14:font="MS Gothic"/>
                </w14:checkbox>
              </w:sdtPr>
              <w:sdtContent>
                <w:r w:rsidR="00BD087A">
                  <w:rPr>
                    <w:rFonts w:ascii="MS Gothic" w:eastAsia="MS Gothic" w:hAnsi="MS Gothic" w:hint="eastAsia"/>
                  </w:rPr>
                  <w:t>☒</w:t>
                </w:r>
              </w:sdtContent>
            </w:sdt>
          </w:p>
        </w:tc>
        <w:tc>
          <w:tcPr>
            <w:tcW w:w="993" w:type="dxa"/>
          </w:tcPr>
          <w:p w14:paraId="3C5F6843" w14:textId="77777777" w:rsidR="003D6B48" w:rsidRDefault="00000000" w:rsidP="003D6B48">
            <w:pPr>
              <w:jc w:val="center"/>
            </w:pPr>
            <w:sdt>
              <w:sdtPr>
                <w:id w:val="2056497155"/>
                <w14:checkbox>
                  <w14:checked w14:val="0"/>
                  <w14:checkedState w14:val="2612" w14:font="MS Gothic"/>
                  <w14:uncheckedState w14:val="2610" w14:font="MS Gothic"/>
                </w14:checkbox>
              </w:sdtPr>
              <w:sdtContent>
                <w:r w:rsidR="003D6B48">
                  <w:rPr>
                    <w:rFonts w:ascii="MS Gothic" w:eastAsia="MS Gothic" w:hAnsi="MS Gothic" w:hint="eastAsia"/>
                  </w:rPr>
                  <w:t>☐</w:t>
                </w:r>
              </w:sdtContent>
            </w:sdt>
          </w:p>
        </w:tc>
        <w:tc>
          <w:tcPr>
            <w:tcW w:w="958" w:type="dxa"/>
          </w:tcPr>
          <w:p w14:paraId="332F995F" w14:textId="2C157380" w:rsidR="003D6B48" w:rsidRDefault="00000000" w:rsidP="003D6B48">
            <w:pPr>
              <w:jc w:val="center"/>
            </w:pPr>
            <w:sdt>
              <w:sdtPr>
                <w:id w:val="492998905"/>
                <w14:checkbox>
                  <w14:checked w14:val="0"/>
                  <w14:checkedState w14:val="2612" w14:font="MS Gothic"/>
                  <w14:uncheckedState w14:val="2610" w14:font="MS Gothic"/>
                </w14:checkbox>
              </w:sdtPr>
              <w:sdtContent>
                <w:r w:rsidR="0036558E">
                  <w:rPr>
                    <w:rFonts w:ascii="MS Gothic" w:eastAsia="MS Gothic" w:hAnsi="MS Gothic" w:hint="eastAsia"/>
                  </w:rPr>
                  <w:t>☐</w:t>
                </w:r>
              </w:sdtContent>
            </w:sdt>
          </w:p>
        </w:tc>
      </w:tr>
      <w:tr w:rsidR="003D6B48" w14:paraId="44343BDC" w14:textId="77777777" w:rsidTr="003D6B48">
        <w:tc>
          <w:tcPr>
            <w:tcW w:w="5946" w:type="dxa"/>
          </w:tcPr>
          <w:p w14:paraId="75A8E06E" w14:textId="77777777" w:rsidR="003D6B48" w:rsidRPr="002B1A21" w:rsidRDefault="003D6B48" w:rsidP="003D6B48">
            <w:pPr>
              <w:shd w:val="clear" w:color="auto" w:fill="FFFFFF"/>
              <w:spacing w:before="100" w:beforeAutospacing="1" w:after="100" w:afterAutospacing="1" w:line="273" w:lineRule="atLeast"/>
              <w:jc w:val="both"/>
              <w:rPr>
                <w:rFonts w:ascii="Arial" w:hAnsi="Arial" w:cs="Arial"/>
                <w:bCs/>
                <w:sz w:val="20"/>
                <w:szCs w:val="20"/>
              </w:rPr>
            </w:pPr>
            <w:r w:rsidRPr="00450199">
              <w:rPr>
                <w:rFonts w:ascii="Arial" w:hAnsi="Arial" w:cs="Arial"/>
                <w:bCs/>
                <w:sz w:val="20"/>
                <w:szCs w:val="20"/>
              </w:rPr>
              <w:t>Ensure the input is submitted through the application. This normally involves disabling</w:t>
            </w:r>
            <w:r w:rsidRPr="00450199">
              <w:rPr>
                <w:rFonts w:ascii="Arial" w:hAnsi="Arial" w:cs="Arial"/>
                <w:bCs/>
                <w:sz w:val="20"/>
                <w:szCs w:val="20"/>
              </w:rPr>
              <w:br/>
              <w:t>JavaScript if client-side security controls are implemented or modifying the HTTP request with a web proxy.</w:t>
            </w:r>
          </w:p>
        </w:tc>
        <w:tc>
          <w:tcPr>
            <w:tcW w:w="993" w:type="dxa"/>
          </w:tcPr>
          <w:p w14:paraId="6AB6E59A" w14:textId="5A8F8439" w:rsidR="003D6B48" w:rsidRDefault="00000000" w:rsidP="003D6B48">
            <w:pPr>
              <w:jc w:val="center"/>
            </w:pPr>
            <w:sdt>
              <w:sdtPr>
                <w:id w:val="1386134521"/>
                <w14:checkbox>
                  <w14:checked w14:val="1"/>
                  <w14:checkedState w14:val="2612" w14:font="MS Gothic"/>
                  <w14:uncheckedState w14:val="2610" w14:font="MS Gothic"/>
                </w14:checkbox>
              </w:sdtPr>
              <w:sdtContent>
                <w:r w:rsidR="00BD087A">
                  <w:rPr>
                    <w:rFonts w:ascii="MS Gothic" w:eastAsia="MS Gothic" w:hAnsi="MS Gothic" w:hint="eastAsia"/>
                  </w:rPr>
                  <w:t>☒</w:t>
                </w:r>
              </w:sdtContent>
            </w:sdt>
          </w:p>
        </w:tc>
        <w:tc>
          <w:tcPr>
            <w:tcW w:w="993" w:type="dxa"/>
          </w:tcPr>
          <w:p w14:paraId="059338B7" w14:textId="77777777" w:rsidR="003D6B48" w:rsidRDefault="00000000" w:rsidP="003D6B48">
            <w:pPr>
              <w:jc w:val="center"/>
            </w:pPr>
            <w:sdt>
              <w:sdtPr>
                <w:id w:val="-44768316"/>
                <w14:checkbox>
                  <w14:checked w14:val="0"/>
                  <w14:checkedState w14:val="2612" w14:font="MS Gothic"/>
                  <w14:uncheckedState w14:val="2610" w14:font="MS Gothic"/>
                </w14:checkbox>
              </w:sdtPr>
              <w:sdtContent>
                <w:r w:rsidR="003D6B48">
                  <w:rPr>
                    <w:rFonts w:ascii="MS Gothic" w:eastAsia="MS Gothic" w:hAnsi="MS Gothic" w:hint="eastAsia"/>
                  </w:rPr>
                  <w:t>☐</w:t>
                </w:r>
              </w:sdtContent>
            </w:sdt>
          </w:p>
        </w:tc>
        <w:tc>
          <w:tcPr>
            <w:tcW w:w="958" w:type="dxa"/>
          </w:tcPr>
          <w:p w14:paraId="7BF369F1" w14:textId="77777777" w:rsidR="003D6B48" w:rsidRDefault="00000000" w:rsidP="003D6B48">
            <w:pPr>
              <w:jc w:val="center"/>
            </w:pPr>
            <w:sdt>
              <w:sdtPr>
                <w:id w:val="-1668322046"/>
                <w14:checkbox>
                  <w14:checked w14:val="0"/>
                  <w14:checkedState w14:val="2612" w14:font="MS Gothic"/>
                  <w14:uncheckedState w14:val="2610" w14:font="MS Gothic"/>
                </w14:checkbox>
              </w:sdtPr>
              <w:sdtContent>
                <w:r w:rsidR="003D6B48" w:rsidRPr="000E470B">
                  <w:rPr>
                    <w:rFonts w:ascii="MS Gothic" w:eastAsia="MS Gothic" w:hAnsi="MS Gothic" w:hint="eastAsia"/>
                  </w:rPr>
                  <w:t>☐</w:t>
                </w:r>
              </w:sdtContent>
            </w:sdt>
          </w:p>
        </w:tc>
      </w:tr>
    </w:tbl>
    <w:p w14:paraId="22E943C3" w14:textId="77777777" w:rsidR="005E325F" w:rsidRDefault="005E325F" w:rsidP="005E325F">
      <w:pPr>
        <w:pStyle w:val="ListParagraph"/>
        <w:jc w:val="both"/>
        <w:rPr>
          <w:rFonts w:ascii="Arial" w:hAnsi="Arial" w:cs="Arial"/>
          <w:b/>
          <w:sz w:val="20"/>
          <w:szCs w:val="20"/>
        </w:rPr>
      </w:pPr>
    </w:p>
    <w:p w14:paraId="69D94556" w14:textId="77777777" w:rsidR="00FF769D" w:rsidRDefault="00FF769D" w:rsidP="00351C36">
      <w:pPr>
        <w:pStyle w:val="ListParagraph"/>
        <w:ind w:left="1440"/>
        <w:jc w:val="both"/>
        <w:rPr>
          <w:rFonts w:ascii="Arial" w:hAnsi="Arial" w:cs="Arial"/>
          <w:bCs/>
          <w:sz w:val="20"/>
          <w:szCs w:val="20"/>
        </w:rPr>
      </w:pPr>
      <w:r w:rsidRPr="005A3581">
        <w:rPr>
          <w:rFonts w:ascii="Arial" w:hAnsi="Arial" w:cs="Arial"/>
          <w:b/>
          <w:sz w:val="20"/>
          <w:szCs w:val="20"/>
        </w:rPr>
        <w:t>XSS prevention cheat sheet can be found</w:t>
      </w:r>
      <w:r w:rsidRPr="005A3581">
        <w:rPr>
          <w:rFonts w:ascii="Arial" w:hAnsi="Arial" w:cs="Arial"/>
          <w:bCs/>
          <w:sz w:val="20"/>
          <w:szCs w:val="20"/>
        </w:rPr>
        <w:t xml:space="preserve"> </w:t>
      </w:r>
      <w:hyperlink r:id="rId21" w:history="1">
        <w:r w:rsidRPr="005A3581">
          <w:rPr>
            <w:rStyle w:val="Hyperlink"/>
            <w:rFonts w:ascii="Arial" w:hAnsi="Arial" w:cs="Arial"/>
            <w:bCs/>
            <w:sz w:val="20"/>
            <w:szCs w:val="20"/>
          </w:rPr>
          <w:t>here</w:t>
        </w:r>
      </w:hyperlink>
    </w:p>
    <w:p w14:paraId="4F45E89B" w14:textId="77777777" w:rsidR="00351C36" w:rsidRPr="00B10B9D" w:rsidRDefault="00FF769D" w:rsidP="00351C36">
      <w:pPr>
        <w:pStyle w:val="ListParagraph"/>
        <w:ind w:left="1440"/>
        <w:jc w:val="both"/>
        <w:rPr>
          <w:rFonts w:ascii="Arial" w:hAnsi="Arial" w:cs="Arial"/>
          <w:bCs/>
          <w:color w:val="76923C" w:themeColor="accent3" w:themeShade="BF"/>
          <w:sz w:val="20"/>
          <w:szCs w:val="20"/>
        </w:rPr>
      </w:pPr>
      <w:r w:rsidRPr="00B10B9D">
        <w:rPr>
          <w:rFonts w:ascii="Arial" w:hAnsi="Arial" w:cs="Arial"/>
          <w:bCs/>
          <w:color w:val="76923C" w:themeColor="accent3" w:themeShade="BF"/>
          <w:sz w:val="20"/>
          <w:szCs w:val="20"/>
        </w:rPr>
        <w:t xml:space="preserve"> </w:t>
      </w:r>
    </w:p>
    <w:p w14:paraId="47F95F85" w14:textId="77777777" w:rsidR="00FF3457" w:rsidRPr="00B10B9D" w:rsidRDefault="00351C36" w:rsidP="00E125DD">
      <w:pPr>
        <w:pStyle w:val="ListParagraph"/>
        <w:numPr>
          <w:ilvl w:val="0"/>
          <w:numId w:val="9"/>
        </w:numPr>
        <w:jc w:val="both"/>
        <w:rPr>
          <w:rFonts w:ascii="Arial" w:hAnsi="Arial" w:cs="Arial"/>
          <w:b/>
          <w:color w:val="76923C" w:themeColor="accent3" w:themeShade="BF"/>
          <w:sz w:val="20"/>
          <w:szCs w:val="20"/>
        </w:rPr>
      </w:pPr>
      <w:r w:rsidRPr="00B10B9D">
        <w:rPr>
          <w:rFonts w:ascii="Arial" w:hAnsi="Arial" w:cs="Arial"/>
          <w:b/>
          <w:color w:val="76923C" w:themeColor="accent3" w:themeShade="BF"/>
          <w:sz w:val="20"/>
          <w:szCs w:val="20"/>
        </w:rPr>
        <w:t>Additional identified Test Cases</w:t>
      </w:r>
    </w:p>
    <w:p w14:paraId="44D249A8" w14:textId="77777777" w:rsidR="00FF3457" w:rsidRDefault="00FF3457" w:rsidP="00FF3457">
      <w:pPr>
        <w:pStyle w:val="ListParagraph"/>
        <w:ind w:left="1440"/>
        <w:jc w:val="both"/>
        <w:rPr>
          <w:rFonts w:ascii="Arial" w:hAnsi="Arial" w:cs="Arial"/>
          <w:bCs/>
          <w:sz w:val="20"/>
          <w:szCs w:val="20"/>
        </w:rPr>
      </w:pPr>
    </w:p>
    <w:p w14:paraId="526091CA" w14:textId="77777777" w:rsidR="00FF3457" w:rsidRPr="00ED6F7A" w:rsidRDefault="00ED6F7A" w:rsidP="00ED6F7A">
      <w:pPr>
        <w:rPr>
          <w:rFonts w:ascii="Arial" w:hAnsi="Arial" w:cs="Arial"/>
          <w:bCs/>
          <w:sz w:val="20"/>
          <w:szCs w:val="20"/>
        </w:rPr>
      </w:pPr>
      <w:r>
        <w:rPr>
          <w:rFonts w:ascii="Arial" w:hAnsi="Arial" w:cs="Arial"/>
          <w:bCs/>
          <w:sz w:val="20"/>
          <w:szCs w:val="20"/>
        </w:rPr>
        <w:br w:type="page"/>
      </w:r>
    </w:p>
    <w:p w14:paraId="5DC5D177" w14:textId="77777777" w:rsidR="00625188" w:rsidRPr="00B10B9D" w:rsidRDefault="00625188" w:rsidP="00E125DD">
      <w:pPr>
        <w:pStyle w:val="Heading2"/>
        <w:numPr>
          <w:ilvl w:val="0"/>
          <w:numId w:val="2"/>
        </w:numPr>
        <w:jc w:val="both"/>
        <w:rPr>
          <w:color w:val="76923C" w:themeColor="accent3" w:themeShade="BF"/>
        </w:rPr>
      </w:pPr>
      <w:r w:rsidRPr="00B10B9D">
        <w:rPr>
          <w:color w:val="76923C" w:themeColor="accent3" w:themeShade="BF"/>
        </w:rPr>
        <w:t>Encryption</w:t>
      </w:r>
    </w:p>
    <w:tbl>
      <w:tblPr>
        <w:tblStyle w:val="TableGrid"/>
        <w:tblW w:w="0" w:type="auto"/>
        <w:tblInd w:w="4219" w:type="dxa"/>
        <w:tblLayout w:type="fixed"/>
        <w:tblLook w:val="04A0" w:firstRow="1" w:lastRow="0" w:firstColumn="1" w:lastColumn="0" w:noHBand="0" w:noVBand="1"/>
      </w:tblPr>
      <w:tblGrid>
        <w:gridCol w:w="2301"/>
        <w:gridCol w:w="993"/>
        <w:gridCol w:w="993"/>
      </w:tblGrid>
      <w:tr w:rsidR="00497961" w14:paraId="0F95DC11" w14:textId="77777777" w:rsidTr="003112D3">
        <w:trPr>
          <w:trHeight w:val="305"/>
        </w:trPr>
        <w:tc>
          <w:tcPr>
            <w:tcW w:w="2301" w:type="dxa"/>
            <w:vMerge w:val="restart"/>
          </w:tcPr>
          <w:p w14:paraId="0901AF54" w14:textId="77777777" w:rsidR="00497961" w:rsidRPr="00B10B9D" w:rsidRDefault="00497961" w:rsidP="003112D3">
            <w:pPr>
              <w:shd w:val="clear" w:color="auto" w:fill="FFFFFF"/>
              <w:spacing w:line="276" w:lineRule="auto"/>
              <w:rPr>
                <w:rFonts w:ascii="Arial" w:hAnsi="Arial" w:cs="Arial"/>
                <w:b/>
                <w:color w:val="76923C" w:themeColor="accent3" w:themeShade="BF"/>
                <w:sz w:val="20"/>
                <w:szCs w:val="20"/>
              </w:rPr>
            </w:pPr>
            <w:r w:rsidRPr="00B10B9D">
              <w:rPr>
                <w:rFonts w:ascii="Arial" w:hAnsi="Arial" w:cs="Arial"/>
                <w:b/>
                <w:color w:val="76923C" w:themeColor="accent3" w:themeShade="BF"/>
                <w:sz w:val="20"/>
                <w:szCs w:val="20"/>
              </w:rPr>
              <w:t>Is the category applicable?</w:t>
            </w:r>
          </w:p>
        </w:tc>
        <w:tc>
          <w:tcPr>
            <w:tcW w:w="993" w:type="dxa"/>
          </w:tcPr>
          <w:p w14:paraId="20AFEEFA" w14:textId="77777777" w:rsidR="00497961" w:rsidRPr="00B10B9D" w:rsidRDefault="00497961" w:rsidP="003112D3">
            <w:pPr>
              <w:shd w:val="clear" w:color="auto" w:fill="FFFFFF"/>
              <w:spacing w:before="100" w:beforeAutospacing="1" w:after="100" w:afterAutospacing="1" w:line="273" w:lineRule="atLeast"/>
              <w:jc w:val="center"/>
              <w:rPr>
                <w:rFonts w:ascii="Arial" w:hAnsi="Arial" w:cs="Arial"/>
                <w:b/>
                <w:color w:val="76923C" w:themeColor="accent3" w:themeShade="BF"/>
                <w:sz w:val="20"/>
                <w:szCs w:val="20"/>
              </w:rPr>
            </w:pPr>
            <w:r w:rsidRPr="00B10B9D">
              <w:rPr>
                <w:rFonts w:ascii="Arial" w:hAnsi="Arial" w:cs="Arial"/>
                <w:b/>
                <w:color w:val="76923C" w:themeColor="accent3" w:themeShade="BF"/>
                <w:sz w:val="20"/>
                <w:szCs w:val="20"/>
              </w:rPr>
              <w:t>Yes</w:t>
            </w:r>
          </w:p>
        </w:tc>
        <w:tc>
          <w:tcPr>
            <w:tcW w:w="993" w:type="dxa"/>
          </w:tcPr>
          <w:p w14:paraId="186FAEE9" w14:textId="77777777" w:rsidR="00497961" w:rsidRPr="00B10B9D" w:rsidRDefault="00497961" w:rsidP="003112D3">
            <w:pPr>
              <w:shd w:val="clear" w:color="auto" w:fill="FFFFFF"/>
              <w:spacing w:before="100" w:beforeAutospacing="1" w:after="100" w:afterAutospacing="1" w:line="273" w:lineRule="atLeast"/>
              <w:jc w:val="center"/>
              <w:rPr>
                <w:rFonts w:ascii="Arial" w:hAnsi="Arial" w:cs="Arial"/>
                <w:b/>
                <w:color w:val="76923C" w:themeColor="accent3" w:themeShade="BF"/>
                <w:sz w:val="20"/>
                <w:szCs w:val="20"/>
              </w:rPr>
            </w:pPr>
            <w:r w:rsidRPr="00B10B9D">
              <w:rPr>
                <w:rFonts w:ascii="Arial" w:hAnsi="Arial" w:cs="Arial"/>
                <w:b/>
                <w:color w:val="76923C" w:themeColor="accent3" w:themeShade="BF"/>
                <w:sz w:val="20"/>
                <w:szCs w:val="20"/>
              </w:rPr>
              <w:t>No</w:t>
            </w:r>
          </w:p>
        </w:tc>
      </w:tr>
      <w:tr w:rsidR="00497961" w14:paraId="5BF8391F" w14:textId="77777777" w:rsidTr="003112D3">
        <w:trPr>
          <w:trHeight w:val="286"/>
        </w:trPr>
        <w:tc>
          <w:tcPr>
            <w:tcW w:w="2301" w:type="dxa"/>
            <w:vMerge/>
          </w:tcPr>
          <w:p w14:paraId="03282D3B" w14:textId="77777777" w:rsidR="00497961" w:rsidRPr="00B10B9D" w:rsidRDefault="00497961" w:rsidP="003112D3">
            <w:pPr>
              <w:shd w:val="clear" w:color="auto" w:fill="FFFFFF"/>
              <w:spacing w:before="100" w:beforeAutospacing="1" w:after="100" w:afterAutospacing="1" w:line="273" w:lineRule="atLeast"/>
              <w:jc w:val="both"/>
              <w:rPr>
                <w:rFonts w:ascii="Arial" w:hAnsi="Arial" w:cs="Arial"/>
                <w:bCs/>
                <w:color w:val="76923C" w:themeColor="accent3" w:themeShade="BF"/>
                <w:sz w:val="20"/>
                <w:szCs w:val="20"/>
              </w:rPr>
            </w:pPr>
          </w:p>
        </w:tc>
        <w:tc>
          <w:tcPr>
            <w:tcW w:w="993" w:type="dxa"/>
          </w:tcPr>
          <w:p w14:paraId="375BD4A0" w14:textId="77777777" w:rsidR="00497961" w:rsidRPr="00B10B9D" w:rsidRDefault="00000000" w:rsidP="003112D3">
            <w:pPr>
              <w:jc w:val="center"/>
              <w:rPr>
                <w:color w:val="76923C" w:themeColor="accent3" w:themeShade="BF"/>
              </w:rPr>
            </w:pPr>
            <w:sdt>
              <w:sdtPr>
                <w:rPr>
                  <w:color w:val="76923C" w:themeColor="accent3" w:themeShade="BF"/>
                </w:rPr>
                <w:id w:val="1562060004"/>
                <w14:checkbox>
                  <w14:checked w14:val="0"/>
                  <w14:checkedState w14:val="2612" w14:font="MS Gothic"/>
                  <w14:uncheckedState w14:val="2610" w14:font="MS Gothic"/>
                </w14:checkbox>
              </w:sdtPr>
              <w:sdtContent>
                <w:r w:rsidR="00497961" w:rsidRPr="00B10B9D">
                  <w:rPr>
                    <w:rFonts w:ascii="MS Gothic" w:eastAsia="MS Gothic" w:hAnsi="MS Gothic" w:hint="eastAsia"/>
                    <w:color w:val="76923C" w:themeColor="accent3" w:themeShade="BF"/>
                  </w:rPr>
                  <w:t>☐</w:t>
                </w:r>
              </w:sdtContent>
            </w:sdt>
          </w:p>
        </w:tc>
        <w:tc>
          <w:tcPr>
            <w:tcW w:w="993" w:type="dxa"/>
          </w:tcPr>
          <w:p w14:paraId="58F8CDB3" w14:textId="2DC9DC1F" w:rsidR="00497961" w:rsidRPr="00B10B9D" w:rsidRDefault="00000000" w:rsidP="003112D3">
            <w:pPr>
              <w:jc w:val="center"/>
              <w:rPr>
                <w:color w:val="76923C" w:themeColor="accent3" w:themeShade="BF"/>
              </w:rPr>
            </w:pPr>
            <w:sdt>
              <w:sdtPr>
                <w:rPr>
                  <w:color w:val="76923C" w:themeColor="accent3" w:themeShade="BF"/>
                </w:rPr>
                <w:id w:val="-2077733655"/>
                <w14:checkbox>
                  <w14:checked w14:val="1"/>
                  <w14:checkedState w14:val="2612" w14:font="MS Gothic"/>
                  <w14:uncheckedState w14:val="2610" w14:font="MS Gothic"/>
                </w14:checkbox>
              </w:sdtPr>
              <w:sdtContent>
                <w:r w:rsidR="009F4509">
                  <w:rPr>
                    <w:rFonts w:ascii="MS Gothic" w:eastAsia="MS Gothic" w:hAnsi="MS Gothic" w:hint="eastAsia"/>
                    <w:color w:val="76923C" w:themeColor="accent3" w:themeShade="BF"/>
                  </w:rPr>
                  <w:t>☒</w:t>
                </w:r>
              </w:sdtContent>
            </w:sdt>
          </w:p>
        </w:tc>
      </w:tr>
    </w:tbl>
    <w:p w14:paraId="1C45DC87" w14:textId="77777777" w:rsidR="009F4509" w:rsidRPr="000A3229" w:rsidRDefault="009F4509" w:rsidP="009F4509">
      <w:pPr>
        <w:rPr>
          <w:b/>
          <w:bCs/>
        </w:rPr>
      </w:pPr>
      <w:bookmarkStart w:id="7" w:name="_Hlk24628331"/>
      <w:r w:rsidRPr="000A3229">
        <w:rPr>
          <w:b/>
          <w:bCs/>
        </w:rPr>
        <w:t>Note: This extension has been scanned for any potential data that may need to be encryption.</w:t>
      </w:r>
    </w:p>
    <w:p w14:paraId="3F29FA5D" w14:textId="77777777" w:rsidR="009F4509" w:rsidRPr="000A3229" w:rsidRDefault="009F4509" w:rsidP="009F4509">
      <w:pPr>
        <w:rPr>
          <w:b/>
          <w:bCs/>
        </w:rPr>
      </w:pPr>
      <w:r w:rsidRPr="000A3229">
        <w:rPr>
          <w:b/>
          <w:bCs/>
        </w:rPr>
        <w:t>Such as password, usernames etc. This extension does not require the encryption of any data.</w:t>
      </w:r>
    </w:p>
    <w:p w14:paraId="48769B06" w14:textId="77777777" w:rsidR="009F4509" w:rsidRPr="000A3229" w:rsidRDefault="009F4509" w:rsidP="009F4509">
      <w:pPr>
        <w:rPr>
          <w:b/>
          <w:bCs/>
        </w:rPr>
      </w:pPr>
      <w:r w:rsidRPr="000A3229">
        <w:rPr>
          <w:b/>
          <w:bCs/>
        </w:rPr>
        <w:t>[Wincom]</w:t>
      </w:r>
    </w:p>
    <w:bookmarkEnd w:id="7"/>
    <w:p w14:paraId="5CB44615" w14:textId="77777777" w:rsidR="00F121A1" w:rsidRDefault="00F121A1" w:rsidP="009F4509">
      <w:pPr>
        <w:ind w:firstLine="720"/>
      </w:pPr>
    </w:p>
    <w:p w14:paraId="0AF17C15" w14:textId="77777777" w:rsidR="00463C05" w:rsidRPr="00F121A1" w:rsidRDefault="00463C05" w:rsidP="00463C05">
      <w:pPr>
        <w:jc w:val="both"/>
      </w:pPr>
      <w:r>
        <w:t>E</w:t>
      </w:r>
      <w:r w:rsidRPr="00463C05">
        <w:t>ncryption is the process of encoding messages or information in such a way that only authorized parties can read it. Encryption does not of itself prevent interception, but denies the message content to the interceptor. In an encryption scheme, the intended communication information or message, referred to as plaintext, is encrypted using an encryption algorithm, generating cipher text that can only be read if decrypted. For technical reasons, an encryption scheme usually uses a pseudo-random encryption key generated by an algorithm. It is in principle possible to decrypt the message without possessing the key, but, for a well-designed encryption scheme, large computational resources and skill are required. An authorized recipient can easily decrypt the message with the key provided by the originator to recipients, but not to unauthorized interceptors</w:t>
      </w:r>
    </w:p>
    <w:tbl>
      <w:tblPr>
        <w:tblStyle w:val="TableGrid"/>
        <w:tblW w:w="8890" w:type="dxa"/>
        <w:tblInd w:w="574" w:type="dxa"/>
        <w:tblLayout w:type="fixed"/>
        <w:tblLook w:val="04A0" w:firstRow="1" w:lastRow="0" w:firstColumn="1" w:lastColumn="0" w:noHBand="0" w:noVBand="1"/>
      </w:tblPr>
      <w:tblGrid>
        <w:gridCol w:w="5946"/>
        <w:gridCol w:w="993"/>
        <w:gridCol w:w="993"/>
        <w:gridCol w:w="958"/>
      </w:tblGrid>
      <w:tr w:rsidR="003D6B48" w14:paraId="0773367D" w14:textId="77777777" w:rsidTr="003D6B48">
        <w:trPr>
          <w:trHeight w:val="305"/>
        </w:trPr>
        <w:tc>
          <w:tcPr>
            <w:tcW w:w="5946" w:type="dxa"/>
            <w:vMerge w:val="restart"/>
          </w:tcPr>
          <w:p w14:paraId="6D31ED0B" w14:textId="77777777" w:rsidR="003D6B48" w:rsidRPr="00B10B9D" w:rsidRDefault="003D6B48" w:rsidP="007E2607">
            <w:pPr>
              <w:shd w:val="clear" w:color="auto" w:fill="FFFFFF"/>
              <w:spacing w:before="100" w:beforeAutospacing="1" w:after="100" w:afterAutospacing="1" w:line="273" w:lineRule="atLeast"/>
              <w:jc w:val="center"/>
              <w:rPr>
                <w:rFonts w:ascii="Arial" w:hAnsi="Arial" w:cs="Arial"/>
                <w:b/>
                <w:color w:val="76923C" w:themeColor="accent3" w:themeShade="BF"/>
                <w:sz w:val="20"/>
                <w:szCs w:val="20"/>
              </w:rPr>
            </w:pPr>
            <w:r w:rsidRPr="00B10B9D">
              <w:rPr>
                <w:rFonts w:ascii="Arial" w:hAnsi="Arial" w:cs="Arial"/>
                <w:b/>
                <w:color w:val="76923C" w:themeColor="accent3" w:themeShade="BF"/>
                <w:sz w:val="20"/>
                <w:szCs w:val="20"/>
              </w:rPr>
              <w:t>Guidelines</w:t>
            </w:r>
          </w:p>
        </w:tc>
        <w:tc>
          <w:tcPr>
            <w:tcW w:w="2944" w:type="dxa"/>
            <w:gridSpan w:val="3"/>
          </w:tcPr>
          <w:p w14:paraId="2F5FC0C6" w14:textId="77777777" w:rsidR="003D6B48" w:rsidRPr="00B10B9D" w:rsidRDefault="003D6B48" w:rsidP="007E2607">
            <w:pPr>
              <w:jc w:val="center"/>
              <w:rPr>
                <w:b/>
                <w:color w:val="76923C" w:themeColor="accent3" w:themeShade="BF"/>
              </w:rPr>
            </w:pPr>
            <w:r w:rsidRPr="00B10B9D">
              <w:rPr>
                <w:b/>
                <w:color w:val="76923C" w:themeColor="accent3" w:themeShade="BF"/>
              </w:rPr>
              <w:t>Applicable?</w:t>
            </w:r>
          </w:p>
        </w:tc>
      </w:tr>
      <w:tr w:rsidR="003D6B48" w14:paraId="29B8E779" w14:textId="77777777" w:rsidTr="003D6B48">
        <w:trPr>
          <w:trHeight w:val="305"/>
        </w:trPr>
        <w:tc>
          <w:tcPr>
            <w:tcW w:w="5946" w:type="dxa"/>
            <w:vMerge/>
          </w:tcPr>
          <w:p w14:paraId="69FE029E" w14:textId="77777777" w:rsidR="003D6B48" w:rsidRPr="00B10B9D" w:rsidRDefault="003D6B48" w:rsidP="007E2607">
            <w:pPr>
              <w:shd w:val="clear" w:color="auto" w:fill="FFFFFF"/>
              <w:spacing w:before="100" w:beforeAutospacing="1" w:after="100" w:afterAutospacing="1" w:line="273" w:lineRule="atLeast"/>
              <w:jc w:val="center"/>
              <w:rPr>
                <w:rFonts w:ascii="Arial" w:hAnsi="Arial" w:cs="Arial"/>
                <w:b/>
                <w:color w:val="76923C" w:themeColor="accent3" w:themeShade="BF"/>
                <w:sz w:val="20"/>
                <w:szCs w:val="20"/>
              </w:rPr>
            </w:pPr>
          </w:p>
        </w:tc>
        <w:tc>
          <w:tcPr>
            <w:tcW w:w="993" w:type="dxa"/>
          </w:tcPr>
          <w:p w14:paraId="50B763DB" w14:textId="77777777" w:rsidR="003D6B48" w:rsidRPr="00B10B9D" w:rsidRDefault="003D6B48" w:rsidP="007E2607">
            <w:pPr>
              <w:jc w:val="center"/>
              <w:rPr>
                <w:b/>
                <w:color w:val="76923C" w:themeColor="accent3" w:themeShade="BF"/>
              </w:rPr>
            </w:pPr>
            <w:r w:rsidRPr="00B10B9D">
              <w:rPr>
                <w:b/>
                <w:color w:val="76923C" w:themeColor="accent3" w:themeShade="BF"/>
              </w:rPr>
              <w:t>Yes</w:t>
            </w:r>
          </w:p>
        </w:tc>
        <w:tc>
          <w:tcPr>
            <w:tcW w:w="993" w:type="dxa"/>
          </w:tcPr>
          <w:p w14:paraId="267E9716" w14:textId="77777777" w:rsidR="003D6B48" w:rsidRPr="00B10B9D" w:rsidRDefault="003D6B48" w:rsidP="007E2607">
            <w:pPr>
              <w:jc w:val="center"/>
              <w:rPr>
                <w:b/>
                <w:color w:val="76923C" w:themeColor="accent3" w:themeShade="BF"/>
              </w:rPr>
            </w:pPr>
            <w:r w:rsidRPr="00B10B9D">
              <w:rPr>
                <w:b/>
                <w:color w:val="76923C" w:themeColor="accent3" w:themeShade="BF"/>
              </w:rPr>
              <w:t>No</w:t>
            </w:r>
          </w:p>
        </w:tc>
        <w:tc>
          <w:tcPr>
            <w:tcW w:w="958" w:type="dxa"/>
          </w:tcPr>
          <w:p w14:paraId="6176E841" w14:textId="77777777" w:rsidR="003D6B48" w:rsidRPr="00B10B9D" w:rsidRDefault="003D6B48" w:rsidP="007E2607">
            <w:pPr>
              <w:jc w:val="center"/>
              <w:rPr>
                <w:b/>
                <w:color w:val="76923C" w:themeColor="accent3" w:themeShade="BF"/>
              </w:rPr>
            </w:pPr>
            <w:r w:rsidRPr="00B10B9D">
              <w:rPr>
                <w:b/>
                <w:color w:val="76923C" w:themeColor="accent3" w:themeShade="BF"/>
              </w:rPr>
              <w:t>N.A</w:t>
            </w:r>
          </w:p>
        </w:tc>
      </w:tr>
      <w:tr w:rsidR="003D6B48" w14:paraId="5931FA62" w14:textId="77777777" w:rsidTr="003D6B48">
        <w:trPr>
          <w:trHeight w:val="305"/>
        </w:trPr>
        <w:tc>
          <w:tcPr>
            <w:tcW w:w="5946" w:type="dxa"/>
          </w:tcPr>
          <w:p w14:paraId="3594C8FA" w14:textId="77777777" w:rsidR="003D6B48" w:rsidRPr="001E1C49" w:rsidRDefault="003D6B48" w:rsidP="0077598F">
            <w:pPr>
              <w:shd w:val="clear" w:color="auto" w:fill="FFFFFF"/>
              <w:spacing w:before="100" w:beforeAutospacing="1" w:after="100" w:afterAutospacing="1" w:line="273" w:lineRule="atLeast"/>
              <w:jc w:val="both"/>
              <w:rPr>
                <w:rFonts w:ascii="Arial" w:hAnsi="Arial" w:cs="Arial"/>
                <w:bCs/>
                <w:sz w:val="20"/>
                <w:szCs w:val="20"/>
              </w:rPr>
            </w:pPr>
            <w:r w:rsidRPr="00E82693">
              <w:rPr>
                <w:rFonts w:ascii="Arial" w:hAnsi="Arial" w:cs="Arial"/>
                <w:bCs/>
                <w:sz w:val="20"/>
                <w:szCs w:val="20"/>
              </w:rPr>
              <w:t>Check if data which should be encrypted is encrypted</w:t>
            </w:r>
          </w:p>
        </w:tc>
        <w:tc>
          <w:tcPr>
            <w:tcW w:w="993" w:type="dxa"/>
          </w:tcPr>
          <w:p w14:paraId="27EEE541" w14:textId="77777777" w:rsidR="003D6B48" w:rsidRDefault="00000000" w:rsidP="0077598F">
            <w:pPr>
              <w:jc w:val="center"/>
            </w:pPr>
            <w:sdt>
              <w:sdtPr>
                <w:id w:val="930782743"/>
                <w14:checkbox>
                  <w14:checked w14:val="0"/>
                  <w14:checkedState w14:val="2612" w14:font="MS Gothic"/>
                  <w14:uncheckedState w14:val="2610" w14:font="MS Gothic"/>
                </w14:checkbox>
              </w:sdtPr>
              <w:sdtContent>
                <w:r w:rsidR="003D6B48">
                  <w:rPr>
                    <w:rFonts w:ascii="MS Gothic" w:eastAsia="MS Gothic" w:hAnsi="MS Gothic" w:hint="eastAsia"/>
                  </w:rPr>
                  <w:t>☐</w:t>
                </w:r>
              </w:sdtContent>
            </w:sdt>
          </w:p>
        </w:tc>
        <w:tc>
          <w:tcPr>
            <w:tcW w:w="993" w:type="dxa"/>
          </w:tcPr>
          <w:p w14:paraId="12DDBE91" w14:textId="77777777" w:rsidR="003D6B48" w:rsidRDefault="00000000" w:rsidP="0077598F">
            <w:pPr>
              <w:jc w:val="center"/>
            </w:pPr>
            <w:sdt>
              <w:sdtPr>
                <w:id w:val="-1899894839"/>
                <w14:checkbox>
                  <w14:checked w14:val="0"/>
                  <w14:checkedState w14:val="2612" w14:font="MS Gothic"/>
                  <w14:uncheckedState w14:val="2610" w14:font="MS Gothic"/>
                </w14:checkbox>
              </w:sdtPr>
              <w:sdtContent>
                <w:r w:rsidR="003D6B48">
                  <w:rPr>
                    <w:rFonts w:ascii="MS Gothic" w:eastAsia="MS Gothic" w:hAnsi="MS Gothic" w:hint="eastAsia"/>
                  </w:rPr>
                  <w:t>☐</w:t>
                </w:r>
              </w:sdtContent>
            </w:sdt>
          </w:p>
        </w:tc>
        <w:tc>
          <w:tcPr>
            <w:tcW w:w="958" w:type="dxa"/>
          </w:tcPr>
          <w:p w14:paraId="5FE46CE2" w14:textId="77777777" w:rsidR="003D6B48" w:rsidRDefault="00000000" w:rsidP="0077598F">
            <w:pPr>
              <w:jc w:val="center"/>
            </w:pPr>
            <w:sdt>
              <w:sdtPr>
                <w:id w:val="-418335993"/>
                <w14:checkbox>
                  <w14:checked w14:val="0"/>
                  <w14:checkedState w14:val="2612" w14:font="MS Gothic"/>
                  <w14:uncheckedState w14:val="2610" w14:font="MS Gothic"/>
                </w14:checkbox>
              </w:sdtPr>
              <w:sdtContent>
                <w:r w:rsidR="003D6B48">
                  <w:rPr>
                    <w:rFonts w:ascii="MS Gothic" w:eastAsia="MS Gothic" w:hAnsi="MS Gothic" w:hint="eastAsia"/>
                  </w:rPr>
                  <w:t>☐</w:t>
                </w:r>
              </w:sdtContent>
            </w:sdt>
          </w:p>
        </w:tc>
      </w:tr>
      <w:tr w:rsidR="003D6B48" w14:paraId="5F2EB676" w14:textId="77777777" w:rsidTr="003D6B48">
        <w:tc>
          <w:tcPr>
            <w:tcW w:w="5946" w:type="dxa"/>
          </w:tcPr>
          <w:p w14:paraId="6D5F6B19" w14:textId="77777777" w:rsidR="003D6B48" w:rsidRPr="00AE64AD" w:rsidRDefault="003D6B48" w:rsidP="0077598F">
            <w:pPr>
              <w:shd w:val="clear" w:color="auto" w:fill="FFFFFF"/>
              <w:spacing w:before="100" w:beforeAutospacing="1" w:after="100" w:afterAutospacing="1" w:line="273" w:lineRule="atLeast"/>
              <w:jc w:val="both"/>
              <w:rPr>
                <w:rFonts w:ascii="Arial" w:hAnsi="Arial" w:cs="Arial"/>
                <w:bCs/>
                <w:sz w:val="20"/>
                <w:szCs w:val="20"/>
              </w:rPr>
            </w:pPr>
            <w:r w:rsidRPr="00E82693">
              <w:rPr>
                <w:rFonts w:ascii="Arial" w:hAnsi="Arial" w:cs="Arial"/>
                <w:bCs/>
                <w:sz w:val="20"/>
                <w:szCs w:val="20"/>
              </w:rPr>
              <w:t>Check for wrong algorithms usage depending on context</w:t>
            </w:r>
          </w:p>
        </w:tc>
        <w:tc>
          <w:tcPr>
            <w:tcW w:w="993" w:type="dxa"/>
          </w:tcPr>
          <w:p w14:paraId="009C94B3" w14:textId="77777777" w:rsidR="003D6B48" w:rsidRDefault="00000000" w:rsidP="0077598F">
            <w:pPr>
              <w:jc w:val="center"/>
            </w:pPr>
            <w:sdt>
              <w:sdtPr>
                <w:id w:val="1177620737"/>
                <w14:checkbox>
                  <w14:checked w14:val="0"/>
                  <w14:checkedState w14:val="2612" w14:font="MS Gothic"/>
                  <w14:uncheckedState w14:val="2610" w14:font="MS Gothic"/>
                </w14:checkbox>
              </w:sdtPr>
              <w:sdtContent>
                <w:r w:rsidR="003D6B48">
                  <w:rPr>
                    <w:rFonts w:ascii="MS Gothic" w:eastAsia="MS Gothic" w:hAnsi="MS Gothic" w:hint="eastAsia"/>
                  </w:rPr>
                  <w:t>☐</w:t>
                </w:r>
              </w:sdtContent>
            </w:sdt>
          </w:p>
        </w:tc>
        <w:tc>
          <w:tcPr>
            <w:tcW w:w="993" w:type="dxa"/>
          </w:tcPr>
          <w:p w14:paraId="120138D3" w14:textId="77777777" w:rsidR="003D6B48" w:rsidRDefault="00000000" w:rsidP="0077598F">
            <w:pPr>
              <w:jc w:val="center"/>
            </w:pPr>
            <w:sdt>
              <w:sdtPr>
                <w:id w:val="-2115591810"/>
                <w14:checkbox>
                  <w14:checked w14:val="0"/>
                  <w14:checkedState w14:val="2612" w14:font="MS Gothic"/>
                  <w14:uncheckedState w14:val="2610" w14:font="MS Gothic"/>
                </w14:checkbox>
              </w:sdtPr>
              <w:sdtContent>
                <w:r w:rsidR="003D6B48">
                  <w:rPr>
                    <w:rFonts w:ascii="MS Gothic" w:eastAsia="MS Gothic" w:hAnsi="MS Gothic" w:hint="eastAsia"/>
                  </w:rPr>
                  <w:t>☐</w:t>
                </w:r>
              </w:sdtContent>
            </w:sdt>
          </w:p>
        </w:tc>
        <w:tc>
          <w:tcPr>
            <w:tcW w:w="958" w:type="dxa"/>
          </w:tcPr>
          <w:p w14:paraId="53EDA70E" w14:textId="77777777" w:rsidR="003D6B48" w:rsidRDefault="00000000" w:rsidP="0077598F">
            <w:pPr>
              <w:jc w:val="center"/>
            </w:pPr>
            <w:sdt>
              <w:sdtPr>
                <w:id w:val="-1006209485"/>
                <w14:checkbox>
                  <w14:checked w14:val="0"/>
                  <w14:checkedState w14:val="2612" w14:font="MS Gothic"/>
                  <w14:uncheckedState w14:val="2610" w14:font="MS Gothic"/>
                </w14:checkbox>
              </w:sdtPr>
              <w:sdtContent>
                <w:r w:rsidR="003D6B48">
                  <w:rPr>
                    <w:rFonts w:ascii="MS Gothic" w:eastAsia="MS Gothic" w:hAnsi="MS Gothic" w:hint="eastAsia"/>
                  </w:rPr>
                  <w:t>☐</w:t>
                </w:r>
              </w:sdtContent>
            </w:sdt>
          </w:p>
        </w:tc>
      </w:tr>
      <w:tr w:rsidR="003D6B48" w14:paraId="5DB738F5" w14:textId="77777777" w:rsidTr="003D6B48">
        <w:tc>
          <w:tcPr>
            <w:tcW w:w="5946" w:type="dxa"/>
          </w:tcPr>
          <w:p w14:paraId="1E1AC475" w14:textId="77777777" w:rsidR="003D6B48" w:rsidRPr="00AE64AD" w:rsidRDefault="003D6B48" w:rsidP="0077598F">
            <w:pPr>
              <w:shd w:val="clear" w:color="auto" w:fill="FFFFFF"/>
              <w:spacing w:before="100" w:beforeAutospacing="1" w:after="100" w:afterAutospacing="1" w:line="273" w:lineRule="atLeast"/>
              <w:jc w:val="both"/>
              <w:rPr>
                <w:rFonts w:ascii="Arial" w:hAnsi="Arial" w:cs="Arial"/>
                <w:bCs/>
                <w:sz w:val="20"/>
                <w:szCs w:val="20"/>
              </w:rPr>
            </w:pPr>
            <w:r w:rsidRPr="00E82693">
              <w:rPr>
                <w:rFonts w:ascii="Arial" w:hAnsi="Arial" w:cs="Arial"/>
                <w:bCs/>
                <w:sz w:val="20"/>
                <w:szCs w:val="20"/>
              </w:rPr>
              <w:t>Check for weak algorithms usage</w:t>
            </w:r>
          </w:p>
        </w:tc>
        <w:tc>
          <w:tcPr>
            <w:tcW w:w="993" w:type="dxa"/>
          </w:tcPr>
          <w:p w14:paraId="03EF6C16" w14:textId="77777777" w:rsidR="003D6B48" w:rsidRDefault="00000000" w:rsidP="0077598F">
            <w:pPr>
              <w:jc w:val="center"/>
            </w:pPr>
            <w:sdt>
              <w:sdtPr>
                <w:id w:val="-1489858159"/>
                <w14:checkbox>
                  <w14:checked w14:val="0"/>
                  <w14:checkedState w14:val="2612" w14:font="MS Gothic"/>
                  <w14:uncheckedState w14:val="2610" w14:font="MS Gothic"/>
                </w14:checkbox>
              </w:sdtPr>
              <w:sdtContent>
                <w:r w:rsidR="003D6B48">
                  <w:rPr>
                    <w:rFonts w:ascii="MS Gothic" w:eastAsia="MS Gothic" w:hAnsi="MS Gothic" w:hint="eastAsia"/>
                  </w:rPr>
                  <w:t>☐</w:t>
                </w:r>
              </w:sdtContent>
            </w:sdt>
          </w:p>
        </w:tc>
        <w:tc>
          <w:tcPr>
            <w:tcW w:w="993" w:type="dxa"/>
          </w:tcPr>
          <w:p w14:paraId="13124895" w14:textId="77777777" w:rsidR="003D6B48" w:rsidRDefault="00000000" w:rsidP="0077598F">
            <w:pPr>
              <w:jc w:val="center"/>
            </w:pPr>
            <w:sdt>
              <w:sdtPr>
                <w:id w:val="-1209638534"/>
                <w14:checkbox>
                  <w14:checked w14:val="0"/>
                  <w14:checkedState w14:val="2612" w14:font="MS Gothic"/>
                  <w14:uncheckedState w14:val="2610" w14:font="MS Gothic"/>
                </w14:checkbox>
              </w:sdtPr>
              <w:sdtContent>
                <w:r w:rsidR="003D6B48">
                  <w:rPr>
                    <w:rFonts w:ascii="MS Gothic" w:eastAsia="MS Gothic" w:hAnsi="MS Gothic" w:hint="eastAsia"/>
                  </w:rPr>
                  <w:t>☐</w:t>
                </w:r>
              </w:sdtContent>
            </w:sdt>
          </w:p>
        </w:tc>
        <w:tc>
          <w:tcPr>
            <w:tcW w:w="958" w:type="dxa"/>
          </w:tcPr>
          <w:p w14:paraId="3F7745A2" w14:textId="77777777" w:rsidR="003D6B48" w:rsidRDefault="00000000" w:rsidP="0077598F">
            <w:pPr>
              <w:jc w:val="center"/>
            </w:pPr>
            <w:sdt>
              <w:sdtPr>
                <w:id w:val="-183820883"/>
                <w14:checkbox>
                  <w14:checked w14:val="0"/>
                  <w14:checkedState w14:val="2612" w14:font="MS Gothic"/>
                  <w14:uncheckedState w14:val="2610" w14:font="MS Gothic"/>
                </w14:checkbox>
              </w:sdtPr>
              <w:sdtContent>
                <w:r w:rsidR="003D6B48">
                  <w:rPr>
                    <w:rFonts w:ascii="MS Gothic" w:eastAsia="MS Gothic" w:hAnsi="MS Gothic" w:hint="eastAsia"/>
                  </w:rPr>
                  <w:t>☐</w:t>
                </w:r>
              </w:sdtContent>
            </w:sdt>
          </w:p>
        </w:tc>
      </w:tr>
      <w:tr w:rsidR="003D6B48" w14:paraId="4E832BAA" w14:textId="77777777" w:rsidTr="003D6B48">
        <w:tc>
          <w:tcPr>
            <w:tcW w:w="5946" w:type="dxa"/>
          </w:tcPr>
          <w:p w14:paraId="5910F86D" w14:textId="77777777" w:rsidR="003D6B48" w:rsidRPr="00E82693" w:rsidRDefault="003D6B48" w:rsidP="0077598F">
            <w:pPr>
              <w:shd w:val="clear" w:color="auto" w:fill="FFFFFF"/>
              <w:spacing w:before="100" w:beforeAutospacing="1" w:after="100" w:afterAutospacing="1" w:line="273" w:lineRule="atLeast"/>
              <w:jc w:val="both"/>
              <w:rPr>
                <w:rFonts w:ascii="Arial" w:hAnsi="Arial" w:cs="Arial"/>
                <w:bCs/>
                <w:sz w:val="20"/>
                <w:szCs w:val="20"/>
              </w:rPr>
            </w:pPr>
            <w:r w:rsidRPr="00E82693">
              <w:rPr>
                <w:rFonts w:ascii="Arial" w:hAnsi="Arial" w:cs="Arial"/>
                <w:bCs/>
                <w:sz w:val="20"/>
                <w:szCs w:val="20"/>
              </w:rPr>
              <w:t>Check for certificate revocation. If a certificate is used without first checking to ensure it was not revoked, the certificate may be compromised.</w:t>
            </w:r>
          </w:p>
        </w:tc>
        <w:tc>
          <w:tcPr>
            <w:tcW w:w="993" w:type="dxa"/>
          </w:tcPr>
          <w:p w14:paraId="7B175D3D" w14:textId="77777777" w:rsidR="003D6B48" w:rsidRDefault="00000000" w:rsidP="0077598F">
            <w:pPr>
              <w:jc w:val="center"/>
            </w:pPr>
            <w:sdt>
              <w:sdtPr>
                <w:id w:val="-1060792114"/>
                <w14:checkbox>
                  <w14:checked w14:val="0"/>
                  <w14:checkedState w14:val="2612" w14:font="MS Gothic"/>
                  <w14:uncheckedState w14:val="2610" w14:font="MS Gothic"/>
                </w14:checkbox>
              </w:sdtPr>
              <w:sdtContent>
                <w:r w:rsidR="003D6B48">
                  <w:rPr>
                    <w:rFonts w:ascii="MS Gothic" w:eastAsia="MS Gothic" w:hAnsi="MS Gothic" w:hint="eastAsia"/>
                  </w:rPr>
                  <w:t>☐</w:t>
                </w:r>
              </w:sdtContent>
            </w:sdt>
          </w:p>
        </w:tc>
        <w:tc>
          <w:tcPr>
            <w:tcW w:w="993" w:type="dxa"/>
          </w:tcPr>
          <w:p w14:paraId="4A60DFBA" w14:textId="77777777" w:rsidR="003D6B48" w:rsidRDefault="00000000" w:rsidP="0077598F">
            <w:pPr>
              <w:jc w:val="center"/>
            </w:pPr>
            <w:sdt>
              <w:sdtPr>
                <w:id w:val="-1545665636"/>
                <w14:checkbox>
                  <w14:checked w14:val="0"/>
                  <w14:checkedState w14:val="2612" w14:font="MS Gothic"/>
                  <w14:uncheckedState w14:val="2610" w14:font="MS Gothic"/>
                </w14:checkbox>
              </w:sdtPr>
              <w:sdtContent>
                <w:r w:rsidR="003D6B48">
                  <w:rPr>
                    <w:rFonts w:ascii="MS Gothic" w:eastAsia="MS Gothic" w:hAnsi="MS Gothic" w:hint="eastAsia"/>
                  </w:rPr>
                  <w:t>☐</w:t>
                </w:r>
              </w:sdtContent>
            </w:sdt>
          </w:p>
        </w:tc>
        <w:tc>
          <w:tcPr>
            <w:tcW w:w="958" w:type="dxa"/>
          </w:tcPr>
          <w:p w14:paraId="0173B213" w14:textId="77777777" w:rsidR="003D6B48" w:rsidRDefault="00000000" w:rsidP="0077598F">
            <w:pPr>
              <w:jc w:val="center"/>
            </w:pPr>
            <w:sdt>
              <w:sdtPr>
                <w:id w:val="1619874196"/>
                <w14:checkbox>
                  <w14:checked w14:val="0"/>
                  <w14:checkedState w14:val="2612" w14:font="MS Gothic"/>
                  <w14:uncheckedState w14:val="2610" w14:font="MS Gothic"/>
                </w14:checkbox>
              </w:sdtPr>
              <w:sdtContent>
                <w:r w:rsidR="003D6B48">
                  <w:rPr>
                    <w:rFonts w:ascii="MS Gothic" w:eastAsia="MS Gothic" w:hAnsi="MS Gothic" w:hint="eastAsia"/>
                  </w:rPr>
                  <w:t>☐</w:t>
                </w:r>
              </w:sdtContent>
            </w:sdt>
          </w:p>
        </w:tc>
      </w:tr>
      <w:tr w:rsidR="003D6B48" w14:paraId="072F1836" w14:textId="77777777" w:rsidTr="003D6B48">
        <w:tc>
          <w:tcPr>
            <w:tcW w:w="5946" w:type="dxa"/>
          </w:tcPr>
          <w:p w14:paraId="192EEB68" w14:textId="77777777" w:rsidR="003D6B48" w:rsidRPr="00E82693" w:rsidRDefault="003D6B48" w:rsidP="0077598F">
            <w:pPr>
              <w:shd w:val="clear" w:color="auto" w:fill="FFFFFF"/>
              <w:spacing w:before="100" w:beforeAutospacing="1" w:after="100" w:afterAutospacing="1" w:line="273" w:lineRule="atLeast"/>
              <w:jc w:val="both"/>
              <w:rPr>
                <w:rFonts w:ascii="Arial" w:hAnsi="Arial" w:cs="Arial"/>
                <w:bCs/>
                <w:sz w:val="20"/>
                <w:szCs w:val="20"/>
              </w:rPr>
            </w:pPr>
            <w:r w:rsidRPr="00E82693">
              <w:rPr>
                <w:rFonts w:ascii="Arial" w:hAnsi="Arial" w:cs="Arial"/>
                <w:bCs/>
                <w:sz w:val="20"/>
                <w:szCs w:val="20"/>
              </w:rPr>
              <w:t>Check if key exchange is happening without entity authentication or not. Performing a key exchange without verifying the identity of the entity being communicated with will preserve the integrity of the information sent between the two entities; this will not, however, guarantee the identity of end entity.</w:t>
            </w:r>
          </w:p>
        </w:tc>
        <w:tc>
          <w:tcPr>
            <w:tcW w:w="993" w:type="dxa"/>
          </w:tcPr>
          <w:p w14:paraId="3809C122" w14:textId="77777777" w:rsidR="003D6B48" w:rsidRDefault="00000000" w:rsidP="0077598F">
            <w:pPr>
              <w:jc w:val="center"/>
            </w:pPr>
            <w:sdt>
              <w:sdtPr>
                <w:id w:val="-2071805156"/>
                <w14:checkbox>
                  <w14:checked w14:val="0"/>
                  <w14:checkedState w14:val="2612" w14:font="MS Gothic"/>
                  <w14:uncheckedState w14:val="2610" w14:font="MS Gothic"/>
                </w14:checkbox>
              </w:sdtPr>
              <w:sdtContent>
                <w:r w:rsidR="003D6B48">
                  <w:rPr>
                    <w:rFonts w:ascii="MS Gothic" w:eastAsia="MS Gothic" w:hAnsi="MS Gothic" w:hint="eastAsia"/>
                  </w:rPr>
                  <w:t>☐</w:t>
                </w:r>
              </w:sdtContent>
            </w:sdt>
          </w:p>
        </w:tc>
        <w:tc>
          <w:tcPr>
            <w:tcW w:w="993" w:type="dxa"/>
          </w:tcPr>
          <w:p w14:paraId="694312B6" w14:textId="77777777" w:rsidR="003D6B48" w:rsidRDefault="00000000" w:rsidP="0077598F">
            <w:pPr>
              <w:jc w:val="center"/>
            </w:pPr>
            <w:sdt>
              <w:sdtPr>
                <w:id w:val="-790276089"/>
                <w14:checkbox>
                  <w14:checked w14:val="0"/>
                  <w14:checkedState w14:val="2612" w14:font="MS Gothic"/>
                  <w14:uncheckedState w14:val="2610" w14:font="MS Gothic"/>
                </w14:checkbox>
              </w:sdtPr>
              <w:sdtContent>
                <w:r w:rsidR="003D6B48">
                  <w:rPr>
                    <w:rFonts w:ascii="MS Gothic" w:eastAsia="MS Gothic" w:hAnsi="MS Gothic" w:hint="eastAsia"/>
                  </w:rPr>
                  <w:t>☐</w:t>
                </w:r>
              </w:sdtContent>
            </w:sdt>
          </w:p>
        </w:tc>
        <w:tc>
          <w:tcPr>
            <w:tcW w:w="958" w:type="dxa"/>
          </w:tcPr>
          <w:p w14:paraId="4D31B665" w14:textId="77777777" w:rsidR="003D6B48" w:rsidRDefault="00000000" w:rsidP="0077598F">
            <w:pPr>
              <w:jc w:val="center"/>
            </w:pPr>
            <w:sdt>
              <w:sdtPr>
                <w:id w:val="-971136217"/>
                <w14:checkbox>
                  <w14:checked w14:val="0"/>
                  <w14:checkedState w14:val="2612" w14:font="MS Gothic"/>
                  <w14:uncheckedState w14:val="2610" w14:font="MS Gothic"/>
                </w14:checkbox>
              </w:sdtPr>
              <w:sdtContent>
                <w:r w:rsidR="003D6B48">
                  <w:rPr>
                    <w:rFonts w:ascii="MS Gothic" w:eastAsia="MS Gothic" w:hAnsi="MS Gothic" w:hint="eastAsia"/>
                  </w:rPr>
                  <w:t>☐</w:t>
                </w:r>
              </w:sdtContent>
            </w:sdt>
          </w:p>
        </w:tc>
      </w:tr>
      <w:tr w:rsidR="003D6B48" w14:paraId="67814ACF" w14:textId="77777777" w:rsidTr="003D6B48">
        <w:tc>
          <w:tcPr>
            <w:tcW w:w="5946" w:type="dxa"/>
          </w:tcPr>
          <w:p w14:paraId="34C08917" w14:textId="77777777" w:rsidR="003D6B48" w:rsidRPr="00E82693" w:rsidRDefault="003D6B48" w:rsidP="0077598F">
            <w:pPr>
              <w:shd w:val="clear" w:color="auto" w:fill="FFFFFF"/>
              <w:spacing w:before="100" w:beforeAutospacing="1" w:after="100" w:afterAutospacing="1" w:line="273" w:lineRule="atLeast"/>
              <w:jc w:val="both"/>
              <w:rPr>
                <w:rFonts w:ascii="Arial" w:hAnsi="Arial" w:cs="Arial"/>
                <w:bCs/>
                <w:sz w:val="20"/>
                <w:szCs w:val="20"/>
              </w:rPr>
            </w:pPr>
            <w:r>
              <w:rPr>
                <w:rFonts w:ascii="Arial" w:hAnsi="Arial" w:cs="Arial"/>
                <w:bCs/>
                <w:sz w:val="20"/>
                <w:szCs w:val="20"/>
              </w:rPr>
              <w:t xml:space="preserve">Check the key length used for encryption is as per </w:t>
            </w:r>
            <w:hyperlink r:id="rId22" w:history="1">
              <w:r w:rsidRPr="00197EA0">
                <w:rPr>
                  <w:rStyle w:val="Hyperlink"/>
                  <w:rFonts w:ascii="Arial" w:hAnsi="Arial" w:cs="Arial"/>
                  <w:bCs/>
                  <w:sz w:val="20"/>
                  <w:szCs w:val="20"/>
                </w:rPr>
                <w:t>recommended guidelines</w:t>
              </w:r>
            </w:hyperlink>
            <w:r>
              <w:rPr>
                <w:rFonts w:ascii="Arial" w:hAnsi="Arial" w:cs="Arial"/>
                <w:bCs/>
                <w:sz w:val="20"/>
                <w:szCs w:val="20"/>
              </w:rPr>
              <w:t xml:space="preserve"> </w:t>
            </w:r>
          </w:p>
        </w:tc>
        <w:tc>
          <w:tcPr>
            <w:tcW w:w="993" w:type="dxa"/>
          </w:tcPr>
          <w:p w14:paraId="5957F70B" w14:textId="77777777" w:rsidR="003D6B48" w:rsidRDefault="00000000" w:rsidP="0077598F">
            <w:pPr>
              <w:jc w:val="center"/>
            </w:pPr>
            <w:sdt>
              <w:sdtPr>
                <w:id w:val="1947345950"/>
                <w14:checkbox>
                  <w14:checked w14:val="0"/>
                  <w14:checkedState w14:val="2612" w14:font="MS Gothic"/>
                  <w14:uncheckedState w14:val="2610" w14:font="MS Gothic"/>
                </w14:checkbox>
              </w:sdtPr>
              <w:sdtContent>
                <w:r w:rsidR="003D6B48">
                  <w:rPr>
                    <w:rFonts w:ascii="MS Gothic" w:eastAsia="MS Gothic" w:hAnsi="MS Gothic" w:hint="eastAsia"/>
                  </w:rPr>
                  <w:t>☐</w:t>
                </w:r>
              </w:sdtContent>
            </w:sdt>
          </w:p>
        </w:tc>
        <w:tc>
          <w:tcPr>
            <w:tcW w:w="993" w:type="dxa"/>
          </w:tcPr>
          <w:p w14:paraId="1EAD49F9" w14:textId="77777777" w:rsidR="003D6B48" w:rsidRDefault="00000000" w:rsidP="0077598F">
            <w:pPr>
              <w:jc w:val="center"/>
            </w:pPr>
            <w:sdt>
              <w:sdtPr>
                <w:id w:val="1183940419"/>
                <w14:checkbox>
                  <w14:checked w14:val="0"/>
                  <w14:checkedState w14:val="2612" w14:font="MS Gothic"/>
                  <w14:uncheckedState w14:val="2610" w14:font="MS Gothic"/>
                </w14:checkbox>
              </w:sdtPr>
              <w:sdtContent>
                <w:r w:rsidR="003D6B48">
                  <w:rPr>
                    <w:rFonts w:ascii="MS Gothic" w:eastAsia="MS Gothic" w:hAnsi="MS Gothic" w:hint="eastAsia"/>
                  </w:rPr>
                  <w:t>☐</w:t>
                </w:r>
              </w:sdtContent>
            </w:sdt>
          </w:p>
        </w:tc>
        <w:tc>
          <w:tcPr>
            <w:tcW w:w="958" w:type="dxa"/>
          </w:tcPr>
          <w:p w14:paraId="78FB9B49" w14:textId="77777777" w:rsidR="003D6B48" w:rsidRDefault="00000000" w:rsidP="0077598F">
            <w:pPr>
              <w:jc w:val="center"/>
            </w:pPr>
            <w:sdt>
              <w:sdtPr>
                <w:id w:val="1962605667"/>
                <w14:checkbox>
                  <w14:checked w14:val="0"/>
                  <w14:checkedState w14:val="2612" w14:font="MS Gothic"/>
                  <w14:uncheckedState w14:val="2610" w14:font="MS Gothic"/>
                </w14:checkbox>
              </w:sdtPr>
              <w:sdtContent>
                <w:r w:rsidR="003D6B48">
                  <w:rPr>
                    <w:rFonts w:ascii="MS Gothic" w:eastAsia="MS Gothic" w:hAnsi="MS Gothic" w:hint="eastAsia"/>
                  </w:rPr>
                  <w:t>☐</w:t>
                </w:r>
              </w:sdtContent>
            </w:sdt>
          </w:p>
        </w:tc>
      </w:tr>
      <w:tr w:rsidR="003D6B48" w14:paraId="455034AB" w14:textId="77777777" w:rsidTr="003D6B48">
        <w:tc>
          <w:tcPr>
            <w:tcW w:w="5946" w:type="dxa"/>
          </w:tcPr>
          <w:p w14:paraId="661FDAD0" w14:textId="77777777" w:rsidR="003D6B48" w:rsidRDefault="003D6B48" w:rsidP="0077598F">
            <w:pPr>
              <w:shd w:val="clear" w:color="auto" w:fill="FFFFFF"/>
              <w:spacing w:before="100" w:beforeAutospacing="1" w:after="100" w:afterAutospacing="1" w:line="273" w:lineRule="atLeast"/>
              <w:jc w:val="both"/>
              <w:rPr>
                <w:rFonts w:ascii="Arial" w:hAnsi="Arial" w:cs="Arial"/>
                <w:bCs/>
                <w:sz w:val="20"/>
                <w:szCs w:val="20"/>
              </w:rPr>
            </w:pPr>
            <w:r>
              <w:rPr>
                <w:rFonts w:ascii="Arial" w:hAnsi="Arial" w:cs="Arial"/>
                <w:bCs/>
                <w:sz w:val="20"/>
                <w:szCs w:val="20"/>
              </w:rPr>
              <w:t>Check for impacts if a customer key is leaked</w:t>
            </w:r>
          </w:p>
        </w:tc>
        <w:tc>
          <w:tcPr>
            <w:tcW w:w="993" w:type="dxa"/>
          </w:tcPr>
          <w:p w14:paraId="6F1A41D0" w14:textId="77777777" w:rsidR="003D6B48" w:rsidRDefault="00000000" w:rsidP="0077598F">
            <w:pPr>
              <w:jc w:val="center"/>
            </w:pPr>
            <w:sdt>
              <w:sdtPr>
                <w:id w:val="-525799328"/>
                <w14:checkbox>
                  <w14:checked w14:val="0"/>
                  <w14:checkedState w14:val="2612" w14:font="MS Gothic"/>
                  <w14:uncheckedState w14:val="2610" w14:font="MS Gothic"/>
                </w14:checkbox>
              </w:sdtPr>
              <w:sdtContent>
                <w:r w:rsidR="003D6B48">
                  <w:rPr>
                    <w:rFonts w:ascii="MS Gothic" w:eastAsia="MS Gothic" w:hAnsi="MS Gothic" w:hint="eastAsia"/>
                  </w:rPr>
                  <w:t>☐</w:t>
                </w:r>
              </w:sdtContent>
            </w:sdt>
          </w:p>
        </w:tc>
        <w:tc>
          <w:tcPr>
            <w:tcW w:w="993" w:type="dxa"/>
          </w:tcPr>
          <w:p w14:paraId="5D5BCA1D" w14:textId="77777777" w:rsidR="003D6B48" w:rsidRDefault="00000000" w:rsidP="0077598F">
            <w:pPr>
              <w:jc w:val="center"/>
            </w:pPr>
            <w:sdt>
              <w:sdtPr>
                <w:id w:val="-1803230152"/>
                <w14:checkbox>
                  <w14:checked w14:val="0"/>
                  <w14:checkedState w14:val="2612" w14:font="MS Gothic"/>
                  <w14:uncheckedState w14:val="2610" w14:font="MS Gothic"/>
                </w14:checkbox>
              </w:sdtPr>
              <w:sdtContent>
                <w:r w:rsidR="003D6B48">
                  <w:rPr>
                    <w:rFonts w:ascii="MS Gothic" w:eastAsia="MS Gothic" w:hAnsi="MS Gothic" w:hint="eastAsia"/>
                  </w:rPr>
                  <w:t>☐</w:t>
                </w:r>
              </w:sdtContent>
            </w:sdt>
          </w:p>
        </w:tc>
        <w:tc>
          <w:tcPr>
            <w:tcW w:w="958" w:type="dxa"/>
          </w:tcPr>
          <w:p w14:paraId="256596A0" w14:textId="77777777" w:rsidR="003D6B48" w:rsidRDefault="00000000" w:rsidP="0077598F">
            <w:pPr>
              <w:jc w:val="center"/>
            </w:pPr>
            <w:sdt>
              <w:sdtPr>
                <w:id w:val="182248182"/>
                <w14:checkbox>
                  <w14:checked w14:val="0"/>
                  <w14:checkedState w14:val="2612" w14:font="MS Gothic"/>
                  <w14:uncheckedState w14:val="2610" w14:font="MS Gothic"/>
                </w14:checkbox>
              </w:sdtPr>
              <w:sdtContent>
                <w:r w:rsidR="003D6B48">
                  <w:rPr>
                    <w:rFonts w:ascii="MS Gothic" w:eastAsia="MS Gothic" w:hAnsi="MS Gothic" w:hint="eastAsia"/>
                  </w:rPr>
                  <w:t>☐</w:t>
                </w:r>
              </w:sdtContent>
            </w:sdt>
          </w:p>
        </w:tc>
      </w:tr>
    </w:tbl>
    <w:p w14:paraId="310154F8" w14:textId="77777777" w:rsidR="00ED6F7A" w:rsidRDefault="00ED6F7A" w:rsidP="00E82693">
      <w:pPr>
        <w:jc w:val="both"/>
        <w:rPr>
          <w:rFonts w:ascii="Arial" w:hAnsi="Arial" w:cs="Arial"/>
          <w:bCs/>
          <w:sz w:val="20"/>
          <w:szCs w:val="20"/>
        </w:rPr>
      </w:pPr>
    </w:p>
    <w:p w14:paraId="1B258790" w14:textId="77777777" w:rsidR="00343B71" w:rsidRPr="00E82693" w:rsidRDefault="00343B71" w:rsidP="00343B71">
      <w:pPr>
        <w:ind w:left="720" w:firstLine="720"/>
        <w:jc w:val="both"/>
        <w:rPr>
          <w:rFonts w:ascii="Arial" w:hAnsi="Arial" w:cs="Arial"/>
          <w:bCs/>
          <w:sz w:val="20"/>
          <w:szCs w:val="20"/>
        </w:rPr>
      </w:pPr>
      <w:r w:rsidRPr="005A3581">
        <w:rPr>
          <w:rFonts w:ascii="Arial" w:hAnsi="Arial" w:cs="Arial"/>
          <w:b/>
          <w:sz w:val="20"/>
          <w:szCs w:val="20"/>
        </w:rPr>
        <w:t>Cryptographic storage cheat sheet can be found</w:t>
      </w:r>
      <w:r w:rsidRPr="005A3581">
        <w:rPr>
          <w:rFonts w:ascii="Arial" w:hAnsi="Arial" w:cs="Arial"/>
          <w:bCs/>
          <w:sz w:val="20"/>
          <w:szCs w:val="20"/>
        </w:rPr>
        <w:t xml:space="preserve"> </w:t>
      </w:r>
      <w:hyperlink r:id="rId23" w:history="1">
        <w:r w:rsidRPr="005A3581">
          <w:rPr>
            <w:rStyle w:val="Hyperlink"/>
            <w:rFonts w:ascii="Arial" w:hAnsi="Arial" w:cs="Arial"/>
            <w:bCs/>
            <w:sz w:val="20"/>
            <w:szCs w:val="20"/>
          </w:rPr>
          <w:t>here</w:t>
        </w:r>
      </w:hyperlink>
      <w:r>
        <w:rPr>
          <w:rFonts w:ascii="Arial" w:hAnsi="Arial" w:cs="Arial"/>
          <w:bCs/>
          <w:sz w:val="20"/>
          <w:szCs w:val="20"/>
        </w:rPr>
        <w:t xml:space="preserve"> </w:t>
      </w:r>
    </w:p>
    <w:p w14:paraId="09CE4E25" w14:textId="77777777" w:rsidR="00FF3457" w:rsidRPr="00B10B9D" w:rsidRDefault="00ED6F7A" w:rsidP="00E125DD">
      <w:pPr>
        <w:pStyle w:val="ListParagraph"/>
        <w:numPr>
          <w:ilvl w:val="0"/>
          <w:numId w:val="14"/>
        </w:numPr>
        <w:jc w:val="both"/>
        <w:rPr>
          <w:rFonts w:ascii="Arial" w:hAnsi="Arial" w:cs="Arial"/>
          <w:bCs/>
          <w:color w:val="76923C" w:themeColor="accent3" w:themeShade="BF"/>
          <w:sz w:val="20"/>
          <w:szCs w:val="20"/>
        </w:rPr>
      </w:pPr>
      <w:r w:rsidRPr="00B10B9D">
        <w:rPr>
          <w:rFonts w:ascii="Arial" w:hAnsi="Arial" w:cs="Arial"/>
          <w:b/>
          <w:color w:val="76923C" w:themeColor="accent3" w:themeShade="BF"/>
          <w:sz w:val="20"/>
          <w:szCs w:val="20"/>
        </w:rPr>
        <w:t>Additional identified Test Cases</w:t>
      </w:r>
    </w:p>
    <w:p w14:paraId="4A98A913" w14:textId="77777777" w:rsidR="00FF3457" w:rsidRPr="00654F1B" w:rsidRDefault="00654F1B" w:rsidP="00654F1B">
      <w:pPr>
        <w:rPr>
          <w:rFonts w:ascii="Arial" w:hAnsi="Arial" w:cs="Arial"/>
          <w:b/>
          <w:sz w:val="20"/>
          <w:szCs w:val="20"/>
        </w:rPr>
      </w:pPr>
      <w:r>
        <w:rPr>
          <w:rFonts w:ascii="Arial" w:hAnsi="Arial" w:cs="Arial"/>
          <w:b/>
          <w:sz w:val="20"/>
          <w:szCs w:val="20"/>
        </w:rPr>
        <w:br w:type="page"/>
      </w:r>
    </w:p>
    <w:p w14:paraId="5D9B0A41" w14:textId="77777777" w:rsidR="00A4014B" w:rsidRPr="00B10B9D" w:rsidRDefault="007720B5" w:rsidP="00E125DD">
      <w:pPr>
        <w:pStyle w:val="Heading1"/>
        <w:numPr>
          <w:ilvl w:val="0"/>
          <w:numId w:val="12"/>
        </w:numPr>
        <w:rPr>
          <w:rFonts w:eastAsia="Times New Roman"/>
          <w:color w:val="76923C" w:themeColor="accent3" w:themeShade="BF"/>
        </w:rPr>
      </w:pPr>
      <w:r w:rsidRPr="00B10B9D">
        <w:rPr>
          <w:rFonts w:eastAsia="Times New Roman"/>
          <w:color w:val="76923C" w:themeColor="accent3" w:themeShade="BF"/>
        </w:rPr>
        <w:t>Appendix</w:t>
      </w:r>
    </w:p>
    <w:tbl>
      <w:tblPr>
        <w:tblStyle w:val="TableGrid"/>
        <w:tblpPr w:leftFromText="180" w:rightFromText="180" w:vertAnchor="text" w:horzAnchor="margin" w:tblpXSpec="center" w:tblpY="628"/>
        <w:tblW w:w="4678" w:type="pct"/>
        <w:tblLook w:val="04A0" w:firstRow="1" w:lastRow="0" w:firstColumn="1" w:lastColumn="0" w:noHBand="0" w:noVBand="1"/>
      </w:tblPr>
      <w:tblGrid>
        <w:gridCol w:w="3458"/>
        <w:gridCol w:w="4977"/>
      </w:tblGrid>
      <w:tr w:rsidR="00A4014B" w:rsidRPr="0065229D" w14:paraId="7CB2BDCF" w14:textId="77777777" w:rsidTr="0077598F">
        <w:trPr>
          <w:trHeight w:val="359"/>
        </w:trPr>
        <w:tc>
          <w:tcPr>
            <w:tcW w:w="2050" w:type="pct"/>
            <w:shd w:val="clear" w:color="auto" w:fill="000000" w:themeFill="text1"/>
          </w:tcPr>
          <w:p w14:paraId="1FE53CFA" w14:textId="77777777" w:rsidR="00A4014B" w:rsidRPr="0065229D" w:rsidRDefault="00A4014B" w:rsidP="0077598F">
            <w:pPr>
              <w:jc w:val="center"/>
              <w:rPr>
                <w:rFonts w:ascii="Arial" w:hAnsi="Arial" w:cs="Arial"/>
                <w:b/>
                <w:sz w:val="20"/>
                <w:szCs w:val="20"/>
              </w:rPr>
            </w:pPr>
            <w:r w:rsidRPr="0065229D">
              <w:rPr>
                <w:rFonts w:ascii="Arial" w:hAnsi="Arial" w:cs="Arial"/>
                <w:b/>
                <w:sz w:val="20"/>
                <w:szCs w:val="20"/>
              </w:rPr>
              <w:t>Inputs</w:t>
            </w:r>
          </w:p>
        </w:tc>
        <w:tc>
          <w:tcPr>
            <w:tcW w:w="2950" w:type="pct"/>
            <w:shd w:val="clear" w:color="auto" w:fill="000000" w:themeFill="text1"/>
          </w:tcPr>
          <w:p w14:paraId="386102BC" w14:textId="77777777" w:rsidR="00A4014B" w:rsidRPr="0065229D" w:rsidRDefault="00A4014B" w:rsidP="0077598F">
            <w:pPr>
              <w:jc w:val="center"/>
              <w:rPr>
                <w:rFonts w:ascii="Arial" w:hAnsi="Arial" w:cs="Arial"/>
                <w:b/>
                <w:sz w:val="20"/>
                <w:szCs w:val="20"/>
              </w:rPr>
            </w:pPr>
            <w:r w:rsidRPr="0065229D">
              <w:rPr>
                <w:rFonts w:ascii="Arial" w:hAnsi="Arial" w:cs="Arial"/>
                <w:b/>
                <w:sz w:val="20"/>
                <w:szCs w:val="20"/>
              </w:rPr>
              <w:t>Link</w:t>
            </w:r>
          </w:p>
        </w:tc>
      </w:tr>
      <w:tr w:rsidR="00A4014B" w:rsidRPr="0065229D" w14:paraId="3BEC2967" w14:textId="77777777" w:rsidTr="0077598F">
        <w:trPr>
          <w:trHeight w:val="354"/>
        </w:trPr>
        <w:tc>
          <w:tcPr>
            <w:tcW w:w="2050" w:type="pct"/>
          </w:tcPr>
          <w:p w14:paraId="7028B465" w14:textId="77777777" w:rsidR="00A4014B" w:rsidRPr="003E15D0" w:rsidRDefault="00A4014B" w:rsidP="003E15D0">
            <w:pPr>
              <w:jc w:val="center"/>
              <w:rPr>
                <w:rFonts w:ascii="Arial" w:hAnsi="Arial" w:cs="Arial"/>
                <w:b/>
                <w:bCs/>
                <w:sz w:val="20"/>
                <w:szCs w:val="20"/>
              </w:rPr>
            </w:pPr>
            <w:r w:rsidRPr="00B10B9D">
              <w:rPr>
                <w:rFonts w:ascii="Arial" w:hAnsi="Arial" w:cs="Arial"/>
                <w:b/>
                <w:bCs/>
                <w:color w:val="76923C" w:themeColor="accent3" w:themeShade="BF"/>
                <w:sz w:val="20"/>
                <w:szCs w:val="20"/>
              </w:rPr>
              <w:t>References</w:t>
            </w:r>
          </w:p>
        </w:tc>
        <w:tc>
          <w:tcPr>
            <w:tcW w:w="2950" w:type="pct"/>
          </w:tcPr>
          <w:p w14:paraId="649D6CD1" w14:textId="77777777" w:rsidR="00A4014B" w:rsidRPr="0065229D" w:rsidRDefault="00A4014B" w:rsidP="0077598F">
            <w:pPr>
              <w:jc w:val="both"/>
              <w:rPr>
                <w:rStyle w:val="Hyperlink"/>
                <w:rFonts w:ascii="Arial" w:hAnsi="Arial" w:cs="Arial"/>
                <w:b/>
                <w:sz w:val="20"/>
                <w:szCs w:val="20"/>
              </w:rPr>
            </w:pPr>
            <w:r w:rsidRPr="0065229D">
              <w:rPr>
                <w:rStyle w:val="Hyperlink"/>
                <w:rFonts w:ascii="Arial" w:hAnsi="Arial" w:cs="Arial"/>
                <w:b/>
                <w:sz w:val="20"/>
                <w:szCs w:val="20"/>
              </w:rPr>
              <w:fldChar w:fldCharType="begin"/>
            </w:r>
            <w:r w:rsidRPr="0065229D">
              <w:rPr>
                <w:rStyle w:val="Hyperlink"/>
                <w:rFonts w:ascii="Arial" w:hAnsi="Arial" w:cs="Arial"/>
                <w:b/>
                <w:sz w:val="20"/>
                <w:szCs w:val="20"/>
              </w:rPr>
              <w:instrText xml:space="preserve"> HYPERLINK "https://www.owasp.org/index.php/Top_10_2013-Top_10" </w:instrText>
            </w:r>
            <w:r w:rsidRPr="0065229D">
              <w:rPr>
                <w:rStyle w:val="Hyperlink"/>
                <w:rFonts w:ascii="Arial" w:hAnsi="Arial" w:cs="Arial"/>
                <w:b/>
                <w:sz w:val="20"/>
                <w:szCs w:val="20"/>
              </w:rPr>
            </w:r>
            <w:r w:rsidRPr="0065229D">
              <w:rPr>
                <w:rStyle w:val="Hyperlink"/>
                <w:rFonts w:ascii="Arial" w:hAnsi="Arial" w:cs="Arial"/>
                <w:b/>
                <w:sz w:val="20"/>
                <w:szCs w:val="20"/>
              </w:rPr>
              <w:fldChar w:fldCharType="separate"/>
            </w:r>
            <w:r w:rsidRPr="0065229D">
              <w:rPr>
                <w:rStyle w:val="Hyperlink"/>
                <w:rFonts w:ascii="Arial" w:hAnsi="Arial" w:cs="Arial"/>
                <w:b/>
                <w:sz w:val="20"/>
                <w:szCs w:val="20"/>
              </w:rPr>
              <w:t>OWASP Top Ten Most Critical Web Application Security Risks​​​</w:t>
            </w:r>
          </w:p>
          <w:p w14:paraId="06647DF3" w14:textId="77777777" w:rsidR="00A4014B" w:rsidRPr="0065229D" w:rsidRDefault="00A4014B" w:rsidP="0077598F">
            <w:pPr>
              <w:jc w:val="both"/>
              <w:rPr>
                <w:rFonts w:ascii="Arial" w:hAnsi="Arial" w:cs="Arial"/>
                <w:b/>
                <w:sz w:val="20"/>
                <w:szCs w:val="20"/>
              </w:rPr>
            </w:pPr>
            <w:r w:rsidRPr="0065229D">
              <w:rPr>
                <w:rStyle w:val="Hyperlink"/>
                <w:rFonts w:ascii="Arial" w:hAnsi="Arial" w:cs="Arial"/>
                <w:b/>
                <w:sz w:val="20"/>
                <w:szCs w:val="20"/>
              </w:rPr>
              <w:fldChar w:fldCharType="end"/>
            </w:r>
            <w:hyperlink r:id="rId24" w:history="1">
              <w:r w:rsidRPr="0065229D">
                <w:rPr>
                  <w:rStyle w:val="Hyperlink"/>
                  <w:rFonts w:ascii="Arial" w:hAnsi="Arial" w:cs="Arial"/>
                  <w:b/>
                  <w:sz w:val="20"/>
                  <w:szCs w:val="20"/>
                </w:rPr>
                <w:t>Rdwiki: Application Security</w:t>
              </w:r>
            </w:hyperlink>
          </w:p>
          <w:p w14:paraId="58407598" w14:textId="77777777" w:rsidR="00A4014B" w:rsidRPr="0065229D" w:rsidRDefault="00000000" w:rsidP="0077598F">
            <w:pPr>
              <w:jc w:val="both"/>
              <w:rPr>
                <w:rFonts w:ascii="Arial" w:hAnsi="Arial" w:cs="Arial"/>
                <w:b/>
                <w:sz w:val="20"/>
                <w:szCs w:val="20"/>
              </w:rPr>
            </w:pPr>
            <w:hyperlink r:id="rId25" w:history="1">
              <w:r w:rsidR="00A4014B" w:rsidRPr="00C72EF1">
                <w:rPr>
                  <w:rStyle w:val="Hyperlink"/>
                  <w:rFonts w:ascii="Arial" w:hAnsi="Arial" w:cs="Arial"/>
                  <w:b/>
                  <w:sz w:val="20"/>
                  <w:szCs w:val="20"/>
                </w:rPr>
                <w:t xml:space="preserve">Application Security </w:t>
              </w:r>
              <w:r w:rsidR="007720B5" w:rsidRPr="00C72EF1">
                <w:rPr>
                  <w:rStyle w:val="Hyperlink"/>
                  <w:rFonts w:ascii="Arial" w:hAnsi="Arial" w:cs="Arial"/>
                  <w:b/>
                  <w:sz w:val="20"/>
                  <w:szCs w:val="20"/>
                </w:rPr>
                <w:t>SharePoint</w:t>
              </w:r>
            </w:hyperlink>
          </w:p>
        </w:tc>
      </w:tr>
    </w:tbl>
    <w:p w14:paraId="6DFD1E72" w14:textId="77777777" w:rsidR="00A4014B" w:rsidRDefault="00A4014B" w:rsidP="0065229D">
      <w:pPr>
        <w:shd w:val="clear" w:color="auto" w:fill="FFFFFF"/>
        <w:spacing w:after="120" w:line="360" w:lineRule="auto"/>
        <w:jc w:val="both"/>
        <w:rPr>
          <w:rFonts w:ascii="Arial" w:eastAsia="Times New Roman" w:hAnsi="Arial" w:cs="Arial"/>
          <w:b/>
          <w:bCs/>
          <w:color w:val="000000"/>
          <w:sz w:val="24"/>
          <w:szCs w:val="24"/>
        </w:rPr>
      </w:pPr>
    </w:p>
    <w:p w14:paraId="2285E6F0" w14:textId="77777777" w:rsidR="00FA1AD4" w:rsidRPr="00FA1AD4" w:rsidRDefault="00FA1AD4" w:rsidP="00FA1AD4">
      <w:pPr>
        <w:rPr>
          <w:rFonts w:ascii="Arial" w:hAnsi="Arial" w:cs="Arial"/>
          <w:b/>
        </w:rPr>
      </w:pPr>
    </w:p>
    <w:sectPr w:rsidR="00FA1AD4" w:rsidRPr="00FA1AD4">
      <w:headerReference w:type="default" r:id="rId26"/>
      <w:footerReference w:type="default" r:id="rId2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49B7E4" w14:textId="77777777" w:rsidR="008D7641" w:rsidRDefault="008D7641" w:rsidP="00FC27C5">
      <w:pPr>
        <w:spacing w:after="0" w:line="240" w:lineRule="auto"/>
      </w:pPr>
      <w:r>
        <w:separator/>
      </w:r>
    </w:p>
  </w:endnote>
  <w:endnote w:type="continuationSeparator" w:id="0">
    <w:p w14:paraId="5115C385" w14:textId="77777777" w:rsidR="008D7641" w:rsidRDefault="008D7641" w:rsidP="00FC27C5">
      <w:pPr>
        <w:spacing w:after="0" w:line="240" w:lineRule="auto"/>
      </w:pPr>
      <w:r>
        <w:continuationSeparator/>
      </w:r>
    </w:p>
  </w:endnote>
  <w:endnote w:type="continuationNotice" w:id="1">
    <w:p w14:paraId="0C148F11" w14:textId="77777777" w:rsidR="008D7641" w:rsidRDefault="008D764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0E292D" w14:textId="77777777" w:rsidR="00D31A7E" w:rsidRPr="001208CC" w:rsidRDefault="00D31A7E" w:rsidP="00D31A7E">
    <w:pPr>
      <w:pStyle w:val="Footer"/>
      <w:ind w:left="-900"/>
      <w:jc w:val="center"/>
      <w:rPr>
        <w:rFonts w:ascii="Century Gothic" w:hAnsi="Century Gothic"/>
        <w:sz w:val="21"/>
        <w:szCs w:val="21"/>
      </w:rPr>
    </w:pPr>
    <w:r>
      <w:rPr>
        <w:rFonts w:ascii="Century Gothic" w:hAnsi="Century Gothic"/>
        <w:sz w:val="21"/>
        <w:szCs w:val="21"/>
      </w:rPr>
      <w:tab/>
    </w:r>
    <w:r>
      <w:rPr>
        <w:rFonts w:ascii="Century Gothic" w:hAnsi="Century Gothic"/>
        <w:noProof/>
        <w:color w:val="4E585A"/>
        <w:sz w:val="21"/>
        <w:szCs w:val="21"/>
        <w:lang w:val="en-US"/>
      </w:rPr>
      <w:drawing>
        <wp:inline distT="0" distB="0" distL="0" distR="0" wp14:anchorId="259B57A7" wp14:editId="537E7AFB">
          <wp:extent cx="5731510" cy="19332"/>
          <wp:effectExtent l="0" t="0" r="0" b="0"/>
          <wp:docPr id="20" name="Pictur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Green_Line.png"/>
                  <pic:cNvPicPr/>
                </pic:nvPicPr>
                <pic:blipFill>
                  <a:blip r:embed="rId1">
                    <a:extLst>
                      <a:ext uri="{28A0092B-C50C-407E-A947-70E740481C1C}">
                        <a14:useLocalDpi xmlns:a14="http://schemas.microsoft.com/office/drawing/2010/main" val="0"/>
                      </a:ext>
                    </a:extLst>
                  </a:blip>
                  <a:stretch>
                    <a:fillRect/>
                  </a:stretch>
                </pic:blipFill>
                <pic:spPr>
                  <a:xfrm>
                    <a:off x="0" y="0"/>
                    <a:ext cx="5731510" cy="19332"/>
                  </a:xfrm>
                  <a:prstGeom prst="rect">
                    <a:avLst/>
                  </a:prstGeom>
                </pic:spPr>
              </pic:pic>
            </a:graphicData>
          </a:graphic>
        </wp:inline>
      </w:drawing>
    </w:r>
  </w:p>
  <w:p w14:paraId="2B4E79D1" w14:textId="77777777" w:rsidR="00D31A7E" w:rsidRDefault="00D31A7E" w:rsidP="00D31A7E">
    <w:pPr>
      <w:pStyle w:val="Foot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0"/>
      <w:gridCol w:w="2336"/>
      <w:gridCol w:w="1617"/>
    </w:tblGrid>
    <w:tr w:rsidR="00D31A7E" w14:paraId="2380F748" w14:textId="77777777" w:rsidTr="00403B63">
      <w:tc>
        <w:tcPr>
          <w:tcW w:w="4500" w:type="dxa"/>
          <w:tcMar>
            <w:left w:w="0" w:type="dxa"/>
            <w:right w:w="0" w:type="dxa"/>
          </w:tcMar>
        </w:tcPr>
        <w:p w14:paraId="7CA411ED" w14:textId="77777777" w:rsidR="00D31A7E" w:rsidRDefault="00D31A7E" w:rsidP="00D31A7E">
          <w:pPr>
            <w:pStyle w:val="Footer"/>
            <w:rPr>
              <w:rFonts w:ascii="Century Gothic" w:hAnsi="Century Gothic"/>
              <w:sz w:val="21"/>
              <w:szCs w:val="21"/>
            </w:rPr>
          </w:pPr>
          <w:r w:rsidRPr="00095D4A">
            <w:rPr>
              <w:rFonts w:ascii="Century Gothic" w:hAnsi="Century Gothic"/>
              <w:color w:val="4E585A"/>
              <w:sz w:val="21"/>
              <w:szCs w:val="21"/>
            </w:rPr>
            <w:t>140 Kendrick Street, Needham, MA 02494</w:t>
          </w:r>
        </w:p>
      </w:tc>
      <w:tc>
        <w:tcPr>
          <w:tcW w:w="2336" w:type="dxa"/>
          <w:tcMar>
            <w:left w:w="0" w:type="dxa"/>
            <w:right w:w="0" w:type="dxa"/>
          </w:tcMar>
        </w:tcPr>
        <w:p w14:paraId="3D50AA7B" w14:textId="77777777" w:rsidR="00D31A7E" w:rsidRDefault="00D31A7E" w:rsidP="00D31A7E">
          <w:pPr>
            <w:pStyle w:val="Footer"/>
            <w:jc w:val="center"/>
            <w:rPr>
              <w:rFonts w:ascii="Century Gothic" w:hAnsi="Century Gothic"/>
              <w:sz w:val="21"/>
              <w:szCs w:val="21"/>
            </w:rPr>
          </w:pPr>
          <w:r w:rsidRPr="00095D4A">
            <w:rPr>
              <w:rFonts w:ascii="Century Gothic" w:hAnsi="Century Gothic"/>
              <w:color w:val="6EBE4C"/>
              <w:sz w:val="21"/>
              <w:szCs w:val="21"/>
            </w:rPr>
            <w:t>|</w:t>
          </w:r>
          <w:r w:rsidRPr="00095D4A">
            <w:rPr>
              <w:rFonts w:ascii="Century Gothic" w:hAnsi="Century Gothic"/>
              <w:color w:val="4E585A"/>
              <w:sz w:val="21"/>
              <w:szCs w:val="21"/>
            </w:rPr>
            <w:t xml:space="preserve"> </w:t>
          </w:r>
          <w:r>
            <w:rPr>
              <w:rFonts w:ascii="Century Gothic" w:hAnsi="Century Gothic"/>
              <w:color w:val="4E585A"/>
              <w:sz w:val="21"/>
              <w:szCs w:val="21"/>
            </w:rPr>
            <w:t xml:space="preserve">      </w:t>
          </w:r>
          <w:r w:rsidRPr="00095D4A">
            <w:rPr>
              <w:rFonts w:ascii="Century Gothic" w:hAnsi="Century Gothic"/>
              <w:color w:val="4E585A"/>
              <w:sz w:val="21"/>
              <w:szCs w:val="21"/>
            </w:rPr>
            <w:t>781. 370.5000</w:t>
          </w:r>
          <w:r>
            <w:rPr>
              <w:rFonts w:ascii="Century Gothic" w:hAnsi="Century Gothic"/>
              <w:sz w:val="21"/>
              <w:szCs w:val="21"/>
            </w:rPr>
            <w:t xml:space="preserve"> </w:t>
          </w:r>
          <w:r w:rsidRPr="001208CC">
            <w:rPr>
              <w:rFonts w:ascii="Century Gothic" w:hAnsi="Century Gothic"/>
              <w:sz w:val="21"/>
              <w:szCs w:val="21"/>
            </w:rPr>
            <w:t xml:space="preserve"> </w:t>
          </w:r>
        </w:p>
      </w:tc>
      <w:tc>
        <w:tcPr>
          <w:tcW w:w="1617" w:type="dxa"/>
          <w:tcMar>
            <w:left w:w="0" w:type="dxa"/>
            <w:right w:w="0" w:type="dxa"/>
          </w:tcMar>
        </w:tcPr>
        <w:p w14:paraId="5AA91469" w14:textId="77777777" w:rsidR="00D31A7E" w:rsidRDefault="00D31A7E" w:rsidP="00D31A7E">
          <w:pPr>
            <w:pStyle w:val="Footer"/>
            <w:jc w:val="right"/>
            <w:rPr>
              <w:rFonts w:ascii="Century Gothic" w:hAnsi="Century Gothic"/>
              <w:sz w:val="21"/>
              <w:szCs w:val="21"/>
            </w:rPr>
          </w:pPr>
          <w:r w:rsidRPr="00095D4A">
            <w:rPr>
              <w:rFonts w:ascii="Century Gothic" w:hAnsi="Century Gothic"/>
              <w:color w:val="6EBE4C"/>
              <w:sz w:val="21"/>
              <w:szCs w:val="21"/>
            </w:rPr>
            <w:t>|</w:t>
          </w:r>
          <w:r w:rsidRPr="001208CC">
            <w:rPr>
              <w:rFonts w:ascii="Century Gothic" w:hAnsi="Century Gothic"/>
              <w:sz w:val="21"/>
              <w:szCs w:val="21"/>
            </w:rPr>
            <w:t xml:space="preserve"> </w:t>
          </w:r>
          <w:r>
            <w:rPr>
              <w:rFonts w:ascii="Century Gothic" w:hAnsi="Century Gothic"/>
              <w:sz w:val="21"/>
              <w:szCs w:val="21"/>
            </w:rPr>
            <w:t xml:space="preserve">      </w:t>
          </w:r>
          <w:r w:rsidRPr="001208CC">
            <w:rPr>
              <w:rFonts w:ascii="Century Gothic" w:hAnsi="Century Gothic"/>
              <w:b/>
              <w:color w:val="6EBE4C"/>
              <w:sz w:val="21"/>
              <w:szCs w:val="21"/>
            </w:rPr>
            <w:t>ptc.com</w:t>
          </w:r>
        </w:p>
      </w:tc>
    </w:tr>
  </w:tbl>
  <w:p w14:paraId="67310331" w14:textId="1BD0670D" w:rsidR="006F1E47" w:rsidRDefault="006F1E47" w:rsidP="00D31A7E">
    <w:pPr>
      <w:pStyle w:val="Footer"/>
      <w:pBdr>
        <w:top w:val="single" w:sz="4" w:space="0" w:color="D9D9D9" w:themeColor="background1" w:themeShade="D9"/>
      </w:pBdr>
    </w:pPr>
  </w:p>
  <w:p w14:paraId="5E545347" w14:textId="77777777" w:rsidR="006F1E47" w:rsidRDefault="006F1E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913039" w14:textId="77777777" w:rsidR="008D7641" w:rsidRDefault="008D7641" w:rsidP="00FC27C5">
      <w:pPr>
        <w:spacing w:after="0" w:line="240" w:lineRule="auto"/>
      </w:pPr>
      <w:r>
        <w:separator/>
      </w:r>
    </w:p>
  </w:footnote>
  <w:footnote w:type="continuationSeparator" w:id="0">
    <w:p w14:paraId="3CF34E22" w14:textId="77777777" w:rsidR="008D7641" w:rsidRDefault="008D7641" w:rsidP="00FC27C5">
      <w:pPr>
        <w:spacing w:after="0" w:line="240" w:lineRule="auto"/>
      </w:pPr>
      <w:r>
        <w:continuationSeparator/>
      </w:r>
    </w:p>
  </w:footnote>
  <w:footnote w:type="continuationNotice" w:id="1">
    <w:p w14:paraId="47E13472" w14:textId="77777777" w:rsidR="008D7641" w:rsidRDefault="008D764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457B31" w14:textId="77777777" w:rsidR="00D31A7E" w:rsidRDefault="00D31A7E" w:rsidP="00D31A7E">
    <w:pPr>
      <w:pStyle w:val="Header"/>
      <w:rPr>
        <w:rStyle w:val="Strong"/>
        <w:u w:val="single"/>
      </w:rPr>
    </w:pPr>
    <w:r>
      <w:rPr>
        <w:noProof/>
        <w:lang w:val="en-US"/>
      </w:rPr>
      <w:drawing>
        <wp:anchor distT="0" distB="0" distL="114300" distR="114300" simplePos="0" relativeHeight="251658240" behindDoc="0" locked="0" layoutInCell="1" allowOverlap="1" wp14:anchorId="1988CE82" wp14:editId="30670E85">
          <wp:simplePos x="0" y="0"/>
          <wp:positionH relativeFrom="column">
            <wp:posOffset>-548640</wp:posOffset>
          </wp:positionH>
          <wp:positionV relativeFrom="page">
            <wp:posOffset>312420</wp:posOffset>
          </wp:positionV>
          <wp:extent cx="1205865" cy="441960"/>
          <wp:effectExtent l="0" t="0" r="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C-Logo.png"/>
                  <pic:cNvPicPr/>
                </pic:nvPicPr>
                <pic:blipFill>
                  <a:blip r:embed="rId1">
                    <a:extLst>
                      <a:ext uri="{28A0092B-C50C-407E-A947-70E740481C1C}">
                        <a14:useLocalDpi xmlns:a14="http://schemas.microsoft.com/office/drawing/2010/main" val="0"/>
                      </a:ext>
                    </a:extLst>
                  </a:blip>
                  <a:stretch>
                    <a:fillRect/>
                  </a:stretch>
                </pic:blipFill>
                <pic:spPr>
                  <a:xfrm>
                    <a:off x="0" y="0"/>
                    <a:ext cx="1205865" cy="441960"/>
                  </a:xfrm>
                  <a:prstGeom prst="rect">
                    <a:avLst/>
                  </a:prstGeom>
                </pic:spPr>
              </pic:pic>
            </a:graphicData>
          </a:graphic>
          <wp14:sizeRelH relativeFrom="page">
            <wp14:pctWidth>0</wp14:pctWidth>
          </wp14:sizeRelH>
          <wp14:sizeRelV relativeFrom="page">
            <wp14:pctHeight>0</wp14:pctHeight>
          </wp14:sizeRelV>
        </wp:anchor>
      </w:drawing>
    </w:r>
  </w:p>
  <w:p w14:paraId="387FB675" w14:textId="420E3B4F" w:rsidR="006F1E47" w:rsidRDefault="00D31A7E" w:rsidP="00D31A7E">
    <w:pPr>
      <w:pStyle w:val="Header"/>
    </w:pPr>
    <w:r w:rsidRPr="00D31A7E">
      <w:rPr>
        <w:rStyle w:val="Strong"/>
        <w:rFonts w:ascii="Calibri Light" w:hAnsi="Calibri Light"/>
        <w:sz w:val="18"/>
        <w:szCs w:val="18"/>
      </w:rPr>
      <w:t>CONFIDENTI</w:t>
    </w:r>
    <w:r w:rsidRPr="00D31A7E">
      <w:rPr>
        <w:rStyle w:val="Strong"/>
        <w:rFonts w:ascii="Calibri Light" w:hAnsi="Calibri Light"/>
        <w:b w:val="0"/>
        <w:sz w:val="18"/>
        <w:szCs w:val="18"/>
      </w:rPr>
      <w:t>C</w:t>
    </w:r>
    <w:r>
      <w:rPr>
        <w:rStyle w:val="Strong"/>
        <w:rFonts w:ascii="Calibri Light" w:hAnsi="Calibri Light"/>
        <w:b w:val="0"/>
        <w:sz w:val="18"/>
        <w:szCs w:val="18"/>
      </w:rPr>
      <w:t xml:space="preserve">   C</w:t>
    </w:r>
    <w:r w:rsidRPr="00D31A7E">
      <w:rPr>
        <w:rStyle w:val="Strong"/>
        <w:rFonts w:ascii="Calibri Light" w:hAnsi="Calibri Light"/>
        <w:b w:val="0"/>
        <w:sz w:val="18"/>
        <w:szCs w:val="18"/>
      </w:rPr>
      <w:t>ONFIDENTIAL</w:t>
    </w:r>
    <w:r>
      <w:rPr>
        <w:rFonts w:ascii="Century Gothic" w:hAnsi="Century Gothic"/>
        <w:noProof/>
        <w:color w:val="4E585A"/>
        <w:sz w:val="21"/>
        <w:szCs w:val="21"/>
        <w:lang w:val="en-US"/>
      </w:rPr>
      <w:drawing>
        <wp:inline distT="0" distB="0" distL="0" distR="0" wp14:anchorId="236F02B8" wp14:editId="4B2E4B17">
          <wp:extent cx="5731510" cy="19050"/>
          <wp:effectExtent l="0" t="0" r="2540" b="0"/>
          <wp:docPr id="19" name="Pictur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Green_Line.png"/>
                  <pic:cNvPicPr/>
                </pic:nvPicPr>
                <pic:blipFill>
                  <a:blip r:embed="rId2">
                    <a:extLst>
                      <a:ext uri="{28A0092B-C50C-407E-A947-70E740481C1C}">
                        <a14:useLocalDpi xmlns:a14="http://schemas.microsoft.com/office/drawing/2010/main" val="0"/>
                      </a:ext>
                    </a:extLst>
                  </a:blip>
                  <a:stretch>
                    <a:fillRect/>
                  </a:stretch>
                </pic:blipFill>
                <pic:spPr>
                  <a:xfrm>
                    <a:off x="0" y="0"/>
                    <a:ext cx="5731510" cy="190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E2D27"/>
    <w:multiLevelType w:val="hybridMultilevel"/>
    <w:tmpl w:val="66821116"/>
    <w:lvl w:ilvl="0" w:tplc="FD36A526">
      <w:start w:val="1"/>
      <w:numFmt w:val="lowerLetter"/>
      <w:lvlText w:val="%1."/>
      <w:lvlJc w:val="left"/>
      <w:pPr>
        <w:ind w:left="720" w:hanging="360"/>
      </w:pPr>
      <w:rPr>
        <w:rFonts w:hint="default"/>
        <w:b/>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F4C1730"/>
    <w:multiLevelType w:val="hybridMultilevel"/>
    <w:tmpl w:val="83B896B2"/>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00A00A3"/>
    <w:multiLevelType w:val="hybridMultilevel"/>
    <w:tmpl w:val="F684B04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185334A"/>
    <w:multiLevelType w:val="hybridMultilevel"/>
    <w:tmpl w:val="CBFE665C"/>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 w15:restartNumberingAfterBreak="0">
    <w:nsid w:val="2BC13D22"/>
    <w:multiLevelType w:val="hybridMultilevel"/>
    <w:tmpl w:val="050E25D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5146D9E"/>
    <w:multiLevelType w:val="hybridMultilevel"/>
    <w:tmpl w:val="3168BC76"/>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6" w15:restartNumberingAfterBreak="0">
    <w:nsid w:val="388748C1"/>
    <w:multiLevelType w:val="hybridMultilevel"/>
    <w:tmpl w:val="CF7C69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BD22802"/>
    <w:multiLevelType w:val="hybridMultilevel"/>
    <w:tmpl w:val="6E1221D8"/>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CB07953"/>
    <w:multiLevelType w:val="hybridMultilevel"/>
    <w:tmpl w:val="5C383626"/>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9" w15:restartNumberingAfterBreak="0">
    <w:nsid w:val="3DAF1A71"/>
    <w:multiLevelType w:val="hybridMultilevel"/>
    <w:tmpl w:val="0C86AF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FA1502E"/>
    <w:multiLevelType w:val="hybridMultilevel"/>
    <w:tmpl w:val="92DEBA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DBE392B"/>
    <w:multiLevelType w:val="hybridMultilevel"/>
    <w:tmpl w:val="E4AC58E2"/>
    <w:lvl w:ilvl="0" w:tplc="3648DDB2">
      <w:start w:val="1"/>
      <w:numFmt w:val="decimal"/>
      <w:lvlText w:val="%1."/>
      <w:lvlJc w:val="left"/>
      <w:pPr>
        <w:ind w:left="720" w:hanging="360"/>
      </w:pPr>
      <w:rPr>
        <w:rFonts w:hint="default"/>
        <w:color w:val="76923C" w:themeColor="accent3" w:themeShade="BF"/>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4E516D0"/>
    <w:multiLevelType w:val="hybridMultilevel"/>
    <w:tmpl w:val="3B14D3C4"/>
    <w:lvl w:ilvl="0" w:tplc="BE9A8ECE">
      <w:start w:val="1"/>
      <w:numFmt w:val="lowerLetter"/>
      <w:lvlText w:val="%1."/>
      <w:lvlJc w:val="left"/>
      <w:pPr>
        <w:ind w:left="720" w:hanging="360"/>
      </w:pPr>
      <w:rPr>
        <w:rFonts w:ascii="Arial" w:hAnsi="Arial" w:cs="Arial"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62C16B0"/>
    <w:multiLevelType w:val="hybridMultilevel"/>
    <w:tmpl w:val="49C6B53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4" w15:restartNumberingAfterBreak="0">
    <w:nsid w:val="58F61405"/>
    <w:multiLevelType w:val="hybridMultilevel"/>
    <w:tmpl w:val="072A4542"/>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0C533F4"/>
    <w:multiLevelType w:val="hybridMultilevel"/>
    <w:tmpl w:val="8CBA2152"/>
    <w:lvl w:ilvl="0" w:tplc="ABC667A6">
      <w:start w:val="1"/>
      <w:numFmt w:val="lowerLetter"/>
      <w:lvlText w:val="%1."/>
      <w:lvlJc w:val="left"/>
      <w:pPr>
        <w:ind w:left="720" w:hanging="360"/>
      </w:pPr>
      <w:rPr>
        <w:rFonts w:hint="default"/>
        <w:color w:val="76923C" w:themeColor="accent3" w:themeShade="BF"/>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3CC1DAD"/>
    <w:multiLevelType w:val="hybridMultilevel"/>
    <w:tmpl w:val="564C288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3F85226"/>
    <w:multiLevelType w:val="hybridMultilevel"/>
    <w:tmpl w:val="C150C98C"/>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7C4E1D0A"/>
    <w:multiLevelType w:val="hybridMultilevel"/>
    <w:tmpl w:val="142C3A8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7418200">
    <w:abstractNumId w:val="4"/>
  </w:num>
  <w:num w:numId="2" w16cid:durableId="80303230">
    <w:abstractNumId w:val="11"/>
  </w:num>
  <w:num w:numId="3" w16cid:durableId="1370300577">
    <w:abstractNumId w:val="12"/>
  </w:num>
  <w:num w:numId="4" w16cid:durableId="2133791900">
    <w:abstractNumId w:val="15"/>
  </w:num>
  <w:num w:numId="5" w16cid:durableId="1732999507">
    <w:abstractNumId w:val="18"/>
  </w:num>
  <w:num w:numId="6" w16cid:durableId="748312710">
    <w:abstractNumId w:val="7"/>
  </w:num>
  <w:num w:numId="7" w16cid:durableId="1672293697">
    <w:abstractNumId w:val="8"/>
  </w:num>
  <w:num w:numId="8" w16cid:durableId="803044551">
    <w:abstractNumId w:val="3"/>
  </w:num>
  <w:num w:numId="9" w16cid:durableId="871381613">
    <w:abstractNumId w:val="17"/>
  </w:num>
  <w:num w:numId="10" w16cid:durableId="1112743030">
    <w:abstractNumId w:val="5"/>
  </w:num>
  <w:num w:numId="11" w16cid:durableId="1890874565">
    <w:abstractNumId w:val="13"/>
  </w:num>
  <w:num w:numId="12" w16cid:durableId="1771779124">
    <w:abstractNumId w:val="16"/>
  </w:num>
  <w:num w:numId="13" w16cid:durableId="926035267">
    <w:abstractNumId w:val="1"/>
  </w:num>
  <w:num w:numId="14" w16cid:durableId="1807628125">
    <w:abstractNumId w:val="14"/>
  </w:num>
  <w:num w:numId="15" w16cid:durableId="1410075561">
    <w:abstractNumId w:val="0"/>
  </w:num>
  <w:num w:numId="16" w16cid:durableId="302278228">
    <w:abstractNumId w:val="2"/>
  </w:num>
  <w:num w:numId="17" w16cid:durableId="1638872749">
    <w:abstractNumId w:val="9"/>
  </w:num>
  <w:num w:numId="18" w16cid:durableId="2041971419">
    <w:abstractNumId w:val="10"/>
  </w:num>
  <w:num w:numId="19" w16cid:durableId="1835563097">
    <w:abstractNumId w:val="6"/>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cumentProtection w:edit="forms" w:enforcement="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4144"/>
    <w:rsid w:val="00001F90"/>
    <w:rsid w:val="00016740"/>
    <w:rsid w:val="0002687A"/>
    <w:rsid w:val="00026A8E"/>
    <w:rsid w:val="0003006C"/>
    <w:rsid w:val="00035478"/>
    <w:rsid w:val="00035AE5"/>
    <w:rsid w:val="00042D23"/>
    <w:rsid w:val="00045E5B"/>
    <w:rsid w:val="00063C40"/>
    <w:rsid w:val="0008350A"/>
    <w:rsid w:val="00091D74"/>
    <w:rsid w:val="00094241"/>
    <w:rsid w:val="00096A07"/>
    <w:rsid w:val="0009709D"/>
    <w:rsid w:val="000A140C"/>
    <w:rsid w:val="000A2447"/>
    <w:rsid w:val="000A602A"/>
    <w:rsid w:val="000C34FE"/>
    <w:rsid w:val="000C480F"/>
    <w:rsid w:val="000C4BB4"/>
    <w:rsid w:val="000C58C1"/>
    <w:rsid w:val="000C6714"/>
    <w:rsid w:val="000D0D70"/>
    <w:rsid w:val="000F1DE6"/>
    <w:rsid w:val="000F1E57"/>
    <w:rsid w:val="00101306"/>
    <w:rsid w:val="00107936"/>
    <w:rsid w:val="0011065D"/>
    <w:rsid w:val="00113BA3"/>
    <w:rsid w:val="0011528E"/>
    <w:rsid w:val="00126BEC"/>
    <w:rsid w:val="001313D9"/>
    <w:rsid w:val="001316A4"/>
    <w:rsid w:val="00133F70"/>
    <w:rsid w:val="001373E3"/>
    <w:rsid w:val="0013778D"/>
    <w:rsid w:val="0014666D"/>
    <w:rsid w:val="00146C80"/>
    <w:rsid w:val="0015115A"/>
    <w:rsid w:val="00155CA1"/>
    <w:rsid w:val="00162948"/>
    <w:rsid w:val="00175CEB"/>
    <w:rsid w:val="00180C2D"/>
    <w:rsid w:val="001837CF"/>
    <w:rsid w:val="001864BC"/>
    <w:rsid w:val="0018730C"/>
    <w:rsid w:val="00191E5B"/>
    <w:rsid w:val="00193DD1"/>
    <w:rsid w:val="00196BF1"/>
    <w:rsid w:val="00197EA0"/>
    <w:rsid w:val="001A09A5"/>
    <w:rsid w:val="001A0A7D"/>
    <w:rsid w:val="001A1A20"/>
    <w:rsid w:val="001A1A6E"/>
    <w:rsid w:val="001A5FB8"/>
    <w:rsid w:val="001C0AA8"/>
    <w:rsid w:val="001C469C"/>
    <w:rsid w:val="001C679B"/>
    <w:rsid w:val="001D0FA0"/>
    <w:rsid w:val="001D4582"/>
    <w:rsid w:val="001D7A04"/>
    <w:rsid w:val="001D7C57"/>
    <w:rsid w:val="001E1410"/>
    <w:rsid w:val="001E167D"/>
    <w:rsid w:val="001E1C49"/>
    <w:rsid w:val="001E35CA"/>
    <w:rsid w:val="001E5568"/>
    <w:rsid w:val="001F032B"/>
    <w:rsid w:val="001F4077"/>
    <w:rsid w:val="001F452B"/>
    <w:rsid w:val="001F4E13"/>
    <w:rsid w:val="001F4ED9"/>
    <w:rsid w:val="001F621F"/>
    <w:rsid w:val="00200DD3"/>
    <w:rsid w:val="00203092"/>
    <w:rsid w:val="0021590F"/>
    <w:rsid w:val="00215DAB"/>
    <w:rsid w:val="002219F0"/>
    <w:rsid w:val="00226AA6"/>
    <w:rsid w:val="00227320"/>
    <w:rsid w:val="00227D14"/>
    <w:rsid w:val="00230ED6"/>
    <w:rsid w:val="00234330"/>
    <w:rsid w:val="00236829"/>
    <w:rsid w:val="00245C63"/>
    <w:rsid w:val="00247251"/>
    <w:rsid w:val="00251715"/>
    <w:rsid w:val="00256769"/>
    <w:rsid w:val="00257FF4"/>
    <w:rsid w:val="00260C08"/>
    <w:rsid w:val="00263D1C"/>
    <w:rsid w:val="00283875"/>
    <w:rsid w:val="00284717"/>
    <w:rsid w:val="00286477"/>
    <w:rsid w:val="002B1A21"/>
    <w:rsid w:val="002F38B8"/>
    <w:rsid w:val="00301F96"/>
    <w:rsid w:val="00303D59"/>
    <w:rsid w:val="0030681A"/>
    <w:rsid w:val="00310895"/>
    <w:rsid w:val="003112D3"/>
    <w:rsid w:val="00311AF5"/>
    <w:rsid w:val="00312A52"/>
    <w:rsid w:val="00312B8E"/>
    <w:rsid w:val="003148A7"/>
    <w:rsid w:val="00320B26"/>
    <w:rsid w:val="00321ACD"/>
    <w:rsid w:val="003227C4"/>
    <w:rsid w:val="00324873"/>
    <w:rsid w:val="00324BA9"/>
    <w:rsid w:val="00335844"/>
    <w:rsid w:val="00343B71"/>
    <w:rsid w:val="00351C36"/>
    <w:rsid w:val="00355DD5"/>
    <w:rsid w:val="0036558E"/>
    <w:rsid w:val="00366DD7"/>
    <w:rsid w:val="0037667B"/>
    <w:rsid w:val="00376AF0"/>
    <w:rsid w:val="00376E58"/>
    <w:rsid w:val="00380C0D"/>
    <w:rsid w:val="0038669C"/>
    <w:rsid w:val="0038700A"/>
    <w:rsid w:val="003870F3"/>
    <w:rsid w:val="00392689"/>
    <w:rsid w:val="00392E8A"/>
    <w:rsid w:val="00395A96"/>
    <w:rsid w:val="003A3188"/>
    <w:rsid w:val="003A61FE"/>
    <w:rsid w:val="003B3B78"/>
    <w:rsid w:val="003B434E"/>
    <w:rsid w:val="003B5BE9"/>
    <w:rsid w:val="003B5DCF"/>
    <w:rsid w:val="003C5E47"/>
    <w:rsid w:val="003D1000"/>
    <w:rsid w:val="003D2C13"/>
    <w:rsid w:val="003D6513"/>
    <w:rsid w:val="003D6655"/>
    <w:rsid w:val="003D6A38"/>
    <w:rsid w:val="003D6B22"/>
    <w:rsid w:val="003D6B48"/>
    <w:rsid w:val="003E15D0"/>
    <w:rsid w:val="003E3D38"/>
    <w:rsid w:val="003F6021"/>
    <w:rsid w:val="0040215F"/>
    <w:rsid w:val="00403336"/>
    <w:rsid w:val="00403B63"/>
    <w:rsid w:val="0040675B"/>
    <w:rsid w:val="004073C0"/>
    <w:rsid w:val="00411A6D"/>
    <w:rsid w:val="004150E0"/>
    <w:rsid w:val="0041527A"/>
    <w:rsid w:val="00416DBB"/>
    <w:rsid w:val="00422E79"/>
    <w:rsid w:val="0042344B"/>
    <w:rsid w:val="0042358A"/>
    <w:rsid w:val="00423FF8"/>
    <w:rsid w:val="00432F7B"/>
    <w:rsid w:val="004354FC"/>
    <w:rsid w:val="00437AED"/>
    <w:rsid w:val="0044208D"/>
    <w:rsid w:val="00444B9A"/>
    <w:rsid w:val="00447981"/>
    <w:rsid w:val="00450199"/>
    <w:rsid w:val="004529A1"/>
    <w:rsid w:val="0045488D"/>
    <w:rsid w:val="00456611"/>
    <w:rsid w:val="00460599"/>
    <w:rsid w:val="004626CE"/>
    <w:rsid w:val="00463C05"/>
    <w:rsid w:val="00465B9D"/>
    <w:rsid w:val="00476BEB"/>
    <w:rsid w:val="00483AE4"/>
    <w:rsid w:val="00490A0B"/>
    <w:rsid w:val="004940DD"/>
    <w:rsid w:val="00495983"/>
    <w:rsid w:val="004967DE"/>
    <w:rsid w:val="00497961"/>
    <w:rsid w:val="004B2DEC"/>
    <w:rsid w:val="004C28C3"/>
    <w:rsid w:val="004C6764"/>
    <w:rsid w:val="004C6DE5"/>
    <w:rsid w:val="004E1500"/>
    <w:rsid w:val="004E3261"/>
    <w:rsid w:val="004E7983"/>
    <w:rsid w:val="005131CF"/>
    <w:rsid w:val="005178FA"/>
    <w:rsid w:val="00531C08"/>
    <w:rsid w:val="005423ED"/>
    <w:rsid w:val="00545D5C"/>
    <w:rsid w:val="00551710"/>
    <w:rsid w:val="00554B5B"/>
    <w:rsid w:val="005630D0"/>
    <w:rsid w:val="00563C3B"/>
    <w:rsid w:val="00565529"/>
    <w:rsid w:val="0056586F"/>
    <w:rsid w:val="00582D12"/>
    <w:rsid w:val="00591167"/>
    <w:rsid w:val="005A1B0C"/>
    <w:rsid w:val="005A3581"/>
    <w:rsid w:val="005A706F"/>
    <w:rsid w:val="005B0751"/>
    <w:rsid w:val="005B0898"/>
    <w:rsid w:val="005B1FF7"/>
    <w:rsid w:val="005B40FC"/>
    <w:rsid w:val="005B4ABA"/>
    <w:rsid w:val="005C210E"/>
    <w:rsid w:val="005C4941"/>
    <w:rsid w:val="005C50EE"/>
    <w:rsid w:val="005C6E6E"/>
    <w:rsid w:val="005C7D83"/>
    <w:rsid w:val="005D074B"/>
    <w:rsid w:val="005D3B06"/>
    <w:rsid w:val="005D7BAB"/>
    <w:rsid w:val="005E325F"/>
    <w:rsid w:val="005E44D7"/>
    <w:rsid w:val="005F11DC"/>
    <w:rsid w:val="005F3B6D"/>
    <w:rsid w:val="00600461"/>
    <w:rsid w:val="006168FB"/>
    <w:rsid w:val="00616D4E"/>
    <w:rsid w:val="00625188"/>
    <w:rsid w:val="00632E44"/>
    <w:rsid w:val="00641B87"/>
    <w:rsid w:val="00642273"/>
    <w:rsid w:val="006457E3"/>
    <w:rsid w:val="00646529"/>
    <w:rsid w:val="006500D4"/>
    <w:rsid w:val="0065229D"/>
    <w:rsid w:val="00652A43"/>
    <w:rsid w:val="0065380A"/>
    <w:rsid w:val="00654D83"/>
    <w:rsid w:val="00654F1B"/>
    <w:rsid w:val="00657541"/>
    <w:rsid w:val="00657FD0"/>
    <w:rsid w:val="00662F7E"/>
    <w:rsid w:val="006635FF"/>
    <w:rsid w:val="00681D2B"/>
    <w:rsid w:val="006841A3"/>
    <w:rsid w:val="00685CF7"/>
    <w:rsid w:val="0069479F"/>
    <w:rsid w:val="006A1D07"/>
    <w:rsid w:val="006B468A"/>
    <w:rsid w:val="006B5B3B"/>
    <w:rsid w:val="006C43E4"/>
    <w:rsid w:val="006D092C"/>
    <w:rsid w:val="006D507C"/>
    <w:rsid w:val="006D6344"/>
    <w:rsid w:val="006D767F"/>
    <w:rsid w:val="006F12FA"/>
    <w:rsid w:val="006F1E47"/>
    <w:rsid w:val="007057C1"/>
    <w:rsid w:val="00706C83"/>
    <w:rsid w:val="00710101"/>
    <w:rsid w:val="007147CF"/>
    <w:rsid w:val="00716272"/>
    <w:rsid w:val="00716A15"/>
    <w:rsid w:val="00717C68"/>
    <w:rsid w:val="00735170"/>
    <w:rsid w:val="007356BF"/>
    <w:rsid w:val="00735AB2"/>
    <w:rsid w:val="00737EC2"/>
    <w:rsid w:val="007432B1"/>
    <w:rsid w:val="0074528F"/>
    <w:rsid w:val="00745758"/>
    <w:rsid w:val="007466C8"/>
    <w:rsid w:val="007468D3"/>
    <w:rsid w:val="00760BBC"/>
    <w:rsid w:val="007610D1"/>
    <w:rsid w:val="00762234"/>
    <w:rsid w:val="00763607"/>
    <w:rsid w:val="00770235"/>
    <w:rsid w:val="007720B5"/>
    <w:rsid w:val="0077254D"/>
    <w:rsid w:val="00773932"/>
    <w:rsid w:val="0077598F"/>
    <w:rsid w:val="007822E9"/>
    <w:rsid w:val="00783203"/>
    <w:rsid w:val="00784008"/>
    <w:rsid w:val="00784F74"/>
    <w:rsid w:val="007A061C"/>
    <w:rsid w:val="007A634F"/>
    <w:rsid w:val="007A7B14"/>
    <w:rsid w:val="007A7B57"/>
    <w:rsid w:val="007B1133"/>
    <w:rsid w:val="007B4718"/>
    <w:rsid w:val="007C33FA"/>
    <w:rsid w:val="007C3D12"/>
    <w:rsid w:val="007C4455"/>
    <w:rsid w:val="007C4879"/>
    <w:rsid w:val="007C5600"/>
    <w:rsid w:val="007D0087"/>
    <w:rsid w:val="007D11D8"/>
    <w:rsid w:val="007E2607"/>
    <w:rsid w:val="007F1B3B"/>
    <w:rsid w:val="00800AF3"/>
    <w:rsid w:val="00807623"/>
    <w:rsid w:val="008143BF"/>
    <w:rsid w:val="008164A5"/>
    <w:rsid w:val="00816A5E"/>
    <w:rsid w:val="00823ADE"/>
    <w:rsid w:val="008261E6"/>
    <w:rsid w:val="00835A47"/>
    <w:rsid w:val="00845C80"/>
    <w:rsid w:val="00847F92"/>
    <w:rsid w:val="00850BF5"/>
    <w:rsid w:val="00851763"/>
    <w:rsid w:val="0085218E"/>
    <w:rsid w:val="00853614"/>
    <w:rsid w:val="00853E26"/>
    <w:rsid w:val="00856EB7"/>
    <w:rsid w:val="0086175E"/>
    <w:rsid w:val="008811CF"/>
    <w:rsid w:val="00885BFB"/>
    <w:rsid w:val="00885FE3"/>
    <w:rsid w:val="00886D00"/>
    <w:rsid w:val="00887E9B"/>
    <w:rsid w:val="00897830"/>
    <w:rsid w:val="008A7CF0"/>
    <w:rsid w:val="008B11F7"/>
    <w:rsid w:val="008B1231"/>
    <w:rsid w:val="008C22F1"/>
    <w:rsid w:val="008D1679"/>
    <w:rsid w:val="008D6B16"/>
    <w:rsid w:val="008D7641"/>
    <w:rsid w:val="008E13CC"/>
    <w:rsid w:val="008E3C65"/>
    <w:rsid w:val="008E59BF"/>
    <w:rsid w:val="008F1471"/>
    <w:rsid w:val="008F43AD"/>
    <w:rsid w:val="008F6313"/>
    <w:rsid w:val="00901580"/>
    <w:rsid w:val="0090564E"/>
    <w:rsid w:val="00913EF9"/>
    <w:rsid w:val="00922858"/>
    <w:rsid w:val="00927F89"/>
    <w:rsid w:val="00936648"/>
    <w:rsid w:val="00942301"/>
    <w:rsid w:val="00943D58"/>
    <w:rsid w:val="009524F5"/>
    <w:rsid w:val="0096251F"/>
    <w:rsid w:val="009760FF"/>
    <w:rsid w:val="00981E9E"/>
    <w:rsid w:val="00983CAD"/>
    <w:rsid w:val="00990576"/>
    <w:rsid w:val="009918E0"/>
    <w:rsid w:val="00992CC2"/>
    <w:rsid w:val="009A2054"/>
    <w:rsid w:val="009B2C35"/>
    <w:rsid w:val="009B7AC6"/>
    <w:rsid w:val="009C1C5B"/>
    <w:rsid w:val="009C1D0C"/>
    <w:rsid w:val="009C31AF"/>
    <w:rsid w:val="009C4E7A"/>
    <w:rsid w:val="009D110A"/>
    <w:rsid w:val="009D49A8"/>
    <w:rsid w:val="009D5587"/>
    <w:rsid w:val="009E198A"/>
    <w:rsid w:val="009E19F4"/>
    <w:rsid w:val="009E5CC3"/>
    <w:rsid w:val="009F0547"/>
    <w:rsid w:val="009F4509"/>
    <w:rsid w:val="009F46CD"/>
    <w:rsid w:val="009F764A"/>
    <w:rsid w:val="00A07C8F"/>
    <w:rsid w:val="00A07FD3"/>
    <w:rsid w:val="00A10896"/>
    <w:rsid w:val="00A20DF4"/>
    <w:rsid w:val="00A23FD3"/>
    <w:rsid w:val="00A24DA1"/>
    <w:rsid w:val="00A36A89"/>
    <w:rsid w:val="00A37981"/>
    <w:rsid w:val="00A4014B"/>
    <w:rsid w:val="00A423E2"/>
    <w:rsid w:val="00A42988"/>
    <w:rsid w:val="00A430C0"/>
    <w:rsid w:val="00A5651A"/>
    <w:rsid w:val="00A60403"/>
    <w:rsid w:val="00A65E1B"/>
    <w:rsid w:val="00A73761"/>
    <w:rsid w:val="00A77251"/>
    <w:rsid w:val="00A77DAE"/>
    <w:rsid w:val="00A85EA2"/>
    <w:rsid w:val="00A86FC7"/>
    <w:rsid w:val="00AA010C"/>
    <w:rsid w:val="00AA296A"/>
    <w:rsid w:val="00AB1C99"/>
    <w:rsid w:val="00AB2E93"/>
    <w:rsid w:val="00AC1076"/>
    <w:rsid w:val="00AC53CC"/>
    <w:rsid w:val="00AC59BC"/>
    <w:rsid w:val="00AC7AEB"/>
    <w:rsid w:val="00AD04C7"/>
    <w:rsid w:val="00AE429D"/>
    <w:rsid w:val="00AE64AD"/>
    <w:rsid w:val="00AE66F3"/>
    <w:rsid w:val="00AF3916"/>
    <w:rsid w:val="00AF5565"/>
    <w:rsid w:val="00B03C25"/>
    <w:rsid w:val="00B10066"/>
    <w:rsid w:val="00B10B9D"/>
    <w:rsid w:val="00B15BC5"/>
    <w:rsid w:val="00B24BD0"/>
    <w:rsid w:val="00B3062D"/>
    <w:rsid w:val="00B34991"/>
    <w:rsid w:val="00B41876"/>
    <w:rsid w:val="00B554B1"/>
    <w:rsid w:val="00B60237"/>
    <w:rsid w:val="00B61154"/>
    <w:rsid w:val="00B619D4"/>
    <w:rsid w:val="00B61BE6"/>
    <w:rsid w:val="00B65126"/>
    <w:rsid w:val="00B65671"/>
    <w:rsid w:val="00B72A61"/>
    <w:rsid w:val="00B72B5E"/>
    <w:rsid w:val="00B72BE8"/>
    <w:rsid w:val="00B73A1D"/>
    <w:rsid w:val="00B775E1"/>
    <w:rsid w:val="00B821BB"/>
    <w:rsid w:val="00B86572"/>
    <w:rsid w:val="00B93309"/>
    <w:rsid w:val="00B94717"/>
    <w:rsid w:val="00BA096D"/>
    <w:rsid w:val="00BA3F24"/>
    <w:rsid w:val="00BA73C0"/>
    <w:rsid w:val="00BA7642"/>
    <w:rsid w:val="00BB085A"/>
    <w:rsid w:val="00BB376D"/>
    <w:rsid w:val="00BB3E4D"/>
    <w:rsid w:val="00BC399B"/>
    <w:rsid w:val="00BD087A"/>
    <w:rsid w:val="00BD47F0"/>
    <w:rsid w:val="00BE5650"/>
    <w:rsid w:val="00BF4454"/>
    <w:rsid w:val="00C04A59"/>
    <w:rsid w:val="00C10B01"/>
    <w:rsid w:val="00C22D82"/>
    <w:rsid w:val="00C22DC5"/>
    <w:rsid w:val="00C25785"/>
    <w:rsid w:val="00C31C24"/>
    <w:rsid w:val="00C3358E"/>
    <w:rsid w:val="00C351FC"/>
    <w:rsid w:val="00C448FA"/>
    <w:rsid w:val="00C50E57"/>
    <w:rsid w:val="00C54CC7"/>
    <w:rsid w:val="00C6084D"/>
    <w:rsid w:val="00C62EAD"/>
    <w:rsid w:val="00C6670A"/>
    <w:rsid w:val="00C72EF1"/>
    <w:rsid w:val="00C74106"/>
    <w:rsid w:val="00C747D7"/>
    <w:rsid w:val="00C77004"/>
    <w:rsid w:val="00C81E20"/>
    <w:rsid w:val="00C85D7E"/>
    <w:rsid w:val="00C90540"/>
    <w:rsid w:val="00C938C7"/>
    <w:rsid w:val="00C977B7"/>
    <w:rsid w:val="00CA750B"/>
    <w:rsid w:val="00CB43CE"/>
    <w:rsid w:val="00CD56FF"/>
    <w:rsid w:val="00CD5DB9"/>
    <w:rsid w:val="00CE497C"/>
    <w:rsid w:val="00CF4144"/>
    <w:rsid w:val="00CF4459"/>
    <w:rsid w:val="00D00BE9"/>
    <w:rsid w:val="00D10988"/>
    <w:rsid w:val="00D270B3"/>
    <w:rsid w:val="00D31A7E"/>
    <w:rsid w:val="00D34441"/>
    <w:rsid w:val="00D34574"/>
    <w:rsid w:val="00D378B7"/>
    <w:rsid w:val="00D41D07"/>
    <w:rsid w:val="00D450E9"/>
    <w:rsid w:val="00D47E43"/>
    <w:rsid w:val="00D5377C"/>
    <w:rsid w:val="00D54E6D"/>
    <w:rsid w:val="00D66FA8"/>
    <w:rsid w:val="00D75002"/>
    <w:rsid w:val="00D7553E"/>
    <w:rsid w:val="00D8241A"/>
    <w:rsid w:val="00D82FE3"/>
    <w:rsid w:val="00DA0D9A"/>
    <w:rsid w:val="00DA1AF9"/>
    <w:rsid w:val="00DA5A88"/>
    <w:rsid w:val="00DA5BB2"/>
    <w:rsid w:val="00DA6202"/>
    <w:rsid w:val="00DA6795"/>
    <w:rsid w:val="00DB4DF3"/>
    <w:rsid w:val="00DC061D"/>
    <w:rsid w:val="00DD30F2"/>
    <w:rsid w:val="00DE59CD"/>
    <w:rsid w:val="00DF3294"/>
    <w:rsid w:val="00DF5F6F"/>
    <w:rsid w:val="00DF7CC9"/>
    <w:rsid w:val="00E00387"/>
    <w:rsid w:val="00E00FD4"/>
    <w:rsid w:val="00E022D7"/>
    <w:rsid w:val="00E06A78"/>
    <w:rsid w:val="00E07340"/>
    <w:rsid w:val="00E105D6"/>
    <w:rsid w:val="00E125DD"/>
    <w:rsid w:val="00E1350A"/>
    <w:rsid w:val="00E16FF0"/>
    <w:rsid w:val="00E177FC"/>
    <w:rsid w:val="00E238CF"/>
    <w:rsid w:val="00E25142"/>
    <w:rsid w:val="00E271FF"/>
    <w:rsid w:val="00E27CF6"/>
    <w:rsid w:val="00E314B9"/>
    <w:rsid w:val="00E377C4"/>
    <w:rsid w:val="00E55F24"/>
    <w:rsid w:val="00E67547"/>
    <w:rsid w:val="00E71AA9"/>
    <w:rsid w:val="00E73E66"/>
    <w:rsid w:val="00E75565"/>
    <w:rsid w:val="00E82693"/>
    <w:rsid w:val="00EB3389"/>
    <w:rsid w:val="00EB646F"/>
    <w:rsid w:val="00EB7582"/>
    <w:rsid w:val="00EC02D2"/>
    <w:rsid w:val="00EC4DCB"/>
    <w:rsid w:val="00EC56F6"/>
    <w:rsid w:val="00ED293A"/>
    <w:rsid w:val="00ED5CBE"/>
    <w:rsid w:val="00ED6181"/>
    <w:rsid w:val="00ED6F7A"/>
    <w:rsid w:val="00EE2C7D"/>
    <w:rsid w:val="00EF445C"/>
    <w:rsid w:val="00EF4E04"/>
    <w:rsid w:val="00EF606E"/>
    <w:rsid w:val="00EF7BF0"/>
    <w:rsid w:val="00F043C4"/>
    <w:rsid w:val="00F07F9A"/>
    <w:rsid w:val="00F101B7"/>
    <w:rsid w:val="00F121A1"/>
    <w:rsid w:val="00F152E2"/>
    <w:rsid w:val="00F25B2B"/>
    <w:rsid w:val="00F266AA"/>
    <w:rsid w:val="00F26FA7"/>
    <w:rsid w:val="00F3552C"/>
    <w:rsid w:val="00F356FA"/>
    <w:rsid w:val="00F43375"/>
    <w:rsid w:val="00F50073"/>
    <w:rsid w:val="00F65E7F"/>
    <w:rsid w:val="00F664C1"/>
    <w:rsid w:val="00F67BED"/>
    <w:rsid w:val="00F8487D"/>
    <w:rsid w:val="00F84FE0"/>
    <w:rsid w:val="00F86E06"/>
    <w:rsid w:val="00F94933"/>
    <w:rsid w:val="00F94D14"/>
    <w:rsid w:val="00FA1AD4"/>
    <w:rsid w:val="00FA3334"/>
    <w:rsid w:val="00FA3F2D"/>
    <w:rsid w:val="00FA7619"/>
    <w:rsid w:val="00FB748F"/>
    <w:rsid w:val="00FB7EDE"/>
    <w:rsid w:val="00FC1395"/>
    <w:rsid w:val="00FC27C5"/>
    <w:rsid w:val="00FC362F"/>
    <w:rsid w:val="00FE2192"/>
    <w:rsid w:val="00FE5229"/>
    <w:rsid w:val="00FE7F07"/>
    <w:rsid w:val="00FF3457"/>
    <w:rsid w:val="00FF4D68"/>
    <w:rsid w:val="00FF57BA"/>
    <w:rsid w:val="00FF769D"/>
    <w:rsid w:val="13EE7085"/>
    <w:rsid w:val="35DE807D"/>
  </w:rsids>
  <m:mathPr>
    <m:mathFont m:val="Cambria Math"/>
    <m:brkBin m:val="before"/>
    <m:brkBinSub m:val="--"/>
    <m:smallFrac m:val="0"/>
    <m:dispDef/>
    <m:lMargin m:val="0"/>
    <m:rMargin m:val="0"/>
    <m:defJc m:val="centerGroup"/>
    <m:wrapIndent m:val="1440"/>
    <m:intLim m:val="subSup"/>
    <m:naryLim m:val="undOvr"/>
  </m:mathPr>
  <w:themeFontLang w:val="en-IN" w:eastAsia="ja-JP"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B02C4"/>
  <w15:docId w15:val="{ABF531E2-9929-4BC2-A4CF-EE816F534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1AA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C6DE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4187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068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C6E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6E6E"/>
    <w:rPr>
      <w:rFonts w:ascii="Tahoma" w:hAnsi="Tahoma" w:cs="Tahoma"/>
      <w:sz w:val="16"/>
      <w:szCs w:val="16"/>
    </w:rPr>
  </w:style>
  <w:style w:type="character" w:styleId="Hyperlink">
    <w:name w:val="Hyperlink"/>
    <w:basedOn w:val="DefaultParagraphFont"/>
    <w:uiPriority w:val="99"/>
    <w:unhideWhenUsed/>
    <w:rsid w:val="009B7AC6"/>
    <w:rPr>
      <w:color w:val="0000FF" w:themeColor="hyperlink"/>
      <w:u w:val="single"/>
    </w:rPr>
  </w:style>
  <w:style w:type="character" w:styleId="FollowedHyperlink">
    <w:name w:val="FollowedHyperlink"/>
    <w:basedOn w:val="DefaultParagraphFont"/>
    <w:uiPriority w:val="99"/>
    <w:semiHidden/>
    <w:unhideWhenUsed/>
    <w:rsid w:val="009B7AC6"/>
    <w:rPr>
      <w:color w:val="800080" w:themeColor="followedHyperlink"/>
      <w:u w:val="single"/>
    </w:rPr>
  </w:style>
  <w:style w:type="paragraph" w:styleId="ListParagraph">
    <w:name w:val="List Paragraph"/>
    <w:basedOn w:val="Normal"/>
    <w:uiPriority w:val="34"/>
    <w:qFormat/>
    <w:rsid w:val="009B7AC6"/>
    <w:pPr>
      <w:ind w:left="720"/>
      <w:contextualSpacing/>
    </w:pPr>
  </w:style>
  <w:style w:type="character" w:customStyle="1" w:styleId="Heading1Char">
    <w:name w:val="Heading 1 Char"/>
    <w:basedOn w:val="DefaultParagraphFont"/>
    <w:link w:val="Heading1"/>
    <w:uiPriority w:val="9"/>
    <w:rsid w:val="00E71AA9"/>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E71AA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71AA9"/>
    <w:rPr>
      <w:rFonts w:asciiTheme="majorHAnsi" w:eastAsiaTheme="majorEastAsia" w:hAnsiTheme="majorHAnsi" w:cstheme="majorBidi"/>
      <w:color w:val="17365D" w:themeColor="text2" w:themeShade="BF"/>
      <w:spacing w:val="5"/>
      <w:kern w:val="28"/>
      <w:sz w:val="52"/>
      <w:szCs w:val="52"/>
    </w:rPr>
  </w:style>
  <w:style w:type="paragraph" w:styleId="Date">
    <w:name w:val="Date"/>
    <w:basedOn w:val="Normal"/>
    <w:link w:val="DateChar"/>
    <w:uiPriority w:val="99"/>
    <w:semiHidden/>
    <w:rsid w:val="000D0D70"/>
    <w:pPr>
      <w:tabs>
        <w:tab w:val="right" w:pos="5400"/>
        <w:tab w:val="left" w:pos="6120"/>
      </w:tabs>
      <w:spacing w:before="120" w:after="0" w:line="340" w:lineRule="atLeast"/>
      <w:ind w:left="6120" w:hanging="6120"/>
    </w:pPr>
    <w:rPr>
      <w:rFonts w:ascii="Times" w:eastAsia="Times New Roman" w:hAnsi="Times" w:cs="Times New Roman"/>
      <w:color w:val="000000"/>
      <w:sz w:val="28"/>
      <w:szCs w:val="20"/>
      <w:lang w:val="en-US"/>
    </w:rPr>
  </w:style>
  <w:style w:type="character" w:customStyle="1" w:styleId="DateChar">
    <w:name w:val="Date Char"/>
    <w:basedOn w:val="DefaultParagraphFont"/>
    <w:link w:val="Date"/>
    <w:uiPriority w:val="99"/>
    <w:semiHidden/>
    <w:rsid w:val="000D0D70"/>
    <w:rPr>
      <w:rFonts w:ascii="Times" w:eastAsia="Times New Roman" w:hAnsi="Times" w:cs="Times New Roman"/>
      <w:color w:val="000000"/>
      <w:sz w:val="28"/>
      <w:szCs w:val="20"/>
      <w:lang w:val="en-US"/>
    </w:rPr>
  </w:style>
  <w:style w:type="paragraph" w:customStyle="1" w:styleId="ProductName">
    <w:name w:val="ProductName"/>
    <w:uiPriority w:val="99"/>
    <w:rsid w:val="000D0D70"/>
    <w:pPr>
      <w:tabs>
        <w:tab w:val="right" w:pos="5400"/>
        <w:tab w:val="left" w:pos="6120"/>
      </w:tabs>
      <w:spacing w:after="0" w:line="340" w:lineRule="atLeast"/>
      <w:ind w:left="6120" w:hanging="6120"/>
    </w:pPr>
    <w:rPr>
      <w:rFonts w:ascii="Times" w:eastAsia="Times New Roman" w:hAnsi="Times" w:cs="Times New Roman"/>
      <w:color w:val="000000"/>
      <w:sz w:val="28"/>
      <w:szCs w:val="20"/>
      <w:lang w:val="en-US"/>
    </w:rPr>
  </w:style>
  <w:style w:type="paragraph" w:styleId="Revision">
    <w:name w:val="Revision"/>
    <w:uiPriority w:val="99"/>
    <w:rsid w:val="000D0D70"/>
    <w:pPr>
      <w:tabs>
        <w:tab w:val="right" w:pos="5400"/>
        <w:tab w:val="left" w:pos="6120"/>
      </w:tabs>
      <w:spacing w:before="120" w:after="0" w:line="340" w:lineRule="atLeast"/>
      <w:ind w:left="6120" w:hanging="6120"/>
    </w:pPr>
    <w:rPr>
      <w:rFonts w:ascii="Times" w:eastAsia="Times New Roman" w:hAnsi="Times" w:cs="Times New Roman"/>
      <w:color w:val="000000"/>
      <w:sz w:val="28"/>
      <w:szCs w:val="20"/>
      <w:lang w:val="en-US"/>
    </w:rPr>
  </w:style>
  <w:style w:type="character" w:styleId="BookTitle">
    <w:name w:val="Book Title"/>
    <w:uiPriority w:val="33"/>
    <w:qFormat/>
    <w:rsid w:val="000D0D70"/>
  </w:style>
  <w:style w:type="paragraph" w:styleId="Header">
    <w:name w:val="header"/>
    <w:basedOn w:val="Normal"/>
    <w:link w:val="HeaderChar"/>
    <w:uiPriority w:val="99"/>
    <w:unhideWhenUsed/>
    <w:rsid w:val="00FC27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27C5"/>
  </w:style>
  <w:style w:type="paragraph" w:styleId="Footer">
    <w:name w:val="footer"/>
    <w:basedOn w:val="Normal"/>
    <w:link w:val="FooterChar"/>
    <w:uiPriority w:val="99"/>
    <w:unhideWhenUsed/>
    <w:rsid w:val="00FC27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FC27C5"/>
  </w:style>
  <w:style w:type="character" w:customStyle="1" w:styleId="Heading2Char">
    <w:name w:val="Heading 2 Char"/>
    <w:basedOn w:val="DefaultParagraphFont"/>
    <w:link w:val="Heading2"/>
    <w:uiPriority w:val="9"/>
    <w:rsid w:val="004C6DE5"/>
    <w:rPr>
      <w:rFonts w:asciiTheme="majorHAnsi" w:eastAsiaTheme="majorEastAsia" w:hAnsiTheme="majorHAnsi" w:cstheme="majorBidi"/>
      <w:b/>
      <w:bCs/>
      <w:color w:val="4F81BD" w:themeColor="accent1"/>
      <w:sz w:val="26"/>
      <w:szCs w:val="26"/>
    </w:rPr>
  </w:style>
  <w:style w:type="table" w:styleId="MediumList2-Accent1">
    <w:name w:val="Medium List 2 Accent 1"/>
    <w:basedOn w:val="TableNormal"/>
    <w:uiPriority w:val="66"/>
    <w:rsid w:val="001E1410"/>
    <w:pPr>
      <w:spacing w:after="0" w:line="240" w:lineRule="auto"/>
    </w:pPr>
    <w:rPr>
      <w:rFonts w:asciiTheme="majorHAnsi" w:eastAsiaTheme="majorEastAsia" w:hAnsiTheme="majorHAnsi" w:cstheme="majorBidi"/>
      <w:color w:val="000000" w:themeColor="text1"/>
      <w:lang w:val="en-US" w:eastAsia="ja-JP"/>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Accent1">
    <w:name w:val="Medium Grid 1 Accent 1"/>
    <w:basedOn w:val="TableNormal"/>
    <w:uiPriority w:val="67"/>
    <w:rsid w:val="001E1410"/>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3-Accent1">
    <w:name w:val="Medium Grid 3 Accent 1"/>
    <w:basedOn w:val="TableNormal"/>
    <w:uiPriority w:val="69"/>
    <w:rsid w:val="001E141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olorfulGrid-Accent1">
    <w:name w:val="Colorful Grid Accent 1"/>
    <w:basedOn w:val="TableNormal"/>
    <w:uiPriority w:val="73"/>
    <w:rsid w:val="001E1410"/>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character" w:customStyle="1" w:styleId="apple-converted-space">
    <w:name w:val="apple-converted-space"/>
    <w:basedOn w:val="DefaultParagraphFont"/>
    <w:rsid w:val="00F84FE0"/>
  </w:style>
  <w:style w:type="character" w:customStyle="1" w:styleId="Heading3Char">
    <w:name w:val="Heading 3 Char"/>
    <w:basedOn w:val="DefaultParagraphFont"/>
    <w:link w:val="Heading3"/>
    <w:uiPriority w:val="9"/>
    <w:rsid w:val="00B41876"/>
    <w:rPr>
      <w:rFonts w:asciiTheme="majorHAnsi" w:eastAsiaTheme="majorEastAsia" w:hAnsiTheme="majorHAnsi" w:cstheme="majorBidi"/>
      <w:b/>
      <w:bCs/>
      <w:color w:val="4F81BD" w:themeColor="accent1"/>
    </w:rPr>
  </w:style>
  <w:style w:type="character" w:styleId="CommentReference">
    <w:name w:val="annotation reference"/>
    <w:basedOn w:val="DefaultParagraphFont"/>
    <w:uiPriority w:val="99"/>
    <w:semiHidden/>
    <w:unhideWhenUsed/>
    <w:rsid w:val="006F1E47"/>
    <w:rPr>
      <w:sz w:val="16"/>
      <w:szCs w:val="16"/>
    </w:rPr>
  </w:style>
  <w:style w:type="paragraph" w:styleId="CommentText">
    <w:name w:val="annotation text"/>
    <w:basedOn w:val="Normal"/>
    <w:link w:val="CommentTextChar"/>
    <w:uiPriority w:val="99"/>
    <w:semiHidden/>
    <w:unhideWhenUsed/>
    <w:rsid w:val="006F1E47"/>
    <w:pPr>
      <w:spacing w:line="240" w:lineRule="auto"/>
    </w:pPr>
    <w:rPr>
      <w:sz w:val="20"/>
      <w:szCs w:val="20"/>
    </w:rPr>
  </w:style>
  <w:style w:type="character" w:customStyle="1" w:styleId="CommentTextChar">
    <w:name w:val="Comment Text Char"/>
    <w:basedOn w:val="DefaultParagraphFont"/>
    <w:link w:val="CommentText"/>
    <w:uiPriority w:val="99"/>
    <w:semiHidden/>
    <w:rsid w:val="006F1E47"/>
    <w:rPr>
      <w:sz w:val="20"/>
      <w:szCs w:val="20"/>
    </w:rPr>
  </w:style>
  <w:style w:type="paragraph" w:styleId="CommentSubject">
    <w:name w:val="annotation subject"/>
    <w:basedOn w:val="CommentText"/>
    <w:next w:val="CommentText"/>
    <w:link w:val="CommentSubjectChar"/>
    <w:uiPriority w:val="99"/>
    <w:semiHidden/>
    <w:unhideWhenUsed/>
    <w:rsid w:val="006F1E47"/>
    <w:rPr>
      <w:b/>
      <w:bCs/>
    </w:rPr>
  </w:style>
  <w:style w:type="character" w:customStyle="1" w:styleId="CommentSubjectChar">
    <w:name w:val="Comment Subject Char"/>
    <w:basedOn w:val="CommentTextChar"/>
    <w:link w:val="CommentSubject"/>
    <w:uiPriority w:val="99"/>
    <w:semiHidden/>
    <w:rsid w:val="006F1E47"/>
    <w:rPr>
      <w:b/>
      <w:bCs/>
      <w:sz w:val="20"/>
      <w:szCs w:val="20"/>
    </w:rPr>
  </w:style>
  <w:style w:type="character" w:styleId="Strong">
    <w:name w:val="Strong"/>
    <w:basedOn w:val="DefaultParagraphFont"/>
    <w:uiPriority w:val="22"/>
    <w:qFormat/>
    <w:rsid w:val="00D31A7E"/>
    <w:rPr>
      <w:b/>
      <w:bCs/>
    </w:rPr>
  </w:style>
  <w:style w:type="paragraph" w:styleId="TOC1">
    <w:name w:val="toc 1"/>
    <w:basedOn w:val="Normal"/>
    <w:next w:val="Normal"/>
    <w:autoRedefine/>
    <w:uiPriority w:val="39"/>
    <w:unhideWhenUsed/>
    <w:rsid w:val="00D31A7E"/>
    <w:pPr>
      <w:spacing w:after="100" w:line="259" w:lineRule="auto"/>
    </w:pPr>
    <w:rPr>
      <w:rFonts w:eastAsiaTheme="minorEastAsia"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4134824">
      <w:bodyDiv w:val="1"/>
      <w:marLeft w:val="0"/>
      <w:marRight w:val="0"/>
      <w:marTop w:val="0"/>
      <w:marBottom w:val="0"/>
      <w:divBdr>
        <w:top w:val="none" w:sz="0" w:space="0" w:color="auto"/>
        <w:left w:val="none" w:sz="0" w:space="0" w:color="auto"/>
        <w:bottom w:val="none" w:sz="0" w:space="0" w:color="auto"/>
        <w:right w:val="none" w:sz="0" w:space="0" w:color="auto"/>
      </w:divBdr>
    </w:div>
    <w:div w:id="565532179">
      <w:bodyDiv w:val="1"/>
      <w:marLeft w:val="0"/>
      <w:marRight w:val="0"/>
      <w:marTop w:val="0"/>
      <w:marBottom w:val="0"/>
      <w:divBdr>
        <w:top w:val="none" w:sz="0" w:space="0" w:color="auto"/>
        <w:left w:val="none" w:sz="0" w:space="0" w:color="auto"/>
        <w:bottom w:val="none" w:sz="0" w:space="0" w:color="auto"/>
        <w:right w:val="none" w:sz="0" w:space="0" w:color="auto"/>
      </w:divBdr>
    </w:div>
    <w:div w:id="737288927">
      <w:bodyDiv w:val="1"/>
      <w:marLeft w:val="0"/>
      <w:marRight w:val="0"/>
      <w:marTop w:val="0"/>
      <w:marBottom w:val="0"/>
      <w:divBdr>
        <w:top w:val="none" w:sz="0" w:space="0" w:color="auto"/>
        <w:left w:val="none" w:sz="0" w:space="0" w:color="auto"/>
        <w:bottom w:val="none" w:sz="0" w:space="0" w:color="auto"/>
        <w:right w:val="none" w:sz="0" w:space="0" w:color="auto"/>
      </w:divBdr>
    </w:div>
    <w:div w:id="830145684">
      <w:bodyDiv w:val="1"/>
      <w:marLeft w:val="0"/>
      <w:marRight w:val="0"/>
      <w:marTop w:val="0"/>
      <w:marBottom w:val="0"/>
      <w:divBdr>
        <w:top w:val="none" w:sz="0" w:space="0" w:color="auto"/>
        <w:left w:val="none" w:sz="0" w:space="0" w:color="auto"/>
        <w:bottom w:val="none" w:sz="0" w:space="0" w:color="auto"/>
        <w:right w:val="none" w:sz="0" w:space="0" w:color="auto"/>
      </w:divBdr>
    </w:div>
    <w:div w:id="841164621">
      <w:bodyDiv w:val="1"/>
      <w:marLeft w:val="0"/>
      <w:marRight w:val="0"/>
      <w:marTop w:val="0"/>
      <w:marBottom w:val="0"/>
      <w:divBdr>
        <w:top w:val="none" w:sz="0" w:space="0" w:color="auto"/>
        <w:left w:val="none" w:sz="0" w:space="0" w:color="auto"/>
        <w:bottom w:val="none" w:sz="0" w:space="0" w:color="auto"/>
        <w:right w:val="none" w:sz="0" w:space="0" w:color="auto"/>
      </w:divBdr>
    </w:div>
    <w:div w:id="1147672496">
      <w:bodyDiv w:val="1"/>
      <w:marLeft w:val="0"/>
      <w:marRight w:val="0"/>
      <w:marTop w:val="0"/>
      <w:marBottom w:val="0"/>
      <w:divBdr>
        <w:top w:val="none" w:sz="0" w:space="0" w:color="auto"/>
        <w:left w:val="none" w:sz="0" w:space="0" w:color="auto"/>
        <w:bottom w:val="none" w:sz="0" w:space="0" w:color="auto"/>
        <w:right w:val="none" w:sz="0" w:space="0" w:color="auto"/>
      </w:divBdr>
    </w:div>
    <w:div w:id="1335376454">
      <w:bodyDiv w:val="1"/>
      <w:marLeft w:val="0"/>
      <w:marRight w:val="0"/>
      <w:marTop w:val="0"/>
      <w:marBottom w:val="0"/>
      <w:divBdr>
        <w:top w:val="none" w:sz="0" w:space="0" w:color="auto"/>
        <w:left w:val="none" w:sz="0" w:space="0" w:color="auto"/>
        <w:bottom w:val="none" w:sz="0" w:space="0" w:color="auto"/>
        <w:right w:val="none" w:sz="0" w:space="0" w:color="auto"/>
      </w:divBdr>
    </w:div>
    <w:div w:id="1525942853">
      <w:bodyDiv w:val="1"/>
      <w:marLeft w:val="0"/>
      <w:marRight w:val="0"/>
      <w:marTop w:val="0"/>
      <w:marBottom w:val="0"/>
      <w:divBdr>
        <w:top w:val="none" w:sz="0" w:space="0" w:color="auto"/>
        <w:left w:val="none" w:sz="0" w:space="0" w:color="auto"/>
        <w:bottom w:val="none" w:sz="0" w:space="0" w:color="auto"/>
        <w:right w:val="none" w:sz="0" w:space="0" w:color="auto"/>
      </w:divBdr>
    </w:div>
    <w:div w:id="1699234748">
      <w:bodyDiv w:val="1"/>
      <w:marLeft w:val="0"/>
      <w:marRight w:val="0"/>
      <w:marTop w:val="0"/>
      <w:marBottom w:val="0"/>
      <w:divBdr>
        <w:top w:val="none" w:sz="0" w:space="0" w:color="auto"/>
        <w:left w:val="none" w:sz="0" w:space="0" w:color="auto"/>
        <w:bottom w:val="none" w:sz="0" w:space="0" w:color="auto"/>
        <w:right w:val="none" w:sz="0" w:space="0" w:color="auto"/>
      </w:divBdr>
    </w:div>
    <w:div w:id="1931155390">
      <w:bodyDiv w:val="1"/>
      <w:marLeft w:val="0"/>
      <w:marRight w:val="0"/>
      <w:marTop w:val="0"/>
      <w:marBottom w:val="0"/>
      <w:divBdr>
        <w:top w:val="none" w:sz="0" w:space="0" w:color="auto"/>
        <w:left w:val="none" w:sz="0" w:space="0" w:color="auto"/>
        <w:bottom w:val="none" w:sz="0" w:space="0" w:color="auto"/>
        <w:right w:val="none" w:sz="0" w:space="0" w:color="auto"/>
      </w:divBdr>
    </w:div>
    <w:div w:id="2111968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owasp.org/index.php/Access_Control_Cheat_Sheet" TargetMode="External"/><Relationship Id="rId18" Type="http://schemas.openxmlformats.org/officeDocument/2006/relationships/hyperlink" Target="https://www.owasp.org/index.php/Session_Management_Cheat_Sheet" TargetMode="External"/><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hyperlink" Target="https://www.owasp.org/index.php/XSS_(Cross_Site_Scripting)_Prevention_Cheat_Sheet" TargetMode="External"/><Relationship Id="rId7" Type="http://schemas.openxmlformats.org/officeDocument/2006/relationships/styles" Target="styles.xml"/><Relationship Id="rId12" Type="http://schemas.openxmlformats.org/officeDocument/2006/relationships/hyperlink" Target="https://www.owasp.org/index.php/Authentication_Cheat_Sheet" TargetMode="External"/><Relationship Id="rId17" Type="http://schemas.openxmlformats.org/officeDocument/2006/relationships/hyperlink" Target="https://www.owasp.org/index.php/Cross-Site_Request_Forgery_(CSRF)_Prevention_Cheat_Sheet" TargetMode="External"/><Relationship Id="rId25" Type="http://schemas.openxmlformats.org/officeDocument/2006/relationships/hyperlink" Target="https://share.ptc.com/sites/rd/wpg/Teams/application-security/SitePages/ptcdefault.aspx" TargetMode="External"/><Relationship Id="rId2" Type="http://schemas.openxmlformats.org/officeDocument/2006/relationships/customXml" Target="../customXml/item2.xml"/><Relationship Id="rId16" Type="http://schemas.openxmlformats.org/officeDocument/2006/relationships/hyperlink" Target="https://www.owasp.org/index.php/SQL_Injection_Prevention_Cheat_Sheet" TargetMode="External"/><Relationship Id="rId20" Type="http://schemas.openxmlformats.org/officeDocument/2006/relationships/hyperlink" Target="https://addons.mozilla.org/en-US/firefox/addon/xss-me/"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rdwiki.ptcnet.ptc.com/mediawiki/index.php?title=Category:Application_Security" TargetMode="External"/><Relationship Id="rId5" Type="http://schemas.openxmlformats.org/officeDocument/2006/relationships/customXml" Target="../customXml/item5.xml"/><Relationship Id="rId15" Type="http://schemas.openxmlformats.org/officeDocument/2006/relationships/hyperlink" Target="https://addons.mozilla.org/en-US/firefox/addon/sql-inject-me/" TargetMode="External"/><Relationship Id="rId23" Type="http://schemas.openxmlformats.org/officeDocument/2006/relationships/hyperlink" Target="https://www.owasp.org/index.php/Cryptographic_Storage_Cheat_Sheet" TargetMode="External"/><Relationship Id="rId28"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yperlink" Target="https://www.owasp.org/index.php/Testing_for_Cross_site_scripting"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owasp.org/index.php/Testing_for_SQL_Injection_(OTG-INPVAL-005)" TargetMode="External"/><Relationship Id="rId22" Type="http://schemas.openxmlformats.org/officeDocument/2006/relationships/hyperlink" Target="http://www.keylength.com/en/4/" TargetMode="External"/><Relationship Id="rId27"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2016-01-12T00:00:00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TaxCatchAll xmlns="41525047-a713-45a4-98b7-5221e5313b76" xsi:nil="true"/>
    <lcf76f155ced4ddcb4097134ff3c332f xmlns="7e1c0e09-b054-4eb4-8b0b-d7389081952e">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E0C84AA78A01A1418F8EE8D4C183CA80" ma:contentTypeVersion="15" ma:contentTypeDescription="Create a new document." ma:contentTypeScope="" ma:versionID="00e31ca7b2fdffe5bb7e2675bfca6e20">
  <xsd:schema xmlns:xsd="http://www.w3.org/2001/XMLSchema" xmlns:xs="http://www.w3.org/2001/XMLSchema" xmlns:p="http://schemas.microsoft.com/office/2006/metadata/properties" xmlns:ns2="7e1c0e09-b054-4eb4-8b0b-d7389081952e" xmlns:ns3="41525047-a713-45a4-98b7-5221e5313b76" targetNamespace="http://schemas.microsoft.com/office/2006/metadata/properties" ma:root="true" ma:fieldsID="da2468bcb7c271721c473871b65b4b78" ns2:_="" ns3:_="">
    <xsd:import namespace="7e1c0e09-b054-4eb4-8b0b-d7389081952e"/>
    <xsd:import namespace="41525047-a713-45a4-98b7-5221e5313b7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LengthInSeconds" minOccurs="0"/>
                <xsd:element ref="ns2:MediaServiceOCR" minOccurs="0"/>
                <xsd:element ref="ns2:MediaServiceAutoKeyPoints" minOccurs="0"/>
                <xsd:element ref="ns2:MediaServiceKeyPoints" minOccurs="0"/>
                <xsd:element ref="ns2:MediaServiceDateTaken" minOccurs="0"/>
                <xsd:element ref="ns3:SharedWithUsers" minOccurs="0"/>
                <xsd:element ref="ns3:SharedWithDetail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1c0e09-b054-4eb4-8b0b-d7389081952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80dbd082-fe1c-47b4-b1d1-6a2bd640c1c4"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41525047-a713-45a4-98b7-5221e5313b76"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e038d4f4-c1ff-4219-a458-386238a91601}" ma:internalName="TaxCatchAll" ma:showField="CatchAllData" ma:web="41525047-a713-45a4-98b7-5221e5313b7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F6714F2-950D-4C10-8857-AA53F6482448}">
  <ds:schemaRefs>
    <ds:schemaRef ds:uri="http://schemas.microsoft.com/office/2006/metadata/properties"/>
    <ds:schemaRef ds:uri="http://schemas.microsoft.com/office/infopath/2007/PartnerControls"/>
    <ds:schemaRef ds:uri="41525047-a713-45a4-98b7-5221e5313b76"/>
    <ds:schemaRef ds:uri="7e1c0e09-b054-4eb4-8b0b-d7389081952e"/>
  </ds:schemaRefs>
</ds:datastoreItem>
</file>

<file path=customXml/itemProps3.xml><?xml version="1.0" encoding="utf-8"?>
<ds:datastoreItem xmlns:ds="http://schemas.openxmlformats.org/officeDocument/2006/customXml" ds:itemID="{2AADE3BE-8F02-41B9-8803-952464D06191}">
  <ds:schemaRefs>
    <ds:schemaRef ds:uri="http://schemas.openxmlformats.org/officeDocument/2006/bibliography"/>
  </ds:schemaRefs>
</ds:datastoreItem>
</file>

<file path=customXml/itemProps4.xml><?xml version="1.0" encoding="utf-8"?>
<ds:datastoreItem xmlns:ds="http://schemas.openxmlformats.org/officeDocument/2006/customXml" ds:itemID="{B021CE8F-68D0-4B1C-A322-E8F208B388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1c0e09-b054-4eb4-8b0b-d7389081952e"/>
    <ds:schemaRef ds:uri="41525047-a713-45a4-98b7-5221e5313b7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5F1B0C80-A523-4F6B-BE2D-68F2DE185FF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4099</Words>
  <Characters>23370</Characters>
  <Application>Microsoft Office Word</Application>
  <DocSecurity>0</DocSecurity>
  <Lines>194</Lines>
  <Paragraphs>54</Paragraphs>
  <ScaleCrop>false</ScaleCrop>
  <Manager>Nissen Laura</Manager>
  <Company>PTC</Company>
  <LinksUpToDate>false</LinksUpToDate>
  <CharactersWithSpaces>27415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SCP_Security_TestPlan_Template</dc:title>
  <dc:subject/>
  <dc:creator>Vineet Khokhar</dc:creator>
  <cp:keywords>vkhokhar</cp:keywords>
  <cp:lastModifiedBy>Simon Heath</cp:lastModifiedBy>
  <cp:revision>23</cp:revision>
  <dcterms:created xsi:type="dcterms:W3CDTF">2021-03-15T01:56:00Z</dcterms:created>
  <dcterms:modified xsi:type="dcterms:W3CDTF">2023-02-24T11:14:00Z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axKeyword">
    <vt:lpwstr>1035;#vkhokhar|9104b2d0-fd81-4e8e-8e09-84369348281b</vt:lpwstr>
  </property>
  <property fmtid="{D5CDD505-2E9C-101B-9397-08002B2CF9AE}" pid="3" name="ContentTypeId">
    <vt:lpwstr>0x010100E0C84AA78A01A1418F8EE8D4C183CA80</vt:lpwstr>
  </property>
  <property fmtid="{D5CDD505-2E9C-101B-9397-08002B2CF9AE}" pid="4" name="MediaServiceImageTags">
    <vt:lpwstr/>
  </property>
</Properties>
</file>