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实验一、机器人行走控制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1、实验目的：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keil c编程环境，掌握</w:t>
      </w:r>
      <w:r>
        <w:rPr>
          <w:rFonts w:hint="eastAsia"/>
          <w:sz w:val="24"/>
          <w:szCs w:val="24"/>
        </w:rPr>
        <w:t>程序烧写的过程，</w:t>
      </w:r>
      <w:r>
        <w:rPr>
          <w:sz w:val="24"/>
          <w:szCs w:val="24"/>
        </w:rPr>
        <w:t>机器人的行走控制编程。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1）</w:t>
      </w:r>
      <w:r>
        <w:rPr>
          <w:rFonts w:hint="eastAsia"/>
          <w:sz w:val="24"/>
          <w:szCs w:val="24"/>
        </w:rPr>
        <w:t>机器人前进2米然后旋转</w:t>
      </w:r>
      <w:r>
        <w:rPr>
          <w:rFonts w:hint="eastAsia" w:eastAsia="宋体"/>
          <w:sz w:val="24"/>
          <w:szCs w:val="24"/>
          <w:lang w:val="en-US" w:eastAsia="zh-CN"/>
        </w:rPr>
        <w:t>18</w:t>
      </w:r>
      <w:bookmarkStart w:id="0" w:name="_GoBack"/>
      <w:bookmarkEnd w:id="0"/>
      <w:r>
        <w:rPr>
          <w:rFonts w:hint="eastAsia" w:eastAsia="宋体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度返回出发点;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2）机器人以大小1米的边长</w:t>
      </w:r>
      <w:r>
        <w:rPr>
          <w:rFonts w:hint="eastAsia"/>
          <w:sz w:val="24"/>
          <w:szCs w:val="24"/>
        </w:rPr>
        <w:t>循环</w:t>
      </w:r>
      <w:r>
        <w:rPr>
          <w:sz w:val="24"/>
          <w:szCs w:val="24"/>
        </w:rPr>
        <w:t>行走一个正方形；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3）控制机器小车以1米为直径行走一个圆。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b/>
          <w:sz w:val="30"/>
          <w:szCs w:val="30"/>
        </w:rPr>
        <w:t>实验二、机器人的记忆功能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1、实验目的：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学习机器人的存储记忆路径的方法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要求机器人按下面的图形行走到终点，然后按原路返回。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19300" cy="2705100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实验三、黑线循迹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1、实验目的：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掌握机器人循迹的编程方法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机器人按下图黑线循迹行走，统计最后花费的时间。</w:t>
      </w: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4648200" cy="2333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实验四、机器人红外避障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1、实验目的：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掌握机器人</w:t>
      </w:r>
      <w:r>
        <w:rPr>
          <w:rFonts w:hint="eastAsia"/>
          <w:sz w:val="24"/>
          <w:szCs w:val="24"/>
        </w:rPr>
        <w:t>红外避障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编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机器人循黑线行走，并使用红外传感器检测障碍，遇到障碍绕障碍一周后继续沿着黑线行走。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10100" cy="23145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实验五、超声波测距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1、实验目的：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掌握超声波测距的方法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小车快速行驶，突然遇到障碍，测距并显示，同时减速到0，等稳定后测距显示这两个距离。</w:t>
      </w:r>
    </w:p>
    <w:p>
      <w:pPr>
        <w:rPr>
          <w:sz w:val="24"/>
          <w:szCs w:val="24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实验六、超声波云台测距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1、实验目的：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掌握超声波云台测距的方法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使用超声波云台测距完成小车入库的功能。注意入库过程不能与物体发生碰撞。</w:t>
      </w:r>
    </w:p>
    <w:p>
      <w:pPr>
        <w:rPr>
          <w:sz w:val="24"/>
          <w:szCs w:val="24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实验七、wifi控制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1、实验目的：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掌握wifi控制机器人的编程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2、实验内容：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通过wifi控制机器人行走实验2的图形。会Android编程的同学可以在Android上通过编程完成行走图形的程序app。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所有实验需要写电子版实验报告，需要录制视频。</w:t>
      </w:r>
    </w:p>
    <w:p>
      <w:pPr>
        <w:rPr>
          <w:rFonts w:hint="eastAsia"/>
          <w:sz w:val="24"/>
          <w:szCs w:val="24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 w:eastAsia="宋体"/>
          <w:b/>
          <w:bCs/>
          <w:sz w:val="30"/>
          <w:szCs w:val="30"/>
          <w:lang w:val="en-US" w:eastAsia="zh-CN"/>
        </w:rPr>
        <w:t>八</w:t>
      </w:r>
      <w:r>
        <w:rPr>
          <w:rFonts w:hint="eastAsia"/>
          <w:b/>
          <w:bCs/>
          <w:sz w:val="30"/>
          <w:szCs w:val="30"/>
        </w:rPr>
        <w:t>、自动扫地机器人设计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、实验目的：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充分利用机器人的传感器，完成一个综合设计。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、实验内容：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利用已有的传感器系统，完成机器人的自动扫地机器人，统计扫地完成的时间，清扫的面积、人为干涉的次数等参数。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5C2"/>
    <w:rsid w:val="00053850"/>
    <w:rsid w:val="00085093"/>
    <w:rsid w:val="001B0C78"/>
    <w:rsid w:val="001D2A3C"/>
    <w:rsid w:val="001E2969"/>
    <w:rsid w:val="001E5466"/>
    <w:rsid w:val="00250B93"/>
    <w:rsid w:val="00263CC8"/>
    <w:rsid w:val="00367FEC"/>
    <w:rsid w:val="0037752F"/>
    <w:rsid w:val="00390F5C"/>
    <w:rsid w:val="004645C2"/>
    <w:rsid w:val="00477AAB"/>
    <w:rsid w:val="004B6D42"/>
    <w:rsid w:val="004F2088"/>
    <w:rsid w:val="004F3792"/>
    <w:rsid w:val="004F415C"/>
    <w:rsid w:val="00502059"/>
    <w:rsid w:val="00505439"/>
    <w:rsid w:val="005104FD"/>
    <w:rsid w:val="005413CA"/>
    <w:rsid w:val="00724307"/>
    <w:rsid w:val="008C68A2"/>
    <w:rsid w:val="008F5D35"/>
    <w:rsid w:val="00B4508C"/>
    <w:rsid w:val="00B476EB"/>
    <w:rsid w:val="00BB1438"/>
    <w:rsid w:val="00D74286"/>
    <w:rsid w:val="00E12F04"/>
    <w:rsid w:val="00E86CD3"/>
    <w:rsid w:val="00EB0AC8"/>
    <w:rsid w:val="00EC5BF7"/>
    <w:rsid w:val="00ED56FC"/>
    <w:rsid w:val="00F0336A"/>
    <w:rsid w:val="00F7728F"/>
    <w:rsid w:val="00F97A01"/>
    <w:rsid w:val="00FB01E6"/>
    <w:rsid w:val="3D897120"/>
    <w:rsid w:val="7F243F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D73139-6326-4741-8CB4-9EC077A552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2019-10-01T08:18:00Z</dcterms:created>
  <dc:creator>gfeng</dc:creator>
  <cp:lastModifiedBy>scnu</cp:lastModifiedBy>
  <dcterms:modified xsi:type="dcterms:W3CDTF">2019-10-11T06:32:07Z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