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55D5F" w14:textId="77777777" w:rsid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36"/>
          <w:szCs w:val="36"/>
        </w:rPr>
      </w:pPr>
      <w:r w:rsidRPr="00413A6A">
        <w:rPr>
          <w:rFonts w:cs="Courier New"/>
          <w:sz w:val="36"/>
          <w:szCs w:val="36"/>
        </w:rPr>
        <w:t xml:space="preserve">Argument information </w:t>
      </w:r>
      <w:r w:rsidRPr="00413A6A">
        <w:rPr>
          <w:rStyle w:val="apple-converted-space"/>
          <w:color w:val="000000" w:themeColor="text1"/>
          <w:sz w:val="36"/>
          <w:szCs w:val="36"/>
        </w:rPr>
        <w:t>for pyramidal neuron simulation</w:t>
      </w:r>
    </w:p>
    <w:p w14:paraId="253BC92D" w14:textId="07A686B0" w:rsid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LSS 19 February 2019.</w:t>
      </w:r>
    </w:p>
    <w:p w14:paraId="1A89D44C" w14:textId="210E9787" w:rsidR="007C7452" w:rsidRDefault="007C7452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 xml:space="preserve">Last update LSS 20 March 2019 </w:t>
      </w:r>
    </w:p>
    <w:p w14:paraId="01A177A7" w14:textId="77777777" w:rsidR="00413A6A" w:rsidRP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8"/>
          <w:szCs w:val="28"/>
        </w:rPr>
      </w:pPr>
    </w:p>
    <w:p w14:paraId="2A77ECE7" w14:textId="77777777" w:rsidR="00413A6A" w:rsidRP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1"/>
          <w:szCs w:val="21"/>
        </w:rPr>
      </w:pPr>
      <w:r w:rsidRPr="00413A6A">
        <w:rPr>
          <w:rFonts w:cs="Courier New"/>
          <w:sz w:val="21"/>
          <w:szCs w:val="21"/>
        </w:rPr>
        <w:t>public static void main(</w:t>
      </w:r>
      <w:proofErr w:type="spellStart"/>
      <w:proofErr w:type="gramStart"/>
      <w:r w:rsidRPr="00413A6A">
        <w:rPr>
          <w:rFonts w:cs="Courier New"/>
          <w:sz w:val="21"/>
          <w:szCs w:val="21"/>
        </w:rPr>
        <w:t>java.lang</w:t>
      </w:r>
      <w:proofErr w:type="gramEnd"/>
      <w:r w:rsidRPr="00413A6A">
        <w:rPr>
          <w:rFonts w:cs="Courier New"/>
          <w:sz w:val="21"/>
          <w:szCs w:val="21"/>
        </w:rPr>
        <w:t>.String</w:t>
      </w:r>
      <w:proofErr w:type="spellEnd"/>
      <w:r w:rsidRPr="00413A6A">
        <w:rPr>
          <w:rFonts w:cs="Courier New"/>
          <w:sz w:val="21"/>
          <w:szCs w:val="21"/>
        </w:rPr>
        <w:t>[] </w:t>
      </w:r>
      <w:proofErr w:type="spellStart"/>
      <w:r w:rsidRPr="00413A6A">
        <w:rPr>
          <w:rFonts w:cs="Courier New"/>
          <w:sz w:val="21"/>
          <w:szCs w:val="21"/>
        </w:rPr>
        <w:t>args</w:t>
      </w:r>
      <w:proofErr w:type="spellEnd"/>
      <w:r w:rsidRPr="00413A6A">
        <w:rPr>
          <w:rFonts w:cs="Courier New"/>
          <w:sz w:val="21"/>
          <w:szCs w:val="21"/>
        </w:rPr>
        <w:t>)</w:t>
      </w:r>
    </w:p>
    <w:p w14:paraId="55C82C57" w14:textId="77777777" w:rsidR="00413A6A" w:rsidRP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1"/>
          <w:szCs w:val="21"/>
        </w:rPr>
      </w:pPr>
      <w:r w:rsidRPr="00413A6A">
        <w:rPr>
          <w:rFonts w:cs="Courier New"/>
          <w:sz w:val="21"/>
          <w:szCs w:val="21"/>
        </w:rPr>
        <w:t xml:space="preserve">                 throws </w:t>
      </w:r>
      <w:proofErr w:type="spellStart"/>
      <w:proofErr w:type="gramStart"/>
      <w:r w:rsidRPr="00413A6A">
        <w:rPr>
          <w:rFonts w:cs="Courier New"/>
          <w:sz w:val="21"/>
          <w:szCs w:val="21"/>
        </w:rPr>
        <w:t>java.io.IOException</w:t>
      </w:r>
      <w:proofErr w:type="spellEnd"/>
      <w:proofErr w:type="gramEnd"/>
    </w:p>
    <w:p w14:paraId="7B59E373" w14:textId="121FCD78" w:rsidR="00413A6A" w:rsidRPr="00D7668B" w:rsidRDefault="00413A6A" w:rsidP="00413A6A">
      <w:pPr>
        <w:spacing w:before="150"/>
        <w:rPr>
          <w:rFonts w:eastAsia="Times New Roman" w:cs="Arial"/>
          <w:b/>
          <w:bCs/>
          <w:i/>
          <w:color w:val="4E4E4E"/>
          <w:sz w:val="22"/>
          <w:szCs w:val="22"/>
        </w:rPr>
      </w:pPr>
      <w:r w:rsidRPr="00D7668B">
        <w:rPr>
          <w:rFonts w:eastAsia="Times New Roman" w:cs="Arial"/>
          <w:b/>
          <w:bCs/>
          <w:i/>
          <w:color w:val="4E4E4E"/>
          <w:sz w:val="22"/>
          <w:szCs w:val="22"/>
        </w:rPr>
        <w:t>Parameters</w:t>
      </w:r>
      <w:r w:rsidR="00B727AA" w:rsidRPr="00D7668B">
        <w:rPr>
          <w:rFonts w:eastAsia="Times New Roman" w:cs="Arial"/>
          <w:b/>
          <w:bCs/>
          <w:i/>
          <w:color w:val="4E4E4E"/>
          <w:sz w:val="22"/>
          <w:szCs w:val="22"/>
        </w:rPr>
        <w:t xml:space="preserve"> (in alphabetical order</w:t>
      </w:r>
      <w:proofErr w:type="gramStart"/>
      <w:r w:rsidR="00B727AA" w:rsidRPr="00D7668B">
        <w:rPr>
          <w:rFonts w:eastAsia="Times New Roman" w:cs="Arial"/>
          <w:b/>
          <w:bCs/>
          <w:i/>
          <w:color w:val="4E4E4E"/>
          <w:sz w:val="22"/>
          <w:szCs w:val="22"/>
        </w:rPr>
        <w:t>: )</w:t>
      </w:r>
      <w:proofErr w:type="gramEnd"/>
    </w:p>
    <w:p w14:paraId="4277B334" w14:textId="61B29826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alpha_context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contextual synapses: default 1000</w:t>
      </w:r>
    </w:p>
    <w:p w14:paraId="0522B89F" w14:textId="1B83DA6D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alpha_driver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driving synapses: default 1000</w:t>
      </w:r>
    </w:p>
    <w:p w14:paraId="2011605D" w14:textId="2C5F3B4D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alpha_internal_excitatory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internal excitatory synapses: default 900</w:t>
      </w:r>
    </w:p>
    <w:p w14:paraId="55AA96E4" w14:textId="5C72B92F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alpha_internal_inhibitory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internal inhibitory synapses: default 200</w:t>
      </w:r>
    </w:p>
    <w:p w14:paraId="0C6B9122" w14:textId="383733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apical_gradient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apical gradient for apical dendrite: default 1</w:t>
      </w:r>
    </w:p>
    <w:p w14:paraId="15AB72D6" w14:textId="38BE2B95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apical_multiplier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apical multiplier for apical dendrite: default 1</w:t>
      </w:r>
    </w:p>
    <w:p w14:paraId="6D613908" w14:textId="729AB450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axon_threshold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axon threshold: default 1 (named 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pyr_threshold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>)</w:t>
      </w:r>
    </w:p>
    <w:p w14:paraId="45D5D813" w14:textId="34046251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-c input spike file name, get file name for external contextual spike inputs</w:t>
      </w:r>
    </w:p>
    <w:p w14:paraId="37CF2798" w14:textId="3CC7D4E5" w:rsid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-d followed by input spike file name, so get file name for external driving spike inputs</w:t>
      </w:r>
    </w:p>
    <w:p w14:paraId="593F1A6D" w14:textId="4CBA0FFD" w:rsidR="00EF4B86" w:rsidRPr="00413A6A" w:rsidRDefault="00EF4B86" w:rsidP="00EF4B86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>-debug followed by 1 (true) or 0 (false) to set debug on/off</w:t>
      </w:r>
      <w:r>
        <w:rPr>
          <w:rFonts w:eastAsia="Times New Roman" w:cs="Times New Roman"/>
          <w:color w:val="353833"/>
          <w:sz w:val="21"/>
          <w:szCs w:val="21"/>
        </w:rPr>
        <w:t>: default 0</w:t>
      </w:r>
    </w:p>
    <w:p w14:paraId="212ED221" w14:textId="56ACC99A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fileprefix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 string, to be prepended to file names: must be before other file names</w:t>
      </w:r>
    </w:p>
    <w:p w14:paraId="1C4002A6" w14:textId="3DBF0EA8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i_refractory_period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inhibitory neuron refractory period: default 0</w:t>
      </w:r>
    </w:p>
    <w:p w14:paraId="5EB258CB" w14:textId="0A5B6299" w:rsid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inhibitory_threshold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inhibitory neuron threshold: default 1</w:t>
      </w:r>
    </w:p>
    <w:p w14:paraId="7300C0B4" w14:textId="39444660" w:rsidR="007C7452" w:rsidRPr="007C7452" w:rsidRDefault="007C7452" w:rsidP="007C7452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7C7452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7C7452">
        <w:rPr>
          <w:rFonts w:eastAsia="Times New Roman" w:cs="Times New Roman"/>
          <w:color w:val="353833"/>
          <w:sz w:val="21"/>
          <w:szCs w:val="21"/>
        </w:rPr>
        <w:t>logisticGradientBasal</w:t>
      </w:r>
      <w:proofErr w:type="spellEnd"/>
      <w:r w:rsidRPr="007C7452">
        <w:rPr>
          <w:rFonts w:eastAsia="Times New Roman" w:cs="Times New Roman"/>
          <w:color w:val="353833"/>
          <w:sz w:val="21"/>
          <w:szCs w:val="21"/>
        </w:rPr>
        <w:t xml:space="preserve"> followed by double defining logistic gradient for basal compartment</w:t>
      </w:r>
    </w:p>
    <w:p w14:paraId="7EEDA057" w14:textId="0B4C980F" w:rsidR="007C7452" w:rsidRPr="007C7452" w:rsidRDefault="007C7452" w:rsidP="007C7452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7C7452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7C7452">
        <w:rPr>
          <w:rFonts w:eastAsia="Times New Roman" w:cs="Times New Roman"/>
          <w:color w:val="353833"/>
          <w:sz w:val="21"/>
          <w:szCs w:val="21"/>
        </w:rPr>
        <w:t>logisticGradientTuft</w:t>
      </w:r>
      <w:proofErr w:type="spellEnd"/>
      <w:r w:rsidRPr="007C7452">
        <w:rPr>
          <w:rFonts w:eastAsia="Times New Roman" w:cs="Times New Roman"/>
          <w:color w:val="353833"/>
          <w:sz w:val="21"/>
          <w:szCs w:val="21"/>
        </w:rPr>
        <w:t xml:space="preserve"> followed by double defining logistic gradient for apical tuft compartment</w:t>
      </w:r>
    </w:p>
    <w:p w14:paraId="7D2D199F" w14:textId="1472405C" w:rsidR="007C7452" w:rsidRPr="007C7452" w:rsidRDefault="007C7452" w:rsidP="007C7452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7C7452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7C7452">
        <w:rPr>
          <w:rFonts w:eastAsia="Times New Roman" w:cs="Times New Roman"/>
          <w:color w:val="353833"/>
          <w:sz w:val="21"/>
          <w:szCs w:val="21"/>
        </w:rPr>
        <w:t>logisticInterceptBasal</w:t>
      </w:r>
      <w:proofErr w:type="spellEnd"/>
      <w:r w:rsidRPr="007C7452">
        <w:rPr>
          <w:rFonts w:eastAsia="Times New Roman" w:cs="Times New Roman"/>
          <w:color w:val="353833"/>
          <w:sz w:val="21"/>
          <w:szCs w:val="21"/>
        </w:rPr>
        <w:t xml:space="preserve"> followed by double defining logistic intercept for basal compartment</w:t>
      </w:r>
    </w:p>
    <w:p w14:paraId="6EE22EEB" w14:textId="7E1BB2C7" w:rsidR="007C7452" w:rsidRDefault="007C7452" w:rsidP="007C7452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7C7452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7C7452">
        <w:rPr>
          <w:rFonts w:eastAsia="Times New Roman" w:cs="Times New Roman"/>
          <w:color w:val="353833"/>
          <w:sz w:val="21"/>
          <w:szCs w:val="21"/>
        </w:rPr>
        <w:t>logisticInterceptTuft</w:t>
      </w:r>
      <w:proofErr w:type="spellEnd"/>
      <w:r w:rsidRPr="007C7452">
        <w:rPr>
          <w:rFonts w:eastAsia="Times New Roman" w:cs="Times New Roman"/>
          <w:color w:val="353833"/>
          <w:sz w:val="21"/>
          <w:szCs w:val="21"/>
        </w:rPr>
        <w:t xml:space="preserve"> followed by double defining logistic gradient for apical tuft compartment</w:t>
      </w:r>
    </w:p>
    <w:p w14:paraId="7B055050" w14:textId="19487105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-n followed by network specifier</w:t>
      </w:r>
    </w:p>
    <w:p w14:paraId="15E714D6" w14:textId="0B248CF5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p_refractory_period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pyramidal neuron refractory period: default 0</w:t>
      </w:r>
    </w:p>
    <w:p w14:paraId="5D170E50" w14:textId="14405911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-s followed by sampling rate (defaults to 10000)</w:t>
      </w:r>
    </w:p>
    <w:p w14:paraId="588CF238" w14:textId="03A58E49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sout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spike output file name: will be csv, (neuron, time)</w:t>
      </w:r>
    </w:p>
    <w:p w14:paraId="32354269" w14:textId="01504756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-t followed by end time (defaults to 5.0)</w:t>
      </w:r>
    </w:p>
    <w:p w14:paraId="4041777B" w14:textId="7FCD6649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t_apical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time constant (tau) for basal dendrite: default 0.1</w:t>
      </w:r>
    </w:p>
    <w:p w14:paraId="2A919283" w14:textId="05D9F9A2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t_basal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time constant (tau) for basal dendrite: default 0.1</w:t>
      </w:r>
    </w:p>
    <w:p w14:paraId="2DAE637D" w14:textId="19043B2C" w:rsid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t_inhib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time constant (tau) for simple leaky compartment used in inhibitory neurons: default 0.2</w:t>
      </w:r>
    </w:p>
    <w:p w14:paraId="754558BE" w14:textId="77777777" w:rsidR="00BA607A" w:rsidRPr="00EF4B86" w:rsidRDefault="00BA607A" w:rsidP="00BA607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 xml:space="preserve">-tf2_k1 followed by K1 value to use when </w:t>
      </w:r>
      <w:proofErr w:type="spellStart"/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transferfunction</w:t>
      </w:r>
      <w:proofErr w:type="spellEnd"/>
      <w:r w:rsidRPr="00EF4B86">
        <w:rPr>
          <w:rFonts w:eastAsia="Times New Roman" w:cs="Times New Roman"/>
          <w:color w:val="353833"/>
          <w:sz w:val="21"/>
          <w:szCs w:val="21"/>
        </w:rPr>
        <w:t>==2 is selected</w:t>
      </w:r>
      <w:r>
        <w:rPr>
          <w:rFonts w:eastAsia="Times New Roman" w:cs="Times New Roman"/>
          <w:color w:val="353833"/>
          <w:sz w:val="21"/>
          <w:szCs w:val="21"/>
        </w:rPr>
        <w:t>: default 0.5</w:t>
      </w:r>
    </w:p>
    <w:p w14:paraId="006A62C5" w14:textId="77777777" w:rsidR="00BA607A" w:rsidRPr="00413A6A" w:rsidRDefault="00BA607A" w:rsidP="00BA607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 xml:space="preserve">-tf2_k2 followed by K2 value to use when </w:t>
      </w:r>
      <w:proofErr w:type="spellStart"/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transferfunction</w:t>
      </w:r>
      <w:proofErr w:type="spellEnd"/>
      <w:r w:rsidRPr="00EF4B86">
        <w:rPr>
          <w:rFonts w:eastAsia="Times New Roman" w:cs="Times New Roman"/>
          <w:color w:val="353833"/>
          <w:sz w:val="21"/>
          <w:szCs w:val="21"/>
        </w:rPr>
        <w:t>==2 is selected</w:t>
      </w:r>
      <w:r>
        <w:rPr>
          <w:rFonts w:eastAsia="Times New Roman" w:cs="Times New Roman"/>
          <w:color w:val="353833"/>
          <w:sz w:val="21"/>
          <w:szCs w:val="21"/>
        </w:rPr>
        <w:t>: default 1</w:t>
      </w:r>
    </w:p>
    <w:p w14:paraId="52CBBFE7" w14:textId="70EE9463" w:rsidR="00EF4B86" w:rsidRPr="00EF4B86" w:rsidRDefault="00EF4B86" w:rsidP="00EF4B86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transferfunction</w:t>
      </w:r>
      <w:proofErr w:type="spellEnd"/>
      <w:r w:rsidRPr="00EF4B86">
        <w:rPr>
          <w:rFonts w:eastAsia="Times New Roman" w:cs="Times New Roman"/>
          <w:color w:val="353833"/>
          <w:sz w:val="21"/>
          <w:szCs w:val="21"/>
        </w:rPr>
        <w:t xml:space="preserve"> followed by 1 (original) or 2 (</w:t>
      </w:r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Kay</w:t>
      </w:r>
      <w:r w:rsidRPr="00EF4B86">
        <w:rPr>
          <w:rFonts w:eastAsia="Times New Roman" w:cs="Times New Roman"/>
          <w:color w:val="353833"/>
          <w:sz w:val="21"/>
          <w:szCs w:val="21"/>
        </w:rPr>
        <w:t xml:space="preserve"> and </w:t>
      </w:r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Phillips</w:t>
      </w:r>
      <w:r w:rsidRPr="00EF4B86">
        <w:rPr>
          <w:rFonts w:eastAsia="Times New Roman" w:cs="Times New Roman"/>
          <w:color w:val="353833"/>
          <w:sz w:val="21"/>
          <w:szCs w:val="21"/>
        </w:rPr>
        <w:t xml:space="preserve"> 2011) apical </w:t>
      </w:r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dendrite</w:t>
      </w:r>
      <w:r w:rsidRPr="00EF4B86">
        <w:rPr>
          <w:rFonts w:eastAsia="Times New Roman" w:cs="Times New Roman"/>
          <w:color w:val="353833"/>
          <w:sz w:val="21"/>
          <w:szCs w:val="21"/>
        </w:rPr>
        <w:t xml:space="preserve"> and axon hillock function selector</w:t>
      </w:r>
      <w:r>
        <w:rPr>
          <w:rFonts w:eastAsia="Times New Roman" w:cs="Times New Roman"/>
          <w:color w:val="353833"/>
          <w:sz w:val="21"/>
          <w:szCs w:val="21"/>
        </w:rPr>
        <w:t>: default currently 1</w:t>
      </w:r>
    </w:p>
    <w:p w14:paraId="525ECDCA" w14:textId="1E92AC9A" w:rsidR="00EF4B86" w:rsidRPr="00413A6A" w:rsidRDefault="00EF4B86" w:rsidP="00EF4B86">
      <w:pPr>
        <w:spacing w:after="6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ab/>
        <w:t xml:space="preserve"> -v followed by </w:t>
      </w:r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verbosity</w:t>
      </w:r>
      <w:r w:rsidRPr="00EF4B86">
        <w:rPr>
          <w:rFonts w:eastAsia="Times New Roman" w:cs="Times New Roman"/>
          <w:color w:val="353833"/>
          <w:sz w:val="21"/>
          <w:szCs w:val="21"/>
        </w:rPr>
        <w:t xml:space="preserve">: controls amount of </w:t>
      </w:r>
      <w:proofErr w:type="spellStart"/>
      <w:r w:rsidRPr="00EF4B86">
        <w:rPr>
          <w:rFonts w:eastAsia="Times New Roman" w:cs="Times New Roman"/>
          <w:color w:val="353833"/>
          <w:sz w:val="21"/>
          <w:szCs w:val="21"/>
        </w:rPr>
        <w:t>system.out</w:t>
      </w:r>
      <w:proofErr w:type="spellEnd"/>
      <w:r w:rsidRPr="00EF4B86">
        <w:rPr>
          <w:rFonts w:eastAsia="Times New Roman" w:cs="Times New Roman"/>
          <w:color w:val="353833"/>
          <w:sz w:val="21"/>
          <w:szCs w:val="21"/>
        </w:rPr>
        <w:t xml:space="preserve"> data created: default 1</w:t>
      </w:r>
    </w:p>
    <w:p w14:paraId="162B7938" w14:textId="3F1C8C84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wc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weight file for contextual inputs</w:t>
      </w:r>
    </w:p>
    <w:p w14:paraId="1CD625C6" w14:textId="45478C7A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wd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weight file for driving inputs</w:t>
      </w:r>
    </w:p>
    <w:p w14:paraId="5E73DAE5" w14:textId="605D5F57" w:rsid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wi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weight and delay file for internal synapses</w:t>
      </w:r>
    </w:p>
    <w:p w14:paraId="791F890F" w14:textId="49D9F956" w:rsidR="00537A30" w:rsidRDefault="00537A30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</w:p>
    <w:p w14:paraId="4A3F3FDE" w14:textId="4D76DE5F" w:rsidR="00537A30" w:rsidRPr="00D7668B" w:rsidRDefault="00537A30" w:rsidP="00413A6A">
      <w:pPr>
        <w:spacing w:after="60"/>
        <w:ind w:left="720"/>
        <w:rPr>
          <w:rFonts w:eastAsia="Times New Roman" w:cs="Times New Roman"/>
          <w:b/>
          <w:i/>
          <w:color w:val="353833"/>
          <w:sz w:val="21"/>
          <w:szCs w:val="21"/>
        </w:rPr>
      </w:pPr>
      <w:r w:rsidRPr="00D7668B">
        <w:rPr>
          <w:rFonts w:eastAsia="Times New Roman" w:cs="Times New Roman"/>
          <w:b/>
          <w:i/>
          <w:color w:val="353833"/>
          <w:sz w:val="21"/>
          <w:szCs w:val="21"/>
        </w:rPr>
        <w:t xml:space="preserve">Or, as used in </w:t>
      </w:r>
      <w:proofErr w:type="spellStart"/>
      <w:r w:rsidRPr="00D7668B">
        <w:rPr>
          <w:rFonts w:eastAsia="Times New Roman" w:cs="Times New Roman"/>
          <w:b/>
          <w:i/>
          <w:color w:val="353833"/>
          <w:sz w:val="21"/>
          <w:szCs w:val="21"/>
        </w:rPr>
        <w:t>RunSpikeSimulator.m</w:t>
      </w:r>
      <w:proofErr w:type="spellEnd"/>
      <w:r w:rsidRPr="00D7668B">
        <w:rPr>
          <w:rFonts w:eastAsia="Times New Roman" w:cs="Times New Roman"/>
          <w:b/>
          <w:i/>
          <w:color w:val="353833"/>
          <w:sz w:val="21"/>
          <w:szCs w:val="21"/>
        </w:rPr>
        <w:t>:</w:t>
      </w:r>
      <w:r w:rsidR="002E6E82">
        <w:rPr>
          <w:rFonts w:eastAsia="Times New Roman" w:cs="Times New Roman"/>
          <w:b/>
          <w:i/>
          <w:color w:val="353833"/>
          <w:sz w:val="21"/>
          <w:szCs w:val="21"/>
        </w:rPr>
        <w:t xml:space="preserve"> </w:t>
      </w:r>
    </w:p>
    <w:p w14:paraId="4B5321A7" w14:textId="4F3ED33E" w:rsidR="00537A30" w:rsidRDefault="00537A30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</w:p>
    <w:p w14:paraId="3952B2AB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default values for all the parameters</w:t>
      </w:r>
    </w:p>
    <w:p w14:paraId="349D0D1C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more common ones</w:t>
      </w:r>
    </w:p>
    <w:p w14:paraId="080CAD7D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9683E5E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fileprefix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 string, to be prepended to file names: must be before other file names</w:t>
      </w:r>
    </w:p>
    <w:p w14:paraId="5F2D918F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peseta</w:t>
      </w:r>
    </w:p>
    <w:p w14:paraId="72360CFD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fileprefix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'/Users/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lss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/Documents/workspace/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PyramidalCells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/Test_nov2018/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' ;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E9D3149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laptop</w:t>
      </w:r>
    </w:p>
    <w:p w14:paraId="0F787C3D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fileprefix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'/Users/lss/Documents/Research/neuronsimulation/PyramidalCells/Test_Feb20_2019/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1C42E4EA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 input spike file name, get file name for external contextual spike inputs</w:t>
      </w:r>
    </w:p>
    <w:p w14:paraId="4D5493B0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</w:t>
      </w:r>
      <w:r>
        <w:rPr>
          <w:rFonts w:ascii="Courier" w:hAnsi="Courier" w:cs="Courier"/>
          <w:color w:val="A020F0"/>
          <w:sz w:val="20"/>
          <w:szCs w:val="20"/>
        </w:rPr>
        <w:t>'contextspikes.csv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40B2A6FF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BD593C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 followed by input spike file name, so get file name for external driving spike inputs</w:t>
      </w:r>
    </w:p>
    <w:p w14:paraId="1B15090C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 = </w:t>
      </w:r>
      <w:r>
        <w:rPr>
          <w:rFonts w:ascii="Courier" w:hAnsi="Courier" w:cs="Courier"/>
          <w:color w:val="A020F0"/>
          <w:sz w:val="20"/>
          <w:szCs w:val="20"/>
        </w:rPr>
        <w:t>'drivingspikes.csv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1108D852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B5F75CB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 followed by network specifier</w:t>
      </w:r>
    </w:p>
    <w:p w14:paraId="3836A278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</w:t>
      </w:r>
      <w:r>
        <w:rPr>
          <w:rFonts w:ascii="Courier" w:hAnsi="Courier" w:cs="Courier"/>
          <w:color w:val="A020F0"/>
          <w:sz w:val="20"/>
          <w:szCs w:val="20"/>
        </w:rPr>
        <w:t>'networkconfig.txt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2303B880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sout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spike output file name: will be csv, (neuron, time)</w:t>
      </w:r>
    </w:p>
    <w:p w14:paraId="60C9D759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3A574ACC" w14:textId="2B879FD3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snumbersout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name of file to write number of spikes emitted</w:t>
      </w:r>
    </w:p>
    <w:p w14:paraId="41DD494E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to</w:t>
      </w:r>
    </w:p>
    <w:p w14:paraId="6151FCF7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snumbersout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21628273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weight file for contextual inputs</w:t>
      </w:r>
    </w:p>
    <w:p w14:paraId="5B332CC6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'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' ;</w:t>
      </w:r>
      <w:proofErr w:type="gramEnd"/>
    </w:p>
    <w:p w14:paraId="55498E35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'contextweights.txt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01E15EC6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weight file for driving inputs</w:t>
      </w:r>
    </w:p>
    <w:p w14:paraId="3DFD8B66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'drivingweights.txt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42D9AE1C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'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' ;</w:t>
      </w:r>
      <w:proofErr w:type="gramEnd"/>
    </w:p>
    <w:p w14:paraId="33F941CA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weight and delay file for internal synapses</w:t>
      </w:r>
    </w:p>
    <w:p w14:paraId="7C5D9F25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'internalweights.txt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2EAF5A8F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'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' ;</w:t>
      </w:r>
      <w:proofErr w:type="gramEnd"/>
    </w:p>
    <w:p w14:paraId="1831ED34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E65A1C8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 followed by end time (defaults to 5.0)</w:t>
      </w:r>
    </w:p>
    <w:p w14:paraId="2BFC50D8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5.0 ;</w:t>
      </w:r>
      <w:proofErr w:type="gramEnd"/>
    </w:p>
    <w:p w14:paraId="09B64A7C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 followed by sampling rate (defaults to 10000)</w:t>
      </w:r>
    </w:p>
    <w:p w14:paraId="31542C9F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10000 ;</w:t>
      </w:r>
      <w:proofErr w:type="gramEnd"/>
    </w:p>
    <w:p w14:paraId="0540A4BC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BFC7307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actual command to run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opyramidal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neuron simulation</w:t>
      </w:r>
    </w:p>
    <w:p w14:paraId="3ED585E5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commandtorun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 xml:space="preserve">'java -jar pyramidal.jar 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207E7E6E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C50C71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less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common ones</w:t>
      </w:r>
    </w:p>
    <w:p w14:paraId="357B13A8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DADEE3F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alpha_context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contextual synapses: default 1000</w:t>
      </w:r>
    </w:p>
    <w:p w14:paraId="2499B50A" w14:textId="26C85D51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alpha_context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100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% 400 </w:t>
      </w:r>
    </w:p>
    <w:p w14:paraId="37C3056B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alpha_driver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driving synapses: default 1000</w:t>
      </w:r>
    </w:p>
    <w:p w14:paraId="4FB3A9F8" w14:textId="0944DD9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alpha_driver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1000 ;</w:t>
      </w:r>
      <w:r>
        <w:rPr>
          <w:rFonts w:ascii="Courier" w:hAnsi="Courier" w:cs="Courier"/>
          <w:color w:val="000000"/>
          <w:sz w:val="20"/>
          <w:szCs w:val="20"/>
        </w:rPr>
        <w:t xml:space="preserve">  % 400</w:t>
      </w:r>
      <w:bookmarkStart w:id="0" w:name="_GoBack"/>
      <w:bookmarkEnd w:id="0"/>
    </w:p>
    <w:p w14:paraId="3A8C6F9A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alpha_internal_excitatory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internal excitatory synapses: default 900</w:t>
      </w:r>
    </w:p>
    <w:p w14:paraId="38A23EFD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alpha_internal_excitatory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900 ;</w:t>
      </w:r>
      <w:proofErr w:type="gramEnd"/>
    </w:p>
    <w:p w14:paraId="435733CC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alpha_internal_inhibitory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internal inhibitory synapses: default 200</w:t>
      </w:r>
    </w:p>
    <w:p w14:paraId="036AE251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alpha_internal_inhibitory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200 ;</w:t>
      </w:r>
      <w:proofErr w:type="gramEnd"/>
    </w:p>
    <w:p w14:paraId="367902A9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apical_gradient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apical gradient for apical dendrite: default 1</w:t>
      </w:r>
    </w:p>
    <w:p w14:paraId="5B67E0F0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apical_gradient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3B2D4555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apical_multiplier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apical multiplier for apical dendrite: default 1</w:t>
      </w:r>
    </w:p>
    <w:p w14:paraId="52C9A82B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apical_multiplier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1D454EBE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axon_threshold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axon threshold: default 1 (named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pyr_threshold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</w:t>
      </w:r>
    </w:p>
    <w:p w14:paraId="06EA8FB1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axon_threshold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6F972368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i_refractory_period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inhibitory neuron refractory period: default 0</w:t>
      </w:r>
    </w:p>
    <w:p w14:paraId="14365022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i_refractory_period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 ;</w:t>
      </w:r>
      <w:proofErr w:type="gramEnd"/>
    </w:p>
    <w:p w14:paraId="02ACEBDE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inhibitory_threshold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inhibitory neuron threshold: default 1</w:t>
      </w:r>
    </w:p>
    <w:p w14:paraId="3EE14A03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inhibitory_threshold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63E12EEE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p_refractory_period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pyramidal neuron refractory period: default 0</w:t>
      </w:r>
    </w:p>
    <w:p w14:paraId="50D24923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values for logistic functions</w:t>
      </w:r>
    </w:p>
    <w:p w14:paraId="2E4C940A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AD812AF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logisticGradientBasal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1.0 ;</w:t>
      </w:r>
      <w:proofErr w:type="gramEnd"/>
    </w:p>
    <w:p w14:paraId="5E518F40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logisticGradientTuft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1.0 ;</w:t>
      </w:r>
      <w:proofErr w:type="gramEnd"/>
    </w:p>
    <w:p w14:paraId="79F1759E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logisticInterceptBasal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 ;</w:t>
      </w:r>
      <w:proofErr w:type="gramEnd"/>
    </w:p>
    <w:p w14:paraId="3F3A39C4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logisticInterceptTuft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 ;</w:t>
      </w:r>
      <w:proofErr w:type="gramEnd"/>
    </w:p>
    <w:p w14:paraId="37C6E859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4CC777F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31122D3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371AA68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p_refractory_period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 ;</w:t>
      </w:r>
      <w:proofErr w:type="gramEnd"/>
    </w:p>
    <w:p w14:paraId="0AA322A3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t_apical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time constant (tau) for apical dendrite: default 0.1</w:t>
      </w:r>
    </w:p>
    <w:p w14:paraId="2F748C4D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t_apicaltuft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0.1 ;</w:t>
      </w:r>
      <w:proofErr w:type="gramEnd"/>
    </w:p>
    <w:p w14:paraId="25372B95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t_basal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time constant (tau) for basal dendrite: default 0.1</w:t>
      </w:r>
    </w:p>
    <w:p w14:paraId="508FC327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t_basal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0.1 ;</w:t>
      </w:r>
      <w:proofErr w:type="gramEnd"/>
    </w:p>
    <w:p w14:paraId="363E88B5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t_inhib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time constant (tau) for simple leaky compartment used in inhibitory neurons: default 0.2</w:t>
      </w:r>
    </w:p>
    <w:p w14:paraId="180F63EB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t_inhib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0.2 ;</w:t>
      </w:r>
      <w:proofErr w:type="gramEnd"/>
    </w:p>
    <w:p w14:paraId="2178F1E2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transferfunction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controls effect of apical tuft &amp; axon hillock: 2 is Kay</w:t>
      </w:r>
    </w:p>
    <w:p w14:paraId="37E437D4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&amp; Phillips 2011</w:t>
      </w:r>
    </w:p>
    <w:p w14:paraId="493E99DB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transferfunction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01A1383C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relevant only when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transferfunction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== 2</w:t>
      </w:r>
    </w:p>
    <w:p w14:paraId="20F708D3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tf2_k1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0.5 ;</w:t>
      </w:r>
      <w:proofErr w:type="gramEnd"/>
    </w:p>
    <w:p w14:paraId="401A54E1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tf2_k2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% defaults from K&amp;P 2011</w:t>
      </w:r>
    </w:p>
    <w:p w14:paraId="4D3712FE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verbosity: v controls the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amout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of output generated</w:t>
      </w:r>
    </w:p>
    <w:p w14:paraId="54E074F0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v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41F2ECC9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debugging: debug controls whether the program outputs debug info (1) or</w:t>
      </w:r>
    </w:p>
    <w:p w14:paraId="1F72AD71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not (0)</w:t>
      </w:r>
    </w:p>
    <w:p w14:paraId="0D749A66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debug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 ;</w:t>
      </w:r>
      <w:proofErr w:type="gramEnd"/>
    </w:p>
    <w:p w14:paraId="53B9DF39" w14:textId="77777777" w:rsidR="000C18ED" w:rsidRPr="00413A6A" w:rsidRDefault="005C564D" w:rsidP="005C564D">
      <w:pPr>
        <w:autoSpaceDE w:val="0"/>
        <w:autoSpaceDN w:val="0"/>
        <w:adjustRightInd w:val="0"/>
      </w:pPr>
    </w:p>
    <w:sectPr w:rsidR="000C18ED" w:rsidRPr="00413A6A" w:rsidSect="00AA2F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6A"/>
    <w:rsid w:val="00140BC7"/>
    <w:rsid w:val="001B0D63"/>
    <w:rsid w:val="002B1BF8"/>
    <w:rsid w:val="002E6E82"/>
    <w:rsid w:val="00413A6A"/>
    <w:rsid w:val="00537A30"/>
    <w:rsid w:val="005C564D"/>
    <w:rsid w:val="007C7452"/>
    <w:rsid w:val="00881108"/>
    <w:rsid w:val="00AA2FDE"/>
    <w:rsid w:val="00B727AA"/>
    <w:rsid w:val="00BA607A"/>
    <w:rsid w:val="00D7668B"/>
    <w:rsid w:val="00EF4B86"/>
    <w:rsid w:val="00F2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312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A6A"/>
    <w:rPr>
      <w:rFonts w:ascii="Courier New" w:hAnsi="Courier New" w:cs="Courier New"/>
      <w:sz w:val="20"/>
      <w:szCs w:val="20"/>
    </w:rPr>
  </w:style>
  <w:style w:type="character" w:customStyle="1" w:styleId="paramlabel">
    <w:name w:val="paramlabel"/>
    <w:basedOn w:val="DefaultParagraphFont"/>
    <w:rsid w:val="00413A6A"/>
  </w:style>
  <w:style w:type="character" w:styleId="HTMLCode">
    <w:name w:val="HTML Code"/>
    <w:basedOn w:val="DefaultParagraphFont"/>
    <w:uiPriority w:val="99"/>
    <w:semiHidden/>
    <w:unhideWhenUsed/>
    <w:rsid w:val="00413A6A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3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7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10</cp:revision>
  <dcterms:created xsi:type="dcterms:W3CDTF">2019-02-19T11:59:00Z</dcterms:created>
  <dcterms:modified xsi:type="dcterms:W3CDTF">2019-03-20T12:23:00Z</dcterms:modified>
</cp:coreProperties>
</file>