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1F3A5F"/>
            <w:tcMar>
              <w:top w:w="160" w:type="dxa"/>
              <w:bottom w:w="160" w:type="dxa"/>
              <w:start w:w="220" w:type="dxa"/>
              <w:end w:w="220" w:type="dxa"/>
              <w:left w:w="220" w:type="dxa"/>
              <w:right w:w="220" w:type="dxa"/>
            </w:tcMar>
          </w:tcPr>
          <w:p>
            <w:pPr>
              <w:spacing w:after="40"/>
            </w:pPr>
            <w:r>
              <w:rPr>
                <w:rFonts w:ascii="Calibri" w:hAnsi="Calibri"/>
                <w:b/>
                <w:i w:val="0"/>
                <w:color w:val="BBD3EE"/>
                <w:sz w:val="22"/>
                <w:caps/>
                <w:spacing w:val="50"/>
              </w:rPr>
              <w:t>PHYSICS LEC 2</w:t>
            </w:r>
          </w:p>
          <w:p>
            <w:pPr>
              <w:spacing w:before="0" w:after="40"/>
            </w:pPr>
            <w:r>
              <w:rPr>
                <w:rFonts w:ascii="Calibri" w:hAnsi="Calibri"/>
                <w:b/>
                <w:i w:val="0"/>
                <w:color w:val="FFFFFF"/>
                <w:sz w:val="36"/>
              </w:rPr>
              <w:t>Uniformly Accelerated Motion (Horizontal)</w:t>
            </w:r>
          </w:p>
          <w:p>
            <w:pPr>
              <w:spacing w:before="0" w:after="0"/>
            </w:pPr>
            <w:r>
              <w:rPr>
                <w:rFonts w:ascii="Calibri" w:hAnsi="Calibri"/>
                <w:b w:val="0"/>
                <w:i w:val="0"/>
                <w:color w:val="D7E5F5"/>
                <w:sz w:val="23"/>
              </w:rPr>
              <w:t>Guided Examples · Solution Key</w:t>
            </w:r>
          </w:p>
          <w:p>
            <w:pPr>
              <w:spacing w:before="120" w:after="0"/>
            </w:pPr>
            <w:r>
              <w:rPr>
                <w:rFonts w:ascii="Calibri" w:hAnsi="Calibri"/>
                <w:b w:val="0"/>
                <w:i/>
                <w:color w:val="9FBEDF"/>
                <w:sz w:val="19"/>
              </w:rPr>
              <w:t>Prepared by Philip Jayson L. Lestojas, ECE, ECT</w:t>
            </w:r>
          </w:p>
        </w:tc>
      </w:tr>
    </w:tbl>
    <w:p>
      <w:pPr>
        <w:spacing w:before="0" w:after="80"/>
      </w:pPr>
      <w:r>
        <w:rPr>
          <w:sz w:val="4"/>
        </w:rPr>
        <w:t xml:space="preserve"> </w:t>
      </w:r>
    </w:p>
    <w:p>
      <w:pPr>
        <w:spacing w:before="0" w:after="120" w:line="276" w:lineRule="auto"/>
      </w:pPr>
      <w:r>
        <w:rPr>
          <w:rFonts w:ascii="Calibri" w:hAnsi="Calibri"/>
          <w:b/>
          <w:i w:val="0"/>
          <w:color w:val="1F3A5F"/>
          <w:sz w:val="20"/>
        </w:rPr>
        <w:t xml:space="preserve">How to read this key:  </w:t>
      </w:r>
      <w:r>
        <w:rPr>
          <w:rFonts w:ascii="Calibri" w:hAnsi="Calibri"/>
          <w:b w:val="0"/>
          <w:i w:val="0"/>
          <w:color w:val="555555"/>
          <w:sz w:val="20"/>
        </w:rPr>
        <w:t>each example isolates the target variable algebraically first, then substitutes numbers. Equal signs are aligned down every derivation and the final result of each part is boxed.</w:t>
      </w:r>
    </w:p>
    <w:p>
      <w:r>
        <w:br w:type="page"/>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1F3A5F"/>
            <w:tcMar>
              <w:top w:w="120" w:type="dxa"/>
              <w:bottom w:w="120" w:type="dxa"/>
              <w:start w:w="200" w:type="dxa"/>
              <w:end w:w="200" w:type="dxa"/>
              <w:left w:w="200" w:type="dxa"/>
              <w:right w:w="200" w:type="dxa"/>
            </w:tcMar>
          </w:tcPr>
          <w:p>
            <w:pPr>
              <w:spacing w:after="40"/>
            </w:pPr>
            <w:r>
              <w:rPr>
                <w:rFonts w:ascii="Calibri" w:hAnsi="Calibri"/>
                <w:b/>
                <w:i w:val="0"/>
                <w:color w:val="BBD3EE"/>
                <w:sz w:val="20"/>
                <w:caps/>
                <w:spacing w:val="40"/>
              </w:rPr>
              <w:t>GUIDED EXAMPLE 01</w:t>
            </w:r>
          </w:p>
          <w:p>
            <w:pPr>
              <w:spacing w:before="0" w:after="0"/>
            </w:pPr>
            <w:r>
              <w:rPr>
                <w:rFonts w:ascii="Calibri" w:hAnsi="Calibri"/>
                <w:b/>
                <w:i w:val="0"/>
                <w:color w:val="FFFFFF"/>
                <w:sz w:val="30"/>
              </w:rPr>
              <w:t>Motion of an Air Parcel in a Tube</w:t>
            </w:r>
          </w:p>
        </w:tc>
      </w:tr>
    </w:tbl>
    <w:p>
      <w:pPr>
        <w:spacing w:before="0" w:after="8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EEF2F7"/>
            <w:tcBorders>
              <w:top w:val="nil"/>
              <w:left w:val="single" w:sz="24" w:space="0" w:color="1F3A5F"/>
              <w:bottom w:val="nil"/>
              <w:right w:val="nil"/>
            </w:tcBorders>
            <w:tcMar>
              <w:top w:w="100" w:type="dxa"/>
              <w:bottom w:w="100" w:type="dxa"/>
              <w:start w:w="200" w:type="dxa"/>
              <w:end w:w="200" w:type="dxa"/>
              <w:left w:w="200" w:type="dxa"/>
              <w:right w:w="200" w:type="dxa"/>
            </w:tcMar>
          </w:tcPr>
          <w:p>
            <w:pPr>
              <w:spacing w:after="60"/>
            </w:pPr>
            <w:r>
              <w:rPr>
                <w:rFonts w:ascii="Calibri" w:hAnsi="Calibri"/>
                <w:b/>
                <w:i w:val="0"/>
                <w:color w:val="1F3A5F"/>
                <w:sz w:val="19"/>
                <w:caps/>
                <w:spacing w:val="40"/>
              </w:rPr>
              <w:t>PROBLEM</w:t>
            </w:r>
          </w:p>
          <w:p>
            <w:pPr>
              <w:spacing w:before="0" w:after="0" w:line="276" w:lineRule="auto"/>
            </w:pPr>
            <w:r>
              <w:rPr>
                <w:rFonts w:ascii="Calibri" w:hAnsi="Calibri"/>
                <w:b w:val="0"/>
                <w:i w:val="0"/>
                <w:color w:val="222222"/>
                <w:sz w:val="21"/>
              </w:rPr>
              <w:t>A parcel of air moving in a straight tube with a constant acceleration of -4.00 m/s² has a velocity of 13.0 m/s at 10:05:00 a.m.  (a) What is its velocity at 10:05:01 a.m.?  (b) At 10:05:04 a.m.?  (c) At 10:04:59 a.m.?</w:t>
            </w:r>
          </w:p>
        </w:tc>
      </w:tr>
    </w:tbl>
    <w:p>
      <w:pPr>
        <w:spacing w:before="0" w:after="8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4830"/>
        <w:gridCol w:w="4890"/>
      </w:tblGrid>
      <w:tr>
        <w:tc>
          <w:tcPr>
            <w:tcW w:w="4830" w:type="dxa"/>
            <w:shd w:val="clear" w:color="auto" w:fill="E9F1FB"/>
            <w:tcBorders>
              <w:top w:val="nil"/>
              <w:left w:val="single" w:sz="18" w:space="0" w:color="1F3A5F"/>
              <w:bottom w:val="nil"/>
              <w:right w:val="nil"/>
            </w:tcBorders>
            <w:tcMar>
              <w:top w:w="90" w:type="dxa"/>
              <w:bottom w:w="90" w:type="dxa"/>
              <w:start w:w="180" w:type="dxa"/>
              <w:end w:w="150" w:type="dxa"/>
              <w:left w:w="180" w:type="dxa"/>
              <w:right w:w="150" w:type="dxa"/>
            </w:tcMar>
          </w:tcPr>
          <w:p>
            <w:pPr>
              <w:spacing w:after="40"/>
            </w:pPr>
            <w:r>
              <w:rPr>
                <w:rFonts w:ascii="Calibri" w:hAnsi="Calibri"/>
                <w:b/>
                <w:i w:val="0"/>
                <w:color w:val="1F3A5F"/>
                <w:sz w:val="19"/>
                <w:caps/>
                <w:spacing w:val="40"/>
              </w:rPr>
              <w:t>GIVEN</w:t>
            </w:r>
          </w:p>
          <w:p>
            <w:pPr>
              <w:spacing w:before="60" w:after="60" w:line="269" w:lineRule="auto"/>
            </w:pPr>
            <w:r>
              <w:rPr>
                <w:rFonts w:ascii="Calibri" w:hAnsi="Calibri"/>
                <w:b/>
                <w:i w:val="0"/>
                <w:color w:val="1F3A5F"/>
                <w:sz w:val="22"/>
              </w:rPr>
              <w:t xml:space="preserve">•  </w:t>
            </w:r>
            <m:oMath>
              <m:r>
                <w:rPr>
                  <w:rFonts w:ascii="Cambria Math" w:hAnsi="Cambria Math"/>
                  <w:color w:val="1A1A1A"/>
                  <w:sz w:val="21"/>
                </w:rPr>
                <m:t xml:space="preserve">a = -4.00</m:t>
              </m:r>
            </m:oMath>
            <w:r>
              <w:rPr>
                <w:rFonts w:ascii="Calibri" w:hAnsi="Calibri"/>
                <w:b w:val="0"/>
                <w:i w:val="0"/>
                <w:color w:val="1A1A1A"/>
                <w:sz w:val="21"/>
              </w:rPr>
              <w:t xml:space="preserve"> m/s²</w:t>
            </w:r>
            <w:r>
              <w:rPr>
                <w:rFonts w:ascii="Calibri" w:hAnsi="Calibri"/>
                <w:b w:val="0"/>
                <w:i/>
                <w:color w:val="6B6B6B"/>
                <w:sz w:val="19"/>
              </w:rPr>
              <w:t xml:space="preserve">   constant acceleration</w:t>
            </w:r>
          </w:p>
          <w:p>
            <w:pPr>
              <w:spacing w:before="0" w:after="60" w:line="269" w:lineRule="auto"/>
            </w:pPr>
            <w:r>
              <w:rPr>
                <w:rFonts w:ascii="Calibri" w:hAnsi="Calibri"/>
                <w:b/>
                <w:i w:val="0"/>
                <w:color w:val="1F3A5F"/>
                <w:sz w:val="22"/>
              </w:rPr>
              <w:t xml:space="preserve">•  </w:t>
            </w:r>
            <m:oMath>
              <m:sSub>
                <m:e>
                  <m:r>
                    <w:rPr>
                      <w:rFonts w:ascii="Cambria Math" w:hAnsi="Cambria Math"/>
                      <w:color w:val="1A1A1A"/>
                      <w:sz w:val="21"/>
                    </w:rPr>
                    <m:t xml:space="preserve">v</m:t>
                  </m:r>
                </m:e>
                <m:sub>
                  <m:r>
                    <w:rPr>
                      <w:rFonts w:ascii="Cambria Math" w:hAnsi="Cambria Math"/>
                      <w:color w:val="1A1A1A"/>
                      <w:sz w:val="21"/>
                    </w:rPr>
                    <m:t xml:space="preserve">0</m:t>
                  </m:r>
                </m:sub>
              </m:sSub>
              <m:r>
                <w:rPr>
                  <w:rFonts w:ascii="Cambria Math" w:hAnsi="Cambria Math"/>
                  <w:color w:val="1A1A1A"/>
                  <w:sz w:val="21"/>
                </w:rPr>
                <m:t xml:space="preserve"> = 13.0</m:t>
              </m:r>
            </m:oMath>
            <w:r>
              <w:rPr>
                <w:rFonts w:ascii="Calibri" w:hAnsi="Calibri"/>
                <w:b w:val="0"/>
                <w:i w:val="0"/>
                <w:color w:val="1A1A1A"/>
                <w:sz w:val="21"/>
              </w:rPr>
              <w:t xml:space="preserve"> m/s</w:t>
            </w:r>
            <w:r>
              <w:rPr>
                <w:rFonts w:ascii="Calibri" w:hAnsi="Calibri"/>
                <w:b w:val="0"/>
                <w:i/>
                <w:color w:val="6B6B6B"/>
                <w:sz w:val="19"/>
              </w:rPr>
              <w:t xml:space="preserve">   velocity at t = 0</w:t>
            </w:r>
          </w:p>
          <w:p>
            <w:pPr>
              <w:spacing w:before="0" w:after="60" w:line="269" w:lineRule="auto"/>
            </w:pPr>
            <w:r>
              <w:rPr>
                <w:rFonts w:ascii="Calibri" w:hAnsi="Calibri"/>
                <w:b/>
                <w:i w:val="0"/>
                <w:color w:val="1F3A5F"/>
                <w:sz w:val="22"/>
              </w:rPr>
              <w:t xml:space="preserve">•  </w:t>
            </w:r>
            <w:r>
              <w:rPr>
                <w:rFonts w:ascii="Calibri" w:hAnsi="Calibri"/>
                <w:b w:val="0"/>
                <w:i w:val="0"/>
                <w:color w:val="333333"/>
                <w:sz w:val="21"/>
              </w:rPr>
              <w:t>Reference time t = 0 corresponds to 10:05:00 a.m.</w:t>
            </w:r>
          </w:p>
        </w:tc>
        <w:tc>
          <w:tcPr>
            <w:tcW w:w="4890" w:type="dxa"/>
            <w:shd w:val="clear" w:color="auto" w:fill="E7F4EF"/>
            <w:tcBorders>
              <w:top w:val="nil"/>
              <w:left w:val="single" w:sz="18" w:space="0" w:color="0F766E"/>
              <w:bottom w:val="nil"/>
              <w:right w:val="nil"/>
            </w:tcBorders>
            <w:tcMar>
              <w:top w:w="90" w:type="dxa"/>
              <w:bottom w:w="90" w:type="dxa"/>
              <w:start w:w="180" w:type="dxa"/>
              <w:end w:w="150" w:type="dxa"/>
              <w:left w:w="180" w:type="dxa"/>
              <w:right w:w="150" w:type="dxa"/>
            </w:tcMar>
          </w:tcPr>
          <w:p>
            <w:pPr>
              <w:spacing w:after="40"/>
            </w:pPr>
            <w:r>
              <w:rPr>
                <w:rFonts w:ascii="Calibri" w:hAnsi="Calibri"/>
                <w:b/>
                <w:i w:val="0"/>
                <w:color w:val="0F766E"/>
                <w:sz w:val="19"/>
                <w:caps/>
                <w:spacing w:val="40"/>
              </w:rPr>
              <w:t>REQUIRED</w:t>
            </w:r>
          </w:p>
          <w:p>
            <w:pPr>
              <w:spacing w:before="60" w:after="60" w:line="269" w:lineRule="auto"/>
            </w:pPr>
            <w:r>
              <w:rPr>
                <w:rFonts w:ascii="Calibri" w:hAnsi="Calibri"/>
                <w:b/>
                <w:i w:val="0"/>
                <w:color w:val="0F766E"/>
                <w:sz w:val="22"/>
              </w:rPr>
              <w:t xml:space="preserve">•  </w:t>
            </w:r>
            <w:r>
              <w:rPr>
                <w:rFonts w:ascii="Calibri" w:hAnsi="Calibri"/>
                <w:b w:val="0"/>
                <w:i w:val="0"/>
                <w:color w:val="333333"/>
                <w:sz w:val="21"/>
              </w:rPr>
              <w:t>v  at  t = +1.00 s   (10:05:01 a.m.)</w:t>
            </w:r>
          </w:p>
          <w:p>
            <w:pPr>
              <w:spacing w:before="0" w:after="60" w:line="269" w:lineRule="auto"/>
            </w:pPr>
            <w:r>
              <w:rPr>
                <w:rFonts w:ascii="Calibri" w:hAnsi="Calibri"/>
                <w:b/>
                <w:i w:val="0"/>
                <w:color w:val="0F766E"/>
                <w:sz w:val="22"/>
              </w:rPr>
              <w:t xml:space="preserve">•  </w:t>
            </w:r>
            <w:r>
              <w:rPr>
                <w:rFonts w:ascii="Calibri" w:hAnsi="Calibri"/>
                <w:b w:val="0"/>
                <w:i w:val="0"/>
                <w:color w:val="333333"/>
                <w:sz w:val="21"/>
              </w:rPr>
              <w:t>v  at  t = +4.00 s   (10:05:04 a.m.)</w:t>
            </w:r>
          </w:p>
          <w:p>
            <w:pPr>
              <w:spacing w:before="0" w:after="60" w:line="269" w:lineRule="auto"/>
            </w:pPr>
            <w:r>
              <w:rPr>
                <w:rFonts w:ascii="Calibri" w:hAnsi="Calibri"/>
                <w:b/>
                <w:i w:val="0"/>
                <w:color w:val="0F766E"/>
                <w:sz w:val="22"/>
              </w:rPr>
              <w:t xml:space="preserve">•  </w:t>
            </w:r>
            <w:r>
              <w:rPr>
                <w:rFonts w:ascii="Calibri" w:hAnsi="Calibri"/>
                <w:b w:val="0"/>
                <w:i w:val="0"/>
                <w:color w:val="333333"/>
                <w:sz w:val="21"/>
              </w:rPr>
              <w:t>v  at  t = -1.00 s   (10:04:59 a.m.)</w:t>
            </w:r>
          </w:p>
        </w:tc>
      </w:tr>
    </w:tbl>
    <w:p>
      <w:pPr>
        <w:keepNext/>
        <w:spacing w:before="160" w:after="120"/>
        <w:pBdr>
          <w:bottom w:val="single" w:sz="12" w:space="4" w:color="0F766E"/>
        </w:pBdr>
      </w:pPr>
      <w:r>
        <w:rPr>
          <w:rFonts w:ascii="Calibri" w:hAnsi="Calibri"/>
          <w:b/>
          <w:i w:val="0"/>
          <w:color w:val="0F766E"/>
          <w:sz w:val="25"/>
          <w:caps/>
          <w:spacing w:val="30"/>
        </w:rPr>
        <w:t>SOLUTION</w:t>
      </w:r>
      <w:r>
        <w:rPr>
          <w:rFonts w:ascii="Calibri" w:hAnsi="Calibri"/>
          <w:b w:val="0"/>
          <w:i/>
          <w:color w:val="8A8A8A"/>
          <w:sz w:val="20"/>
        </w:rPr>
        <w:t xml:space="preserve">    step-by-step derivation</w:t>
      </w:r>
    </w:p>
    <w:p>
      <w:pPr>
        <w:keepNext/>
        <w:spacing w:before="100" w:after="60" w:line="276" w:lineRule="auto"/>
      </w:pPr>
      <w:r>
        <w:rPr>
          <w:rFonts w:ascii="Calibri" w:hAnsi="Calibri"/>
          <w:b/>
          <w:i w:val="0"/>
          <w:color w:val="1F3A5F"/>
          <w:sz w:val="21"/>
        </w:rPr>
        <w:t xml:space="preserve">Step 1.  </w:t>
      </w:r>
      <w:r>
        <w:rPr>
          <w:rFonts w:ascii="Calibri" w:hAnsi="Calibri"/>
          <w:b w:val="0"/>
          <w:i w:val="0"/>
          <w:color w:val="2B2B2B"/>
          <w:sz w:val="21"/>
        </w:rPr>
        <w:t>The target is the final velocity v. The kinematic equation is already solved for v, so we substitute directly:</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320"/>
        <w:gridCol w:w="9080"/>
      </w:tblGrid>
      <w:tr>
        <w:tc>
          <w:tcPr>
            <w:tcW w:w="32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v</m:t>
                </m:r>
              </m:oMath>
            </m:oMathPara>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sSub>
                  <m:e>
                    <m:r>
                      <w:rPr>
                        <w:rFonts w:ascii="Cambria Math" w:hAnsi="Cambria Math"/>
                        <w:color w:val="1A1A1A"/>
                        <w:sz w:val="22"/>
                      </w:rPr>
                      <m:t xml:space="preserve">v</m:t>
                    </m:r>
                  </m:e>
                  <m:sub>
                    <m:r>
                      <w:rPr>
                        <w:rFonts w:ascii="Cambria Math" w:hAnsi="Cambria Math"/>
                        <w:color w:val="1A1A1A"/>
                        <w:sz w:val="22"/>
                      </w:rPr>
                      <m:t xml:space="preserve">0</m:t>
                    </m:r>
                  </m:sub>
                </m:sSub>
                <m:r>
                  <w:rPr>
                    <w:rFonts w:ascii="Cambria Math" w:hAnsi="Cambria Math"/>
                    <w:color w:val="1A1A1A"/>
                    <w:sz w:val="22"/>
                  </w:rPr>
                  <m:t xml:space="preserve"> + at</m:t>
                </m:r>
              </m:oMath>
            </m:oMathPara>
          </w:p>
        </w:tc>
      </w:tr>
    </w:tbl>
    <w:p>
      <w:pPr>
        <w:keepNext/>
        <w:spacing w:before="100" w:after="60" w:line="276" w:lineRule="auto"/>
      </w:pPr>
      <w:r>
        <w:rPr>
          <w:rFonts w:ascii="Calibri" w:hAnsi="Calibri"/>
          <w:b/>
          <w:i w:val="0"/>
          <w:color w:val="1F3A5F"/>
          <w:sz w:val="21"/>
        </w:rPr>
        <w:t xml:space="preserve">Part (a).  </w:t>
      </w:r>
      <w:r>
        <w:rPr>
          <w:rFonts w:ascii="Calibri" w:hAnsi="Calibri"/>
          <w:b w:val="0"/>
          <w:i w:val="0"/>
          <w:color w:val="2B2B2B"/>
          <w:sz w:val="21"/>
        </w:rPr>
        <w:t>Substitute t = +1.00 s:</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320"/>
        <w:gridCol w:w="9080"/>
      </w:tblGrid>
      <w:tr>
        <w:tc>
          <w:tcPr>
            <w:tcW w:w="32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v</m:t>
                </m:r>
              </m:oMath>
            </m:oMathPara>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13.0 + (-4.00)(1.00)</m:t>
                </m:r>
              </m:oMath>
            </m:oMathPara>
          </w:p>
        </w:tc>
      </w:tr>
      <w:tr>
        <w:tc>
          <w:tcPr>
            <w:tcW w:w="320" w:type="dxa"/>
            <w:tcMar>
              <w:top w:w="16" w:type="dxa"/>
              <w:bottom w:w="16" w:type="dxa"/>
              <w:start w:w="20" w:type="dxa"/>
              <w:end w:w="72" w:type="dxa"/>
              <w:left w:w="20" w:type="dxa"/>
              <w:right w:w="72" w:type="dxa"/>
            </w:tcMar>
          </w:tcPr>
          <w:p>
            <w:pPr>
              <w:spacing w:after="0" w:before="0"/>
            </w:pPr>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13.0 - 4.0</m:t>
                </m:r>
              </m:oMath>
            </m:oMathPara>
          </w:p>
        </w:tc>
      </w:tr>
    </w:tbl>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FBF3DD"/>
            <w:tcBorders>
              <w:top w:val="single" w:sz="14" w:space="0" w:color="C9A227"/>
              <w:left w:val="single" w:sz="14" w:space="0" w:color="C9A227"/>
              <w:bottom w:val="single" w:sz="14" w:space="0" w:color="C9A227"/>
              <w:right w:val="single" w:sz="14" w:space="0" w:color="C9A227"/>
            </w:tcBorders>
            <w:tcMar>
              <w:top w:w="80" w:type="dxa"/>
              <w:bottom w:w="80" w:type="dxa"/>
              <w:start w:w="180" w:type="dxa"/>
              <w:end w:w="180" w:type="dxa"/>
              <w:left w:w="180" w:type="dxa"/>
              <w:right w:w="180" w:type="dxa"/>
            </w:tcMar>
          </w:tcPr>
          <w:p>
            <w:pPr>
              <w:spacing w:after="40"/>
            </w:pPr>
            <w:r>
              <w:rPr>
                <w:rFonts w:ascii="Calibri" w:hAnsi="Calibri"/>
                <w:b/>
                <w:i w:val="0"/>
                <w:color w:val="B45309"/>
                <w:sz w:val="18"/>
                <w:caps/>
                <w:spacing w:val="40"/>
              </w:rPr>
              <w:t>ANSWER</w:t>
            </w:r>
            <w:r>
              <w:rPr>
                <w:rFonts w:ascii="Calibri" w:hAnsi="Calibri"/>
                <w:b/>
                <w:i w:val="0"/>
                <w:color w:val="8A6D1A"/>
                <w:sz w:val="18"/>
                <w:caps/>
                <w:spacing w:val="20"/>
              </w:rPr>
              <w:t xml:space="preserve">   Part (a)</w:t>
            </w:r>
          </w:p>
          <w:p>
            <w:pPr>
              <w:spacing w:before="0" w:after="0"/>
            </w:pPr>
            <m:oMath>
              <m:r>
                <m:rPr>
                  <m:sty m:val="bi"/>
                </m:rPr>
                <w:rPr>
                  <w:rFonts w:ascii="Cambria Math" w:hAnsi="Cambria Math"/>
                  <w:b/>
                  <w:color w:val="1F3A5F"/>
                  <w:sz w:val="26"/>
                </w:rPr>
                <m:t xml:space="preserve">v = 9.00</m:t>
              </m:r>
            </m:oMath>
            <w:r>
              <w:rPr>
                <w:rFonts w:ascii="Calibri" w:hAnsi="Calibri"/>
                <w:b/>
                <w:i w:val="0"/>
                <w:color w:val="1F3A5F"/>
                <w:sz w:val="26"/>
              </w:rPr>
              <w:t xml:space="preserve">  m/s</w:t>
            </w:r>
          </w:p>
        </w:tc>
      </w:tr>
    </w:tbl>
    <w:p>
      <w:pPr>
        <w:keepNext/>
        <w:spacing w:before="100" w:after="60" w:line="276" w:lineRule="auto"/>
      </w:pPr>
      <w:r>
        <w:rPr>
          <w:rFonts w:ascii="Calibri" w:hAnsi="Calibri"/>
          <w:b/>
          <w:i w:val="0"/>
          <w:color w:val="1F3A5F"/>
          <w:sz w:val="21"/>
        </w:rPr>
        <w:t xml:space="preserve">Part (b).  </w:t>
      </w:r>
      <w:r>
        <w:rPr>
          <w:rFonts w:ascii="Calibri" w:hAnsi="Calibri"/>
          <w:b w:val="0"/>
          <w:i w:val="0"/>
          <w:color w:val="2B2B2B"/>
          <w:sz w:val="21"/>
        </w:rPr>
        <w:t>Substitute t = +4.00 s:</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320"/>
        <w:gridCol w:w="9080"/>
      </w:tblGrid>
      <w:tr>
        <w:tc>
          <w:tcPr>
            <w:tcW w:w="32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v</m:t>
                </m:r>
              </m:oMath>
            </m:oMathPara>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13.0 + (-4.00)(4.00)</m:t>
                </m:r>
              </m:oMath>
            </m:oMathPara>
          </w:p>
        </w:tc>
      </w:tr>
      <w:tr>
        <w:tc>
          <w:tcPr>
            <w:tcW w:w="320" w:type="dxa"/>
            <w:tcMar>
              <w:top w:w="16" w:type="dxa"/>
              <w:bottom w:w="16" w:type="dxa"/>
              <w:start w:w="20" w:type="dxa"/>
              <w:end w:w="72" w:type="dxa"/>
              <w:left w:w="20" w:type="dxa"/>
              <w:right w:w="72" w:type="dxa"/>
            </w:tcMar>
          </w:tcPr>
          <w:p>
            <w:pPr>
              <w:spacing w:after="0" w:before="0"/>
            </w:pPr>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13.0 - 16.0</m:t>
                </m:r>
              </m:oMath>
            </m:oMathPara>
          </w:p>
        </w:tc>
      </w:tr>
    </w:tbl>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FBF3DD"/>
            <w:tcBorders>
              <w:top w:val="single" w:sz="14" w:space="0" w:color="C9A227"/>
              <w:left w:val="single" w:sz="14" w:space="0" w:color="C9A227"/>
              <w:bottom w:val="single" w:sz="14" w:space="0" w:color="C9A227"/>
              <w:right w:val="single" w:sz="14" w:space="0" w:color="C9A227"/>
            </w:tcBorders>
            <w:tcMar>
              <w:top w:w="80" w:type="dxa"/>
              <w:bottom w:w="80" w:type="dxa"/>
              <w:start w:w="180" w:type="dxa"/>
              <w:end w:w="180" w:type="dxa"/>
              <w:left w:w="180" w:type="dxa"/>
              <w:right w:w="180" w:type="dxa"/>
            </w:tcMar>
          </w:tcPr>
          <w:p>
            <w:pPr>
              <w:spacing w:after="40"/>
            </w:pPr>
            <w:r>
              <w:rPr>
                <w:rFonts w:ascii="Calibri" w:hAnsi="Calibri"/>
                <w:b/>
                <w:i w:val="0"/>
                <w:color w:val="B45309"/>
                <w:sz w:val="18"/>
                <w:caps/>
                <w:spacing w:val="40"/>
              </w:rPr>
              <w:t>ANSWER</w:t>
            </w:r>
            <w:r>
              <w:rPr>
                <w:rFonts w:ascii="Calibri" w:hAnsi="Calibri"/>
                <w:b/>
                <w:i w:val="0"/>
                <w:color w:val="8A6D1A"/>
                <w:sz w:val="18"/>
                <w:caps/>
                <w:spacing w:val="20"/>
              </w:rPr>
              <w:t xml:space="preserve">   Part (b)</w:t>
            </w:r>
          </w:p>
          <w:p>
            <w:pPr>
              <w:spacing w:before="0" w:after="0"/>
            </w:pPr>
            <m:oMath>
              <m:r>
                <m:rPr>
                  <m:sty m:val="bi"/>
                </m:rPr>
                <w:rPr>
                  <w:rFonts w:ascii="Cambria Math" w:hAnsi="Cambria Math"/>
                  <w:b/>
                  <w:color w:val="1F3A5F"/>
                  <w:sz w:val="26"/>
                </w:rPr>
                <m:t xml:space="preserve">v = -3.00</m:t>
              </m:r>
            </m:oMath>
            <w:r>
              <w:rPr>
                <w:rFonts w:ascii="Calibri" w:hAnsi="Calibri"/>
                <w:b/>
                <w:i w:val="0"/>
                <w:color w:val="1F3A5F"/>
                <w:sz w:val="26"/>
              </w:rPr>
              <w:t xml:space="preserve">  m/s</w:t>
            </w:r>
          </w:p>
        </w:tc>
      </w:tr>
    </w:tbl>
    <w:p>
      <w:pPr>
        <w:keepNext/>
        <w:spacing w:before="100" w:after="60" w:line="276" w:lineRule="auto"/>
      </w:pPr>
      <w:r>
        <w:rPr>
          <w:rFonts w:ascii="Calibri" w:hAnsi="Calibri"/>
          <w:b/>
          <w:i w:val="0"/>
          <w:color w:val="1F3A5F"/>
          <w:sz w:val="21"/>
        </w:rPr>
        <w:t xml:space="preserve">Part (c).  </w:t>
      </w:r>
      <w:r>
        <w:rPr>
          <w:rFonts w:ascii="Calibri" w:hAnsi="Calibri"/>
          <w:b w:val="0"/>
          <w:i w:val="0"/>
          <w:color w:val="2B2B2B"/>
          <w:sz w:val="21"/>
        </w:rPr>
        <w:t>Substitute t = -1.00 s:</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320"/>
        <w:gridCol w:w="9080"/>
      </w:tblGrid>
      <w:tr>
        <w:tc>
          <w:tcPr>
            <w:tcW w:w="32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v</m:t>
                </m:r>
              </m:oMath>
            </m:oMathPara>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13.0 + (-4.00)(-1.00)</m:t>
                </m:r>
              </m:oMath>
            </m:oMathPara>
          </w:p>
        </w:tc>
      </w:tr>
      <w:tr>
        <w:tc>
          <w:tcPr>
            <w:tcW w:w="320" w:type="dxa"/>
            <w:tcMar>
              <w:top w:w="16" w:type="dxa"/>
              <w:bottom w:w="16" w:type="dxa"/>
              <w:start w:w="20" w:type="dxa"/>
              <w:end w:w="72" w:type="dxa"/>
              <w:left w:w="20" w:type="dxa"/>
              <w:right w:w="72" w:type="dxa"/>
            </w:tcMar>
          </w:tcPr>
          <w:p>
            <w:pPr>
              <w:spacing w:after="0" w:before="0"/>
            </w:pPr>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13.0 + 4.0</m:t>
                </m:r>
              </m:oMath>
            </m:oMathPara>
          </w:p>
        </w:tc>
      </w:tr>
    </w:tbl>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FBF3DD"/>
            <w:tcBorders>
              <w:top w:val="single" w:sz="14" w:space="0" w:color="C9A227"/>
              <w:left w:val="single" w:sz="14" w:space="0" w:color="C9A227"/>
              <w:bottom w:val="single" w:sz="14" w:space="0" w:color="C9A227"/>
              <w:right w:val="single" w:sz="14" w:space="0" w:color="C9A227"/>
            </w:tcBorders>
            <w:tcMar>
              <w:top w:w="80" w:type="dxa"/>
              <w:bottom w:w="80" w:type="dxa"/>
              <w:start w:w="180" w:type="dxa"/>
              <w:end w:w="180" w:type="dxa"/>
              <w:left w:w="180" w:type="dxa"/>
              <w:right w:w="180" w:type="dxa"/>
            </w:tcMar>
          </w:tcPr>
          <w:p>
            <w:pPr>
              <w:spacing w:after="40"/>
            </w:pPr>
            <w:r>
              <w:rPr>
                <w:rFonts w:ascii="Calibri" w:hAnsi="Calibri"/>
                <w:b/>
                <w:i w:val="0"/>
                <w:color w:val="B45309"/>
                <w:sz w:val="18"/>
                <w:caps/>
                <w:spacing w:val="40"/>
              </w:rPr>
              <w:t>ANSWER</w:t>
            </w:r>
            <w:r>
              <w:rPr>
                <w:rFonts w:ascii="Calibri" w:hAnsi="Calibri"/>
                <w:b/>
                <w:i w:val="0"/>
                <w:color w:val="8A6D1A"/>
                <w:sz w:val="18"/>
                <w:caps/>
                <w:spacing w:val="20"/>
              </w:rPr>
              <w:t xml:space="preserve">   Part (c)</w:t>
            </w:r>
          </w:p>
          <w:p>
            <w:pPr>
              <w:spacing w:before="0" w:after="0"/>
            </w:pPr>
            <m:oMath>
              <m:r>
                <m:rPr>
                  <m:sty m:val="bi"/>
                </m:rPr>
                <w:rPr>
                  <w:rFonts w:ascii="Cambria Math" w:hAnsi="Cambria Math"/>
                  <w:b/>
                  <w:color w:val="1F3A5F"/>
                  <w:sz w:val="26"/>
                </w:rPr>
                <m:t xml:space="preserve">v = 17.0</m:t>
              </m:r>
            </m:oMath>
            <w:r>
              <w:rPr>
                <w:rFonts w:ascii="Calibri" w:hAnsi="Calibri"/>
                <w:b/>
                <w:i w:val="0"/>
                <w:color w:val="1F3A5F"/>
                <w:sz w:val="26"/>
              </w:rPr>
              <w:t xml:space="preserve">  m/s</w:t>
            </w:r>
          </w:p>
        </w:tc>
      </w:tr>
    </w:tbl>
    <w:p>
      <w:pPr>
        <w:spacing w:before="0" w:after="10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F3F4F2"/>
            <w:tcBorders>
              <w:top w:val="nil"/>
              <w:left w:val="single" w:sz="24" w:space="0" w:color="0F766E"/>
              <w:bottom w:val="nil"/>
              <w:right w:val="nil"/>
            </w:tcBorders>
            <w:tcMar>
              <w:top w:w="90" w:type="dxa"/>
              <w:bottom w:w="90" w:type="dxa"/>
              <w:start w:w="190" w:type="dxa"/>
              <w:end w:w="190" w:type="dxa"/>
              <w:left w:w="190" w:type="dxa"/>
              <w:right w:w="190" w:type="dxa"/>
            </w:tcMar>
          </w:tcPr>
          <w:p>
            <w:pPr>
              <w:spacing w:after="40"/>
            </w:pPr>
            <w:r>
              <w:rPr>
                <w:rFonts w:ascii="Calibri" w:hAnsi="Calibri"/>
                <w:b/>
                <w:i w:val="0"/>
                <w:color w:val="0F766E"/>
                <w:sz w:val="18"/>
                <w:caps/>
                <w:spacing w:val="40"/>
              </w:rPr>
              <w:t>PEDAGOGICAL INSIGHT</w:t>
            </w:r>
          </w:p>
          <w:p>
            <w:pPr>
              <w:spacing w:before="0" w:after="0" w:line="276" w:lineRule="auto"/>
            </w:pPr>
            <w:r>
              <w:rPr>
                <w:rFonts w:ascii="Calibri" w:hAnsi="Calibri"/>
                <w:b w:val="0"/>
                <w:i/>
                <w:color w:val="404040"/>
                <w:sz w:val="20"/>
              </w:rPr>
              <w:t>Because v was already isolated, we substitute immediately. The algebra handles the signs on its own for events in the past (Part c) and for a reversed direction of travel (Part b).</w:t>
            </w:r>
          </w:p>
        </w:tc>
      </w:tr>
    </w:tbl>
    <w:p>
      <w:r>
        <w:br w:type="page"/>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1F3A5F"/>
            <w:tcMar>
              <w:top w:w="120" w:type="dxa"/>
              <w:bottom w:w="120" w:type="dxa"/>
              <w:start w:w="200" w:type="dxa"/>
              <w:end w:w="200" w:type="dxa"/>
              <w:left w:w="200" w:type="dxa"/>
              <w:right w:w="200" w:type="dxa"/>
            </w:tcMar>
          </w:tcPr>
          <w:p>
            <w:pPr>
              <w:spacing w:after="40"/>
            </w:pPr>
            <w:r>
              <w:rPr>
                <w:rFonts w:ascii="Calibri" w:hAnsi="Calibri"/>
                <w:b/>
                <w:i w:val="0"/>
                <w:color w:val="BBD3EE"/>
                <w:sz w:val="20"/>
                <w:caps/>
                <w:spacing w:val="40"/>
              </w:rPr>
              <w:t>GUIDED EXAMPLE 02</w:t>
            </w:r>
          </w:p>
          <w:p>
            <w:pPr>
              <w:spacing w:before="0" w:after="0"/>
            </w:pPr>
            <w:r>
              <w:rPr>
                <w:rFonts w:ascii="Calibri" w:hAnsi="Calibri"/>
                <w:b/>
                <w:i w:val="0"/>
                <w:color w:val="FFFFFF"/>
                <w:sz w:val="30"/>
              </w:rPr>
              <w:t>Jet Landing on an Aircraft Carrier</w:t>
            </w:r>
          </w:p>
        </w:tc>
      </w:tr>
    </w:tbl>
    <w:p>
      <w:pPr>
        <w:spacing w:before="0" w:after="8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EEF2F7"/>
            <w:tcBorders>
              <w:top w:val="nil"/>
              <w:left w:val="single" w:sz="24" w:space="0" w:color="1F3A5F"/>
              <w:bottom w:val="nil"/>
              <w:right w:val="nil"/>
            </w:tcBorders>
            <w:tcMar>
              <w:top w:w="100" w:type="dxa"/>
              <w:bottom w:w="100" w:type="dxa"/>
              <w:start w:w="200" w:type="dxa"/>
              <w:end w:w="200" w:type="dxa"/>
              <w:left w:w="200" w:type="dxa"/>
              <w:right w:w="200" w:type="dxa"/>
            </w:tcMar>
          </w:tcPr>
          <w:p>
            <w:pPr>
              <w:spacing w:after="60"/>
            </w:pPr>
            <w:r>
              <w:rPr>
                <w:rFonts w:ascii="Calibri" w:hAnsi="Calibri"/>
                <w:b/>
                <w:i w:val="0"/>
                <w:color w:val="1F3A5F"/>
                <w:sz w:val="19"/>
                <w:caps/>
                <w:spacing w:val="40"/>
              </w:rPr>
              <w:t>PROBLEM</w:t>
            </w:r>
          </w:p>
          <w:p>
            <w:pPr>
              <w:spacing w:before="0" w:after="0" w:line="276" w:lineRule="auto"/>
            </w:pPr>
            <w:r>
              <w:rPr>
                <w:rFonts w:ascii="Calibri" w:hAnsi="Calibri"/>
                <w:b w:val="0"/>
                <w:i w:val="0"/>
                <w:color w:val="222222"/>
                <w:sz w:val="21"/>
              </w:rPr>
              <w:t>A jet lands on an aircraft carrier at a speed of 140 mi/h (≈ 63 m/s).  (A) What is its acceleration, assumed constant, if an arresting cable brings it to a stop in 2.0 s?  (B) If the jet touches down at xᵢ = 0, what is its final position?</w:t>
            </w:r>
          </w:p>
        </w:tc>
      </w:tr>
    </w:tbl>
    <w:p>
      <w:pPr>
        <w:spacing w:before="0" w:after="8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4830"/>
        <w:gridCol w:w="4890"/>
      </w:tblGrid>
      <w:tr>
        <w:tc>
          <w:tcPr>
            <w:tcW w:w="4830" w:type="dxa"/>
            <w:shd w:val="clear" w:color="auto" w:fill="E9F1FB"/>
            <w:tcBorders>
              <w:top w:val="nil"/>
              <w:left w:val="single" w:sz="18" w:space="0" w:color="1F3A5F"/>
              <w:bottom w:val="nil"/>
              <w:right w:val="nil"/>
            </w:tcBorders>
            <w:tcMar>
              <w:top w:w="90" w:type="dxa"/>
              <w:bottom w:w="90" w:type="dxa"/>
              <w:start w:w="180" w:type="dxa"/>
              <w:end w:w="150" w:type="dxa"/>
              <w:left w:w="180" w:type="dxa"/>
              <w:right w:w="150" w:type="dxa"/>
            </w:tcMar>
          </w:tcPr>
          <w:p>
            <w:pPr>
              <w:spacing w:after="40"/>
            </w:pPr>
            <w:r>
              <w:rPr>
                <w:rFonts w:ascii="Calibri" w:hAnsi="Calibri"/>
                <w:b/>
                <w:i w:val="0"/>
                <w:color w:val="1F3A5F"/>
                <w:sz w:val="19"/>
                <w:caps/>
                <w:spacing w:val="40"/>
              </w:rPr>
              <w:t>GIVEN</w:t>
            </w:r>
          </w:p>
          <w:p>
            <w:pPr>
              <w:spacing w:before="60" w:after="60" w:line="269" w:lineRule="auto"/>
            </w:pPr>
            <w:r>
              <w:rPr>
                <w:rFonts w:ascii="Calibri" w:hAnsi="Calibri"/>
                <w:b/>
                <w:i w:val="0"/>
                <w:color w:val="1F3A5F"/>
                <w:sz w:val="22"/>
              </w:rPr>
              <w:t xml:space="preserve">•  </w:t>
            </w:r>
            <m:oMath>
              <m:sSub>
                <m:e>
                  <m:r>
                    <w:rPr>
                      <w:rFonts w:ascii="Cambria Math" w:hAnsi="Cambria Math"/>
                      <w:color w:val="1A1A1A"/>
                      <w:sz w:val="21"/>
                    </w:rPr>
                    <m:t xml:space="preserve">v</m:t>
                  </m:r>
                </m:e>
                <m:sub>
                  <m:r>
                    <w:rPr>
                      <w:rFonts w:ascii="Cambria Math" w:hAnsi="Cambria Math"/>
                      <w:color w:val="1A1A1A"/>
                      <w:sz w:val="21"/>
                    </w:rPr>
                    <m:t xml:space="preserve">0</m:t>
                  </m:r>
                </m:sub>
              </m:sSub>
              <m:r>
                <w:rPr>
                  <w:rFonts w:ascii="Cambria Math" w:hAnsi="Cambria Math"/>
                  <w:color w:val="1A1A1A"/>
                  <w:sz w:val="21"/>
                </w:rPr>
                <m:t xml:space="preserve"> = 63</m:t>
              </m:r>
            </m:oMath>
            <w:r>
              <w:rPr>
                <w:rFonts w:ascii="Calibri" w:hAnsi="Calibri"/>
                <w:b w:val="0"/>
                <w:i w:val="0"/>
                <w:color w:val="1A1A1A"/>
                <w:sz w:val="21"/>
              </w:rPr>
              <w:t xml:space="preserve"> m/s</w:t>
            </w:r>
            <w:r>
              <w:rPr>
                <w:rFonts w:ascii="Calibri" w:hAnsi="Calibri"/>
                <w:b w:val="0"/>
                <w:i/>
                <w:color w:val="6B6B6B"/>
                <w:sz w:val="19"/>
              </w:rPr>
              <w:t xml:space="preserve">   initial (touchdown) speed</w:t>
            </w:r>
          </w:p>
          <w:p>
            <w:pPr>
              <w:spacing w:before="0" w:after="60" w:line="269" w:lineRule="auto"/>
            </w:pPr>
            <w:r>
              <w:rPr>
                <w:rFonts w:ascii="Calibri" w:hAnsi="Calibri"/>
                <w:b/>
                <w:i w:val="0"/>
                <w:color w:val="1F3A5F"/>
                <w:sz w:val="22"/>
              </w:rPr>
              <w:t xml:space="preserve">•  </w:t>
            </w:r>
            <m:oMath>
              <m:r>
                <w:rPr>
                  <w:rFonts w:ascii="Cambria Math" w:hAnsi="Cambria Math"/>
                  <w:color w:val="1A1A1A"/>
                  <w:sz w:val="21"/>
                </w:rPr>
                <m:t xml:space="preserve">v = 0</m:t>
              </m:r>
            </m:oMath>
            <w:r>
              <w:rPr>
                <w:rFonts w:ascii="Calibri" w:hAnsi="Calibri"/>
                <w:b w:val="0"/>
                <w:i w:val="0"/>
                <w:color w:val="1A1A1A"/>
                <w:sz w:val="21"/>
              </w:rPr>
              <w:t xml:space="preserve"> m/s</w:t>
            </w:r>
            <w:r>
              <w:rPr>
                <w:rFonts w:ascii="Calibri" w:hAnsi="Calibri"/>
                <w:b w:val="0"/>
                <w:i/>
                <w:color w:val="6B6B6B"/>
                <w:sz w:val="19"/>
              </w:rPr>
              <w:t xml:space="preserve">   it comes to a complete stop</w:t>
            </w:r>
          </w:p>
          <w:p>
            <w:pPr>
              <w:spacing w:before="0" w:after="60" w:line="269" w:lineRule="auto"/>
            </w:pPr>
            <w:r>
              <w:rPr>
                <w:rFonts w:ascii="Calibri" w:hAnsi="Calibri"/>
                <w:b/>
                <w:i w:val="0"/>
                <w:color w:val="1F3A5F"/>
                <w:sz w:val="22"/>
              </w:rPr>
              <w:t xml:space="preserve">•  </w:t>
            </w:r>
            <m:oMath>
              <m:r>
                <w:rPr>
                  <w:rFonts w:ascii="Cambria Math" w:hAnsi="Cambria Math"/>
                  <w:color w:val="1A1A1A"/>
                  <w:sz w:val="21"/>
                </w:rPr>
                <m:t xml:space="preserve">t = 2.0</m:t>
              </m:r>
            </m:oMath>
            <w:r>
              <w:rPr>
                <w:rFonts w:ascii="Calibri" w:hAnsi="Calibri"/>
                <w:b w:val="0"/>
                <w:i w:val="0"/>
                <w:color w:val="1A1A1A"/>
                <w:sz w:val="21"/>
              </w:rPr>
              <w:t xml:space="preserve"> s</w:t>
            </w:r>
            <w:r>
              <w:rPr>
                <w:rFonts w:ascii="Calibri" w:hAnsi="Calibri"/>
                <w:b w:val="0"/>
                <w:i/>
                <w:color w:val="6B6B6B"/>
                <w:sz w:val="19"/>
              </w:rPr>
              <w:t xml:space="preserve">   time to stop</w:t>
            </w:r>
          </w:p>
          <w:p>
            <w:pPr>
              <w:spacing w:before="0" w:after="60" w:line="269" w:lineRule="auto"/>
            </w:pPr>
            <w:r>
              <w:rPr>
                <w:rFonts w:ascii="Calibri" w:hAnsi="Calibri"/>
                <w:b/>
                <w:i w:val="0"/>
                <w:color w:val="1F3A5F"/>
                <w:sz w:val="22"/>
              </w:rPr>
              <w:t xml:space="preserve">•  </w:t>
            </w:r>
            <m:oMath>
              <m:sSub>
                <m:e>
                  <m:r>
                    <w:rPr>
                      <w:rFonts w:ascii="Cambria Math" w:hAnsi="Cambria Math"/>
                      <w:color w:val="1A1A1A"/>
                      <w:sz w:val="21"/>
                    </w:rPr>
                    <m:t xml:space="preserve">x</m:t>
                  </m:r>
                </m:e>
                <m:sub>
                  <m:r>
                    <w:rPr>
                      <w:rFonts w:ascii="Cambria Math" w:hAnsi="Cambria Math"/>
                      <w:color w:val="1A1A1A"/>
                      <w:sz w:val="21"/>
                    </w:rPr>
                    <m:t xml:space="preserve">i</m:t>
                  </m:r>
                </m:sub>
              </m:sSub>
              <m:r>
                <w:rPr>
                  <w:rFonts w:ascii="Cambria Math" w:hAnsi="Cambria Math"/>
                  <w:color w:val="1A1A1A"/>
                  <w:sz w:val="21"/>
                </w:rPr>
                <m:t xml:space="preserve"> = 0</m:t>
              </m:r>
            </m:oMath>
            <w:r>
              <w:rPr>
                <w:rFonts w:ascii="Calibri" w:hAnsi="Calibri"/>
                <w:b w:val="0"/>
                <w:i w:val="0"/>
                <w:color w:val="1A1A1A"/>
                <w:sz w:val="21"/>
              </w:rPr>
              <w:t xml:space="preserve"> m</w:t>
            </w:r>
            <w:r>
              <w:rPr>
                <w:rFonts w:ascii="Calibri" w:hAnsi="Calibri"/>
                <w:b w:val="0"/>
                <w:i/>
                <w:color w:val="6B6B6B"/>
                <w:sz w:val="19"/>
              </w:rPr>
              <w:t xml:space="preserve">   touchdown position</w:t>
            </w:r>
          </w:p>
        </w:tc>
        <w:tc>
          <w:tcPr>
            <w:tcW w:w="4890" w:type="dxa"/>
            <w:shd w:val="clear" w:color="auto" w:fill="E7F4EF"/>
            <w:tcBorders>
              <w:top w:val="nil"/>
              <w:left w:val="single" w:sz="18" w:space="0" w:color="0F766E"/>
              <w:bottom w:val="nil"/>
              <w:right w:val="nil"/>
            </w:tcBorders>
            <w:tcMar>
              <w:top w:w="90" w:type="dxa"/>
              <w:bottom w:w="90" w:type="dxa"/>
              <w:start w:w="180" w:type="dxa"/>
              <w:end w:w="150" w:type="dxa"/>
              <w:left w:w="180" w:type="dxa"/>
              <w:right w:w="150" w:type="dxa"/>
            </w:tcMar>
          </w:tcPr>
          <w:p>
            <w:pPr>
              <w:spacing w:after="40"/>
            </w:pPr>
            <w:r>
              <w:rPr>
                <w:rFonts w:ascii="Calibri" w:hAnsi="Calibri"/>
                <w:b/>
                <w:i w:val="0"/>
                <w:color w:val="0F766E"/>
                <w:sz w:val="19"/>
                <w:caps/>
                <w:spacing w:val="40"/>
              </w:rPr>
              <w:t>REQUIRED</w:t>
            </w:r>
          </w:p>
          <w:p>
            <w:pPr>
              <w:spacing w:before="60" w:after="60" w:line="269" w:lineRule="auto"/>
            </w:pPr>
            <w:r>
              <w:rPr>
                <w:rFonts w:ascii="Calibri" w:hAnsi="Calibri"/>
                <w:b/>
                <w:i w:val="0"/>
                <w:color w:val="0F766E"/>
                <w:sz w:val="22"/>
              </w:rPr>
              <w:t xml:space="preserve">•  </w:t>
            </w:r>
            <w:r>
              <w:rPr>
                <w:rFonts w:ascii="Calibri" w:hAnsi="Calibri"/>
                <w:b w:val="0"/>
                <w:i w:val="0"/>
                <w:color w:val="333333"/>
                <w:sz w:val="21"/>
              </w:rPr>
              <w:t xml:space="preserve">Acceleration  </w:t>
            </w:r>
            <m:oMath>
              <m:r>
                <w:rPr>
                  <w:rFonts w:ascii="Cambria Math" w:hAnsi="Cambria Math"/>
                  <w:color w:val="333333"/>
                  <w:sz w:val="21"/>
                </w:rPr>
                <m:t xml:space="preserve">a</m:t>
              </m:r>
            </m:oMath>
          </w:p>
          <w:p>
            <w:pPr>
              <w:spacing w:before="0" w:after="60" w:line="269" w:lineRule="auto"/>
            </w:pPr>
            <w:r>
              <w:rPr>
                <w:rFonts w:ascii="Calibri" w:hAnsi="Calibri"/>
                <w:b/>
                <w:i w:val="0"/>
                <w:color w:val="0F766E"/>
                <w:sz w:val="22"/>
              </w:rPr>
              <w:t xml:space="preserve">•  </w:t>
            </w:r>
            <w:r>
              <w:rPr>
                <w:rFonts w:ascii="Calibri" w:hAnsi="Calibri"/>
                <w:b w:val="0"/>
                <w:i w:val="0"/>
                <w:color w:val="333333"/>
                <w:sz w:val="21"/>
              </w:rPr>
              <w:t xml:space="preserve">Final position  </w:t>
            </w:r>
            <m:oMath>
              <m:sSub>
                <m:e>
                  <m:r>
                    <w:rPr>
                      <w:rFonts w:ascii="Cambria Math" w:hAnsi="Cambria Math"/>
                      <w:color w:val="333333"/>
                      <w:sz w:val="21"/>
                    </w:rPr>
                    <m:t xml:space="preserve">x</m:t>
                  </m:r>
                </m:e>
                <m:sub>
                  <m:r>
                    <w:rPr>
                      <w:rFonts w:ascii="Cambria Math" w:hAnsi="Cambria Math"/>
                      <w:color w:val="333333"/>
                      <w:sz w:val="21"/>
                    </w:rPr>
                    <m:t xml:space="preserve">f</m:t>
                  </m:r>
                </m:sub>
              </m:sSub>
            </m:oMath>
          </w:p>
        </w:tc>
      </w:tr>
    </w:tbl>
    <w:p>
      <w:pPr>
        <w:keepNext/>
        <w:spacing w:before="160" w:after="120"/>
        <w:pBdr>
          <w:bottom w:val="single" w:sz="12" w:space="4" w:color="0F766E"/>
        </w:pBdr>
      </w:pPr>
      <w:r>
        <w:rPr>
          <w:rFonts w:ascii="Calibri" w:hAnsi="Calibri"/>
          <w:b/>
          <w:i w:val="0"/>
          <w:color w:val="0F766E"/>
          <w:sz w:val="25"/>
          <w:caps/>
          <w:spacing w:val="30"/>
        </w:rPr>
        <w:t>SOLUTION</w:t>
      </w:r>
      <w:r>
        <w:rPr>
          <w:rFonts w:ascii="Calibri" w:hAnsi="Calibri"/>
          <w:b w:val="0"/>
          <w:i/>
          <w:color w:val="8A8A8A"/>
          <w:sz w:val="20"/>
        </w:rPr>
        <w:t xml:space="preserve">    step-by-step derivation</w:t>
      </w:r>
    </w:p>
    <w:p>
      <w:pPr>
        <w:keepNext/>
        <w:spacing w:before="100" w:after="60" w:line="276" w:lineRule="auto"/>
      </w:pPr>
      <w:r>
        <w:rPr>
          <w:rFonts w:ascii="Calibri" w:hAnsi="Calibri"/>
          <w:b/>
          <w:i w:val="0"/>
          <w:color w:val="1F3A5F"/>
          <w:sz w:val="21"/>
        </w:rPr>
        <w:t xml:space="preserve">Part (A).  </w:t>
      </w:r>
      <w:r>
        <w:rPr>
          <w:rFonts w:ascii="Calibri" w:hAnsi="Calibri"/>
          <w:b w:val="0"/>
          <w:i w:val="0"/>
          <w:color w:val="2B2B2B"/>
          <w:sz w:val="21"/>
        </w:rPr>
        <w:t>Start from the velocity equation and isolate a before substituting:</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900"/>
        <w:gridCol w:w="8500"/>
      </w:tblGrid>
      <w:tr>
        <w:tc>
          <w:tcPr>
            <w:tcW w:w="90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v</m:t>
                </m:r>
              </m:oMath>
            </m:oMathPara>
          </w:p>
        </w:tc>
        <w:tc>
          <w:tcPr>
            <w:tcW w:w="850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sSub>
                  <m:e>
                    <m:r>
                      <w:rPr>
                        <w:rFonts w:ascii="Cambria Math" w:hAnsi="Cambria Math"/>
                        <w:color w:val="1A1A1A"/>
                        <w:sz w:val="22"/>
                      </w:rPr>
                      <m:t xml:space="preserve">v</m:t>
                    </m:r>
                  </m:e>
                  <m:sub>
                    <m:r>
                      <w:rPr>
                        <w:rFonts w:ascii="Cambria Math" w:hAnsi="Cambria Math"/>
                        <w:color w:val="1A1A1A"/>
                        <w:sz w:val="22"/>
                      </w:rPr>
                      <m:t xml:space="preserve">0</m:t>
                    </m:r>
                  </m:sub>
                </m:sSub>
                <m:r>
                  <w:rPr>
                    <w:rFonts w:ascii="Cambria Math" w:hAnsi="Cambria Math"/>
                    <w:color w:val="1A1A1A"/>
                    <w:sz w:val="22"/>
                  </w:rPr>
                  <m:t xml:space="preserve"> + at</m:t>
                </m:r>
              </m:oMath>
            </m:oMathPara>
          </w:p>
        </w:tc>
      </w:tr>
      <w:tr>
        <w:tc>
          <w:tcPr>
            <w:tcW w:w="90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v - </m:t>
                </m:r>
                <m:sSub>
                  <m:e>
                    <m:r>
                      <w:rPr>
                        <w:rFonts w:ascii="Cambria Math" w:hAnsi="Cambria Math"/>
                        <w:color w:val="1A1A1A"/>
                        <w:sz w:val="22"/>
                      </w:rPr>
                      <m:t xml:space="preserve">v</m:t>
                    </m:r>
                  </m:e>
                  <m:sub>
                    <m:r>
                      <w:rPr>
                        <w:rFonts w:ascii="Cambria Math" w:hAnsi="Cambria Math"/>
                        <w:color w:val="1A1A1A"/>
                        <w:sz w:val="22"/>
                      </w:rPr>
                      <m:t xml:space="preserve">0</m:t>
                    </m:r>
                  </m:sub>
                </m:sSub>
              </m:oMath>
            </m:oMathPara>
          </w:p>
        </w:tc>
        <w:tc>
          <w:tcPr>
            <w:tcW w:w="850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at</m:t>
                </m:r>
              </m:oMath>
            </m:oMathPara>
          </w:p>
        </w:tc>
      </w:tr>
      <w:tr>
        <w:tc>
          <w:tcPr>
            <w:tcW w:w="90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a</m:t>
                </m:r>
              </m:oMath>
            </m:oMathPara>
          </w:p>
        </w:tc>
        <w:tc>
          <w:tcPr>
            <w:tcW w:w="850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v - </m:t>
                    </m:r>
                    <m:sSub>
                      <m:e>
                        <m:r>
                          <w:rPr>
                            <w:rFonts w:ascii="Cambria Math" w:hAnsi="Cambria Math"/>
                            <w:color w:val="1A1A1A"/>
                            <w:sz w:val="22"/>
                          </w:rPr>
                          <m:t xml:space="preserve">v</m:t>
                        </m:r>
                      </m:e>
                      <m:sub>
                        <m:r>
                          <w:rPr>
                            <w:rFonts w:ascii="Cambria Math" w:hAnsi="Cambria Math"/>
                            <w:color w:val="1A1A1A"/>
                            <w:sz w:val="22"/>
                          </w:rPr>
                          <m:t xml:space="preserve">0</m:t>
                        </m:r>
                      </m:sub>
                    </m:sSub>
                  </m:num>
                  <m:den>
                    <m:r>
                      <w:rPr>
                        <w:rFonts w:ascii="Cambria Math" w:hAnsi="Cambria Math"/>
                        <w:color w:val="1A1A1A"/>
                        <w:sz w:val="22"/>
                      </w:rPr>
                      <m:t xml:space="preserve">t</m:t>
                    </m:r>
                  </m:den>
                </m:f>
              </m:oMath>
            </m:oMathPara>
          </w:p>
        </w:tc>
      </w:tr>
    </w:tbl>
    <w:p>
      <w:pPr>
        <w:keepNext/>
        <w:spacing w:before="100" w:after="60" w:line="276" w:lineRule="auto"/>
      </w:pPr>
      <w:r>
        <w:rPr>
          <w:rFonts w:ascii="Calibri" w:hAnsi="Calibri"/>
          <w:b w:val="0"/>
          <w:i w:val="0"/>
          <w:color w:val="2B2B2B"/>
          <w:sz w:val="21"/>
        </w:rPr>
        <w:t>Substitute the values:</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320"/>
        <w:gridCol w:w="9080"/>
      </w:tblGrid>
      <w:tr>
        <w:tc>
          <w:tcPr>
            <w:tcW w:w="32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a</m:t>
                </m:r>
              </m:oMath>
            </m:oMathPara>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0 - 63</m:t>
                    </m:r>
                  </m:num>
                  <m:den>
                    <m:r>
                      <w:rPr>
                        <w:rFonts w:ascii="Cambria Math" w:hAnsi="Cambria Math"/>
                        <w:color w:val="1A1A1A"/>
                        <w:sz w:val="22"/>
                      </w:rPr>
                      <m:t xml:space="preserve">2.0</m:t>
                    </m:r>
                  </m:den>
                </m:f>
              </m:oMath>
            </m:oMathPara>
          </w:p>
        </w:tc>
      </w:tr>
      <w:tr>
        <w:tc>
          <w:tcPr>
            <w:tcW w:w="320" w:type="dxa"/>
            <w:tcMar>
              <w:top w:w="16" w:type="dxa"/>
              <w:bottom w:w="16" w:type="dxa"/>
              <w:start w:w="20" w:type="dxa"/>
              <w:end w:w="72" w:type="dxa"/>
              <w:left w:w="20" w:type="dxa"/>
              <w:right w:w="72" w:type="dxa"/>
            </w:tcMar>
          </w:tcPr>
          <w:p>
            <w:pPr>
              <w:spacing w:after="0" w:before="0"/>
            </w:pPr>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-63</m:t>
                    </m:r>
                  </m:num>
                  <m:den>
                    <m:r>
                      <w:rPr>
                        <w:rFonts w:ascii="Cambria Math" w:hAnsi="Cambria Math"/>
                        <w:color w:val="1A1A1A"/>
                        <w:sz w:val="22"/>
                      </w:rPr>
                      <m:t xml:space="preserve">2.0</m:t>
                    </m:r>
                  </m:den>
                </m:f>
              </m:oMath>
            </m:oMathPara>
          </w:p>
        </w:tc>
      </w:tr>
    </w:tbl>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FBF3DD"/>
            <w:tcBorders>
              <w:top w:val="single" w:sz="14" w:space="0" w:color="C9A227"/>
              <w:left w:val="single" w:sz="14" w:space="0" w:color="C9A227"/>
              <w:bottom w:val="single" w:sz="14" w:space="0" w:color="C9A227"/>
              <w:right w:val="single" w:sz="14" w:space="0" w:color="C9A227"/>
            </w:tcBorders>
            <w:tcMar>
              <w:top w:w="80" w:type="dxa"/>
              <w:bottom w:w="80" w:type="dxa"/>
              <w:start w:w="180" w:type="dxa"/>
              <w:end w:w="180" w:type="dxa"/>
              <w:left w:w="180" w:type="dxa"/>
              <w:right w:w="180" w:type="dxa"/>
            </w:tcMar>
          </w:tcPr>
          <w:p>
            <w:pPr>
              <w:spacing w:after="40"/>
            </w:pPr>
            <w:r>
              <w:rPr>
                <w:rFonts w:ascii="Calibri" w:hAnsi="Calibri"/>
                <w:b/>
                <w:i w:val="0"/>
                <w:color w:val="B45309"/>
                <w:sz w:val="18"/>
                <w:caps/>
                <w:spacing w:val="40"/>
              </w:rPr>
              <w:t>ANSWER</w:t>
            </w:r>
            <w:r>
              <w:rPr>
                <w:rFonts w:ascii="Calibri" w:hAnsi="Calibri"/>
                <w:b/>
                <w:i w:val="0"/>
                <w:color w:val="8A6D1A"/>
                <w:sz w:val="18"/>
                <w:caps/>
                <w:spacing w:val="20"/>
              </w:rPr>
              <w:t xml:space="preserve">   Part (A)</w:t>
            </w:r>
          </w:p>
          <w:p>
            <w:pPr>
              <w:spacing w:before="0" w:after="0"/>
            </w:pPr>
            <m:oMath>
              <m:r>
                <m:rPr>
                  <m:sty m:val="bi"/>
                </m:rPr>
                <w:rPr>
                  <w:rFonts w:ascii="Cambria Math" w:hAnsi="Cambria Math"/>
                  <w:b/>
                  <w:color w:val="1F3A5F"/>
                  <w:sz w:val="26"/>
                </w:rPr>
                <m:t xml:space="preserve">a = -31.5</m:t>
              </m:r>
            </m:oMath>
            <w:r>
              <w:rPr>
                <w:rFonts w:ascii="Calibri" w:hAnsi="Calibri"/>
                <w:b/>
                <w:i w:val="0"/>
                <w:color w:val="1F3A5F"/>
                <w:sz w:val="26"/>
              </w:rPr>
              <w:t xml:space="preserve">  m/s²</w:t>
            </w:r>
          </w:p>
        </w:tc>
      </w:tr>
    </w:tbl>
    <w:p>
      <w:pPr>
        <w:keepNext/>
        <w:spacing w:before="100" w:after="60" w:line="276" w:lineRule="auto"/>
      </w:pPr>
      <w:r>
        <w:rPr>
          <w:rFonts w:ascii="Calibri" w:hAnsi="Calibri"/>
          <w:b/>
          <w:i w:val="0"/>
          <w:color w:val="1F3A5F"/>
          <w:sz w:val="21"/>
        </w:rPr>
        <w:t xml:space="preserve">Part (B).  </w:t>
      </w:r>
      <w:r>
        <w:rPr>
          <w:rFonts w:ascii="Calibri" w:hAnsi="Calibri"/>
          <w:b w:val="0"/>
          <w:i w:val="0"/>
          <w:color w:val="2B2B2B"/>
          <w:sz w:val="21"/>
        </w:rPr>
        <w:t xml:space="preserve">The average-velocity position formula is already isolated for </w:t>
      </w:r>
      <m:oMath>
        <m:sSub>
          <m:e>
            <m:r>
              <w:rPr>
                <w:rFonts w:ascii="Cambria Math" w:hAnsi="Cambria Math"/>
                <w:color w:val="2B2B2B"/>
                <w:sz w:val="21"/>
              </w:rPr>
              <m:t xml:space="preserve">x</m:t>
            </m:r>
          </m:e>
          <m:sub>
            <m:r>
              <w:rPr>
                <w:rFonts w:ascii="Cambria Math" w:hAnsi="Cambria Math"/>
                <w:color w:val="2B2B2B"/>
                <w:sz w:val="21"/>
              </w:rPr>
              <m:t xml:space="preserve">f</m:t>
            </m:r>
          </m:sub>
        </m:sSub>
      </m:oMath>
      <w:r>
        <w:rPr>
          <w:rFonts w:ascii="Calibri" w:hAnsi="Calibri"/>
          <w:b w:val="0"/>
          <w:i w:val="0"/>
          <w:color w:val="2B2B2B"/>
          <w:sz w:val="21"/>
        </w:rPr>
        <w:t>:</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420"/>
        <w:gridCol w:w="8980"/>
      </w:tblGrid>
      <w:tr>
        <w:tc>
          <w:tcPr>
            <w:tcW w:w="420" w:type="dxa"/>
            <w:tcMar>
              <w:top w:w="16" w:type="dxa"/>
              <w:bottom w:w="16" w:type="dxa"/>
              <w:start w:w="20" w:type="dxa"/>
              <w:end w:w="72" w:type="dxa"/>
              <w:left w:w="20" w:type="dxa"/>
              <w:right w:w="72" w:type="dxa"/>
            </w:tcMar>
          </w:tcPr>
          <w:p>
            <w:pPr>
              <w:spacing w:after="0" w:before="0"/>
            </w:pPr>
            <m:oMathPara>
              <m:oMathParaPr>
                <m:jc m:val="right"/>
              </m:oMathParaPr>
              <m:oMath>
                <m:sSub>
                  <m:e>
                    <m:r>
                      <w:rPr>
                        <w:rFonts w:ascii="Cambria Math" w:hAnsi="Cambria Math"/>
                        <w:color w:val="1A1A1A"/>
                        <w:sz w:val="22"/>
                      </w:rPr>
                      <m:t xml:space="preserve">x</m:t>
                    </m:r>
                  </m:e>
                  <m:sub>
                    <m:r>
                      <w:rPr>
                        <w:rFonts w:ascii="Cambria Math" w:hAnsi="Cambria Math"/>
                        <w:color w:val="1A1A1A"/>
                        <w:sz w:val="22"/>
                      </w:rPr>
                      <m:t xml:space="preserve">f</m:t>
                    </m:r>
                  </m:sub>
                </m:sSub>
              </m:oMath>
            </m:oMathPara>
          </w:p>
        </w:tc>
        <w:tc>
          <w:tcPr>
            <w:tcW w:w="89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sSub>
                  <m:e>
                    <m:r>
                      <w:rPr>
                        <w:rFonts w:ascii="Cambria Math" w:hAnsi="Cambria Math"/>
                        <w:color w:val="1A1A1A"/>
                        <w:sz w:val="22"/>
                      </w:rPr>
                      <m:t xml:space="preserve">x</m:t>
                    </m:r>
                  </m:e>
                  <m:sub>
                    <m:r>
                      <w:rPr>
                        <w:rFonts w:ascii="Cambria Math" w:hAnsi="Cambria Math"/>
                        <w:color w:val="1A1A1A"/>
                        <w:sz w:val="22"/>
                      </w:rPr>
                      <m:t xml:space="preserve">i</m:t>
                    </m:r>
                  </m:sub>
                </m:sSub>
                <m:r>
                  <w:rPr>
                    <w:rFonts w:ascii="Cambria Math" w:hAnsi="Cambria Math"/>
                    <w:color w:val="1A1A1A"/>
                    <w:sz w:val="22"/>
                  </w:rPr>
                  <m:t xml:space="preserve"> + </m:t>
                </m:r>
                <m:f>
                  <m:num>
                    <m:r>
                      <w:rPr>
                        <w:rFonts w:ascii="Cambria Math" w:hAnsi="Cambria Math"/>
                        <w:color w:val="1A1A1A"/>
                        <w:sz w:val="22"/>
                      </w:rPr>
                      <m:t xml:space="preserve">1</m:t>
                    </m:r>
                  </m:num>
                  <m:den>
                    <m:r>
                      <w:rPr>
                        <w:rFonts w:ascii="Cambria Math" w:hAnsi="Cambria Math"/>
                        <w:color w:val="1A1A1A"/>
                        <w:sz w:val="22"/>
                      </w:rPr>
                      <m:t xml:space="preserve">2</m:t>
                    </m:r>
                  </m:den>
                </m:f>
                <m:r>
                  <w:rPr>
                    <w:rFonts w:ascii="Cambria Math" w:hAnsi="Cambria Math"/>
                    <w:color w:val="1A1A1A"/>
                    <w:sz w:val="22"/>
                  </w:rPr>
                  <m:t xml:space="preserve">(</m:t>
                </m:r>
                <m:sSub>
                  <m:e>
                    <m:r>
                      <w:rPr>
                        <w:rFonts w:ascii="Cambria Math" w:hAnsi="Cambria Math"/>
                        <w:color w:val="1A1A1A"/>
                        <w:sz w:val="22"/>
                      </w:rPr>
                      <m:t xml:space="preserve">v</m:t>
                    </m:r>
                  </m:e>
                  <m:sub>
                    <m:r>
                      <w:rPr>
                        <w:rFonts w:ascii="Cambria Math" w:hAnsi="Cambria Math"/>
                        <w:color w:val="1A1A1A"/>
                        <w:sz w:val="22"/>
                      </w:rPr>
                      <m:t xml:space="preserve">0</m:t>
                    </m:r>
                  </m:sub>
                </m:sSub>
                <m:r>
                  <w:rPr>
                    <w:rFonts w:ascii="Cambria Math" w:hAnsi="Cambria Math"/>
                    <w:color w:val="1A1A1A"/>
                    <w:sz w:val="22"/>
                  </w:rPr>
                  <m:t xml:space="preserve"> + v)t</m:t>
                </m:r>
              </m:oMath>
            </m:oMathPara>
          </w:p>
        </w:tc>
      </w:tr>
    </w:tbl>
    <w:p>
      <w:pPr>
        <w:keepNext/>
        <w:spacing w:before="100" w:after="60" w:line="276" w:lineRule="auto"/>
      </w:pPr>
      <w:r>
        <w:rPr>
          <w:rFonts w:ascii="Calibri" w:hAnsi="Calibri"/>
          <w:b w:val="0"/>
          <w:i w:val="0"/>
          <w:color w:val="2B2B2B"/>
          <w:sz w:val="21"/>
        </w:rPr>
        <w:t>Substitute the values:</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420"/>
        <w:gridCol w:w="8980"/>
      </w:tblGrid>
      <w:tr>
        <w:tc>
          <w:tcPr>
            <w:tcW w:w="420" w:type="dxa"/>
            <w:tcMar>
              <w:top w:w="16" w:type="dxa"/>
              <w:bottom w:w="16" w:type="dxa"/>
              <w:start w:w="20" w:type="dxa"/>
              <w:end w:w="72" w:type="dxa"/>
              <w:left w:w="20" w:type="dxa"/>
              <w:right w:w="72" w:type="dxa"/>
            </w:tcMar>
          </w:tcPr>
          <w:p>
            <w:pPr>
              <w:spacing w:after="0" w:before="0"/>
            </w:pPr>
            <m:oMathPara>
              <m:oMathParaPr>
                <m:jc m:val="right"/>
              </m:oMathParaPr>
              <m:oMath>
                <m:sSub>
                  <m:e>
                    <m:r>
                      <w:rPr>
                        <w:rFonts w:ascii="Cambria Math" w:hAnsi="Cambria Math"/>
                        <w:color w:val="1A1A1A"/>
                        <w:sz w:val="22"/>
                      </w:rPr>
                      <m:t xml:space="preserve">x</m:t>
                    </m:r>
                  </m:e>
                  <m:sub>
                    <m:r>
                      <w:rPr>
                        <w:rFonts w:ascii="Cambria Math" w:hAnsi="Cambria Math"/>
                        <w:color w:val="1A1A1A"/>
                        <w:sz w:val="22"/>
                      </w:rPr>
                      <m:t xml:space="preserve">f</m:t>
                    </m:r>
                  </m:sub>
                </m:sSub>
              </m:oMath>
            </m:oMathPara>
          </w:p>
        </w:tc>
        <w:tc>
          <w:tcPr>
            <w:tcW w:w="89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0 + </m:t>
                </m:r>
                <m:f>
                  <m:num>
                    <m:r>
                      <w:rPr>
                        <w:rFonts w:ascii="Cambria Math" w:hAnsi="Cambria Math"/>
                        <w:color w:val="1A1A1A"/>
                        <w:sz w:val="22"/>
                      </w:rPr>
                      <m:t xml:space="preserve">1</m:t>
                    </m:r>
                  </m:num>
                  <m:den>
                    <m:r>
                      <w:rPr>
                        <w:rFonts w:ascii="Cambria Math" w:hAnsi="Cambria Math"/>
                        <w:color w:val="1A1A1A"/>
                        <w:sz w:val="22"/>
                      </w:rPr>
                      <m:t xml:space="preserve">2</m:t>
                    </m:r>
                  </m:den>
                </m:f>
                <m:r>
                  <w:rPr>
                    <w:rFonts w:ascii="Cambria Math" w:hAnsi="Cambria Math"/>
                    <w:color w:val="1A1A1A"/>
                    <w:sz w:val="22"/>
                  </w:rPr>
                  <m:t xml:space="preserve">(63 + 0)(2.0)</m:t>
                </m:r>
              </m:oMath>
            </m:oMathPara>
          </w:p>
        </w:tc>
      </w:tr>
      <w:tr>
        <w:tc>
          <w:tcPr>
            <w:tcW w:w="420" w:type="dxa"/>
            <w:tcMar>
              <w:top w:w="16" w:type="dxa"/>
              <w:bottom w:w="16" w:type="dxa"/>
              <w:start w:w="20" w:type="dxa"/>
              <w:end w:w="72" w:type="dxa"/>
              <w:left w:w="20" w:type="dxa"/>
              <w:right w:w="72" w:type="dxa"/>
            </w:tcMar>
          </w:tcPr>
          <w:p>
            <w:pPr>
              <w:spacing w:after="0" w:before="0"/>
            </w:pPr>
          </w:p>
        </w:tc>
        <w:tc>
          <w:tcPr>
            <w:tcW w:w="89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1</m:t>
                    </m:r>
                  </m:num>
                  <m:den>
                    <m:r>
                      <w:rPr>
                        <w:rFonts w:ascii="Cambria Math" w:hAnsi="Cambria Math"/>
                        <w:color w:val="1A1A1A"/>
                        <w:sz w:val="22"/>
                      </w:rPr>
                      <m:t xml:space="preserve">2</m:t>
                    </m:r>
                  </m:den>
                </m:f>
                <m:r>
                  <w:rPr>
                    <w:rFonts w:ascii="Cambria Math" w:hAnsi="Cambria Math"/>
                    <w:color w:val="1A1A1A"/>
                    <w:sz w:val="22"/>
                  </w:rPr>
                  <m:t xml:space="preserve">(63)(2)</m:t>
                </m:r>
              </m:oMath>
            </m:oMathPara>
          </w:p>
        </w:tc>
      </w:tr>
    </w:tbl>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FBF3DD"/>
            <w:tcBorders>
              <w:top w:val="single" w:sz="14" w:space="0" w:color="C9A227"/>
              <w:left w:val="single" w:sz="14" w:space="0" w:color="C9A227"/>
              <w:bottom w:val="single" w:sz="14" w:space="0" w:color="C9A227"/>
              <w:right w:val="single" w:sz="14" w:space="0" w:color="C9A227"/>
            </w:tcBorders>
            <w:tcMar>
              <w:top w:w="80" w:type="dxa"/>
              <w:bottom w:w="80" w:type="dxa"/>
              <w:start w:w="180" w:type="dxa"/>
              <w:end w:w="180" w:type="dxa"/>
              <w:left w:w="180" w:type="dxa"/>
              <w:right w:w="180" w:type="dxa"/>
            </w:tcMar>
          </w:tcPr>
          <w:p>
            <w:pPr>
              <w:spacing w:after="40"/>
            </w:pPr>
            <w:r>
              <w:rPr>
                <w:rFonts w:ascii="Calibri" w:hAnsi="Calibri"/>
                <w:b/>
                <w:i w:val="0"/>
                <w:color w:val="B45309"/>
                <w:sz w:val="18"/>
                <w:caps/>
                <w:spacing w:val="40"/>
              </w:rPr>
              <w:t>ANSWER</w:t>
            </w:r>
            <w:r>
              <w:rPr>
                <w:rFonts w:ascii="Calibri" w:hAnsi="Calibri"/>
                <w:b/>
                <w:i w:val="0"/>
                <w:color w:val="8A6D1A"/>
                <w:sz w:val="18"/>
                <w:caps/>
                <w:spacing w:val="20"/>
              </w:rPr>
              <w:t xml:space="preserve">   Part (B)</w:t>
            </w:r>
          </w:p>
          <w:p>
            <w:pPr>
              <w:spacing w:before="0" w:after="0"/>
            </w:pPr>
            <m:oMath>
              <m:sSub>
                <m:e>
                  <m:r>
                    <m:rPr>
                      <m:sty m:val="bi"/>
                    </m:rPr>
                    <w:rPr>
                      <w:rFonts w:ascii="Cambria Math" w:hAnsi="Cambria Math"/>
                      <w:b/>
                      <w:color w:val="1F3A5F"/>
                      <w:sz w:val="26"/>
                    </w:rPr>
                    <m:t xml:space="preserve">x</m:t>
                  </m:r>
                </m:e>
                <m:sub>
                  <m:r>
                    <m:rPr>
                      <m:sty m:val="bi"/>
                    </m:rPr>
                    <w:rPr>
                      <w:rFonts w:ascii="Cambria Math" w:hAnsi="Cambria Math"/>
                      <w:b/>
                      <w:color w:val="1F3A5F"/>
                      <w:sz w:val="26"/>
                    </w:rPr>
                    <m:t xml:space="preserve">f</m:t>
                  </m:r>
                </m:sub>
              </m:sSub>
              <m:r>
                <m:rPr>
                  <m:sty m:val="bi"/>
                </m:rPr>
                <w:rPr>
                  <w:rFonts w:ascii="Cambria Math" w:hAnsi="Cambria Math"/>
                  <w:b/>
                  <w:color w:val="1F3A5F"/>
                  <w:sz w:val="26"/>
                </w:rPr>
                <m:t xml:space="preserve"> = 63</m:t>
              </m:r>
            </m:oMath>
            <w:r>
              <w:rPr>
                <w:rFonts w:ascii="Calibri" w:hAnsi="Calibri"/>
                <w:b/>
                <w:i w:val="0"/>
                <w:color w:val="1F3A5F"/>
                <w:sz w:val="26"/>
              </w:rPr>
              <w:t xml:space="preserve">  m</w:t>
            </w:r>
          </w:p>
        </w:tc>
      </w:tr>
    </w:tbl>
    <w:p>
      <w:pPr>
        <w:spacing w:before="0" w:after="10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F3F4F2"/>
            <w:tcBorders>
              <w:top w:val="nil"/>
              <w:left w:val="single" w:sz="24" w:space="0" w:color="0F766E"/>
              <w:bottom w:val="nil"/>
              <w:right w:val="nil"/>
            </w:tcBorders>
            <w:tcMar>
              <w:top w:w="90" w:type="dxa"/>
              <w:bottom w:w="90" w:type="dxa"/>
              <w:start w:w="190" w:type="dxa"/>
              <w:end w:w="190" w:type="dxa"/>
              <w:left w:w="190" w:type="dxa"/>
              <w:right w:w="190" w:type="dxa"/>
            </w:tcMar>
          </w:tcPr>
          <w:p>
            <w:pPr>
              <w:spacing w:after="40"/>
            </w:pPr>
            <w:r>
              <w:rPr>
                <w:rFonts w:ascii="Calibri" w:hAnsi="Calibri"/>
                <w:b/>
                <w:i w:val="0"/>
                <w:color w:val="0F766E"/>
                <w:sz w:val="18"/>
                <w:caps/>
                <w:spacing w:val="40"/>
              </w:rPr>
              <w:t>PEDAGOGICAL INSIGHT</w:t>
            </w:r>
          </w:p>
          <w:p>
            <w:pPr>
              <w:spacing w:before="0" w:after="0" w:line="276" w:lineRule="auto"/>
            </w:pPr>
            <w:r>
              <w:rPr>
                <w:rFonts w:ascii="Calibri" w:hAnsi="Calibri"/>
                <w:b w:val="0"/>
                <w:i/>
                <w:color w:val="404040"/>
                <w:sz w:val="20"/>
              </w:rPr>
              <w:t>Isolating a before plugging in numbers protects the negative sign during arithmetic. That negative acceleration is exactly what we expect physically: the jet is decelerating.</w:t>
            </w:r>
          </w:p>
        </w:tc>
      </w:tr>
    </w:tbl>
    <w:p>
      <w:r>
        <w:br w:type="page"/>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1F3A5F"/>
            <w:tcMar>
              <w:top w:w="120" w:type="dxa"/>
              <w:bottom w:w="120" w:type="dxa"/>
              <w:start w:w="200" w:type="dxa"/>
              <w:end w:w="200" w:type="dxa"/>
              <w:left w:w="200" w:type="dxa"/>
              <w:right w:w="200" w:type="dxa"/>
            </w:tcMar>
          </w:tcPr>
          <w:p>
            <w:pPr>
              <w:spacing w:after="40"/>
            </w:pPr>
            <w:r>
              <w:rPr>
                <w:rFonts w:ascii="Calibri" w:hAnsi="Calibri"/>
                <w:b/>
                <w:i w:val="0"/>
                <w:color w:val="BBD3EE"/>
                <w:sz w:val="20"/>
                <w:caps/>
                <w:spacing w:val="40"/>
              </w:rPr>
              <w:t>GUIDED EXAMPLE 03</w:t>
            </w:r>
          </w:p>
          <w:p>
            <w:pPr>
              <w:spacing w:before="0" w:after="0"/>
            </w:pPr>
            <w:r>
              <w:rPr>
                <w:rFonts w:ascii="Calibri" w:hAnsi="Calibri"/>
                <w:b/>
                <w:i w:val="0"/>
                <w:color w:val="FFFFFF"/>
                <w:sz w:val="30"/>
              </w:rPr>
              <w:t>Uniform Acceleration and Position Reversal</w:t>
            </w:r>
          </w:p>
        </w:tc>
      </w:tr>
    </w:tbl>
    <w:p>
      <w:pPr>
        <w:spacing w:before="0" w:after="8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EEF2F7"/>
            <w:tcBorders>
              <w:top w:val="nil"/>
              <w:left w:val="single" w:sz="24" w:space="0" w:color="1F3A5F"/>
              <w:bottom w:val="nil"/>
              <w:right w:val="nil"/>
            </w:tcBorders>
            <w:tcMar>
              <w:top w:w="100" w:type="dxa"/>
              <w:bottom w:w="100" w:type="dxa"/>
              <w:start w:w="200" w:type="dxa"/>
              <w:end w:w="200" w:type="dxa"/>
              <w:left w:w="200" w:type="dxa"/>
              <w:right w:w="200" w:type="dxa"/>
            </w:tcMar>
          </w:tcPr>
          <w:p>
            <w:pPr>
              <w:spacing w:after="60"/>
            </w:pPr>
            <w:r>
              <w:rPr>
                <w:rFonts w:ascii="Calibri" w:hAnsi="Calibri"/>
                <w:b/>
                <w:i w:val="0"/>
                <w:color w:val="1F3A5F"/>
                <w:sz w:val="19"/>
                <w:caps/>
                <w:spacing w:val="40"/>
              </w:rPr>
              <w:t>PROBLEM</w:t>
            </w:r>
          </w:p>
          <w:p>
            <w:pPr>
              <w:spacing w:before="0" w:after="0" w:line="276" w:lineRule="auto"/>
            </w:pPr>
            <w:r>
              <w:rPr>
                <w:rFonts w:ascii="Calibri" w:hAnsi="Calibri"/>
                <w:b w:val="0"/>
                <w:i w:val="0"/>
                <w:color w:val="222222"/>
                <w:sz w:val="21"/>
              </w:rPr>
              <w:t>An object moving with uniform acceleration has a velocity of 12.0 cm/s in the positive x direction when its x coordinate is 3.00 cm. If its x coordinate 2.00 s later is -5.00 cm, what is its acceleration?</w:t>
            </w:r>
          </w:p>
        </w:tc>
      </w:tr>
    </w:tbl>
    <w:p>
      <w:pPr>
        <w:spacing w:before="0" w:after="8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4830"/>
        <w:gridCol w:w="4890"/>
      </w:tblGrid>
      <w:tr>
        <w:tc>
          <w:tcPr>
            <w:tcW w:w="4830" w:type="dxa"/>
            <w:shd w:val="clear" w:color="auto" w:fill="E9F1FB"/>
            <w:tcBorders>
              <w:top w:val="nil"/>
              <w:left w:val="single" w:sz="18" w:space="0" w:color="1F3A5F"/>
              <w:bottom w:val="nil"/>
              <w:right w:val="nil"/>
            </w:tcBorders>
            <w:tcMar>
              <w:top w:w="90" w:type="dxa"/>
              <w:bottom w:w="90" w:type="dxa"/>
              <w:start w:w="180" w:type="dxa"/>
              <w:end w:w="150" w:type="dxa"/>
              <w:left w:w="180" w:type="dxa"/>
              <w:right w:w="150" w:type="dxa"/>
            </w:tcMar>
          </w:tcPr>
          <w:p>
            <w:pPr>
              <w:spacing w:after="40"/>
            </w:pPr>
            <w:r>
              <w:rPr>
                <w:rFonts w:ascii="Calibri" w:hAnsi="Calibri"/>
                <w:b/>
                <w:i w:val="0"/>
                <w:color w:val="1F3A5F"/>
                <w:sz w:val="19"/>
                <w:caps/>
                <w:spacing w:val="40"/>
              </w:rPr>
              <w:t>GIVEN</w:t>
            </w:r>
          </w:p>
          <w:p>
            <w:pPr>
              <w:spacing w:before="60" w:after="60" w:line="269" w:lineRule="auto"/>
            </w:pPr>
            <w:r>
              <w:rPr>
                <w:rFonts w:ascii="Calibri" w:hAnsi="Calibri"/>
                <w:b/>
                <w:i w:val="0"/>
                <w:color w:val="1F3A5F"/>
                <w:sz w:val="22"/>
              </w:rPr>
              <w:t xml:space="preserve">•  </w:t>
            </w:r>
            <m:oMath>
              <m:sSub>
                <m:e>
                  <m:r>
                    <w:rPr>
                      <w:rFonts w:ascii="Cambria Math" w:hAnsi="Cambria Math"/>
                      <w:color w:val="1A1A1A"/>
                      <w:sz w:val="21"/>
                    </w:rPr>
                    <m:t xml:space="preserve">v</m:t>
                  </m:r>
                </m:e>
                <m:sub>
                  <m:r>
                    <w:rPr>
                      <w:rFonts w:ascii="Cambria Math" w:hAnsi="Cambria Math"/>
                      <w:color w:val="1A1A1A"/>
                      <w:sz w:val="21"/>
                    </w:rPr>
                    <m:t xml:space="preserve">0</m:t>
                  </m:r>
                </m:sub>
              </m:sSub>
              <m:r>
                <w:rPr>
                  <w:rFonts w:ascii="Cambria Math" w:hAnsi="Cambria Math"/>
                  <w:color w:val="1A1A1A"/>
                  <w:sz w:val="21"/>
                </w:rPr>
                <m:t xml:space="preserve"> = 12.0</m:t>
              </m:r>
            </m:oMath>
            <w:r>
              <w:rPr>
                <w:rFonts w:ascii="Calibri" w:hAnsi="Calibri"/>
                <w:b w:val="0"/>
                <w:i w:val="0"/>
                <w:color w:val="1A1A1A"/>
                <w:sz w:val="21"/>
              </w:rPr>
              <w:t xml:space="preserve"> cm/s</w:t>
            </w:r>
            <w:r>
              <w:rPr>
                <w:rFonts w:ascii="Calibri" w:hAnsi="Calibri"/>
                <w:b w:val="0"/>
                <w:i/>
                <w:color w:val="6B6B6B"/>
                <w:sz w:val="19"/>
              </w:rPr>
              <w:t xml:space="preserve">   initial velocity</w:t>
            </w:r>
          </w:p>
          <w:p>
            <w:pPr>
              <w:spacing w:before="0" w:after="60" w:line="269" w:lineRule="auto"/>
            </w:pPr>
            <w:r>
              <w:rPr>
                <w:rFonts w:ascii="Calibri" w:hAnsi="Calibri"/>
                <w:b/>
                <w:i w:val="0"/>
                <w:color w:val="1F3A5F"/>
                <w:sz w:val="22"/>
              </w:rPr>
              <w:t xml:space="preserve">•  </w:t>
            </w:r>
            <m:oMath>
              <m:sSub>
                <m:e>
                  <m:r>
                    <w:rPr>
                      <w:rFonts w:ascii="Cambria Math" w:hAnsi="Cambria Math"/>
                      <w:color w:val="1A1A1A"/>
                      <w:sz w:val="21"/>
                    </w:rPr>
                    <m:t xml:space="preserve">x</m:t>
                  </m:r>
                </m:e>
                <m:sub>
                  <m:r>
                    <w:rPr>
                      <w:rFonts w:ascii="Cambria Math" w:hAnsi="Cambria Math"/>
                      <w:color w:val="1A1A1A"/>
                      <w:sz w:val="21"/>
                    </w:rPr>
                    <m:t xml:space="preserve">0</m:t>
                  </m:r>
                </m:sub>
              </m:sSub>
              <m:r>
                <w:rPr>
                  <w:rFonts w:ascii="Cambria Math" w:hAnsi="Cambria Math"/>
                  <w:color w:val="1A1A1A"/>
                  <w:sz w:val="21"/>
                </w:rPr>
                <m:t xml:space="preserve"> = 3.00</m:t>
              </m:r>
            </m:oMath>
            <w:r>
              <w:rPr>
                <w:rFonts w:ascii="Calibri" w:hAnsi="Calibri"/>
                <w:b w:val="0"/>
                <w:i w:val="0"/>
                <w:color w:val="1A1A1A"/>
                <w:sz w:val="21"/>
              </w:rPr>
              <w:t xml:space="preserve"> cm</w:t>
            </w:r>
            <w:r>
              <w:rPr>
                <w:rFonts w:ascii="Calibri" w:hAnsi="Calibri"/>
                <w:b w:val="0"/>
                <w:i/>
                <w:color w:val="6B6B6B"/>
                <w:sz w:val="19"/>
              </w:rPr>
              <w:t xml:space="preserve">   initial position</w:t>
            </w:r>
          </w:p>
          <w:p>
            <w:pPr>
              <w:spacing w:before="0" w:after="60" w:line="269" w:lineRule="auto"/>
            </w:pPr>
            <w:r>
              <w:rPr>
                <w:rFonts w:ascii="Calibri" w:hAnsi="Calibri"/>
                <w:b/>
                <w:i w:val="0"/>
                <w:color w:val="1F3A5F"/>
                <w:sz w:val="22"/>
              </w:rPr>
              <w:t xml:space="preserve">•  </w:t>
            </w:r>
            <m:oMath>
              <m:r>
                <w:rPr>
                  <w:rFonts w:ascii="Cambria Math" w:hAnsi="Cambria Math"/>
                  <w:color w:val="1A1A1A"/>
                  <w:sz w:val="21"/>
                </w:rPr>
                <m:t xml:space="preserve">x = -5.00</m:t>
              </m:r>
            </m:oMath>
            <w:r>
              <w:rPr>
                <w:rFonts w:ascii="Calibri" w:hAnsi="Calibri"/>
                <w:b w:val="0"/>
                <w:i w:val="0"/>
                <w:color w:val="1A1A1A"/>
                <w:sz w:val="21"/>
              </w:rPr>
              <w:t xml:space="preserve"> cm</w:t>
            </w:r>
            <w:r>
              <w:rPr>
                <w:rFonts w:ascii="Calibri" w:hAnsi="Calibri"/>
                <w:b w:val="0"/>
                <w:i/>
                <w:color w:val="6B6B6B"/>
                <w:sz w:val="19"/>
              </w:rPr>
              <w:t xml:space="preserve">   position 2.00 s later</w:t>
            </w:r>
          </w:p>
          <w:p>
            <w:pPr>
              <w:spacing w:before="0" w:after="60" w:line="269" w:lineRule="auto"/>
            </w:pPr>
            <w:r>
              <w:rPr>
                <w:rFonts w:ascii="Calibri" w:hAnsi="Calibri"/>
                <w:b/>
                <w:i w:val="0"/>
                <w:color w:val="1F3A5F"/>
                <w:sz w:val="22"/>
              </w:rPr>
              <w:t xml:space="preserve">•  </w:t>
            </w:r>
            <m:oMath>
              <m:r>
                <w:rPr>
                  <w:rFonts w:ascii="Cambria Math" w:hAnsi="Cambria Math"/>
                  <w:color w:val="1A1A1A"/>
                  <w:sz w:val="21"/>
                </w:rPr>
                <m:t xml:space="preserve">t = 2.00</m:t>
              </m:r>
            </m:oMath>
            <w:r>
              <w:rPr>
                <w:rFonts w:ascii="Calibri" w:hAnsi="Calibri"/>
                <w:b w:val="0"/>
                <w:i w:val="0"/>
                <w:color w:val="1A1A1A"/>
                <w:sz w:val="21"/>
              </w:rPr>
              <w:t xml:space="preserve"> s</w:t>
            </w:r>
            <w:r>
              <w:rPr>
                <w:rFonts w:ascii="Calibri" w:hAnsi="Calibri"/>
                <w:b w:val="0"/>
                <w:i/>
                <w:color w:val="6B6B6B"/>
                <w:sz w:val="19"/>
              </w:rPr>
              <w:t xml:space="preserve">   time interval</w:t>
            </w:r>
          </w:p>
        </w:tc>
        <w:tc>
          <w:tcPr>
            <w:tcW w:w="4890" w:type="dxa"/>
            <w:shd w:val="clear" w:color="auto" w:fill="E7F4EF"/>
            <w:tcBorders>
              <w:top w:val="nil"/>
              <w:left w:val="single" w:sz="18" w:space="0" w:color="0F766E"/>
              <w:bottom w:val="nil"/>
              <w:right w:val="nil"/>
            </w:tcBorders>
            <w:tcMar>
              <w:top w:w="90" w:type="dxa"/>
              <w:bottom w:w="90" w:type="dxa"/>
              <w:start w:w="180" w:type="dxa"/>
              <w:end w:w="150" w:type="dxa"/>
              <w:left w:w="180" w:type="dxa"/>
              <w:right w:w="150" w:type="dxa"/>
            </w:tcMar>
          </w:tcPr>
          <w:p>
            <w:pPr>
              <w:spacing w:after="40"/>
            </w:pPr>
            <w:r>
              <w:rPr>
                <w:rFonts w:ascii="Calibri" w:hAnsi="Calibri"/>
                <w:b/>
                <w:i w:val="0"/>
                <w:color w:val="0F766E"/>
                <w:sz w:val="19"/>
                <w:caps/>
                <w:spacing w:val="40"/>
              </w:rPr>
              <w:t>REQUIRED</w:t>
            </w:r>
          </w:p>
          <w:p>
            <w:pPr>
              <w:spacing w:before="60" w:after="60" w:line="269" w:lineRule="auto"/>
            </w:pPr>
            <w:r>
              <w:rPr>
                <w:rFonts w:ascii="Calibri" w:hAnsi="Calibri"/>
                <w:b/>
                <w:i w:val="0"/>
                <w:color w:val="0F766E"/>
                <w:sz w:val="22"/>
              </w:rPr>
              <w:t xml:space="preserve">•  </w:t>
            </w:r>
            <w:r>
              <w:rPr>
                <w:rFonts w:ascii="Calibri" w:hAnsi="Calibri"/>
                <w:b w:val="0"/>
                <w:i w:val="0"/>
                <w:color w:val="333333"/>
                <w:sz w:val="21"/>
              </w:rPr>
              <w:t xml:space="preserve">Acceleration  </w:t>
            </w:r>
            <m:oMath>
              <m:r>
                <w:rPr>
                  <w:rFonts w:ascii="Cambria Math" w:hAnsi="Cambria Math"/>
                  <w:color w:val="333333"/>
                  <w:sz w:val="21"/>
                </w:rPr>
                <m:t xml:space="preserve">a</m:t>
              </m:r>
            </m:oMath>
          </w:p>
        </w:tc>
      </w:tr>
    </w:tbl>
    <w:p>
      <w:pPr>
        <w:keepNext/>
        <w:spacing w:before="160" w:after="120"/>
        <w:pBdr>
          <w:bottom w:val="single" w:sz="12" w:space="4" w:color="0F766E"/>
        </w:pBdr>
      </w:pPr>
      <w:r>
        <w:rPr>
          <w:rFonts w:ascii="Calibri" w:hAnsi="Calibri"/>
          <w:b/>
          <w:i w:val="0"/>
          <w:color w:val="0F766E"/>
          <w:sz w:val="25"/>
          <w:caps/>
          <w:spacing w:val="30"/>
        </w:rPr>
        <w:t>SOLUTION</w:t>
      </w:r>
      <w:r>
        <w:rPr>
          <w:rFonts w:ascii="Calibri" w:hAnsi="Calibri"/>
          <w:b w:val="0"/>
          <w:i/>
          <w:color w:val="8A8A8A"/>
          <w:sz w:val="20"/>
        </w:rPr>
        <w:t xml:space="preserve">    step-by-step derivation</w:t>
      </w:r>
    </w:p>
    <w:p>
      <w:pPr>
        <w:keepNext/>
        <w:spacing w:before="100" w:after="60" w:line="276" w:lineRule="auto"/>
      </w:pPr>
      <w:r>
        <w:rPr>
          <w:rFonts w:ascii="Calibri" w:hAnsi="Calibri"/>
          <w:b/>
          <w:i w:val="0"/>
          <w:color w:val="1F3A5F"/>
          <w:sz w:val="21"/>
        </w:rPr>
        <w:t xml:space="preserve">Step 1.  </w:t>
      </w:r>
      <w:r>
        <w:rPr>
          <w:rFonts w:ascii="Calibri" w:hAnsi="Calibri"/>
          <w:b w:val="0"/>
          <w:i w:val="0"/>
          <w:color w:val="2B2B2B"/>
          <w:sz w:val="21"/>
        </w:rPr>
        <w:t>First establish the displacement Δx:</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420"/>
        <w:gridCol w:w="8980"/>
      </w:tblGrid>
      <w:tr>
        <w:tc>
          <w:tcPr>
            <w:tcW w:w="42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Δx</m:t>
                </m:r>
              </m:oMath>
            </m:oMathPara>
          </w:p>
        </w:tc>
        <w:tc>
          <w:tcPr>
            <w:tcW w:w="89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x - </m:t>
                </m:r>
                <m:sSub>
                  <m:e>
                    <m:r>
                      <w:rPr>
                        <w:rFonts w:ascii="Cambria Math" w:hAnsi="Cambria Math"/>
                        <w:color w:val="1A1A1A"/>
                        <w:sz w:val="22"/>
                      </w:rPr>
                      <m:t xml:space="preserve">x</m:t>
                    </m:r>
                  </m:e>
                  <m:sub>
                    <m:r>
                      <w:rPr>
                        <w:rFonts w:ascii="Cambria Math" w:hAnsi="Cambria Math"/>
                        <w:color w:val="1A1A1A"/>
                        <w:sz w:val="22"/>
                      </w:rPr>
                      <m:t xml:space="preserve">0</m:t>
                    </m:r>
                  </m:sub>
                </m:sSub>
              </m:oMath>
            </m:oMathPara>
          </w:p>
        </w:tc>
      </w:tr>
      <w:tr>
        <w:tc>
          <w:tcPr>
            <w:tcW w:w="420" w:type="dxa"/>
            <w:tcMar>
              <w:top w:w="16" w:type="dxa"/>
              <w:bottom w:w="16" w:type="dxa"/>
              <w:start w:w="20" w:type="dxa"/>
              <w:end w:w="72" w:type="dxa"/>
              <w:left w:w="20" w:type="dxa"/>
              <w:right w:w="72" w:type="dxa"/>
            </w:tcMar>
          </w:tcPr>
          <w:p>
            <w:pPr>
              <w:spacing w:after="0" w:before="0"/>
            </w:pPr>
          </w:p>
        </w:tc>
        <w:tc>
          <w:tcPr>
            <w:tcW w:w="89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-5.00 - 3.00</m:t>
                </m:r>
              </m:oMath>
            </m:oMathPara>
          </w:p>
        </w:tc>
      </w:tr>
      <w:tr>
        <w:tc>
          <w:tcPr>
            <w:tcW w:w="420" w:type="dxa"/>
            <w:tcMar>
              <w:top w:w="16" w:type="dxa"/>
              <w:bottom w:w="16" w:type="dxa"/>
              <w:start w:w="20" w:type="dxa"/>
              <w:end w:w="72" w:type="dxa"/>
              <w:left w:w="20" w:type="dxa"/>
              <w:right w:w="72" w:type="dxa"/>
            </w:tcMar>
          </w:tcPr>
          <w:p>
            <w:pPr>
              <w:spacing w:after="0" w:before="0"/>
            </w:pPr>
          </w:p>
        </w:tc>
        <w:tc>
          <w:tcPr>
            <w:tcW w:w="89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-8.00</m:t>
                </m:r>
                <m:r>
                  <m:rPr>
                    <m:nor/>
                  </m:rPr>
                  <w:rPr>
                    <w:rFonts w:ascii="Cambria Math" w:hAnsi="Cambria Math"/>
                    <w:color w:val="444444"/>
                    <w:sz w:val="22"/>
                  </w:rPr>
                  <m:t xml:space="preserve">  cm</m:t>
                </m:r>
              </m:oMath>
            </m:oMathPara>
          </w:p>
        </w:tc>
      </w:tr>
    </w:tbl>
    <w:p>
      <w:pPr>
        <w:keepNext/>
        <w:spacing w:before="100" w:after="60" w:line="276" w:lineRule="auto"/>
      </w:pPr>
      <w:r>
        <w:rPr>
          <w:rFonts w:ascii="Calibri" w:hAnsi="Calibri"/>
          <w:b/>
          <w:i w:val="0"/>
          <w:color w:val="1F3A5F"/>
          <w:sz w:val="21"/>
        </w:rPr>
        <w:t xml:space="preserve">Step 2.  </w:t>
      </w:r>
      <w:r>
        <w:rPr>
          <w:rFonts w:ascii="Calibri" w:hAnsi="Calibri"/>
          <w:b w:val="0"/>
          <w:i w:val="0"/>
          <w:color w:val="2B2B2B"/>
          <w:sz w:val="21"/>
        </w:rPr>
        <w:t>From the position-time equation, isolate a algebraically before substituting:</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1500"/>
        <w:gridCol w:w="7900"/>
      </w:tblGrid>
      <w:tr>
        <w:tc>
          <w:tcPr>
            <w:tcW w:w="150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Δx</m:t>
                </m:r>
              </m:oMath>
            </m:oMathPara>
          </w:p>
        </w:tc>
        <w:tc>
          <w:tcPr>
            <w:tcW w:w="790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sSub>
                  <m:e>
                    <m:r>
                      <w:rPr>
                        <w:rFonts w:ascii="Cambria Math" w:hAnsi="Cambria Math"/>
                        <w:color w:val="1A1A1A"/>
                        <w:sz w:val="22"/>
                      </w:rPr>
                      <m:t xml:space="preserve">v</m:t>
                    </m:r>
                  </m:e>
                  <m:sub>
                    <m:r>
                      <w:rPr>
                        <w:rFonts w:ascii="Cambria Math" w:hAnsi="Cambria Math"/>
                        <w:color w:val="1A1A1A"/>
                        <w:sz w:val="22"/>
                      </w:rPr>
                      <m:t xml:space="preserve">0</m:t>
                    </m:r>
                  </m:sub>
                </m:sSub>
                <m:r>
                  <w:rPr>
                    <w:rFonts w:ascii="Cambria Math" w:hAnsi="Cambria Math"/>
                    <w:color w:val="1A1A1A"/>
                    <w:sz w:val="22"/>
                  </w:rPr>
                  <m:t xml:space="preserve">t + </m:t>
                </m:r>
                <m:f>
                  <m:num>
                    <m:r>
                      <w:rPr>
                        <w:rFonts w:ascii="Cambria Math" w:hAnsi="Cambria Math"/>
                        <w:color w:val="1A1A1A"/>
                        <w:sz w:val="22"/>
                      </w:rPr>
                      <m:t xml:space="preserve">1</m:t>
                    </m:r>
                  </m:num>
                  <m:den>
                    <m:r>
                      <w:rPr>
                        <w:rFonts w:ascii="Cambria Math" w:hAnsi="Cambria Math"/>
                        <w:color w:val="1A1A1A"/>
                        <w:sz w:val="22"/>
                      </w:rPr>
                      <m:t xml:space="preserve">2</m:t>
                    </m:r>
                  </m:den>
                </m:f>
                <m:r>
                  <w:rPr>
                    <w:rFonts w:ascii="Cambria Math" w:hAnsi="Cambria Math"/>
                    <w:color w:val="1A1A1A"/>
                    <w:sz w:val="22"/>
                  </w:rPr>
                  <m:t xml:space="preserve">a</m:t>
                </m:r>
                <m:sSup>
                  <m:e>
                    <m:r>
                      <w:rPr>
                        <w:rFonts w:ascii="Cambria Math" w:hAnsi="Cambria Math"/>
                        <w:color w:val="1A1A1A"/>
                        <w:sz w:val="22"/>
                      </w:rPr>
                      <m:t xml:space="preserve">t</m:t>
                    </m:r>
                  </m:e>
                  <m:sup>
                    <m:r>
                      <w:rPr>
                        <w:rFonts w:ascii="Cambria Math" w:hAnsi="Cambria Math"/>
                        <w:color w:val="1A1A1A"/>
                        <w:sz w:val="22"/>
                      </w:rPr>
                      <m:t xml:space="preserve">2</m:t>
                    </m:r>
                  </m:sup>
                </m:sSup>
              </m:oMath>
            </m:oMathPara>
          </w:p>
        </w:tc>
      </w:tr>
      <w:tr>
        <w:tc>
          <w:tcPr>
            <w:tcW w:w="150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Δx - </m:t>
                </m:r>
                <m:sSub>
                  <m:e>
                    <m:r>
                      <w:rPr>
                        <w:rFonts w:ascii="Cambria Math" w:hAnsi="Cambria Math"/>
                        <w:color w:val="1A1A1A"/>
                        <w:sz w:val="22"/>
                      </w:rPr>
                      <m:t xml:space="preserve">v</m:t>
                    </m:r>
                  </m:e>
                  <m:sub>
                    <m:r>
                      <w:rPr>
                        <w:rFonts w:ascii="Cambria Math" w:hAnsi="Cambria Math"/>
                        <w:color w:val="1A1A1A"/>
                        <w:sz w:val="22"/>
                      </w:rPr>
                      <m:t xml:space="preserve">0</m:t>
                    </m:r>
                  </m:sub>
                </m:sSub>
                <m:r>
                  <w:rPr>
                    <w:rFonts w:ascii="Cambria Math" w:hAnsi="Cambria Math"/>
                    <w:color w:val="1A1A1A"/>
                    <w:sz w:val="22"/>
                  </w:rPr>
                  <m:t xml:space="preserve">t</m:t>
                </m:r>
              </m:oMath>
            </m:oMathPara>
          </w:p>
        </w:tc>
        <w:tc>
          <w:tcPr>
            <w:tcW w:w="790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1</m:t>
                    </m:r>
                  </m:num>
                  <m:den>
                    <m:r>
                      <w:rPr>
                        <w:rFonts w:ascii="Cambria Math" w:hAnsi="Cambria Math"/>
                        <w:color w:val="1A1A1A"/>
                        <w:sz w:val="22"/>
                      </w:rPr>
                      <m:t xml:space="preserve">2</m:t>
                    </m:r>
                  </m:den>
                </m:f>
                <m:r>
                  <w:rPr>
                    <w:rFonts w:ascii="Cambria Math" w:hAnsi="Cambria Math"/>
                    <w:color w:val="1A1A1A"/>
                    <w:sz w:val="22"/>
                  </w:rPr>
                  <m:t xml:space="preserve">a</m:t>
                </m:r>
                <m:sSup>
                  <m:e>
                    <m:r>
                      <w:rPr>
                        <w:rFonts w:ascii="Cambria Math" w:hAnsi="Cambria Math"/>
                        <w:color w:val="1A1A1A"/>
                        <w:sz w:val="22"/>
                      </w:rPr>
                      <m:t xml:space="preserve">t</m:t>
                    </m:r>
                  </m:e>
                  <m:sup>
                    <m:r>
                      <w:rPr>
                        <w:rFonts w:ascii="Cambria Math" w:hAnsi="Cambria Math"/>
                        <w:color w:val="1A1A1A"/>
                        <w:sz w:val="22"/>
                      </w:rPr>
                      <m:t xml:space="preserve">2</m:t>
                    </m:r>
                  </m:sup>
                </m:sSup>
              </m:oMath>
            </m:oMathPara>
          </w:p>
        </w:tc>
      </w:tr>
      <w:tr>
        <w:tc>
          <w:tcPr>
            <w:tcW w:w="150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2(Δx - </m:t>
                </m:r>
                <m:sSub>
                  <m:e>
                    <m:r>
                      <w:rPr>
                        <w:rFonts w:ascii="Cambria Math" w:hAnsi="Cambria Math"/>
                        <w:color w:val="1A1A1A"/>
                        <w:sz w:val="22"/>
                      </w:rPr>
                      <m:t xml:space="preserve">v</m:t>
                    </m:r>
                  </m:e>
                  <m:sub>
                    <m:r>
                      <w:rPr>
                        <w:rFonts w:ascii="Cambria Math" w:hAnsi="Cambria Math"/>
                        <w:color w:val="1A1A1A"/>
                        <w:sz w:val="22"/>
                      </w:rPr>
                      <m:t xml:space="preserve">0</m:t>
                    </m:r>
                  </m:sub>
                </m:sSub>
                <m:r>
                  <w:rPr>
                    <w:rFonts w:ascii="Cambria Math" w:hAnsi="Cambria Math"/>
                    <w:color w:val="1A1A1A"/>
                    <w:sz w:val="22"/>
                  </w:rPr>
                  <m:t xml:space="preserve">t)</m:t>
                </m:r>
              </m:oMath>
            </m:oMathPara>
          </w:p>
        </w:tc>
        <w:tc>
          <w:tcPr>
            <w:tcW w:w="790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a</m:t>
                </m:r>
                <m:sSup>
                  <m:e>
                    <m:r>
                      <w:rPr>
                        <w:rFonts w:ascii="Cambria Math" w:hAnsi="Cambria Math"/>
                        <w:color w:val="1A1A1A"/>
                        <w:sz w:val="22"/>
                      </w:rPr>
                      <m:t xml:space="preserve">t</m:t>
                    </m:r>
                  </m:e>
                  <m:sup>
                    <m:r>
                      <w:rPr>
                        <w:rFonts w:ascii="Cambria Math" w:hAnsi="Cambria Math"/>
                        <w:color w:val="1A1A1A"/>
                        <w:sz w:val="22"/>
                      </w:rPr>
                      <m:t xml:space="preserve">2</m:t>
                    </m:r>
                  </m:sup>
                </m:sSup>
              </m:oMath>
            </m:oMathPara>
          </w:p>
        </w:tc>
      </w:tr>
      <w:tr>
        <w:tc>
          <w:tcPr>
            <w:tcW w:w="150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a</m:t>
                </m:r>
              </m:oMath>
            </m:oMathPara>
          </w:p>
        </w:tc>
        <w:tc>
          <w:tcPr>
            <w:tcW w:w="790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2(Δx - </m:t>
                    </m:r>
                    <m:sSub>
                      <m:e>
                        <m:r>
                          <w:rPr>
                            <w:rFonts w:ascii="Cambria Math" w:hAnsi="Cambria Math"/>
                            <w:color w:val="1A1A1A"/>
                            <w:sz w:val="22"/>
                          </w:rPr>
                          <m:t xml:space="preserve">v</m:t>
                        </m:r>
                      </m:e>
                      <m:sub>
                        <m:r>
                          <w:rPr>
                            <w:rFonts w:ascii="Cambria Math" w:hAnsi="Cambria Math"/>
                            <w:color w:val="1A1A1A"/>
                            <w:sz w:val="22"/>
                          </w:rPr>
                          <m:t xml:space="preserve">0</m:t>
                        </m:r>
                      </m:sub>
                    </m:sSub>
                    <m:r>
                      <w:rPr>
                        <w:rFonts w:ascii="Cambria Math" w:hAnsi="Cambria Math"/>
                        <w:color w:val="1A1A1A"/>
                        <w:sz w:val="22"/>
                      </w:rPr>
                      <m:t xml:space="preserve">t)</m:t>
                    </m:r>
                  </m:num>
                  <m:den>
                    <m:sSup>
                      <m:e>
                        <m:r>
                          <w:rPr>
                            <w:rFonts w:ascii="Cambria Math" w:hAnsi="Cambria Math"/>
                            <w:color w:val="1A1A1A"/>
                            <w:sz w:val="22"/>
                          </w:rPr>
                          <m:t xml:space="preserve">t</m:t>
                        </m:r>
                      </m:e>
                      <m:sup>
                        <m:r>
                          <w:rPr>
                            <w:rFonts w:ascii="Cambria Math" w:hAnsi="Cambria Math"/>
                            <w:color w:val="1A1A1A"/>
                            <w:sz w:val="22"/>
                          </w:rPr>
                          <m:t xml:space="preserve">2</m:t>
                        </m:r>
                      </m:sup>
                    </m:sSup>
                  </m:den>
                </m:f>
              </m:oMath>
            </m:oMathPara>
          </w:p>
        </w:tc>
      </w:tr>
    </w:tbl>
    <w:p>
      <w:pPr>
        <w:keepNext/>
        <w:spacing w:before="100" w:after="60" w:line="276" w:lineRule="auto"/>
      </w:pPr>
      <w:r>
        <w:rPr>
          <w:rFonts w:ascii="Calibri" w:hAnsi="Calibri"/>
          <w:b/>
          <w:i w:val="0"/>
          <w:color w:val="1F3A5F"/>
          <w:sz w:val="21"/>
        </w:rPr>
        <w:t xml:space="preserve">Step 3.  </w:t>
      </w:r>
      <w:r>
        <w:rPr>
          <w:rFonts w:ascii="Calibri" w:hAnsi="Calibri"/>
          <w:b w:val="0"/>
          <w:i w:val="0"/>
          <w:color w:val="2B2B2B"/>
          <w:sz w:val="21"/>
        </w:rPr>
        <w:t>Substitute the known values:</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320"/>
        <w:gridCol w:w="9080"/>
      </w:tblGrid>
      <w:tr>
        <w:tc>
          <w:tcPr>
            <w:tcW w:w="32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a</m:t>
                </m:r>
              </m:oMath>
            </m:oMathPara>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2(-8.00 - (12.0)(2.00))</m:t>
                    </m:r>
                  </m:num>
                  <m:den>
                    <m:sSup>
                      <m:e>
                        <m:r>
                          <w:rPr>
                            <w:rFonts w:ascii="Cambria Math" w:hAnsi="Cambria Math"/>
                            <w:color w:val="1A1A1A"/>
                            <w:sz w:val="22"/>
                          </w:rPr>
                          <m:t xml:space="preserve">(2.00)</m:t>
                        </m:r>
                      </m:e>
                      <m:sup>
                        <m:r>
                          <w:rPr>
                            <w:rFonts w:ascii="Cambria Math" w:hAnsi="Cambria Math"/>
                            <w:color w:val="1A1A1A"/>
                            <w:sz w:val="22"/>
                          </w:rPr>
                          <m:t xml:space="preserve">2</m:t>
                        </m:r>
                      </m:sup>
                    </m:sSup>
                  </m:den>
                </m:f>
              </m:oMath>
            </m:oMathPara>
          </w:p>
        </w:tc>
      </w:tr>
      <w:tr>
        <w:tc>
          <w:tcPr>
            <w:tcW w:w="320" w:type="dxa"/>
            <w:tcMar>
              <w:top w:w="16" w:type="dxa"/>
              <w:bottom w:w="16" w:type="dxa"/>
              <w:start w:w="20" w:type="dxa"/>
              <w:end w:w="72" w:type="dxa"/>
              <w:left w:w="20" w:type="dxa"/>
              <w:right w:w="72" w:type="dxa"/>
            </w:tcMar>
          </w:tcPr>
          <w:p>
            <w:pPr>
              <w:spacing w:after="0" w:before="0"/>
            </w:pPr>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2(-8.00 - 24.0)</m:t>
                    </m:r>
                  </m:num>
                  <m:den>
                    <m:r>
                      <w:rPr>
                        <w:rFonts w:ascii="Cambria Math" w:hAnsi="Cambria Math"/>
                        <w:color w:val="1A1A1A"/>
                        <w:sz w:val="22"/>
                      </w:rPr>
                      <m:t xml:space="preserve">4.0</m:t>
                    </m:r>
                  </m:den>
                </m:f>
              </m:oMath>
            </m:oMathPara>
          </w:p>
        </w:tc>
      </w:tr>
      <w:tr>
        <w:tc>
          <w:tcPr>
            <w:tcW w:w="320" w:type="dxa"/>
            <w:tcMar>
              <w:top w:w="16" w:type="dxa"/>
              <w:bottom w:w="16" w:type="dxa"/>
              <w:start w:w="20" w:type="dxa"/>
              <w:end w:w="72" w:type="dxa"/>
              <w:left w:w="20" w:type="dxa"/>
              <w:right w:w="72" w:type="dxa"/>
            </w:tcMar>
          </w:tcPr>
          <w:p>
            <w:pPr>
              <w:spacing w:after="0" w:before="0"/>
            </w:pPr>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2(-32.0)</m:t>
                    </m:r>
                  </m:num>
                  <m:den>
                    <m:r>
                      <w:rPr>
                        <w:rFonts w:ascii="Cambria Math" w:hAnsi="Cambria Math"/>
                        <w:color w:val="1A1A1A"/>
                        <w:sz w:val="22"/>
                      </w:rPr>
                      <m:t xml:space="preserve">4.0</m:t>
                    </m:r>
                  </m:den>
                </m:f>
              </m:oMath>
            </m:oMathPara>
          </w:p>
        </w:tc>
      </w:tr>
      <w:tr>
        <w:tc>
          <w:tcPr>
            <w:tcW w:w="320" w:type="dxa"/>
            <w:tcMar>
              <w:top w:w="16" w:type="dxa"/>
              <w:bottom w:w="16" w:type="dxa"/>
              <w:start w:w="20" w:type="dxa"/>
              <w:end w:w="72" w:type="dxa"/>
              <w:left w:w="20" w:type="dxa"/>
              <w:right w:w="72" w:type="dxa"/>
            </w:tcMar>
          </w:tcPr>
          <w:p>
            <w:pPr>
              <w:spacing w:after="0" w:before="0"/>
            </w:pPr>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-64.0</m:t>
                    </m:r>
                  </m:num>
                  <m:den>
                    <m:r>
                      <w:rPr>
                        <w:rFonts w:ascii="Cambria Math" w:hAnsi="Cambria Math"/>
                        <w:color w:val="1A1A1A"/>
                        <w:sz w:val="22"/>
                      </w:rPr>
                      <m:t xml:space="preserve">4.0</m:t>
                    </m:r>
                  </m:den>
                </m:f>
              </m:oMath>
            </m:oMathPara>
          </w:p>
        </w:tc>
      </w:tr>
    </w:tbl>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FBF3DD"/>
            <w:tcBorders>
              <w:top w:val="single" w:sz="14" w:space="0" w:color="C9A227"/>
              <w:left w:val="single" w:sz="14" w:space="0" w:color="C9A227"/>
              <w:bottom w:val="single" w:sz="14" w:space="0" w:color="C9A227"/>
              <w:right w:val="single" w:sz="14" w:space="0" w:color="C9A227"/>
            </w:tcBorders>
            <w:tcMar>
              <w:top w:w="80" w:type="dxa"/>
              <w:bottom w:w="80" w:type="dxa"/>
              <w:start w:w="180" w:type="dxa"/>
              <w:end w:w="180" w:type="dxa"/>
              <w:left w:w="180" w:type="dxa"/>
              <w:right w:w="180" w:type="dxa"/>
            </w:tcMar>
          </w:tcPr>
          <w:p>
            <w:pPr>
              <w:spacing w:after="40"/>
            </w:pPr>
            <w:r>
              <w:rPr>
                <w:rFonts w:ascii="Calibri" w:hAnsi="Calibri"/>
                <w:b/>
                <w:i w:val="0"/>
                <w:color w:val="B45309"/>
                <w:sz w:val="18"/>
                <w:caps/>
                <w:spacing w:val="40"/>
              </w:rPr>
              <w:t>ANSWER</w:t>
            </w:r>
            <w:r>
              <w:rPr>
                <w:rFonts w:ascii="Calibri" w:hAnsi="Calibri"/>
                <w:b/>
                <w:i w:val="0"/>
                <w:color w:val="8A6D1A"/>
                <w:sz w:val="18"/>
                <w:caps/>
                <w:spacing w:val="20"/>
              </w:rPr>
              <w:t xml:space="preserve">   Acceleration</w:t>
            </w:r>
          </w:p>
          <w:p>
            <w:pPr>
              <w:spacing w:before="0" w:after="0"/>
            </w:pPr>
            <m:oMath>
              <m:r>
                <m:rPr>
                  <m:sty m:val="bi"/>
                </m:rPr>
                <w:rPr>
                  <w:rFonts w:ascii="Cambria Math" w:hAnsi="Cambria Math"/>
                  <w:b/>
                  <w:color w:val="1F3A5F"/>
                  <w:sz w:val="26"/>
                </w:rPr>
                <m:t xml:space="preserve">a = -16.0</m:t>
              </m:r>
            </m:oMath>
            <w:r>
              <w:rPr>
                <w:rFonts w:ascii="Calibri" w:hAnsi="Calibri"/>
                <w:b/>
                <w:i w:val="0"/>
                <w:color w:val="1F3A5F"/>
                <w:sz w:val="26"/>
              </w:rPr>
              <w:t xml:space="preserve">  cm/s²</w:t>
            </w:r>
          </w:p>
        </w:tc>
      </w:tr>
    </w:tbl>
    <w:p>
      <w:pPr>
        <w:spacing w:before="0" w:after="10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F3F4F2"/>
            <w:tcBorders>
              <w:top w:val="nil"/>
              <w:left w:val="single" w:sz="24" w:space="0" w:color="0F766E"/>
              <w:bottom w:val="nil"/>
              <w:right w:val="nil"/>
            </w:tcBorders>
            <w:tcMar>
              <w:top w:w="90" w:type="dxa"/>
              <w:bottom w:w="90" w:type="dxa"/>
              <w:start w:w="190" w:type="dxa"/>
              <w:end w:w="190" w:type="dxa"/>
              <w:left w:w="190" w:type="dxa"/>
              <w:right w:w="190" w:type="dxa"/>
            </w:tcMar>
          </w:tcPr>
          <w:p>
            <w:pPr>
              <w:spacing w:after="40"/>
            </w:pPr>
            <w:r>
              <w:rPr>
                <w:rFonts w:ascii="Calibri" w:hAnsi="Calibri"/>
                <w:b/>
                <w:i w:val="0"/>
                <w:color w:val="0F766E"/>
                <w:sz w:val="18"/>
                <w:caps/>
                <w:spacing w:val="40"/>
              </w:rPr>
              <w:t>PEDAGOGICAL INSIGHT</w:t>
            </w:r>
          </w:p>
          <w:p>
            <w:pPr>
              <w:spacing w:before="0" w:after="0" w:line="276" w:lineRule="auto"/>
            </w:pPr>
            <w:r>
              <w:rPr>
                <w:rFonts w:ascii="Calibri" w:hAnsi="Calibri"/>
                <w:b w:val="0"/>
                <w:i/>
                <w:color w:val="404040"/>
                <w:sz w:val="20"/>
              </w:rPr>
              <w:t>Isolating a with symbols first means far fewer arithmetic slips than dumping every number into the equation at the start and rearranging terms afterward.</w:t>
            </w:r>
          </w:p>
        </w:tc>
      </w:tr>
    </w:tbl>
    <w:p>
      <w:r>
        <w:br w:type="page"/>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1F3A5F"/>
            <w:tcMar>
              <w:top w:w="120" w:type="dxa"/>
              <w:bottom w:w="120" w:type="dxa"/>
              <w:start w:w="200" w:type="dxa"/>
              <w:end w:w="200" w:type="dxa"/>
              <w:left w:w="200" w:type="dxa"/>
              <w:right w:w="200" w:type="dxa"/>
            </w:tcMar>
          </w:tcPr>
          <w:p>
            <w:pPr>
              <w:spacing w:after="40"/>
            </w:pPr>
            <w:r>
              <w:rPr>
                <w:rFonts w:ascii="Calibri" w:hAnsi="Calibri"/>
                <w:b/>
                <w:i w:val="0"/>
                <w:color w:val="BBD3EE"/>
                <w:sz w:val="20"/>
                <w:caps/>
                <w:spacing w:val="40"/>
              </w:rPr>
              <w:t>GUIDED EXAMPLE 04</w:t>
            </w:r>
          </w:p>
          <w:p>
            <w:pPr>
              <w:spacing w:before="0" w:after="0"/>
            </w:pPr>
            <w:r>
              <w:rPr>
                <w:rFonts w:ascii="Calibri" w:hAnsi="Calibri"/>
                <w:b/>
                <w:i w:val="0"/>
                <w:color w:val="FFFFFF"/>
                <w:sz w:val="30"/>
              </w:rPr>
              <w:t>Electron in a Cathode-Ray Tube</w:t>
            </w:r>
          </w:p>
        </w:tc>
      </w:tr>
    </w:tbl>
    <w:p>
      <w:pPr>
        <w:spacing w:before="0" w:after="8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EEF2F7"/>
            <w:tcBorders>
              <w:top w:val="nil"/>
              <w:left w:val="single" w:sz="24" w:space="0" w:color="1F3A5F"/>
              <w:bottom w:val="nil"/>
              <w:right w:val="nil"/>
            </w:tcBorders>
            <w:tcMar>
              <w:top w:w="100" w:type="dxa"/>
              <w:bottom w:w="100" w:type="dxa"/>
              <w:start w:w="200" w:type="dxa"/>
              <w:end w:w="200" w:type="dxa"/>
              <w:left w:w="200" w:type="dxa"/>
              <w:right w:w="200" w:type="dxa"/>
            </w:tcMar>
          </w:tcPr>
          <w:p>
            <w:pPr>
              <w:spacing w:after="60"/>
            </w:pPr>
            <w:r>
              <w:rPr>
                <w:rFonts w:ascii="Calibri" w:hAnsi="Calibri"/>
                <w:b/>
                <w:i w:val="0"/>
                <w:color w:val="1F3A5F"/>
                <w:sz w:val="19"/>
                <w:caps/>
                <w:spacing w:val="40"/>
              </w:rPr>
              <w:t>PROBLEM</w:t>
            </w:r>
          </w:p>
          <w:p>
            <w:pPr>
              <w:spacing w:before="0" w:after="0" w:line="276" w:lineRule="auto"/>
            </w:pPr>
            <w:r>
              <w:rPr>
                <w:rFonts w:ascii="Calibri" w:hAnsi="Calibri"/>
                <w:b w:val="0"/>
                <w:i w:val="0"/>
                <w:color w:val="222222"/>
                <w:sz w:val="21"/>
              </w:rPr>
              <w:t>An electron in a cathode-ray tube accelerates uniformly from 2.00 × 10⁴ m/s to 6.00 × 10⁶ m/s over 1.50 cm.  (a) In what time interval does the electron travel this 1.50 cm?  (b) What is its acceleration?</w:t>
            </w:r>
          </w:p>
        </w:tc>
      </w:tr>
    </w:tbl>
    <w:p>
      <w:pPr>
        <w:spacing w:before="0" w:after="8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4830"/>
        <w:gridCol w:w="4890"/>
      </w:tblGrid>
      <w:tr>
        <w:tc>
          <w:tcPr>
            <w:tcW w:w="4830" w:type="dxa"/>
            <w:shd w:val="clear" w:color="auto" w:fill="E9F1FB"/>
            <w:tcBorders>
              <w:top w:val="nil"/>
              <w:left w:val="single" w:sz="18" w:space="0" w:color="1F3A5F"/>
              <w:bottom w:val="nil"/>
              <w:right w:val="nil"/>
            </w:tcBorders>
            <w:tcMar>
              <w:top w:w="90" w:type="dxa"/>
              <w:bottom w:w="90" w:type="dxa"/>
              <w:start w:w="180" w:type="dxa"/>
              <w:end w:w="150" w:type="dxa"/>
              <w:left w:w="180" w:type="dxa"/>
              <w:right w:w="150" w:type="dxa"/>
            </w:tcMar>
          </w:tcPr>
          <w:p>
            <w:pPr>
              <w:spacing w:after="40"/>
            </w:pPr>
            <w:r>
              <w:rPr>
                <w:rFonts w:ascii="Calibri" w:hAnsi="Calibri"/>
                <w:b/>
                <w:i w:val="0"/>
                <w:color w:val="1F3A5F"/>
                <w:sz w:val="19"/>
                <w:caps/>
                <w:spacing w:val="40"/>
              </w:rPr>
              <w:t>GIVEN</w:t>
            </w:r>
          </w:p>
          <w:p>
            <w:pPr>
              <w:spacing w:before="60" w:after="60" w:line="269" w:lineRule="auto"/>
            </w:pPr>
            <w:r>
              <w:rPr>
                <w:rFonts w:ascii="Calibri" w:hAnsi="Calibri"/>
                <w:b/>
                <w:i w:val="0"/>
                <w:color w:val="1F3A5F"/>
                <w:sz w:val="22"/>
              </w:rPr>
              <w:t xml:space="preserve">•  </w:t>
            </w:r>
            <m:oMath>
              <m:sSub>
                <m:e>
                  <m:r>
                    <w:rPr>
                      <w:rFonts w:ascii="Cambria Math" w:hAnsi="Cambria Math"/>
                      <w:color w:val="1A1A1A"/>
                      <w:sz w:val="21"/>
                    </w:rPr>
                    <m:t xml:space="preserve">v</m:t>
                  </m:r>
                </m:e>
                <m:sub>
                  <m:r>
                    <w:rPr>
                      <w:rFonts w:ascii="Cambria Math" w:hAnsi="Cambria Math"/>
                      <w:color w:val="1A1A1A"/>
                      <w:sz w:val="21"/>
                    </w:rPr>
                    <m:t xml:space="preserve">0</m:t>
                  </m:r>
                </m:sub>
              </m:sSub>
              <m:r>
                <w:rPr>
                  <w:rFonts w:ascii="Cambria Math" w:hAnsi="Cambria Math"/>
                  <w:color w:val="1A1A1A"/>
                  <w:sz w:val="21"/>
                </w:rPr>
                <m:t xml:space="preserve"> = 2.00×1</m:t>
              </m:r>
              <m:sSup>
                <m:e>
                  <m:r>
                    <w:rPr>
                      <w:rFonts w:ascii="Cambria Math" w:hAnsi="Cambria Math"/>
                      <w:color w:val="1A1A1A"/>
                      <w:sz w:val="21"/>
                    </w:rPr>
                    <m:t xml:space="preserve">0</m:t>
                  </m:r>
                </m:e>
                <m:sup>
                  <m:r>
                    <w:rPr>
                      <w:rFonts w:ascii="Cambria Math" w:hAnsi="Cambria Math"/>
                      <w:color w:val="1A1A1A"/>
                      <w:sz w:val="21"/>
                    </w:rPr>
                    <m:t xml:space="preserve">4</m:t>
                  </m:r>
                </m:sup>
              </m:sSup>
            </m:oMath>
            <w:r>
              <w:rPr>
                <w:rFonts w:ascii="Calibri" w:hAnsi="Calibri"/>
                <w:b w:val="0"/>
                <w:i w:val="0"/>
                <w:color w:val="1A1A1A"/>
                <w:sz w:val="21"/>
              </w:rPr>
              <w:t xml:space="preserve"> m/s</w:t>
            </w:r>
            <w:r>
              <w:rPr>
                <w:rFonts w:ascii="Calibri" w:hAnsi="Calibri"/>
                <w:b w:val="0"/>
                <w:i/>
                <w:color w:val="6B6B6B"/>
                <w:sz w:val="19"/>
              </w:rPr>
              <w:t xml:space="preserve">   initial velocity</w:t>
            </w:r>
          </w:p>
          <w:p>
            <w:pPr>
              <w:spacing w:before="0" w:after="60" w:line="269" w:lineRule="auto"/>
            </w:pPr>
            <w:r>
              <w:rPr>
                <w:rFonts w:ascii="Calibri" w:hAnsi="Calibri"/>
                <w:b/>
                <w:i w:val="0"/>
                <w:color w:val="1F3A5F"/>
                <w:sz w:val="22"/>
              </w:rPr>
              <w:t xml:space="preserve">•  </w:t>
            </w:r>
            <m:oMath>
              <m:r>
                <w:rPr>
                  <w:rFonts w:ascii="Cambria Math" w:hAnsi="Cambria Math"/>
                  <w:color w:val="1A1A1A"/>
                  <w:sz w:val="21"/>
                </w:rPr>
                <m:t xml:space="preserve">v = 6.00×1</m:t>
              </m:r>
              <m:sSup>
                <m:e>
                  <m:r>
                    <w:rPr>
                      <w:rFonts w:ascii="Cambria Math" w:hAnsi="Cambria Math"/>
                      <w:color w:val="1A1A1A"/>
                      <w:sz w:val="21"/>
                    </w:rPr>
                    <m:t xml:space="preserve">0</m:t>
                  </m:r>
                </m:e>
                <m:sup>
                  <m:r>
                    <w:rPr>
                      <w:rFonts w:ascii="Cambria Math" w:hAnsi="Cambria Math"/>
                      <w:color w:val="1A1A1A"/>
                      <w:sz w:val="21"/>
                    </w:rPr>
                    <m:t xml:space="preserve">6</m:t>
                  </m:r>
                </m:sup>
              </m:sSup>
            </m:oMath>
            <w:r>
              <w:rPr>
                <w:rFonts w:ascii="Calibri" w:hAnsi="Calibri"/>
                <w:b w:val="0"/>
                <w:i w:val="0"/>
                <w:color w:val="1A1A1A"/>
                <w:sz w:val="21"/>
              </w:rPr>
              <w:t xml:space="preserve"> m/s</w:t>
            </w:r>
            <w:r>
              <w:rPr>
                <w:rFonts w:ascii="Calibri" w:hAnsi="Calibri"/>
                <w:b w:val="0"/>
                <w:i/>
                <w:color w:val="6B6B6B"/>
                <w:sz w:val="19"/>
              </w:rPr>
              <w:t xml:space="preserve">   final velocity</w:t>
            </w:r>
          </w:p>
          <w:p>
            <w:pPr>
              <w:spacing w:before="0" w:after="60" w:line="269" w:lineRule="auto"/>
            </w:pPr>
            <w:r>
              <w:rPr>
                <w:rFonts w:ascii="Calibri" w:hAnsi="Calibri"/>
                <w:b/>
                <w:i w:val="0"/>
                <w:color w:val="1F3A5F"/>
                <w:sz w:val="22"/>
              </w:rPr>
              <w:t xml:space="preserve">•  </w:t>
            </w:r>
            <m:oMath>
              <m:r>
                <w:rPr>
                  <w:rFonts w:ascii="Cambria Math" w:hAnsi="Cambria Math"/>
                  <w:color w:val="1A1A1A"/>
                  <w:sz w:val="21"/>
                </w:rPr>
                <m:t xml:space="preserve">Δx = 0.0150</m:t>
              </m:r>
            </m:oMath>
            <w:r>
              <w:rPr>
                <w:rFonts w:ascii="Calibri" w:hAnsi="Calibri"/>
                <w:b w:val="0"/>
                <w:i w:val="0"/>
                <w:color w:val="1A1A1A"/>
                <w:sz w:val="21"/>
              </w:rPr>
              <w:t xml:space="preserve"> m</w:t>
            </w:r>
            <w:r>
              <w:rPr>
                <w:rFonts w:ascii="Calibri" w:hAnsi="Calibri"/>
                <w:b w:val="0"/>
                <w:i/>
                <w:color w:val="6B6B6B"/>
                <w:sz w:val="19"/>
              </w:rPr>
              <w:t xml:space="preserve">   = 1.50 cm</w:t>
            </w:r>
          </w:p>
        </w:tc>
        <w:tc>
          <w:tcPr>
            <w:tcW w:w="4890" w:type="dxa"/>
            <w:shd w:val="clear" w:color="auto" w:fill="E7F4EF"/>
            <w:tcBorders>
              <w:top w:val="nil"/>
              <w:left w:val="single" w:sz="18" w:space="0" w:color="0F766E"/>
              <w:bottom w:val="nil"/>
              <w:right w:val="nil"/>
            </w:tcBorders>
            <w:tcMar>
              <w:top w:w="90" w:type="dxa"/>
              <w:bottom w:w="90" w:type="dxa"/>
              <w:start w:w="180" w:type="dxa"/>
              <w:end w:w="150" w:type="dxa"/>
              <w:left w:w="180" w:type="dxa"/>
              <w:right w:w="150" w:type="dxa"/>
            </w:tcMar>
          </w:tcPr>
          <w:p>
            <w:pPr>
              <w:spacing w:after="40"/>
            </w:pPr>
            <w:r>
              <w:rPr>
                <w:rFonts w:ascii="Calibri" w:hAnsi="Calibri"/>
                <w:b/>
                <w:i w:val="0"/>
                <w:color w:val="0F766E"/>
                <w:sz w:val="19"/>
                <w:caps/>
                <w:spacing w:val="40"/>
              </w:rPr>
              <w:t>REQUIRED</w:t>
            </w:r>
          </w:p>
          <w:p>
            <w:pPr>
              <w:spacing w:before="60" w:after="60" w:line="269" w:lineRule="auto"/>
            </w:pPr>
            <w:r>
              <w:rPr>
                <w:rFonts w:ascii="Calibri" w:hAnsi="Calibri"/>
                <w:b/>
                <w:i w:val="0"/>
                <w:color w:val="0F766E"/>
                <w:sz w:val="22"/>
              </w:rPr>
              <w:t xml:space="preserve">•  </w:t>
            </w:r>
            <w:r>
              <w:rPr>
                <w:rFonts w:ascii="Calibri" w:hAnsi="Calibri"/>
                <w:b w:val="0"/>
                <w:i w:val="0"/>
                <w:color w:val="333333"/>
                <w:sz w:val="21"/>
              </w:rPr>
              <w:t xml:space="preserve">Time interval  </w:t>
            </w:r>
            <m:oMath>
              <m:r>
                <w:rPr>
                  <w:rFonts w:ascii="Cambria Math" w:hAnsi="Cambria Math"/>
                  <w:color w:val="333333"/>
                  <w:sz w:val="21"/>
                </w:rPr>
                <m:t xml:space="preserve">t</m:t>
              </m:r>
            </m:oMath>
          </w:p>
          <w:p>
            <w:pPr>
              <w:spacing w:before="0" w:after="60" w:line="269" w:lineRule="auto"/>
            </w:pPr>
            <w:r>
              <w:rPr>
                <w:rFonts w:ascii="Calibri" w:hAnsi="Calibri"/>
                <w:b/>
                <w:i w:val="0"/>
                <w:color w:val="0F766E"/>
                <w:sz w:val="22"/>
              </w:rPr>
              <w:t xml:space="preserve">•  </w:t>
            </w:r>
            <w:r>
              <w:rPr>
                <w:rFonts w:ascii="Calibri" w:hAnsi="Calibri"/>
                <w:b w:val="0"/>
                <w:i w:val="0"/>
                <w:color w:val="333333"/>
                <w:sz w:val="21"/>
              </w:rPr>
              <w:t xml:space="preserve">Acceleration  </w:t>
            </w:r>
            <m:oMath>
              <m:r>
                <w:rPr>
                  <w:rFonts w:ascii="Cambria Math" w:hAnsi="Cambria Math"/>
                  <w:color w:val="333333"/>
                  <w:sz w:val="21"/>
                </w:rPr>
                <m:t xml:space="preserve">a</m:t>
              </m:r>
            </m:oMath>
          </w:p>
        </w:tc>
      </w:tr>
    </w:tbl>
    <w:p>
      <w:pPr>
        <w:keepNext/>
        <w:spacing w:before="160" w:after="120"/>
        <w:pBdr>
          <w:bottom w:val="single" w:sz="12" w:space="4" w:color="0F766E"/>
        </w:pBdr>
      </w:pPr>
      <w:r>
        <w:rPr>
          <w:rFonts w:ascii="Calibri" w:hAnsi="Calibri"/>
          <w:b/>
          <w:i w:val="0"/>
          <w:color w:val="0F766E"/>
          <w:sz w:val="25"/>
          <w:caps/>
          <w:spacing w:val="30"/>
        </w:rPr>
        <w:t>SOLUTION</w:t>
      </w:r>
      <w:r>
        <w:rPr>
          <w:rFonts w:ascii="Calibri" w:hAnsi="Calibri"/>
          <w:b w:val="0"/>
          <w:i/>
          <w:color w:val="8A8A8A"/>
          <w:sz w:val="20"/>
        </w:rPr>
        <w:t xml:space="preserve">    step-by-step derivation</w:t>
      </w:r>
    </w:p>
    <w:p>
      <w:pPr>
        <w:keepNext/>
        <w:spacing w:before="100" w:after="60" w:line="276" w:lineRule="auto"/>
      </w:pPr>
      <w:r>
        <w:rPr>
          <w:rFonts w:ascii="Calibri" w:hAnsi="Calibri"/>
          <w:b/>
          <w:i w:val="0"/>
          <w:color w:val="1F3A5F"/>
          <w:sz w:val="21"/>
        </w:rPr>
        <w:t xml:space="preserve">Step 1.  </w:t>
      </w:r>
      <w:r>
        <w:rPr>
          <w:rFonts w:ascii="Calibri" w:hAnsi="Calibri"/>
          <w:b w:val="0"/>
          <w:i w:val="0"/>
          <w:color w:val="2B2B2B"/>
          <w:sz w:val="21"/>
        </w:rPr>
        <w:t>Convert to SI units so everything is consistent: Δx = 1.50 cm = 0.0150 m.</w:t>
      </w:r>
    </w:p>
    <w:p>
      <w:pPr>
        <w:keepNext/>
        <w:spacing w:before="100" w:after="60" w:line="276" w:lineRule="auto"/>
      </w:pPr>
      <w:r>
        <w:rPr>
          <w:rFonts w:ascii="Calibri" w:hAnsi="Calibri"/>
          <w:b/>
          <w:i w:val="0"/>
          <w:color w:val="1F3A5F"/>
          <w:sz w:val="21"/>
        </w:rPr>
        <w:t xml:space="preserve">Part (a).  </w:t>
      </w:r>
      <w:r>
        <w:rPr>
          <w:rFonts w:ascii="Calibri" w:hAnsi="Calibri"/>
          <w:b w:val="0"/>
          <w:i w:val="0"/>
          <w:color w:val="2B2B2B"/>
          <w:sz w:val="21"/>
        </w:rPr>
        <w:t>From the average-velocity relation, isolate t:</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540"/>
        <w:gridCol w:w="8860"/>
      </w:tblGrid>
      <w:tr>
        <w:tc>
          <w:tcPr>
            <w:tcW w:w="54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Δx</m:t>
                </m:r>
              </m:oMath>
            </m:oMathPara>
          </w:p>
        </w:tc>
        <w:tc>
          <w:tcPr>
            <w:tcW w:w="886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1</m:t>
                    </m:r>
                  </m:num>
                  <m:den>
                    <m:r>
                      <w:rPr>
                        <w:rFonts w:ascii="Cambria Math" w:hAnsi="Cambria Math"/>
                        <w:color w:val="1A1A1A"/>
                        <w:sz w:val="22"/>
                      </w:rPr>
                      <m:t xml:space="preserve">2</m:t>
                    </m:r>
                  </m:den>
                </m:f>
                <m:r>
                  <w:rPr>
                    <w:rFonts w:ascii="Cambria Math" w:hAnsi="Cambria Math"/>
                    <w:color w:val="1A1A1A"/>
                    <w:sz w:val="22"/>
                  </w:rPr>
                  <m:t xml:space="preserve">(</m:t>
                </m:r>
                <m:sSub>
                  <m:e>
                    <m:r>
                      <w:rPr>
                        <w:rFonts w:ascii="Cambria Math" w:hAnsi="Cambria Math"/>
                        <w:color w:val="1A1A1A"/>
                        <w:sz w:val="22"/>
                      </w:rPr>
                      <m:t xml:space="preserve">v</m:t>
                    </m:r>
                  </m:e>
                  <m:sub>
                    <m:r>
                      <w:rPr>
                        <w:rFonts w:ascii="Cambria Math" w:hAnsi="Cambria Math"/>
                        <w:color w:val="1A1A1A"/>
                        <w:sz w:val="22"/>
                      </w:rPr>
                      <m:t xml:space="preserve">0</m:t>
                    </m:r>
                  </m:sub>
                </m:sSub>
                <m:r>
                  <w:rPr>
                    <w:rFonts w:ascii="Cambria Math" w:hAnsi="Cambria Math"/>
                    <w:color w:val="1A1A1A"/>
                    <w:sz w:val="22"/>
                  </w:rPr>
                  <m:t xml:space="preserve"> + v)t</m:t>
                </m:r>
              </m:oMath>
            </m:oMathPara>
          </w:p>
        </w:tc>
      </w:tr>
      <w:tr>
        <w:tc>
          <w:tcPr>
            <w:tcW w:w="54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2Δx</m:t>
                </m:r>
              </m:oMath>
            </m:oMathPara>
          </w:p>
        </w:tc>
        <w:tc>
          <w:tcPr>
            <w:tcW w:w="886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sSub>
                  <m:e>
                    <m:r>
                      <w:rPr>
                        <w:rFonts w:ascii="Cambria Math" w:hAnsi="Cambria Math"/>
                        <w:color w:val="1A1A1A"/>
                        <w:sz w:val="22"/>
                      </w:rPr>
                      <m:t xml:space="preserve">v</m:t>
                    </m:r>
                  </m:e>
                  <m:sub>
                    <m:r>
                      <w:rPr>
                        <w:rFonts w:ascii="Cambria Math" w:hAnsi="Cambria Math"/>
                        <w:color w:val="1A1A1A"/>
                        <w:sz w:val="22"/>
                      </w:rPr>
                      <m:t xml:space="preserve">0</m:t>
                    </m:r>
                  </m:sub>
                </m:sSub>
                <m:r>
                  <w:rPr>
                    <w:rFonts w:ascii="Cambria Math" w:hAnsi="Cambria Math"/>
                    <w:color w:val="1A1A1A"/>
                    <w:sz w:val="22"/>
                  </w:rPr>
                  <m:t xml:space="preserve"> + v)t</m:t>
                </m:r>
              </m:oMath>
            </m:oMathPara>
          </w:p>
        </w:tc>
      </w:tr>
      <w:tr>
        <w:tc>
          <w:tcPr>
            <w:tcW w:w="54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t</m:t>
                </m:r>
              </m:oMath>
            </m:oMathPara>
          </w:p>
        </w:tc>
        <w:tc>
          <w:tcPr>
            <w:tcW w:w="886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2Δx</m:t>
                    </m:r>
                  </m:num>
                  <m:den>
                    <m:sSub>
                      <m:e>
                        <m:r>
                          <w:rPr>
                            <w:rFonts w:ascii="Cambria Math" w:hAnsi="Cambria Math"/>
                            <w:color w:val="1A1A1A"/>
                            <w:sz w:val="22"/>
                          </w:rPr>
                          <m:t xml:space="preserve">v</m:t>
                        </m:r>
                      </m:e>
                      <m:sub>
                        <m:r>
                          <w:rPr>
                            <w:rFonts w:ascii="Cambria Math" w:hAnsi="Cambria Math"/>
                            <w:color w:val="1A1A1A"/>
                            <w:sz w:val="22"/>
                          </w:rPr>
                          <m:t xml:space="preserve">0</m:t>
                        </m:r>
                      </m:sub>
                    </m:sSub>
                    <m:r>
                      <w:rPr>
                        <w:rFonts w:ascii="Cambria Math" w:hAnsi="Cambria Math"/>
                        <w:color w:val="1A1A1A"/>
                        <w:sz w:val="22"/>
                      </w:rPr>
                      <m:t xml:space="preserve"> + v</m:t>
                    </m:r>
                  </m:den>
                </m:f>
              </m:oMath>
            </m:oMathPara>
          </w:p>
        </w:tc>
      </w:tr>
    </w:tbl>
    <w:p>
      <w:pPr>
        <w:keepNext/>
        <w:spacing w:before="100" w:after="60" w:line="276" w:lineRule="auto"/>
      </w:pPr>
      <w:r>
        <w:rPr>
          <w:rFonts w:ascii="Calibri" w:hAnsi="Calibri"/>
          <w:b w:val="0"/>
          <w:i w:val="0"/>
          <w:color w:val="2B2B2B"/>
          <w:sz w:val="21"/>
        </w:rPr>
        <w:t>Substitute the values:</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320"/>
        <w:gridCol w:w="9080"/>
      </w:tblGrid>
      <w:tr>
        <w:tc>
          <w:tcPr>
            <w:tcW w:w="32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t</m:t>
                </m:r>
              </m:oMath>
            </m:oMathPara>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2(0.0150)</m:t>
                    </m:r>
                  </m:num>
                  <m:den>
                    <m:r>
                      <w:rPr>
                        <w:rFonts w:ascii="Cambria Math" w:hAnsi="Cambria Math"/>
                        <w:color w:val="1A1A1A"/>
                        <w:sz w:val="22"/>
                      </w:rPr>
                      <m:t xml:space="preserve">2.00×1</m:t>
                    </m:r>
                    <m:sSup>
                      <m:e>
                        <m:r>
                          <w:rPr>
                            <w:rFonts w:ascii="Cambria Math" w:hAnsi="Cambria Math"/>
                            <w:color w:val="1A1A1A"/>
                            <w:sz w:val="22"/>
                          </w:rPr>
                          <m:t xml:space="preserve">0</m:t>
                        </m:r>
                      </m:e>
                      <m:sup>
                        <m:r>
                          <w:rPr>
                            <w:rFonts w:ascii="Cambria Math" w:hAnsi="Cambria Math"/>
                            <w:color w:val="1A1A1A"/>
                            <w:sz w:val="22"/>
                          </w:rPr>
                          <m:t xml:space="preserve">4</m:t>
                        </m:r>
                      </m:sup>
                    </m:sSup>
                    <m:r>
                      <w:rPr>
                        <w:rFonts w:ascii="Cambria Math" w:hAnsi="Cambria Math"/>
                        <w:color w:val="1A1A1A"/>
                        <w:sz w:val="22"/>
                      </w:rPr>
                      <m:t xml:space="preserve"> + 6.00×1</m:t>
                    </m:r>
                    <m:sSup>
                      <m:e>
                        <m:r>
                          <w:rPr>
                            <w:rFonts w:ascii="Cambria Math" w:hAnsi="Cambria Math"/>
                            <w:color w:val="1A1A1A"/>
                            <w:sz w:val="22"/>
                          </w:rPr>
                          <m:t xml:space="preserve">0</m:t>
                        </m:r>
                      </m:e>
                      <m:sup>
                        <m:r>
                          <w:rPr>
                            <w:rFonts w:ascii="Cambria Math" w:hAnsi="Cambria Math"/>
                            <w:color w:val="1A1A1A"/>
                            <w:sz w:val="22"/>
                          </w:rPr>
                          <m:t xml:space="preserve">6</m:t>
                        </m:r>
                      </m:sup>
                    </m:sSup>
                  </m:den>
                </m:f>
              </m:oMath>
            </m:oMathPara>
          </w:p>
        </w:tc>
      </w:tr>
      <w:tr>
        <w:tc>
          <w:tcPr>
            <w:tcW w:w="320" w:type="dxa"/>
            <w:tcMar>
              <w:top w:w="16" w:type="dxa"/>
              <w:bottom w:w="16" w:type="dxa"/>
              <w:start w:w="20" w:type="dxa"/>
              <w:end w:w="72" w:type="dxa"/>
              <w:left w:w="20" w:type="dxa"/>
              <w:right w:w="72" w:type="dxa"/>
            </w:tcMar>
          </w:tcPr>
          <w:p>
            <w:pPr>
              <w:spacing w:after="0" w:before="0"/>
            </w:pPr>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0.0300</m:t>
                    </m:r>
                  </m:num>
                  <m:den>
                    <m:r>
                      <w:rPr>
                        <w:rFonts w:ascii="Cambria Math" w:hAnsi="Cambria Math"/>
                        <w:color w:val="1A1A1A"/>
                        <w:sz w:val="22"/>
                      </w:rPr>
                      <m:t xml:space="preserve">6.02×1</m:t>
                    </m:r>
                    <m:sSup>
                      <m:e>
                        <m:r>
                          <w:rPr>
                            <w:rFonts w:ascii="Cambria Math" w:hAnsi="Cambria Math"/>
                            <w:color w:val="1A1A1A"/>
                            <w:sz w:val="22"/>
                          </w:rPr>
                          <m:t xml:space="preserve">0</m:t>
                        </m:r>
                      </m:e>
                      <m:sup>
                        <m:r>
                          <w:rPr>
                            <w:rFonts w:ascii="Cambria Math" w:hAnsi="Cambria Math"/>
                            <w:color w:val="1A1A1A"/>
                            <w:sz w:val="22"/>
                          </w:rPr>
                          <m:t xml:space="preserve">6</m:t>
                        </m:r>
                      </m:sup>
                    </m:sSup>
                  </m:den>
                </m:f>
              </m:oMath>
            </m:oMathPara>
          </w:p>
        </w:tc>
      </w:tr>
    </w:tbl>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FBF3DD"/>
            <w:tcBorders>
              <w:top w:val="single" w:sz="14" w:space="0" w:color="C9A227"/>
              <w:left w:val="single" w:sz="14" w:space="0" w:color="C9A227"/>
              <w:bottom w:val="single" w:sz="14" w:space="0" w:color="C9A227"/>
              <w:right w:val="single" w:sz="14" w:space="0" w:color="C9A227"/>
            </w:tcBorders>
            <w:tcMar>
              <w:top w:w="80" w:type="dxa"/>
              <w:bottom w:w="80" w:type="dxa"/>
              <w:start w:w="180" w:type="dxa"/>
              <w:end w:w="180" w:type="dxa"/>
              <w:left w:w="180" w:type="dxa"/>
              <w:right w:w="180" w:type="dxa"/>
            </w:tcMar>
          </w:tcPr>
          <w:p>
            <w:pPr>
              <w:spacing w:after="40"/>
            </w:pPr>
            <w:r>
              <w:rPr>
                <w:rFonts w:ascii="Calibri" w:hAnsi="Calibri"/>
                <w:b/>
                <w:i w:val="0"/>
                <w:color w:val="B45309"/>
                <w:sz w:val="18"/>
                <w:caps/>
                <w:spacing w:val="40"/>
              </w:rPr>
              <w:t>ANSWER</w:t>
            </w:r>
            <w:r>
              <w:rPr>
                <w:rFonts w:ascii="Calibri" w:hAnsi="Calibri"/>
                <w:b/>
                <w:i w:val="0"/>
                <w:color w:val="8A6D1A"/>
                <w:sz w:val="18"/>
                <w:caps/>
                <w:spacing w:val="20"/>
              </w:rPr>
              <w:t xml:space="preserve">   Part (a)</w:t>
            </w:r>
          </w:p>
          <w:p>
            <w:pPr>
              <w:spacing w:before="0" w:after="0"/>
            </w:pPr>
            <m:oMath>
              <m:r>
                <m:rPr>
                  <m:sty m:val="bi"/>
                </m:rPr>
                <w:rPr>
                  <w:rFonts w:ascii="Cambria Math" w:hAnsi="Cambria Math"/>
                  <w:b/>
                  <w:color w:val="1F3A5F"/>
                  <w:sz w:val="26"/>
                </w:rPr>
                <m:t xml:space="preserve">t = 4.98×1</m:t>
              </m:r>
              <m:sSup>
                <m:e>
                  <m:r>
                    <m:rPr>
                      <m:sty m:val="bi"/>
                    </m:rPr>
                    <w:rPr>
                      <w:rFonts w:ascii="Cambria Math" w:hAnsi="Cambria Math"/>
                      <w:b/>
                      <w:color w:val="1F3A5F"/>
                      <w:sz w:val="26"/>
                    </w:rPr>
                    <m:t xml:space="preserve">0</m:t>
                  </m:r>
                </m:e>
                <m:sup>
                  <m:r>
                    <m:rPr>
                      <m:sty m:val="bi"/>
                    </m:rPr>
                    <w:rPr>
                      <w:rFonts w:ascii="Cambria Math" w:hAnsi="Cambria Math"/>
                      <w:b/>
                      <w:color w:val="1F3A5F"/>
                      <w:sz w:val="26"/>
                    </w:rPr>
                    <m:t xml:space="preserve">-9</m:t>
                  </m:r>
                </m:sup>
              </m:sSup>
            </m:oMath>
            <w:r>
              <w:rPr>
                <w:rFonts w:ascii="Calibri" w:hAnsi="Calibri"/>
                <w:b/>
                <w:i w:val="0"/>
                <w:color w:val="1F3A5F"/>
                <w:sz w:val="26"/>
              </w:rPr>
              <w:t xml:space="preserve">  s</w:t>
            </w:r>
          </w:p>
        </w:tc>
      </w:tr>
    </w:tbl>
    <w:p>
      <w:pPr>
        <w:keepNext/>
        <w:spacing w:before="100" w:after="60" w:line="276" w:lineRule="auto"/>
      </w:pPr>
      <w:r>
        <w:rPr>
          <w:rFonts w:ascii="Calibri" w:hAnsi="Calibri"/>
          <w:b/>
          <w:i w:val="0"/>
          <w:color w:val="1F3A5F"/>
          <w:sz w:val="21"/>
        </w:rPr>
        <w:t xml:space="preserve">Part (b).  </w:t>
      </w:r>
      <w:r>
        <w:rPr>
          <w:rFonts w:ascii="Calibri" w:hAnsi="Calibri"/>
          <w:b w:val="0"/>
          <w:i w:val="0"/>
          <w:color w:val="2B2B2B"/>
          <w:sz w:val="21"/>
        </w:rPr>
        <w:t>From the velocity-squared equation, isolate a:</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1140"/>
        <w:gridCol w:w="8260"/>
      </w:tblGrid>
      <w:tr>
        <w:tc>
          <w:tcPr>
            <w:tcW w:w="1140" w:type="dxa"/>
            <w:tcMar>
              <w:top w:w="16" w:type="dxa"/>
              <w:bottom w:w="16" w:type="dxa"/>
              <w:start w:w="20" w:type="dxa"/>
              <w:end w:w="72" w:type="dxa"/>
              <w:left w:w="20" w:type="dxa"/>
              <w:right w:w="72" w:type="dxa"/>
            </w:tcMar>
          </w:tcPr>
          <w:p>
            <w:pPr>
              <w:spacing w:after="0" w:before="0"/>
            </w:pPr>
            <m:oMathPara>
              <m:oMathParaPr>
                <m:jc m:val="right"/>
              </m:oMathParaPr>
              <m:oMath>
                <m:sSup>
                  <m:e>
                    <m:r>
                      <w:rPr>
                        <w:rFonts w:ascii="Cambria Math" w:hAnsi="Cambria Math"/>
                        <w:color w:val="1A1A1A"/>
                        <w:sz w:val="22"/>
                      </w:rPr>
                      <m:t xml:space="preserve">v</m:t>
                    </m:r>
                  </m:e>
                  <m:sup>
                    <m:r>
                      <w:rPr>
                        <w:rFonts w:ascii="Cambria Math" w:hAnsi="Cambria Math"/>
                        <w:color w:val="1A1A1A"/>
                        <w:sz w:val="22"/>
                      </w:rPr>
                      <m:t xml:space="preserve">2</m:t>
                    </m:r>
                  </m:sup>
                </m:sSup>
              </m:oMath>
            </m:oMathPara>
          </w:p>
        </w:tc>
        <w:tc>
          <w:tcPr>
            <w:tcW w:w="826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sSup>
                  <m:e>
                    <m:sSub>
                      <m:e>
                        <m:r>
                          <w:rPr>
                            <w:rFonts w:ascii="Cambria Math" w:hAnsi="Cambria Math"/>
                            <w:color w:val="1A1A1A"/>
                            <w:sz w:val="22"/>
                          </w:rPr>
                          <m:t xml:space="preserve">v</m:t>
                        </m:r>
                      </m:e>
                      <m:sub>
                        <m:r>
                          <w:rPr>
                            <w:rFonts w:ascii="Cambria Math" w:hAnsi="Cambria Math"/>
                            <w:color w:val="1A1A1A"/>
                            <w:sz w:val="22"/>
                          </w:rPr>
                          <m:t xml:space="preserve">0</m:t>
                        </m:r>
                      </m:sub>
                    </m:sSub>
                  </m:e>
                  <m:sup>
                    <m:r>
                      <w:rPr>
                        <w:rFonts w:ascii="Cambria Math" w:hAnsi="Cambria Math"/>
                        <w:color w:val="1A1A1A"/>
                        <w:sz w:val="22"/>
                      </w:rPr>
                      <m:t xml:space="preserve">2</m:t>
                    </m:r>
                  </m:sup>
                </m:sSup>
                <m:r>
                  <w:rPr>
                    <w:rFonts w:ascii="Cambria Math" w:hAnsi="Cambria Math"/>
                    <w:color w:val="1A1A1A"/>
                    <w:sz w:val="22"/>
                  </w:rPr>
                  <m:t xml:space="preserve"> + 2aΔx</m:t>
                </m:r>
              </m:oMath>
            </m:oMathPara>
          </w:p>
        </w:tc>
      </w:tr>
      <w:tr>
        <w:tc>
          <w:tcPr>
            <w:tcW w:w="1140" w:type="dxa"/>
            <w:tcMar>
              <w:top w:w="16" w:type="dxa"/>
              <w:bottom w:w="16" w:type="dxa"/>
              <w:start w:w="20" w:type="dxa"/>
              <w:end w:w="72" w:type="dxa"/>
              <w:left w:w="20" w:type="dxa"/>
              <w:right w:w="72" w:type="dxa"/>
            </w:tcMar>
          </w:tcPr>
          <w:p>
            <w:pPr>
              <w:spacing w:after="0" w:before="0"/>
            </w:pPr>
            <m:oMathPara>
              <m:oMathParaPr>
                <m:jc m:val="right"/>
              </m:oMathParaPr>
              <m:oMath>
                <m:sSup>
                  <m:e>
                    <m:r>
                      <w:rPr>
                        <w:rFonts w:ascii="Cambria Math" w:hAnsi="Cambria Math"/>
                        <w:color w:val="1A1A1A"/>
                        <w:sz w:val="22"/>
                      </w:rPr>
                      <m:t xml:space="preserve">v</m:t>
                    </m:r>
                  </m:e>
                  <m:sup>
                    <m:r>
                      <w:rPr>
                        <w:rFonts w:ascii="Cambria Math" w:hAnsi="Cambria Math"/>
                        <w:color w:val="1A1A1A"/>
                        <w:sz w:val="22"/>
                      </w:rPr>
                      <m:t xml:space="preserve">2</m:t>
                    </m:r>
                  </m:sup>
                </m:sSup>
                <m:r>
                  <w:rPr>
                    <w:rFonts w:ascii="Cambria Math" w:hAnsi="Cambria Math"/>
                    <w:color w:val="1A1A1A"/>
                    <w:sz w:val="22"/>
                  </w:rPr>
                  <m:t xml:space="preserve"> - </m:t>
                </m:r>
                <m:sSup>
                  <m:e>
                    <m:sSub>
                      <m:e>
                        <m:r>
                          <w:rPr>
                            <w:rFonts w:ascii="Cambria Math" w:hAnsi="Cambria Math"/>
                            <w:color w:val="1A1A1A"/>
                            <w:sz w:val="22"/>
                          </w:rPr>
                          <m:t xml:space="preserve">v</m:t>
                        </m:r>
                      </m:e>
                      <m:sub>
                        <m:r>
                          <w:rPr>
                            <w:rFonts w:ascii="Cambria Math" w:hAnsi="Cambria Math"/>
                            <w:color w:val="1A1A1A"/>
                            <w:sz w:val="22"/>
                          </w:rPr>
                          <m:t xml:space="preserve">0</m:t>
                        </m:r>
                      </m:sub>
                    </m:sSub>
                  </m:e>
                  <m:sup>
                    <m:r>
                      <w:rPr>
                        <w:rFonts w:ascii="Cambria Math" w:hAnsi="Cambria Math"/>
                        <w:color w:val="1A1A1A"/>
                        <w:sz w:val="22"/>
                      </w:rPr>
                      <m:t xml:space="preserve">2</m:t>
                    </m:r>
                  </m:sup>
                </m:sSup>
              </m:oMath>
            </m:oMathPara>
          </w:p>
        </w:tc>
        <w:tc>
          <w:tcPr>
            <w:tcW w:w="826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2aΔx</m:t>
                </m:r>
              </m:oMath>
            </m:oMathPara>
          </w:p>
        </w:tc>
      </w:tr>
      <w:tr>
        <w:tc>
          <w:tcPr>
            <w:tcW w:w="114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a</m:t>
                </m:r>
              </m:oMath>
            </m:oMathPara>
          </w:p>
        </w:tc>
        <w:tc>
          <w:tcPr>
            <w:tcW w:w="826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sSup>
                      <m:e>
                        <m:r>
                          <w:rPr>
                            <w:rFonts w:ascii="Cambria Math" w:hAnsi="Cambria Math"/>
                            <w:color w:val="1A1A1A"/>
                            <w:sz w:val="22"/>
                          </w:rPr>
                          <m:t xml:space="preserve">v</m:t>
                        </m:r>
                      </m:e>
                      <m:sup>
                        <m:r>
                          <w:rPr>
                            <w:rFonts w:ascii="Cambria Math" w:hAnsi="Cambria Math"/>
                            <w:color w:val="1A1A1A"/>
                            <w:sz w:val="22"/>
                          </w:rPr>
                          <m:t xml:space="preserve">2</m:t>
                        </m:r>
                      </m:sup>
                    </m:sSup>
                    <m:r>
                      <w:rPr>
                        <w:rFonts w:ascii="Cambria Math" w:hAnsi="Cambria Math"/>
                        <w:color w:val="1A1A1A"/>
                        <w:sz w:val="22"/>
                      </w:rPr>
                      <m:t xml:space="preserve"> - </m:t>
                    </m:r>
                    <m:sSup>
                      <m:e>
                        <m:sSub>
                          <m:e>
                            <m:r>
                              <w:rPr>
                                <w:rFonts w:ascii="Cambria Math" w:hAnsi="Cambria Math"/>
                                <w:color w:val="1A1A1A"/>
                                <w:sz w:val="22"/>
                              </w:rPr>
                              <m:t xml:space="preserve">v</m:t>
                            </m:r>
                          </m:e>
                          <m:sub>
                            <m:r>
                              <w:rPr>
                                <w:rFonts w:ascii="Cambria Math" w:hAnsi="Cambria Math"/>
                                <w:color w:val="1A1A1A"/>
                                <w:sz w:val="22"/>
                              </w:rPr>
                              <m:t xml:space="preserve">0</m:t>
                            </m:r>
                          </m:sub>
                        </m:sSub>
                      </m:e>
                      <m:sup>
                        <m:r>
                          <w:rPr>
                            <w:rFonts w:ascii="Cambria Math" w:hAnsi="Cambria Math"/>
                            <w:color w:val="1A1A1A"/>
                            <w:sz w:val="22"/>
                          </w:rPr>
                          <m:t xml:space="preserve">2</m:t>
                        </m:r>
                      </m:sup>
                    </m:sSup>
                  </m:num>
                  <m:den>
                    <m:r>
                      <w:rPr>
                        <w:rFonts w:ascii="Cambria Math" w:hAnsi="Cambria Math"/>
                        <w:color w:val="1A1A1A"/>
                        <w:sz w:val="22"/>
                      </w:rPr>
                      <m:t xml:space="preserve">2Δx</m:t>
                    </m:r>
                  </m:den>
                </m:f>
              </m:oMath>
            </m:oMathPara>
          </w:p>
        </w:tc>
      </w:tr>
    </w:tbl>
    <w:p>
      <w:pPr>
        <w:keepNext/>
        <w:spacing w:before="100" w:after="60" w:line="276" w:lineRule="auto"/>
      </w:pPr>
      <w:r>
        <w:rPr>
          <w:rFonts w:ascii="Calibri" w:hAnsi="Calibri"/>
          <w:b w:val="0"/>
          <w:i w:val="0"/>
          <w:color w:val="2B2B2B"/>
          <w:sz w:val="21"/>
        </w:rPr>
        <w:t>Substitute the values (the v₀² term is negligible):</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320"/>
        <w:gridCol w:w="9080"/>
      </w:tblGrid>
      <w:tr>
        <w:tc>
          <w:tcPr>
            <w:tcW w:w="32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a</m:t>
                </m:r>
              </m:oMath>
            </m:oMathPara>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sSup>
                      <m:e>
                        <m:r>
                          <w:rPr>
                            <w:rFonts w:ascii="Cambria Math" w:hAnsi="Cambria Math"/>
                            <w:color w:val="1A1A1A"/>
                            <w:sz w:val="22"/>
                          </w:rPr>
                          <m:t xml:space="preserve">(6.00×1</m:t>
                        </m:r>
                        <m:sSup>
                          <m:e>
                            <m:r>
                              <w:rPr>
                                <w:rFonts w:ascii="Cambria Math" w:hAnsi="Cambria Math"/>
                                <w:color w:val="1A1A1A"/>
                                <w:sz w:val="22"/>
                              </w:rPr>
                              <m:t xml:space="preserve">0</m:t>
                            </m:r>
                          </m:e>
                          <m:sup>
                            <m:r>
                              <w:rPr>
                                <w:rFonts w:ascii="Cambria Math" w:hAnsi="Cambria Math"/>
                                <w:color w:val="1A1A1A"/>
                                <w:sz w:val="22"/>
                              </w:rPr>
                              <m:t xml:space="preserve">6</m:t>
                            </m:r>
                          </m:sup>
                        </m:sSup>
                        <m:r>
                          <w:rPr>
                            <w:rFonts w:ascii="Cambria Math" w:hAnsi="Cambria Math"/>
                            <w:color w:val="1A1A1A"/>
                            <w:sz w:val="22"/>
                          </w:rPr>
                          <m:t xml:space="preserve">)</m:t>
                        </m:r>
                      </m:e>
                      <m:sup>
                        <m:r>
                          <w:rPr>
                            <w:rFonts w:ascii="Cambria Math" w:hAnsi="Cambria Math"/>
                            <w:color w:val="1A1A1A"/>
                            <w:sz w:val="22"/>
                          </w:rPr>
                          <m:t xml:space="preserve">2</m:t>
                        </m:r>
                      </m:sup>
                    </m:sSup>
                    <m:r>
                      <w:rPr>
                        <w:rFonts w:ascii="Cambria Math" w:hAnsi="Cambria Math"/>
                        <w:color w:val="1A1A1A"/>
                        <w:sz w:val="22"/>
                      </w:rPr>
                      <m:t xml:space="preserve"> - </m:t>
                    </m:r>
                    <m:sSup>
                      <m:e>
                        <m:r>
                          <w:rPr>
                            <w:rFonts w:ascii="Cambria Math" w:hAnsi="Cambria Math"/>
                            <w:color w:val="1A1A1A"/>
                            <w:sz w:val="22"/>
                          </w:rPr>
                          <m:t xml:space="preserve">(2.00×1</m:t>
                        </m:r>
                        <m:sSup>
                          <m:e>
                            <m:r>
                              <w:rPr>
                                <w:rFonts w:ascii="Cambria Math" w:hAnsi="Cambria Math"/>
                                <w:color w:val="1A1A1A"/>
                                <w:sz w:val="22"/>
                              </w:rPr>
                              <m:t xml:space="preserve">0</m:t>
                            </m:r>
                          </m:e>
                          <m:sup>
                            <m:r>
                              <w:rPr>
                                <w:rFonts w:ascii="Cambria Math" w:hAnsi="Cambria Math"/>
                                <w:color w:val="1A1A1A"/>
                                <w:sz w:val="22"/>
                              </w:rPr>
                              <m:t xml:space="preserve">4</m:t>
                            </m:r>
                          </m:sup>
                        </m:sSup>
                        <m:r>
                          <w:rPr>
                            <w:rFonts w:ascii="Cambria Math" w:hAnsi="Cambria Math"/>
                            <w:color w:val="1A1A1A"/>
                            <w:sz w:val="22"/>
                          </w:rPr>
                          <m:t xml:space="preserve">)</m:t>
                        </m:r>
                      </m:e>
                      <m:sup>
                        <m:r>
                          <w:rPr>
                            <w:rFonts w:ascii="Cambria Math" w:hAnsi="Cambria Math"/>
                            <w:color w:val="1A1A1A"/>
                            <w:sz w:val="22"/>
                          </w:rPr>
                          <m:t xml:space="preserve">2</m:t>
                        </m:r>
                      </m:sup>
                    </m:sSup>
                  </m:num>
                  <m:den>
                    <m:r>
                      <w:rPr>
                        <w:rFonts w:ascii="Cambria Math" w:hAnsi="Cambria Math"/>
                        <w:color w:val="1A1A1A"/>
                        <w:sz w:val="22"/>
                      </w:rPr>
                      <m:t xml:space="preserve">2(0.0150)</m:t>
                    </m:r>
                  </m:den>
                </m:f>
              </m:oMath>
            </m:oMathPara>
          </w:p>
        </w:tc>
      </w:tr>
      <w:tr>
        <w:tc>
          <w:tcPr>
            <w:tcW w:w="320" w:type="dxa"/>
            <w:tcMar>
              <w:top w:w="16" w:type="dxa"/>
              <w:bottom w:w="16" w:type="dxa"/>
              <w:start w:w="20" w:type="dxa"/>
              <w:end w:w="72" w:type="dxa"/>
              <w:left w:w="20" w:type="dxa"/>
              <w:right w:w="72" w:type="dxa"/>
            </w:tcMar>
          </w:tcPr>
          <w:p>
            <w:pPr>
              <w:spacing w:after="0" w:before="0"/>
            </w:pPr>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3.60×1</m:t>
                    </m:r>
                    <m:sSup>
                      <m:e>
                        <m:r>
                          <w:rPr>
                            <w:rFonts w:ascii="Cambria Math" w:hAnsi="Cambria Math"/>
                            <w:color w:val="1A1A1A"/>
                            <w:sz w:val="22"/>
                          </w:rPr>
                          <m:t xml:space="preserve">0</m:t>
                        </m:r>
                      </m:e>
                      <m:sup>
                        <m:r>
                          <w:rPr>
                            <w:rFonts w:ascii="Cambria Math" w:hAnsi="Cambria Math"/>
                            <w:color w:val="1A1A1A"/>
                            <w:sz w:val="22"/>
                          </w:rPr>
                          <m:t xml:space="preserve">13</m:t>
                        </m:r>
                      </m:sup>
                    </m:sSup>
                    <m:r>
                      <w:rPr>
                        <w:rFonts w:ascii="Cambria Math" w:hAnsi="Cambria Math"/>
                        <w:color w:val="1A1A1A"/>
                        <w:sz w:val="22"/>
                      </w:rPr>
                      <m:t xml:space="preserve"> - 4.00×1</m:t>
                    </m:r>
                    <m:sSup>
                      <m:e>
                        <m:r>
                          <w:rPr>
                            <w:rFonts w:ascii="Cambria Math" w:hAnsi="Cambria Math"/>
                            <w:color w:val="1A1A1A"/>
                            <w:sz w:val="22"/>
                          </w:rPr>
                          <m:t xml:space="preserve">0</m:t>
                        </m:r>
                      </m:e>
                      <m:sup>
                        <m:r>
                          <w:rPr>
                            <w:rFonts w:ascii="Cambria Math" w:hAnsi="Cambria Math"/>
                            <w:color w:val="1A1A1A"/>
                            <w:sz w:val="22"/>
                          </w:rPr>
                          <m:t xml:space="preserve">8</m:t>
                        </m:r>
                      </m:sup>
                    </m:sSup>
                  </m:num>
                  <m:den>
                    <m:r>
                      <w:rPr>
                        <w:rFonts w:ascii="Cambria Math" w:hAnsi="Cambria Math"/>
                        <w:color w:val="1A1A1A"/>
                        <w:sz w:val="22"/>
                      </w:rPr>
                      <m:t xml:space="preserve">0.0300</m:t>
                    </m:r>
                  </m:den>
                </m:f>
              </m:oMath>
            </m:oMathPara>
          </w:p>
        </w:tc>
      </w:tr>
      <w:tr>
        <w:tc>
          <w:tcPr>
            <w:tcW w:w="320" w:type="dxa"/>
            <w:tcMar>
              <w:top w:w="16" w:type="dxa"/>
              <w:bottom w:w="16" w:type="dxa"/>
              <w:start w:w="20" w:type="dxa"/>
              <w:end w:w="72" w:type="dxa"/>
              <w:left w:w="20" w:type="dxa"/>
              <w:right w:w="72" w:type="dxa"/>
            </w:tcMar>
          </w:tcPr>
          <w:p>
            <w:pPr>
              <w:spacing w:after="0" w:before="0"/>
            </w:pPr>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3.60×1</m:t>
                    </m:r>
                    <m:sSup>
                      <m:e>
                        <m:r>
                          <w:rPr>
                            <w:rFonts w:ascii="Cambria Math" w:hAnsi="Cambria Math"/>
                            <w:color w:val="1A1A1A"/>
                            <w:sz w:val="22"/>
                          </w:rPr>
                          <m:t xml:space="preserve">0</m:t>
                        </m:r>
                      </m:e>
                      <m:sup>
                        <m:r>
                          <w:rPr>
                            <w:rFonts w:ascii="Cambria Math" w:hAnsi="Cambria Math"/>
                            <w:color w:val="1A1A1A"/>
                            <w:sz w:val="22"/>
                          </w:rPr>
                          <m:t xml:space="preserve">13</m:t>
                        </m:r>
                      </m:sup>
                    </m:sSup>
                  </m:num>
                  <m:den>
                    <m:r>
                      <w:rPr>
                        <w:rFonts w:ascii="Cambria Math" w:hAnsi="Cambria Math"/>
                        <w:color w:val="1A1A1A"/>
                        <w:sz w:val="22"/>
                      </w:rPr>
                      <m:t xml:space="preserve">0.0300</m:t>
                    </m:r>
                  </m:den>
                </m:f>
              </m:oMath>
            </m:oMathPara>
          </w:p>
        </w:tc>
      </w:tr>
    </w:tbl>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FBF3DD"/>
            <w:tcBorders>
              <w:top w:val="single" w:sz="14" w:space="0" w:color="C9A227"/>
              <w:left w:val="single" w:sz="14" w:space="0" w:color="C9A227"/>
              <w:bottom w:val="single" w:sz="14" w:space="0" w:color="C9A227"/>
              <w:right w:val="single" w:sz="14" w:space="0" w:color="C9A227"/>
            </w:tcBorders>
            <w:tcMar>
              <w:top w:w="80" w:type="dxa"/>
              <w:bottom w:w="80" w:type="dxa"/>
              <w:start w:w="180" w:type="dxa"/>
              <w:end w:w="180" w:type="dxa"/>
              <w:left w:w="180" w:type="dxa"/>
              <w:right w:w="180" w:type="dxa"/>
            </w:tcMar>
          </w:tcPr>
          <w:p>
            <w:pPr>
              <w:spacing w:after="40"/>
            </w:pPr>
            <w:r>
              <w:rPr>
                <w:rFonts w:ascii="Calibri" w:hAnsi="Calibri"/>
                <w:b/>
                <w:i w:val="0"/>
                <w:color w:val="B45309"/>
                <w:sz w:val="18"/>
                <w:caps/>
                <w:spacing w:val="40"/>
              </w:rPr>
              <w:t>ANSWER</w:t>
            </w:r>
            <w:r>
              <w:rPr>
                <w:rFonts w:ascii="Calibri" w:hAnsi="Calibri"/>
                <w:b/>
                <w:i w:val="0"/>
                <w:color w:val="8A6D1A"/>
                <w:sz w:val="18"/>
                <w:caps/>
                <w:spacing w:val="20"/>
              </w:rPr>
              <w:t xml:space="preserve">   Part (b)</w:t>
            </w:r>
          </w:p>
          <w:p>
            <w:pPr>
              <w:spacing w:before="0" w:after="0"/>
            </w:pPr>
            <m:oMath>
              <m:r>
                <m:rPr>
                  <m:sty m:val="bi"/>
                </m:rPr>
                <w:rPr>
                  <w:rFonts w:ascii="Cambria Math" w:hAnsi="Cambria Math"/>
                  <w:b/>
                  <w:color w:val="1F3A5F"/>
                  <w:sz w:val="26"/>
                </w:rPr>
                <m:t xml:space="preserve">a = 1.20×1</m:t>
              </m:r>
              <m:sSup>
                <m:e>
                  <m:r>
                    <m:rPr>
                      <m:sty m:val="bi"/>
                    </m:rPr>
                    <w:rPr>
                      <w:rFonts w:ascii="Cambria Math" w:hAnsi="Cambria Math"/>
                      <w:b/>
                      <w:color w:val="1F3A5F"/>
                      <w:sz w:val="26"/>
                    </w:rPr>
                    <m:t xml:space="preserve">0</m:t>
                  </m:r>
                </m:e>
                <m:sup>
                  <m:r>
                    <m:rPr>
                      <m:sty m:val="bi"/>
                    </m:rPr>
                    <w:rPr>
                      <w:rFonts w:ascii="Cambria Math" w:hAnsi="Cambria Math"/>
                      <w:b/>
                      <w:color w:val="1F3A5F"/>
                      <w:sz w:val="26"/>
                    </w:rPr>
                    <m:t xml:space="preserve">15</m:t>
                  </m:r>
                </m:sup>
              </m:sSup>
            </m:oMath>
            <w:r>
              <w:rPr>
                <w:rFonts w:ascii="Calibri" w:hAnsi="Calibri"/>
                <w:b/>
                <w:i w:val="0"/>
                <w:color w:val="1F3A5F"/>
                <w:sz w:val="26"/>
              </w:rPr>
              <w:t xml:space="preserve">  m/s²</w:t>
            </w:r>
          </w:p>
        </w:tc>
      </w:tr>
    </w:tbl>
    <w:p>
      <w:pPr>
        <w:spacing w:before="0" w:after="10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F3F4F2"/>
            <w:tcBorders>
              <w:top w:val="nil"/>
              <w:left w:val="single" w:sz="24" w:space="0" w:color="0F766E"/>
              <w:bottom w:val="nil"/>
              <w:right w:val="nil"/>
            </w:tcBorders>
            <w:tcMar>
              <w:top w:w="90" w:type="dxa"/>
              <w:bottom w:w="90" w:type="dxa"/>
              <w:start w:w="190" w:type="dxa"/>
              <w:end w:w="190" w:type="dxa"/>
              <w:left w:w="190" w:type="dxa"/>
              <w:right w:w="190" w:type="dxa"/>
            </w:tcMar>
          </w:tcPr>
          <w:p>
            <w:pPr>
              <w:spacing w:after="40"/>
            </w:pPr>
            <w:r>
              <w:rPr>
                <w:rFonts w:ascii="Calibri" w:hAnsi="Calibri"/>
                <w:b/>
                <w:i w:val="0"/>
                <w:color w:val="0F766E"/>
                <w:sz w:val="18"/>
                <w:caps/>
                <w:spacing w:val="40"/>
              </w:rPr>
              <w:t>PEDAGOGICAL INSIGHT</w:t>
            </w:r>
          </w:p>
          <w:p>
            <w:pPr>
              <w:spacing w:before="0" w:after="0" w:line="276" w:lineRule="auto"/>
            </w:pPr>
            <w:r>
              <w:rPr>
                <w:rFonts w:ascii="Calibri" w:hAnsi="Calibri"/>
                <w:b w:val="0"/>
                <w:i/>
                <w:color w:val="404040"/>
                <w:sz w:val="20"/>
              </w:rPr>
              <w:t>Isolate with letters, calculate with numbers. Shuffling raw powers of ten across the equals sign is where exponents get dropped; a clean symbolic form avoids that entirely.</w:t>
            </w:r>
          </w:p>
        </w:tc>
      </w:tr>
    </w:tbl>
    <w:p>
      <w:r>
        <w:br w:type="page"/>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1F3A5F"/>
            <w:tcMar>
              <w:top w:w="120" w:type="dxa"/>
              <w:bottom w:w="120" w:type="dxa"/>
              <w:start w:w="200" w:type="dxa"/>
              <w:end w:w="200" w:type="dxa"/>
              <w:left w:w="200" w:type="dxa"/>
              <w:right w:w="200" w:type="dxa"/>
            </w:tcMar>
          </w:tcPr>
          <w:p>
            <w:pPr>
              <w:spacing w:after="40"/>
            </w:pPr>
            <w:r>
              <w:rPr>
                <w:rFonts w:ascii="Calibri" w:hAnsi="Calibri"/>
                <w:b/>
                <w:i w:val="0"/>
                <w:color w:val="BBD3EE"/>
                <w:sz w:val="20"/>
                <w:caps/>
                <w:spacing w:val="40"/>
              </w:rPr>
              <w:t>GUIDED EXAMPLE 05</w:t>
            </w:r>
          </w:p>
          <w:p>
            <w:pPr>
              <w:spacing w:before="0" w:after="0"/>
            </w:pPr>
            <w:r>
              <w:rPr>
                <w:rFonts w:ascii="Calibri" w:hAnsi="Calibri"/>
                <w:b/>
                <w:i w:val="0"/>
                <w:color w:val="FFFFFF"/>
                <w:sz w:val="30"/>
              </w:rPr>
              <w:t>Adjacent Toy Cars Meeting Equal Speeds</w:t>
            </w:r>
          </w:p>
        </w:tc>
      </w:tr>
    </w:tbl>
    <w:p>
      <w:pPr>
        <w:spacing w:before="0" w:after="8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EEF2F7"/>
            <w:tcBorders>
              <w:top w:val="nil"/>
              <w:left w:val="single" w:sz="24" w:space="0" w:color="1F3A5F"/>
              <w:bottom w:val="nil"/>
              <w:right w:val="nil"/>
            </w:tcBorders>
            <w:tcMar>
              <w:top w:w="100" w:type="dxa"/>
              <w:bottom w:w="100" w:type="dxa"/>
              <w:start w:w="200" w:type="dxa"/>
              <w:end w:w="200" w:type="dxa"/>
              <w:left w:w="200" w:type="dxa"/>
              <w:right w:w="200" w:type="dxa"/>
            </w:tcMar>
          </w:tcPr>
          <w:p>
            <w:pPr>
              <w:spacing w:after="60"/>
            </w:pPr>
            <w:r>
              <w:rPr>
                <w:rFonts w:ascii="Calibri" w:hAnsi="Calibri"/>
                <w:b/>
                <w:i w:val="0"/>
                <w:color w:val="1F3A5F"/>
                <w:sz w:val="19"/>
                <w:caps/>
                <w:spacing w:val="40"/>
              </w:rPr>
              <w:t>PROBLEM</w:t>
            </w:r>
          </w:p>
          <w:p>
            <w:pPr>
              <w:spacing w:before="0" w:after="0" w:line="276" w:lineRule="auto"/>
            </w:pPr>
            <w:r>
              <w:rPr>
                <w:rFonts w:ascii="Calibri" w:hAnsi="Calibri"/>
                <w:b w:val="0"/>
                <w:i w:val="0"/>
                <w:color w:val="222222"/>
                <w:sz w:val="21"/>
              </w:rPr>
              <w:t>At t = 0, one toy car is set rolling on a straight track with an initial velocity of -3.50 cm/s and a constant acceleration of 2.40 cm/s². At the same moment, another toy car is set rolling on an adjacent track with an initial velocity of +5.50 cm/s and zero acceleration.  (a) At what time, if any, do the two cars have equal speeds?  (b) What are their speeds at that time?</w:t>
            </w:r>
          </w:p>
        </w:tc>
      </w:tr>
    </w:tbl>
    <w:p>
      <w:pPr>
        <w:spacing w:before="0" w:after="8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4830"/>
        <w:gridCol w:w="4890"/>
      </w:tblGrid>
      <w:tr>
        <w:tc>
          <w:tcPr>
            <w:tcW w:w="4830" w:type="dxa"/>
            <w:shd w:val="clear" w:color="auto" w:fill="E9F1FB"/>
            <w:tcBorders>
              <w:top w:val="nil"/>
              <w:left w:val="single" w:sz="18" w:space="0" w:color="1F3A5F"/>
              <w:bottom w:val="nil"/>
              <w:right w:val="nil"/>
            </w:tcBorders>
            <w:tcMar>
              <w:top w:w="90" w:type="dxa"/>
              <w:bottom w:w="90" w:type="dxa"/>
              <w:start w:w="180" w:type="dxa"/>
              <w:end w:w="150" w:type="dxa"/>
              <w:left w:w="180" w:type="dxa"/>
              <w:right w:w="150" w:type="dxa"/>
            </w:tcMar>
          </w:tcPr>
          <w:p>
            <w:pPr>
              <w:spacing w:after="40"/>
            </w:pPr>
            <w:r>
              <w:rPr>
                <w:rFonts w:ascii="Calibri" w:hAnsi="Calibri"/>
                <w:b/>
                <w:i w:val="0"/>
                <w:color w:val="1F3A5F"/>
                <w:sz w:val="19"/>
                <w:caps/>
                <w:spacing w:val="40"/>
              </w:rPr>
              <w:t>GIVEN</w:t>
            </w:r>
          </w:p>
          <w:p>
            <w:pPr>
              <w:spacing w:before="60" w:after="20" w:line="264" w:lineRule="auto"/>
            </w:pPr>
            <w:r>
              <w:rPr>
                <w:rFonts w:ascii="Calibri" w:hAnsi="Calibri"/>
                <w:b/>
                <w:i w:val="0"/>
                <w:color w:val="1F3A5F"/>
                <w:sz w:val="20"/>
              </w:rPr>
              <w:t>Car 1:</w:t>
            </w:r>
          </w:p>
          <w:p>
            <w:pPr>
              <w:spacing w:before="0" w:after="60" w:line="269" w:lineRule="auto"/>
            </w:pPr>
            <w:r>
              <w:rPr>
                <w:rFonts w:ascii="Calibri" w:hAnsi="Calibri"/>
                <w:b/>
                <w:i w:val="0"/>
                <w:color w:val="1F3A5F"/>
                <w:sz w:val="22"/>
              </w:rPr>
              <w:t xml:space="preserve">•  </w:t>
            </w:r>
            <m:oMath>
              <m:sSub>
                <m:e>
                  <m:r>
                    <w:rPr>
                      <w:rFonts w:ascii="Cambria Math" w:hAnsi="Cambria Math"/>
                      <w:color w:val="1A1A1A"/>
                      <w:sz w:val="21"/>
                    </w:rPr>
                    <m:t xml:space="preserve">v</m:t>
                  </m:r>
                </m:e>
                <m:sub>
                  <m:r>
                    <w:rPr>
                      <w:rFonts w:ascii="Cambria Math" w:hAnsi="Cambria Math"/>
                      <w:color w:val="1A1A1A"/>
                      <w:sz w:val="21"/>
                    </w:rPr>
                    <m:t xml:space="preserve">01</m:t>
                  </m:r>
                </m:sub>
              </m:sSub>
              <m:r>
                <w:rPr>
                  <w:rFonts w:ascii="Cambria Math" w:hAnsi="Cambria Math"/>
                  <w:color w:val="1A1A1A"/>
                  <w:sz w:val="21"/>
                </w:rPr>
                <m:t xml:space="preserve"> = -3.50</m:t>
              </m:r>
            </m:oMath>
            <w:r>
              <w:rPr>
                <w:rFonts w:ascii="Calibri" w:hAnsi="Calibri"/>
                <w:b w:val="0"/>
                <w:i w:val="0"/>
                <w:color w:val="1A1A1A"/>
                <w:sz w:val="21"/>
              </w:rPr>
              <w:t xml:space="preserve"> cm/s</w:t>
            </w:r>
            <w:r>
              <w:rPr>
                <w:rFonts w:ascii="Calibri" w:hAnsi="Calibri"/>
                <w:b w:val="0"/>
                <w:i/>
                <w:color w:val="6B6B6B"/>
                <w:sz w:val="19"/>
              </w:rPr>
              <w:t xml:space="preserve">   initial velocity</w:t>
            </w:r>
          </w:p>
          <w:p>
            <w:pPr>
              <w:spacing w:before="0" w:after="60" w:line="269" w:lineRule="auto"/>
            </w:pPr>
            <w:r>
              <w:rPr>
                <w:rFonts w:ascii="Calibri" w:hAnsi="Calibri"/>
                <w:b/>
                <w:i w:val="0"/>
                <w:color w:val="1F3A5F"/>
                <w:sz w:val="22"/>
              </w:rPr>
              <w:t xml:space="preserve">•  </w:t>
            </w:r>
            <m:oMath>
              <m:sSub>
                <m:e>
                  <m:r>
                    <w:rPr>
                      <w:rFonts w:ascii="Cambria Math" w:hAnsi="Cambria Math"/>
                      <w:color w:val="1A1A1A"/>
                      <w:sz w:val="21"/>
                    </w:rPr>
                    <m:t xml:space="preserve">a</m:t>
                  </m:r>
                </m:e>
                <m:sub>
                  <m:r>
                    <w:rPr>
                      <w:rFonts w:ascii="Cambria Math" w:hAnsi="Cambria Math"/>
                      <w:color w:val="1A1A1A"/>
                      <w:sz w:val="21"/>
                    </w:rPr>
                    <m:t xml:space="preserve">1</m:t>
                  </m:r>
                </m:sub>
              </m:sSub>
              <m:r>
                <w:rPr>
                  <w:rFonts w:ascii="Cambria Math" w:hAnsi="Cambria Math"/>
                  <w:color w:val="1A1A1A"/>
                  <w:sz w:val="21"/>
                </w:rPr>
                <m:t xml:space="preserve"> = 2.40</m:t>
              </m:r>
            </m:oMath>
            <w:r>
              <w:rPr>
                <w:rFonts w:ascii="Calibri" w:hAnsi="Calibri"/>
                <w:b w:val="0"/>
                <w:i w:val="0"/>
                <w:color w:val="1A1A1A"/>
                <w:sz w:val="21"/>
              </w:rPr>
              <w:t xml:space="preserve"> cm/s²</w:t>
            </w:r>
            <w:r>
              <w:rPr>
                <w:rFonts w:ascii="Calibri" w:hAnsi="Calibri"/>
                <w:b w:val="0"/>
                <w:i/>
                <w:color w:val="6B6B6B"/>
                <w:sz w:val="19"/>
              </w:rPr>
              <w:t xml:space="preserve">   acceleration</w:t>
            </w:r>
          </w:p>
          <w:p>
            <w:pPr>
              <w:spacing w:before="80" w:after="20" w:line="264" w:lineRule="auto"/>
            </w:pPr>
            <w:r>
              <w:rPr>
                <w:rFonts w:ascii="Calibri" w:hAnsi="Calibri"/>
                <w:b/>
                <w:i w:val="0"/>
                <w:color w:val="1F3A5F"/>
                <w:sz w:val="20"/>
              </w:rPr>
              <w:t>Car 2:</w:t>
            </w:r>
          </w:p>
          <w:p>
            <w:pPr>
              <w:spacing w:before="0" w:after="60" w:line="269" w:lineRule="auto"/>
            </w:pPr>
            <w:r>
              <w:rPr>
                <w:rFonts w:ascii="Calibri" w:hAnsi="Calibri"/>
                <w:b/>
                <w:i w:val="0"/>
                <w:color w:val="1F3A5F"/>
                <w:sz w:val="22"/>
              </w:rPr>
              <w:t xml:space="preserve">•  </w:t>
            </w:r>
            <m:oMath>
              <m:sSub>
                <m:e>
                  <m:r>
                    <w:rPr>
                      <w:rFonts w:ascii="Cambria Math" w:hAnsi="Cambria Math"/>
                      <w:color w:val="1A1A1A"/>
                      <w:sz w:val="21"/>
                    </w:rPr>
                    <m:t xml:space="preserve">v</m:t>
                  </m:r>
                </m:e>
                <m:sub>
                  <m:r>
                    <w:rPr>
                      <w:rFonts w:ascii="Cambria Math" w:hAnsi="Cambria Math"/>
                      <w:color w:val="1A1A1A"/>
                      <w:sz w:val="21"/>
                    </w:rPr>
                    <m:t xml:space="preserve">02</m:t>
                  </m:r>
                </m:sub>
              </m:sSub>
              <m:r>
                <w:rPr>
                  <w:rFonts w:ascii="Cambria Math" w:hAnsi="Cambria Math"/>
                  <w:color w:val="1A1A1A"/>
                  <w:sz w:val="21"/>
                </w:rPr>
                <m:t xml:space="preserve"> = +5.50</m:t>
              </m:r>
            </m:oMath>
            <w:r>
              <w:rPr>
                <w:rFonts w:ascii="Calibri" w:hAnsi="Calibri"/>
                <w:b w:val="0"/>
                <w:i w:val="0"/>
                <w:color w:val="1A1A1A"/>
                <w:sz w:val="21"/>
              </w:rPr>
              <w:t xml:space="preserve"> cm/s</w:t>
            </w:r>
            <w:r>
              <w:rPr>
                <w:rFonts w:ascii="Calibri" w:hAnsi="Calibri"/>
                <w:b w:val="0"/>
                <w:i/>
                <w:color w:val="6B6B6B"/>
                <w:sz w:val="19"/>
              </w:rPr>
              <w:t xml:space="preserve">   initial velocity</w:t>
            </w:r>
          </w:p>
          <w:p>
            <w:pPr>
              <w:spacing w:before="0" w:after="60" w:line="269" w:lineRule="auto"/>
            </w:pPr>
            <w:r>
              <w:rPr>
                <w:rFonts w:ascii="Calibri" w:hAnsi="Calibri"/>
                <w:b/>
                <w:i w:val="0"/>
                <w:color w:val="1F3A5F"/>
                <w:sz w:val="22"/>
              </w:rPr>
              <w:t xml:space="preserve">•  </w:t>
            </w:r>
            <m:oMath>
              <m:sSub>
                <m:e>
                  <m:r>
                    <w:rPr>
                      <w:rFonts w:ascii="Cambria Math" w:hAnsi="Cambria Math"/>
                      <w:color w:val="1A1A1A"/>
                      <w:sz w:val="21"/>
                    </w:rPr>
                    <m:t xml:space="preserve">a</m:t>
                  </m:r>
                </m:e>
                <m:sub>
                  <m:r>
                    <w:rPr>
                      <w:rFonts w:ascii="Cambria Math" w:hAnsi="Cambria Math"/>
                      <w:color w:val="1A1A1A"/>
                      <w:sz w:val="21"/>
                    </w:rPr>
                    <m:t xml:space="preserve">2</m:t>
                  </m:r>
                </m:sub>
              </m:sSub>
              <m:r>
                <w:rPr>
                  <w:rFonts w:ascii="Cambria Math" w:hAnsi="Cambria Math"/>
                  <w:color w:val="1A1A1A"/>
                  <w:sz w:val="21"/>
                </w:rPr>
                <m:t xml:space="preserve"> = 0</m:t>
              </m:r>
            </m:oMath>
            <w:r>
              <w:rPr>
                <w:rFonts w:ascii="Calibri" w:hAnsi="Calibri"/>
                <w:b w:val="0"/>
                <w:i/>
                <w:color w:val="6B6B6B"/>
                <w:sz w:val="19"/>
              </w:rPr>
              <w:t xml:space="preserve">   constant velocity</w:t>
            </w:r>
          </w:p>
        </w:tc>
        <w:tc>
          <w:tcPr>
            <w:tcW w:w="4890" w:type="dxa"/>
            <w:shd w:val="clear" w:color="auto" w:fill="E7F4EF"/>
            <w:tcBorders>
              <w:top w:val="nil"/>
              <w:left w:val="single" w:sz="18" w:space="0" w:color="0F766E"/>
              <w:bottom w:val="nil"/>
              <w:right w:val="nil"/>
            </w:tcBorders>
            <w:tcMar>
              <w:top w:w="90" w:type="dxa"/>
              <w:bottom w:w="90" w:type="dxa"/>
              <w:start w:w="180" w:type="dxa"/>
              <w:end w:w="150" w:type="dxa"/>
              <w:left w:w="180" w:type="dxa"/>
              <w:right w:w="150" w:type="dxa"/>
            </w:tcMar>
          </w:tcPr>
          <w:p>
            <w:pPr>
              <w:spacing w:after="40"/>
            </w:pPr>
            <w:r>
              <w:rPr>
                <w:rFonts w:ascii="Calibri" w:hAnsi="Calibri"/>
                <w:b/>
                <w:i w:val="0"/>
                <w:color w:val="0F766E"/>
                <w:sz w:val="19"/>
                <w:caps/>
                <w:spacing w:val="40"/>
              </w:rPr>
              <w:t>REQUIRED</w:t>
            </w:r>
          </w:p>
          <w:p>
            <w:pPr>
              <w:spacing w:before="60" w:after="60" w:line="269" w:lineRule="auto"/>
            </w:pPr>
            <w:r>
              <w:rPr>
                <w:rFonts w:ascii="Calibri" w:hAnsi="Calibri"/>
                <w:b/>
                <w:i w:val="0"/>
                <w:color w:val="0F766E"/>
                <w:sz w:val="22"/>
              </w:rPr>
              <w:t xml:space="preserve">•  </w:t>
            </w:r>
            <w:r>
              <w:rPr>
                <w:rFonts w:ascii="Calibri" w:hAnsi="Calibri"/>
                <w:b w:val="0"/>
                <w:i w:val="0"/>
                <w:color w:val="333333"/>
                <w:sz w:val="21"/>
              </w:rPr>
              <w:t xml:space="preserve">(a) Time </w:t>
            </w:r>
            <m:oMath>
              <m:r>
                <w:rPr>
                  <w:rFonts w:ascii="Cambria Math" w:hAnsi="Cambria Math"/>
                  <w:color w:val="333333"/>
                  <w:sz w:val="21"/>
                </w:rPr>
                <m:t xml:space="preserve">t</m:t>
              </m:r>
            </m:oMath>
            <w:r>
              <w:rPr>
                <w:rFonts w:ascii="Calibri" w:hAnsi="Calibri"/>
                <w:b w:val="0"/>
                <w:i w:val="0"/>
                <w:color w:val="333333"/>
                <w:sz w:val="21"/>
              </w:rPr>
              <w:t xml:space="preserve"> when the speeds of the two cars are equal.</w:t>
            </w:r>
          </w:p>
          <w:p>
            <w:pPr>
              <w:spacing w:before="0" w:after="60" w:line="269" w:lineRule="auto"/>
            </w:pPr>
            <w:r>
              <w:rPr>
                <w:rFonts w:ascii="Calibri" w:hAnsi="Calibri"/>
                <w:b/>
                <w:i w:val="0"/>
                <w:color w:val="0F766E"/>
                <w:sz w:val="22"/>
              </w:rPr>
              <w:t xml:space="preserve">•  </w:t>
            </w:r>
            <w:r>
              <w:rPr>
                <w:rFonts w:ascii="Calibri" w:hAnsi="Calibri"/>
                <w:b w:val="0"/>
                <w:i w:val="0"/>
                <w:color w:val="333333"/>
                <w:sz w:val="21"/>
              </w:rPr>
              <w:t>(b) The speed value at that specific time.</w:t>
            </w:r>
          </w:p>
        </w:tc>
      </w:tr>
    </w:tbl>
    <w:p>
      <w:pPr>
        <w:keepNext/>
        <w:spacing w:before="160" w:after="120"/>
        <w:pBdr>
          <w:bottom w:val="single" w:sz="12" w:space="4" w:color="0F766E"/>
        </w:pBdr>
      </w:pPr>
      <w:r>
        <w:rPr>
          <w:rFonts w:ascii="Calibri" w:hAnsi="Calibri"/>
          <w:b/>
          <w:i w:val="0"/>
          <w:color w:val="0F766E"/>
          <w:sz w:val="25"/>
          <w:caps/>
          <w:spacing w:val="30"/>
        </w:rPr>
        <w:t>SOLUTION</w:t>
      </w:r>
      <w:r>
        <w:rPr>
          <w:rFonts w:ascii="Calibri" w:hAnsi="Calibri"/>
          <w:b w:val="0"/>
          <w:i/>
          <w:color w:val="8A8A8A"/>
          <w:sz w:val="20"/>
        </w:rPr>
        <w:t xml:space="preserve">    step-by-step derivation</w:t>
      </w:r>
    </w:p>
    <w:p>
      <w:pPr>
        <w:keepNext/>
        <w:spacing w:before="100" w:after="60" w:line="276" w:lineRule="auto"/>
      </w:pPr>
      <w:r>
        <w:rPr>
          <w:rFonts w:ascii="Calibri" w:hAnsi="Calibri"/>
          <w:b/>
          <w:i w:val="0"/>
          <w:color w:val="1F3A5F"/>
          <w:sz w:val="21"/>
        </w:rPr>
        <w:t xml:space="preserve">Step 1.  </w:t>
      </w:r>
      <w:r>
        <w:rPr>
          <w:rFonts w:ascii="Calibri" w:hAnsi="Calibri"/>
          <w:b w:val="0"/>
          <w:i w:val="0"/>
          <w:color w:val="2B2B2B"/>
          <w:sz w:val="21"/>
        </w:rPr>
        <w:t>Write the general velocity equation for each car. We use the first kinematic equation:</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320"/>
        <w:gridCol w:w="9080"/>
      </w:tblGrid>
      <w:tr>
        <w:tc>
          <w:tcPr>
            <w:tcW w:w="32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v</m:t>
                </m:r>
              </m:oMath>
            </m:oMathPara>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sSub>
                  <m:e>
                    <m:r>
                      <w:rPr>
                        <w:rFonts w:ascii="Cambria Math" w:hAnsi="Cambria Math"/>
                        <w:color w:val="1A1A1A"/>
                        <w:sz w:val="22"/>
                      </w:rPr>
                      <m:t xml:space="preserve">v</m:t>
                    </m:r>
                  </m:e>
                  <m:sub>
                    <m:r>
                      <w:rPr>
                        <w:rFonts w:ascii="Cambria Math" w:hAnsi="Cambria Math"/>
                        <w:color w:val="1A1A1A"/>
                        <w:sz w:val="22"/>
                      </w:rPr>
                      <m:t xml:space="preserve">0</m:t>
                    </m:r>
                  </m:sub>
                </m:sSub>
                <m:r>
                  <w:rPr>
                    <w:rFonts w:ascii="Cambria Math" w:hAnsi="Cambria Math"/>
                    <w:color w:val="1A1A1A"/>
                    <w:sz w:val="22"/>
                  </w:rPr>
                  <m:t xml:space="preserve"> + at</m:t>
                </m:r>
              </m:oMath>
            </m:oMathPara>
          </w:p>
        </w:tc>
      </w:tr>
    </w:tbl>
    <w:p>
      <w:pPr>
        <w:keepNext/>
        <w:spacing w:before="100" w:after="60" w:line="276" w:lineRule="auto"/>
      </w:pPr>
      <w:r>
        <w:rPr>
          <w:rFonts w:ascii="Calibri" w:hAnsi="Calibri"/>
          <w:b w:val="0"/>
          <w:i w:val="0"/>
          <w:color w:val="2B2B2B"/>
          <w:sz w:val="21"/>
        </w:rPr>
        <w:t>Velocity of Car 1:</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420"/>
        <w:gridCol w:w="8980"/>
      </w:tblGrid>
      <w:tr>
        <w:tc>
          <w:tcPr>
            <w:tcW w:w="420" w:type="dxa"/>
            <w:tcMar>
              <w:top w:w="16" w:type="dxa"/>
              <w:bottom w:w="16" w:type="dxa"/>
              <w:start w:w="20" w:type="dxa"/>
              <w:end w:w="72" w:type="dxa"/>
              <w:left w:w="20" w:type="dxa"/>
              <w:right w:w="72" w:type="dxa"/>
            </w:tcMar>
          </w:tcPr>
          <w:p>
            <w:pPr>
              <w:spacing w:after="0" w:before="0"/>
            </w:pPr>
            <m:oMathPara>
              <m:oMathParaPr>
                <m:jc m:val="right"/>
              </m:oMathParaPr>
              <m:oMath>
                <m:sSub>
                  <m:e>
                    <m:r>
                      <w:rPr>
                        <w:rFonts w:ascii="Cambria Math" w:hAnsi="Cambria Math"/>
                        <w:color w:val="1A1A1A"/>
                        <w:sz w:val="22"/>
                      </w:rPr>
                      <m:t xml:space="preserve">v</m:t>
                    </m:r>
                  </m:e>
                  <m:sub>
                    <m:r>
                      <w:rPr>
                        <w:rFonts w:ascii="Cambria Math" w:hAnsi="Cambria Math"/>
                        <w:color w:val="1A1A1A"/>
                        <w:sz w:val="22"/>
                      </w:rPr>
                      <m:t xml:space="preserve">1</m:t>
                    </m:r>
                  </m:sub>
                </m:sSub>
              </m:oMath>
            </m:oMathPara>
          </w:p>
        </w:tc>
        <w:tc>
          <w:tcPr>
            <w:tcW w:w="89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sSub>
                  <m:e>
                    <m:r>
                      <w:rPr>
                        <w:rFonts w:ascii="Cambria Math" w:hAnsi="Cambria Math"/>
                        <w:color w:val="1A1A1A"/>
                        <w:sz w:val="22"/>
                      </w:rPr>
                      <m:t xml:space="preserve">v</m:t>
                    </m:r>
                  </m:e>
                  <m:sub>
                    <m:r>
                      <w:rPr>
                        <w:rFonts w:ascii="Cambria Math" w:hAnsi="Cambria Math"/>
                        <w:color w:val="1A1A1A"/>
                        <w:sz w:val="22"/>
                      </w:rPr>
                      <m:t xml:space="preserve">01</m:t>
                    </m:r>
                  </m:sub>
                </m:sSub>
                <m:r>
                  <w:rPr>
                    <w:rFonts w:ascii="Cambria Math" w:hAnsi="Cambria Math"/>
                    <w:color w:val="1A1A1A"/>
                    <w:sz w:val="22"/>
                  </w:rPr>
                  <m:t xml:space="preserve"> + </m:t>
                </m:r>
                <m:sSub>
                  <m:e>
                    <m:r>
                      <w:rPr>
                        <w:rFonts w:ascii="Cambria Math" w:hAnsi="Cambria Math"/>
                        <w:color w:val="1A1A1A"/>
                        <w:sz w:val="22"/>
                      </w:rPr>
                      <m:t xml:space="preserve">a</m:t>
                    </m:r>
                  </m:e>
                  <m:sub>
                    <m:r>
                      <w:rPr>
                        <w:rFonts w:ascii="Cambria Math" w:hAnsi="Cambria Math"/>
                        <w:color w:val="1A1A1A"/>
                        <w:sz w:val="22"/>
                      </w:rPr>
                      <m:t xml:space="preserve">1</m:t>
                    </m:r>
                  </m:sub>
                </m:sSub>
                <m:r>
                  <w:rPr>
                    <w:rFonts w:ascii="Cambria Math" w:hAnsi="Cambria Math"/>
                    <w:color w:val="1A1A1A"/>
                    <w:sz w:val="22"/>
                  </w:rPr>
                  <m:t xml:space="preserve">t</m:t>
                </m:r>
              </m:oMath>
            </m:oMathPara>
          </w:p>
        </w:tc>
      </w:tr>
    </w:tbl>
    <w:p>
      <w:pPr>
        <w:keepNext/>
        <w:spacing w:before="100" w:after="60" w:line="276" w:lineRule="auto"/>
      </w:pPr>
      <w:r>
        <w:rPr>
          <w:rFonts w:ascii="Calibri" w:hAnsi="Calibri"/>
          <w:b w:val="0"/>
          <w:i w:val="0"/>
          <w:color w:val="2B2B2B"/>
          <w:sz w:val="21"/>
        </w:rPr>
        <w:t>Velocity of Car 2:</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420"/>
        <w:gridCol w:w="8980"/>
      </w:tblGrid>
      <w:tr>
        <w:tc>
          <w:tcPr>
            <w:tcW w:w="420" w:type="dxa"/>
            <w:tcMar>
              <w:top w:w="16" w:type="dxa"/>
              <w:bottom w:w="16" w:type="dxa"/>
              <w:start w:w="20" w:type="dxa"/>
              <w:end w:w="72" w:type="dxa"/>
              <w:left w:w="20" w:type="dxa"/>
              <w:right w:w="72" w:type="dxa"/>
            </w:tcMar>
          </w:tcPr>
          <w:p>
            <w:pPr>
              <w:spacing w:after="0" w:before="0"/>
            </w:pPr>
            <m:oMathPara>
              <m:oMathParaPr>
                <m:jc m:val="right"/>
              </m:oMathParaPr>
              <m:oMath>
                <m:sSub>
                  <m:e>
                    <m:r>
                      <w:rPr>
                        <w:rFonts w:ascii="Cambria Math" w:hAnsi="Cambria Math"/>
                        <w:color w:val="1A1A1A"/>
                        <w:sz w:val="22"/>
                      </w:rPr>
                      <m:t xml:space="preserve">v</m:t>
                    </m:r>
                  </m:e>
                  <m:sub>
                    <m:r>
                      <w:rPr>
                        <w:rFonts w:ascii="Cambria Math" w:hAnsi="Cambria Math"/>
                        <w:color w:val="1A1A1A"/>
                        <w:sz w:val="22"/>
                      </w:rPr>
                      <m:t xml:space="preserve">2</m:t>
                    </m:r>
                  </m:sub>
                </m:sSub>
              </m:oMath>
            </m:oMathPara>
          </w:p>
        </w:tc>
        <w:tc>
          <w:tcPr>
            <w:tcW w:w="89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sSub>
                  <m:e>
                    <m:r>
                      <w:rPr>
                        <w:rFonts w:ascii="Cambria Math" w:hAnsi="Cambria Math"/>
                        <w:color w:val="1A1A1A"/>
                        <w:sz w:val="22"/>
                      </w:rPr>
                      <m:t xml:space="preserve">v</m:t>
                    </m:r>
                  </m:e>
                  <m:sub>
                    <m:r>
                      <w:rPr>
                        <w:rFonts w:ascii="Cambria Math" w:hAnsi="Cambria Math"/>
                        <w:color w:val="1A1A1A"/>
                        <w:sz w:val="22"/>
                      </w:rPr>
                      <m:t xml:space="preserve">02</m:t>
                    </m:r>
                  </m:sub>
                </m:sSub>
                <m:r>
                  <w:rPr>
                    <w:rFonts w:ascii="Cambria Math" w:hAnsi="Cambria Math"/>
                    <w:color w:val="1A1A1A"/>
                    <w:sz w:val="22"/>
                  </w:rPr>
                  <m:t xml:space="preserve"> + </m:t>
                </m:r>
                <m:sSub>
                  <m:e>
                    <m:r>
                      <w:rPr>
                        <w:rFonts w:ascii="Cambria Math" w:hAnsi="Cambria Math"/>
                        <w:color w:val="1A1A1A"/>
                        <w:sz w:val="22"/>
                      </w:rPr>
                      <m:t xml:space="preserve">a</m:t>
                    </m:r>
                  </m:e>
                  <m:sub>
                    <m:r>
                      <w:rPr>
                        <w:rFonts w:ascii="Cambria Math" w:hAnsi="Cambria Math"/>
                        <w:color w:val="1A1A1A"/>
                        <w:sz w:val="22"/>
                      </w:rPr>
                      <m:t xml:space="preserve">2</m:t>
                    </m:r>
                  </m:sub>
                </m:sSub>
                <m:r>
                  <w:rPr>
                    <w:rFonts w:ascii="Cambria Math" w:hAnsi="Cambria Math"/>
                    <w:color w:val="1A1A1A"/>
                    <w:sz w:val="22"/>
                  </w:rPr>
                  <m:t xml:space="preserve">t</m:t>
                </m:r>
              </m:oMath>
            </m:oMathPara>
          </w:p>
        </w:tc>
      </w:tr>
    </w:tbl>
    <w:p>
      <w:pPr>
        <w:keepNext/>
        <w:spacing w:before="100" w:after="60" w:line="276" w:lineRule="auto"/>
      </w:pPr>
      <w:r>
        <w:rPr>
          <w:rFonts w:ascii="Calibri" w:hAnsi="Calibri"/>
          <w:b/>
          <w:i w:val="0"/>
          <w:color w:val="1F3A5F"/>
          <w:sz w:val="21"/>
        </w:rPr>
        <w:t xml:space="preserve">Step 2.  </w:t>
      </w:r>
      <w:r>
        <w:rPr>
          <w:rFonts w:ascii="Calibri" w:hAnsi="Calibri"/>
          <w:b w:val="0"/>
          <w:i w:val="0"/>
          <w:color w:val="2B2B2B"/>
          <w:sz w:val="21"/>
        </w:rPr>
        <w:t>Substitute the given values into each equation.</w:t>
      </w:r>
    </w:p>
    <w:p>
      <w:pPr>
        <w:keepNext/>
        <w:spacing w:before="100" w:after="60" w:line="276" w:lineRule="auto"/>
      </w:pPr>
      <w:r>
        <w:rPr>
          <w:rFonts w:ascii="Calibri" w:hAnsi="Calibri"/>
          <w:b/>
          <w:i w:val="0"/>
          <w:color w:val="1F3A5F"/>
          <w:sz w:val="21"/>
        </w:rPr>
        <w:t xml:space="preserve">Car 1:  </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420"/>
        <w:gridCol w:w="8980"/>
      </w:tblGrid>
      <w:tr>
        <w:tc>
          <w:tcPr>
            <w:tcW w:w="420" w:type="dxa"/>
            <w:tcMar>
              <w:top w:w="16" w:type="dxa"/>
              <w:bottom w:w="16" w:type="dxa"/>
              <w:start w:w="20" w:type="dxa"/>
              <w:end w:w="72" w:type="dxa"/>
              <w:left w:w="20" w:type="dxa"/>
              <w:right w:w="72" w:type="dxa"/>
            </w:tcMar>
          </w:tcPr>
          <w:p>
            <w:pPr>
              <w:spacing w:after="0" w:before="0"/>
            </w:pPr>
            <m:oMathPara>
              <m:oMathParaPr>
                <m:jc m:val="right"/>
              </m:oMathParaPr>
              <m:oMath>
                <m:sSub>
                  <m:e>
                    <m:r>
                      <w:rPr>
                        <w:rFonts w:ascii="Cambria Math" w:hAnsi="Cambria Math"/>
                        <w:color w:val="1A1A1A"/>
                        <w:sz w:val="22"/>
                      </w:rPr>
                      <m:t xml:space="preserve">v</m:t>
                    </m:r>
                  </m:e>
                  <m:sub>
                    <m:r>
                      <w:rPr>
                        <w:rFonts w:ascii="Cambria Math" w:hAnsi="Cambria Math"/>
                        <w:color w:val="1A1A1A"/>
                        <w:sz w:val="22"/>
                      </w:rPr>
                      <m:t xml:space="preserve">1</m:t>
                    </m:r>
                  </m:sub>
                </m:sSub>
              </m:oMath>
            </m:oMathPara>
          </w:p>
        </w:tc>
        <w:tc>
          <w:tcPr>
            <w:tcW w:w="89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-3.50 + 2.40t</m:t>
                </m:r>
              </m:oMath>
            </m:oMathPara>
          </w:p>
        </w:tc>
      </w:tr>
    </w:tbl>
    <w:p>
      <w:pPr>
        <w:keepNext/>
        <w:spacing w:before="100" w:after="60" w:line="276" w:lineRule="auto"/>
      </w:pPr>
      <w:r>
        <w:rPr>
          <w:rFonts w:ascii="Calibri" w:hAnsi="Calibri"/>
          <w:b/>
          <w:i w:val="0"/>
          <w:color w:val="1F3A5F"/>
          <w:sz w:val="21"/>
        </w:rPr>
        <w:t xml:space="preserve">Car 2:  </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420"/>
        <w:gridCol w:w="8980"/>
      </w:tblGrid>
      <w:tr>
        <w:tc>
          <w:tcPr>
            <w:tcW w:w="420" w:type="dxa"/>
            <w:tcMar>
              <w:top w:w="16" w:type="dxa"/>
              <w:bottom w:w="16" w:type="dxa"/>
              <w:start w:w="20" w:type="dxa"/>
              <w:end w:w="72" w:type="dxa"/>
              <w:left w:w="20" w:type="dxa"/>
              <w:right w:w="72" w:type="dxa"/>
            </w:tcMar>
          </w:tcPr>
          <w:p>
            <w:pPr>
              <w:spacing w:after="0" w:before="0"/>
            </w:pPr>
            <m:oMathPara>
              <m:oMathParaPr>
                <m:jc m:val="right"/>
              </m:oMathParaPr>
              <m:oMath>
                <m:sSub>
                  <m:e>
                    <m:r>
                      <w:rPr>
                        <w:rFonts w:ascii="Cambria Math" w:hAnsi="Cambria Math"/>
                        <w:color w:val="1A1A1A"/>
                        <w:sz w:val="22"/>
                      </w:rPr>
                      <m:t xml:space="preserve">v</m:t>
                    </m:r>
                  </m:e>
                  <m:sub>
                    <m:r>
                      <w:rPr>
                        <w:rFonts w:ascii="Cambria Math" w:hAnsi="Cambria Math"/>
                        <w:color w:val="1A1A1A"/>
                        <w:sz w:val="22"/>
                      </w:rPr>
                      <m:t xml:space="preserve">2</m:t>
                    </m:r>
                  </m:sub>
                </m:sSub>
              </m:oMath>
            </m:oMathPara>
          </w:p>
        </w:tc>
        <w:tc>
          <w:tcPr>
            <w:tcW w:w="89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5.50 + (0)t</m:t>
                </m:r>
              </m:oMath>
            </m:oMathPara>
          </w:p>
        </w:tc>
      </w:tr>
    </w:tbl>
    <w:p>
      <w:pPr>
        <w:keepNext/>
        <w:spacing w:before="100" w:after="60" w:line="276" w:lineRule="auto"/>
      </w:pPr>
      <w:r>
        <w:rPr>
          <w:rFonts w:ascii="Calibri" w:hAnsi="Calibri"/>
          <w:b w:val="0"/>
          <w:i w:val="0"/>
          <w:color w:val="2B2B2B"/>
          <w:sz w:val="21"/>
        </w:rPr>
        <w:t>Car 2 simplifies to:</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420"/>
        <w:gridCol w:w="8980"/>
      </w:tblGrid>
      <w:tr>
        <w:tc>
          <w:tcPr>
            <w:tcW w:w="420" w:type="dxa"/>
            <w:tcMar>
              <w:top w:w="16" w:type="dxa"/>
              <w:bottom w:w="16" w:type="dxa"/>
              <w:start w:w="20" w:type="dxa"/>
              <w:end w:w="72" w:type="dxa"/>
              <w:left w:w="20" w:type="dxa"/>
              <w:right w:w="72" w:type="dxa"/>
            </w:tcMar>
          </w:tcPr>
          <w:p>
            <w:pPr>
              <w:spacing w:after="0" w:before="0"/>
            </w:pPr>
            <m:oMathPara>
              <m:oMathParaPr>
                <m:jc m:val="right"/>
              </m:oMathParaPr>
              <m:oMath>
                <m:sSub>
                  <m:e>
                    <m:r>
                      <w:rPr>
                        <w:rFonts w:ascii="Cambria Math" w:hAnsi="Cambria Math"/>
                        <w:color w:val="1A1A1A"/>
                        <w:sz w:val="22"/>
                      </w:rPr>
                      <m:t xml:space="preserve">v</m:t>
                    </m:r>
                  </m:e>
                  <m:sub>
                    <m:r>
                      <w:rPr>
                        <w:rFonts w:ascii="Cambria Math" w:hAnsi="Cambria Math"/>
                        <w:color w:val="1A1A1A"/>
                        <w:sz w:val="22"/>
                      </w:rPr>
                      <m:t xml:space="preserve">2</m:t>
                    </m:r>
                  </m:sub>
                </m:sSub>
              </m:oMath>
            </m:oMathPara>
          </w:p>
        </w:tc>
        <w:tc>
          <w:tcPr>
            <w:tcW w:w="89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5.50</m:t>
                </m:r>
              </m:oMath>
            </m:oMathPara>
          </w:p>
        </w:tc>
      </w:tr>
    </w:tbl>
    <w:p>
      <w:pPr>
        <w:keepNext/>
        <w:spacing w:before="100" w:after="60" w:line="276" w:lineRule="auto"/>
      </w:pPr>
      <w:r>
        <w:rPr>
          <w:rFonts w:ascii="Calibri" w:hAnsi="Calibri"/>
          <w:b/>
          <w:i w:val="0"/>
          <w:color w:val="1F3A5F"/>
          <w:sz w:val="21"/>
        </w:rPr>
        <w:t xml:space="preserve">Step 3.  </w:t>
      </w:r>
      <w:r>
        <w:rPr>
          <w:rFonts w:ascii="Calibri" w:hAnsi="Calibri"/>
          <w:b w:val="0"/>
          <w:i w:val="0"/>
          <w:color w:val="2B2B2B"/>
          <w:sz w:val="21"/>
        </w:rPr>
        <w:t>Relate velocity to speed and set the equations equal.</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EAF3F1"/>
            <w:tcBorders>
              <w:top w:val="nil"/>
              <w:left w:val="single" w:sz="18" w:space="0" w:color="0F766E"/>
              <w:bottom w:val="nil"/>
              <w:right w:val="nil"/>
            </w:tcBorders>
            <w:tcMar>
              <w:top w:w="70" w:type="dxa"/>
              <w:bottom w:w="70" w:type="dxa"/>
              <w:start w:w="170" w:type="dxa"/>
              <w:end w:w="170" w:type="dxa"/>
              <w:left w:w="170" w:type="dxa"/>
              <w:right w:w="170" w:type="dxa"/>
            </w:tcMar>
          </w:tcPr>
          <w:p>
            <w:pPr>
              <w:spacing w:after="40"/>
            </w:pPr>
            <w:r>
              <w:rPr>
                <w:rFonts w:ascii="Calibri" w:hAnsi="Calibri"/>
                <w:b/>
                <w:i w:val="0"/>
                <w:color w:val="0F766E"/>
                <w:sz w:val="17"/>
                <w:caps/>
                <w:spacing w:val="30"/>
              </w:rPr>
              <w:t>NOTE FOR STUDENTS · SPEED vs. VELOCITY</w:t>
            </w:r>
          </w:p>
          <w:p>
            <w:pPr>
              <w:spacing w:before="0" w:after="0" w:line="276" w:lineRule="auto"/>
            </w:pPr>
            <w:r>
              <w:rPr>
                <w:rFonts w:ascii="Calibri" w:hAnsi="Calibri"/>
                <w:b w:val="0"/>
                <w:i/>
                <w:color w:val="3A3A3A"/>
                <w:sz w:val="19"/>
              </w:rPr>
              <w:t xml:space="preserve">Velocity is a vector (it has a + or - direction), but speed is a scalar (only the magnitude). To turn velocity into speed we take the absolute value: </w:t>
            </w:r>
            <m:oMath>
              <m:r>
                <w:rPr>
                  <w:rFonts w:ascii="Cambria Math" w:hAnsi="Cambria Math"/>
                  <w:color w:val="3A3A3A"/>
                  <w:sz w:val="19"/>
                </w:rPr>
                <m:t xml:space="preserve">Speed = |v|</m:t>
              </m:r>
            </m:oMath>
            <w:r>
              <w:rPr>
                <w:rFonts w:ascii="Calibri" w:hAnsi="Calibri"/>
                <w:b w:val="0"/>
                <w:i/>
                <w:color w:val="3A3A3A"/>
                <w:sz w:val="19"/>
              </w:rPr>
              <w:t>.</w:t>
            </w:r>
          </w:p>
        </w:tc>
      </w:tr>
    </w:tbl>
    <w:p>
      <w:pPr>
        <w:keepNext/>
        <w:spacing w:before="100" w:after="60" w:line="276" w:lineRule="auto"/>
      </w:pPr>
      <w:r>
        <w:rPr>
          <w:rFonts w:ascii="Calibri" w:hAnsi="Calibri"/>
          <w:b w:val="0"/>
          <w:i w:val="0"/>
          <w:color w:val="2B2B2B"/>
          <w:sz w:val="21"/>
        </w:rPr>
        <w:t>For the two cars to have equal speeds, the absolute values of their velocities must be equal:</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660"/>
        <w:gridCol w:w="8740"/>
      </w:tblGrid>
      <w:tr>
        <w:tc>
          <w:tcPr>
            <w:tcW w:w="66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m:t>
                </m:r>
                <m:sSub>
                  <m:e>
                    <m:r>
                      <w:rPr>
                        <w:rFonts w:ascii="Cambria Math" w:hAnsi="Cambria Math"/>
                        <w:color w:val="1A1A1A"/>
                        <w:sz w:val="22"/>
                      </w:rPr>
                      <m:t xml:space="preserve">v</m:t>
                    </m:r>
                  </m:e>
                  <m:sub>
                    <m:r>
                      <w:rPr>
                        <w:rFonts w:ascii="Cambria Math" w:hAnsi="Cambria Math"/>
                        <w:color w:val="1A1A1A"/>
                        <w:sz w:val="22"/>
                      </w:rPr>
                      <m:t xml:space="preserve">1</m:t>
                    </m:r>
                  </m:sub>
                </m:sSub>
                <m:r>
                  <w:rPr>
                    <w:rFonts w:ascii="Cambria Math" w:hAnsi="Cambria Math"/>
                    <w:color w:val="1A1A1A"/>
                    <w:sz w:val="22"/>
                  </w:rPr>
                  <m:t xml:space="preserve">|</m:t>
                </m:r>
              </m:oMath>
            </m:oMathPara>
          </w:p>
        </w:tc>
        <w:tc>
          <w:tcPr>
            <w:tcW w:w="874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sSub>
                  <m:e>
                    <m:r>
                      <w:rPr>
                        <w:rFonts w:ascii="Cambria Math" w:hAnsi="Cambria Math"/>
                        <w:color w:val="1A1A1A"/>
                        <w:sz w:val="22"/>
                      </w:rPr>
                      <m:t xml:space="preserve">v</m:t>
                    </m:r>
                  </m:e>
                  <m:sub>
                    <m:r>
                      <w:rPr>
                        <w:rFonts w:ascii="Cambria Math" w:hAnsi="Cambria Math"/>
                        <w:color w:val="1A1A1A"/>
                        <w:sz w:val="22"/>
                      </w:rPr>
                      <m:t xml:space="preserve">2</m:t>
                    </m:r>
                  </m:sub>
                </m:sSub>
                <m:r>
                  <w:rPr>
                    <w:rFonts w:ascii="Cambria Math" w:hAnsi="Cambria Math"/>
                    <w:color w:val="1A1A1A"/>
                    <w:sz w:val="22"/>
                  </w:rPr>
                  <m:t xml:space="preserve">|</m:t>
                </m:r>
              </m:oMath>
            </m:oMathPara>
          </w:p>
        </w:tc>
      </w:tr>
    </w:tbl>
    <w:p>
      <w:pPr>
        <w:keepNext/>
        <w:spacing w:before="100" w:after="60" w:line="276" w:lineRule="auto"/>
      </w:pPr>
      <w:r>
        <w:rPr>
          <w:rFonts w:ascii="Calibri" w:hAnsi="Calibri"/>
          <w:b w:val="0"/>
          <w:i w:val="0"/>
          <w:color w:val="2B2B2B"/>
          <w:sz w:val="21"/>
        </w:rPr>
        <w:t>Because Car 2's speed is always 5.50 cm/s, Car 1's speed must reach 5.50 cm/s. This gives two mathematical possibilities for Car 1's actual velocity:</w:t>
      </w:r>
    </w:p>
    <w:p>
      <w:pPr>
        <w:keepNext/>
        <w:spacing w:before="100" w:after="60" w:line="276" w:lineRule="auto"/>
      </w:pPr>
      <w:r>
        <w:rPr>
          <w:rFonts w:ascii="Calibri" w:hAnsi="Calibri"/>
          <w:b/>
          <w:i w:val="0"/>
          <w:color w:val="1F3A5F"/>
          <w:sz w:val="21"/>
        </w:rPr>
        <w:t xml:space="preserve">Case 1:  </w:t>
      </w:r>
      <w:r>
        <w:rPr>
          <w:rFonts w:ascii="Calibri" w:hAnsi="Calibri"/>
          <w:b w:val="0"/>
          <w:i w:val="0"/>
          <w:color w:val="2B2B2B"/>
          <w:sz w:val="21"/>
        </w:rPr>
        <w:t>Car 1 is moving in the positive direction (</w:t>
      </w:r>
      <m:oMath>
        <m:sSub>
          <m:e>
            <m:r>
              <w:rPr>
                <w:rFonts w:ascii="Cambria Math" w:hAnsi="Cambria Math"/>
                <w:color w:val="2B2B2B"/>
                <w:sz w:val="21"/>
              </w:rPr>
              <m:t xml:space="preserve">v</m:t>
            </m:r>
          </m:e>
          <m:sub>
            <m:r>
              <w:rPr>
                <w:rFonts w:ascii="Cambria Math" w:hAnsi="Cambria Math"/>
                <w:color w:val="2B2B2B"/>
                <w:sz w:val="21"/>
              </w:rPr>
              <m:t xml:space="preserve">1</m:t>
            </m:r>
          </m:sub>
        </m:sSub>
        <m:r>
          <w:rPr>
            <w:rFonts w:ascii="Cambria Math" w:hAnsi="Cambria Math"/>
            <w:color w:val="2B2B2B"/>
            <w:sz w:val="21"/>
          </w:rPr>
          <m:t xml:space="preserve"> = </m:t>
        </m:r>
        <m:sSub>
          <m:e>
            <m:r>
              <w:rPr>
                <w:rFonts w:ascii="Cambria Math" w:hAnsi="Cambria Math"/>
                <w:color w:val="2B2B2B"/>
                <w:sz w:val="21"/>
              </w:rPr>
              <m:t xml:space="preserve">v</m:t>
            </m:r>
          </m:e>
          <m:sub>
            <m:r>
              <w:rPr>
                <w:rFonts w:ascii="Cambria Math" w:hAnsi="Cambria Math"/>
                <w:color w:val="2B2B2B"/>
                <w:sz w:val="21"/>
              </w:rPr>
              <m:t xml:space="preserve">2</m:t>
            </m:r>
          </m:sub>
        </m:sSub>
      </m:oMath>
      <w:r>
        <w:rPr>
          <w:rFonts w:ascii="Calibri" w:hAnsi="Calibri"/>
          <w:b w:val="0"/>
          <w:i w:val="0"/>
          <w:color w:val="2B2B2B"/>
          <w:sz w:val="21"/>
        </w:rPr>
        <w:t>).</w:t>
      </w:r>
    </w:p>
    <w:p>
      <w:pPr>
        <w:keepNext/>
        <w:spacing w:before="100" w:after="60" w:line="276" w:lineRule="auto"/>
      </w:pPr>
      <w:r>
        <w:rPr>
          <w:rFonts w:ascii="Calibri" w:hAnsi="Calibri"/>
          <w:b/>
          <w:i w:val="0"/>
          <w:color w:val="1F3A5F"/>
          <w:sz w:val="21"/>
        </w:rPr>
        <w:t xml:space="preserve">Case 2:  </w:t>
      </w:r>
      <w:r>
        <w:rPr>
          <w:rFonts w:ascii="Calibri" w:hAnsi="Calibri"/>
          <w:b w:val="0"/>
          <w:i w:val="0"/>
          <w:color w:val="2B2B2B"/>
          <w:sz w:val="21"/>
        </w:rPr>
        <w:t>Car 1 is moving in the negative direction (</w:t>
      </w:r>
      <m:oMath>
        <m:sSub>
          <m:e>
            <m:r>
              <w:rPr>
                <w:rFonts w:ascii="Cambria Math" w:hAnsi="Cambria Math"/>
                <w:color w:val="2B2B2B"/>
                <w:sz w:val="21"/>
              </w:rPr>
              <m:t xml:space="preserve">v</m:t>
            </m:r>
          </m:e>
          <m:sub>
            <m:r>
              <w:rPr>
                <w:rFonts w:ascii="Cambria Math" w:hAnsi="Cambria Math"/>
                <w:color w:val="2B2B2B"/>
                <w:sz w:val="21"/>
              </w:rPr>
              <m:t xml:space="preserve">1</m:t>
            </m:r>
          </m:sub>
        </m:sSub>
        <m:r>
          <w:rPr>
            <w:rFonts w:ascii="Cambria Math" w:hAnsi="Cambria Math"/>
            <w:color w:val="2B2B2B"/>
            <w:sz w:val="21"/>
          </w:rPr>
          <m:t xml:space="preserve"> = -</m:t>
        </m:r>
        <m:sSub>
          <m:e>
            <m:r>
              <w:rPr>
                <w:rFonts w:ascii="Cambria Math" w:hAnsi="Cambria Math"/>
                <w:color w:val="2B2B2B"/>
                <w:sz w:val="21"/>
              </w:rPr>
              <m:t xml:space="preserve">v</m:t>
            </m:r>
          </m:e>
          <m:sub>
            <m:r>
              <w:rPr>
                <w:rFonts w:ascii="Cambria Math" w:hAnsi="Cambria Math"/>
                <w:color w:val="2B2B2B"/>
                <w:sz w:val="21"/>
              </w:rPr>
              <m:t xml:space="preserve">2</m:t>
            </m:r>
          </m:sub>
        </m:sSub>
      </m:oMath>
      <w:r>
        <w:rPr>
          <w:rFonts w:ascii="Calibri" w:hAnsi="Calibri"/>
          <w:b w:val="0"/>
          <w:i w:val="0"/>
          <w:color w:val="2B2B2B"/>
          <w:sz w:val="21"/>
        </w:rPr>
        <w:t>).</w:t>
      </w:r>
    </w:p>
    <w:p>
      <w:pPr>
        <w:keepNext/>
        <w:spacing w:before="100" w:after="60" w:line="276" w:lineRule="auto"/>
      </w:pPr>
      <w:r>
        <w:rPr>
          <w:rFonts w:ascii="Calibri" w:hAnsi="Calibri"/>
          <w:b/>
          <w:i w:val="0"/>
          <w:color w:val="1F3A5F"/>
          <w:sz w:val="21"/>
        </w:rPr>
        <w:t xml:space="preserve">Step 4.  </w:t>
      </w:r>
      <w:r>
        <w:rPr>
          <w:rFonts w:ascii="Calibri" w:hAnsi="Calibri"/>
          <w:b w:val="0"/>
          <w:i w:val="0"/>
          <w:color w:val="2B2B2B"/>
          <w:sz w:val="21"/>
        </w:rPr>
        <w:t>Solve for t in both cases.</w:t>
      </w:r>
    </w:p>
    <w:p>
      <w:pPr>
        <w:keepNext/>
        <w:spacing w:before="100" w:after="60" w:line="276" w:lineRule="auto"/>
      </w:pPr>
      <w:r>
        <w:rPr>
          <w:rFonts w:ascii="Calibri" w:hAnsi="Calibri"/>
          <w:b w:val="0"/>
          <w:i w:val="0"/>
          <w:color w:val="2B2B2B"/>
          <w:sz w:val="21"/>
        </w:rPr>
        <w:t>Solving Case 1 (velocities are exactly the same):</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1740"/>
        <w:gridCol w:w="7660"/>
      </w:tblGrid>
      <w:tr>
        <w:tc>
          <w:tcPr>
            <w:tcW w:w="174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-3.50 + 2.40t</m:t>
                </m:r>
              </m:oMath>
            </m:oMathPara>
          </w:p>
        </w:tc>
        <w:tc>
          <w:tcPr>
            <w:tcW w:w="766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5.50</m:t>
                </m:r>
              </m:oMath>
            </m:oMathPara>
          </w:p>
        </w:tc>
      </w:tr>
      <w:tr>
        <w:tc>
          <w:tcPr>
            <w:tcW w:w="174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2.40t</m:t>
                </m:r>
              </m:oMath>
            </m:oMathPara>
          </w:p>
        </w:tc>
        <w:tc>
          <w:tcPr>
            <w:tcW w:w="766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5.50 + 3.50</m:t>
                </m:r>
              </m:oMath>
            </m:oMathPara>
          </w:p>
        </w:tc>
      </w:tr>
      <w:tr>
        <w:tc>
          <w:tcPr>
            <w:tcW w:w="174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2.40t</m:t>
                </m:r>
              </m:oMath>
            </m:oMathPara>
          </w:p>
        </w:tc>
        <w:tc>
          <w:tcPr>
            <w:tcW w:w="766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9.00</m:t>
                </m:r>
              </m:oMath>
            </m:oMathPara>
          </w:p>
        </w:tc>
      </w:tr>
      <w:tr>
        <w:tc>
          <w:tcPr>
            <w:tcW w:w="174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t</m:t>
                </m:r>
              </m:oMath>
            </m:oMathPara>
          </w:p>
        </w:tc>
        <w:tc>
          <w:tcPr>
            <w:tcW w:w="766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9.00</m:t>
                    </m:r>
                  </m:num>
                  <m:den>
                    <m:r>
                      <w:rPr>
                        <w:rFonts w:ascii="Cambria Math" w:hAnsi="Cambria Math"/>
                        <w:color w:val="1A1A1A"/>
                        <w:sz w:val="22"/>
                      </w:rPr>
                      <m:t xml:space="preserve">2.40</m:t>
                    </m:r>
                  </m:den>
                </m:f>
              </m:oMath>
            </m:oMathPara>
          </w:p>
        </w:tc>
      </w:tr>
      <w:tr>
        <w:tc>
          <w:tcPr>
            <w:tcW w:w="174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t</m:t>
                </m:r>
              </m:oMath>
            </m:oMathPara>
          </w:p>
        </w:tc>
        <w:tc>
          <w:tcPr>
            <w:tcW w:w="766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3.75</m:t>
                </m:r>
                <m:r>
                  <m:rPr>
                    <m:nor/>
                  </m:rPr>
                  <w:rPr>
                    <w:rFonts w:ascii="Cambria Math" w:hAnsi="Cambria Math"/>
                    <w:color w:val="444444"/>
                    <w:sz w:val="22"/>
                  </w:rPr>
                  <m:t xml:space="preserve">  s</m:t>
                </m:r>
              </m:oMath>
            </m:oMathPara>
          </w:p>
        </w:tc>
      </w:tr>
    </w:tbl>
    <w:p>
      <w:pPr>
        <w:keepNext/>
        <w:spacing w:before="100" w:after="60" w:line="276" w:lineRule="auto"/>
      </w:pPr>
      <w:r>
        <w:rPr>
          <w:rFonts w:ascii="Calibri" w:hAnsi="Calibri"/>
          <w:b w:val="0"/>
          <w:i w:val="0"/>
          <w:color w:val="2B2B2B"/>
          <w:sz w:val="21"/>
        </w:rPr>
        <w:t>Solving Case 2 (velocities are in opposite directions, but the same speed):</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1740"/>
        <w:gridCol w:w="7660"/>
      </w:tblGrid>
      <w:tr>
        <w:tc>
          <w:tcPr>
            <w:tcW w:w="174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-3.50 + 2.40t</m:t>
                </m:r>
              </m:oMath>
            </m:oMathPara>
          </w:p>
        </w:tc>
        <w:tc>
          <w:tcPr>
            <w:tcW w:w="766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-5.50</m:t>
                </m:r>
              </m:oMath>
            </m:oMathPara>
          </w:p>
        </w:tc>
      </w:tr>
      <w:tr>
        <w:tc>
          <w:tcPr>
            <w:tcW w:w="174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2.40t</m:t>
                </m:r>
              </m:oMath>
            </m:oMathPara>
          </w:p>
        </w:tc>
        <w:tc>
          <w:tcPr>
            <w:tcW w:w="766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-5.50 + 3.50</m:t>
                </m:r>
              </m:oMath>
            </m:oMathPara>
          </w:p>
        </w:tc>
      </w:tr>
      <w:tr>
        <w:tc>
          <w:tcPr>
            <w:tcW w:w="174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2.40t</m:t>
                </m:r>
              </m:oMath>
            </m:oMathPara>
          </w:p>
        </w:tc>
        <w:tc>
          <w:tcPr>
            <w:tcW w:w="766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-2.00</m:t>
                </m:r>
              </m:oMath>
            </m:oMathPara>
          </w:p>
        </w:tc>
      </w:tr>
      <w:tr>
        <w:tc>
          <w:tcPr>
            <w:tcW w:w="174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t</m:t>
                </m:r>
              </m:oMath>
            </m:oMathPara>
          </w:p>
        </w:tc>
        <w:tc>
          <w:tcPr>
            <w:tcW w:w="766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-2.00</m:t>
                    </m:r>
                  </m:num>
                  <m:den>
                    <m:r>
                      <w:rPr>
                        <w:rFonts w:ascii="Cambria Math" w:hAnsi="Cambria Math"/>
                        <w:color w:val="1A1A1A"/>
                        <w:sz w:val="22"/>
                      </w:rPr>
                      <m:t xml:space="preserve">2.40</m:t>
                    </m:r>
                  </m:den>
                </m:f>
              </m:oMath>
            </m:oMathPara>
          </w:p>
        </w:tc>
      </w:tr>
      <w:tr>
        <w:tc>
          <w:tcPr>
            <w:tcW w:w="174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t</m:t>
                </m:r>
              </m:oMath>
            </m:oMathPara>
          </w:p>
        </w:tc>
        <w:tc>
          <w:tcPr>
            <w:tcW w:w="766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-0.83</m:t>
                </m:r>
                <m:r>
                  <m:rPr>
                    <m:nor/>
                  </m:rPr>
                  <w:rPr>
                    <w:rFonts w:ascii="Cambria Math" w:hAnsi="Cambria Math"/>
                    <w:color w:val="444444"/>
                    <w:sz w:val="22"/>
                  </w:rPr>
                  <m:t xml:space="preserve">  s   (discarded: time cannot be negative)</m:t>
                </m:r>
              </m:oMath>
            </m:oMathPara>
          </w:p>
        </w:tc>
      </w:tr>
    </w:tbl>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FBF3DD"/>
            <w:tcBorders>
              <w:top w:val="single" w:sz="14" w:space="0" w:color="C9A227"/>
              <w:left w:val="single" w:sz="14" w:space="0" w:color="C9A227"/>
              <w:bottom w:val="single" w:sz="14" w:space="0" w:color="C9A227"/>
              <w:right w:val="single" w:sz="14" w:space="0" w:color="C9A227"/>
            </w:tcBorders>
            <w:tcMar>
              <w:top w:w="80" w:type="dxa"/>
              <w:bottom w:w="80" w:type="dxa"/>
              <w:start w:w="180" w:type="dxa"/>
              <w:end w:w="180" w:type="dxa"/>
              <w:left w:w="180" w:type="dxa"/>
              <w:right w:w="180" w:type="dxa"/>
            </w:tcMar>
          </w:tcPr>
          <w:p>
            <w:pPr>
              <w:spacing w:after="40"/>
            </w:pPr>
            <w:r>
              <w:rPr>
                <w:rFonts w:ascii="Calibri" w:hAnsi="Calibri"/>
                <w:b/>
                <w:i w:val="0"/>
                <w:color w:val="B45309"/>
                <w:sz w:val="18"/>
                <w:caps/>
                <w:spacing w:val="40"/>
              </w:rPr>
              <w:t>ANSWER</w:t>
            </w:r>
            <w:r>
              <w:rPr>
                <w:rFonts w:ascii="Calibri" w:hAnsi="Calibri"/>
                <w:b/>
                <w:i w:val="0"/>
                <w:color w:val="8A6D1A"/>
                <w:sz w:val="18"/>
                <w:caps/>
                <w:spacing w:val="20"/>
              </w:rPr>
              <w:t xml:space="preserve">   Part (a)</w:t>
            </w:r>
          </w:p>
          <w:p>
            <w:pPr>
              <w:spacing w:before="0" w:after="0"/>
            </w:pPr>
            <m:oMath>
              <m:r>
                <m:rPr>
                  <m:sty m:val="bi"/>
                </m:rPr>
                <w:rPr>
                  <w:rFonts w:ascii="Cambria Math" w:hAnsi="Cambria Math"/>
                  <w:b/>
                  <w:color w:val="1F3A5F"/>
                  <w:sz w:val="26"/>
                </w:rPr>
                <m:t xml:space="preserve">t = 3.75</m:t>
              </m:r>
            </m:oMath>
            <w:r>
              <w:rPr>
                <w:rFonts w:ascii="Calibri" w:hAnsi="Calibri"/>
                <w:b/>
                <w:i w:val="0"/>
                <w:color w:val="1F3A5F"/>
                <w:sz w:val="26"/>
              </w:rPr>
              <w:t xml:space="preserve">  s</w:t>
            </w:r>
          </w:p>
        </w:tc>
      </w:tr>
    </w:tbl>
    <w:p>
      <w:pPr>
        <w:keepNext/>
        <w:spacing w:before="100" w:after="60" w:line="276" w:lineRule="auto"/>
      </w:pPr>
      <w:r>
        <w:rPr>
          <w:rFonts w:ascii="Calibri" w:hAnsi="Calibri"/>
          <w:b/>
          <w:i w:val="0"/>
          <w:color w:val="1F3A5F"/>
          <w:sz w:val="21"/>
        </w:rPr>
        <w:t xml:space="preserve">Step 5.  </w:t>
      </w:r>
      <w:r>
        <w:rPr>
          <w:rFonts w:ascii="Calibri" w:hAnsi="Calibri"/>
          <w:b w:val="0"/>
          <w:i w:val="0"/>
          <w:color w:val="2B2B2B"/>
          <w:sz w:val="21"/>
        </w:rPr>
        <w:t>Determine their speeds at this time.</w:t>
      </w:r>
    </w:p>
    <w:p>
      <w:pPr>
        <w:keepNext/>
        <w:spacing w:before="100" w:after="60" w:line="276" w:lineRule="auto"/>
      </w:pPr>
      <w:r>
        <w:rPr>
          <w:rFonts w:ascii="Calibri" w:hAnsi="Calibri"/>
          <w:b w:val="0"/>
          <w:i w:val="0"/>
          <w:color w:val="2B2B2B"/>
          <w:sz w:val="21"/>
        </w:rPr>
        <w:t>Since we forced Car 1's speed to match Car 2's constant 5.50 cm/s, we already know the answer. Verifying by substituting t = 3.75 s into Car 1's velocity equation:</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420"/>
        <w:gridCol w:w="8980"/>
      </w:tblGrid>
      <w:tr>
        <w:tc>
          <w:tcPr>
            <w:tcW w:w="420" w:type="dxa"/>
            <w:tcMar>
              <w:top w:w="16" w:type="dxa"/>
              <w:bottom w:w="16" w:type="dxa"/>
              <w:start w:w="20" w:type="dxa"/>
              <w:end w:w="72" w:type="dxa"/>
              <w:left w:w="20" w:type="dxa"/>
              <w:right w:w="72" w:type="dxa"/>
            </w:tcMar>
          </w:tcPr>
          <w:p>
            <w:pPr>
              <w:spacing w:after="0" w:before="0"/>
            </w:pPr>
            <m:oMathPara>
              <m:oMathParaPr>
                <m:jc m:val="right"/>
              </m:oMathParaPr>
              <m:oMath>
                <m:sSub>
                  <m:e>
                    <m:r>
                      <w:rPr>
                        <w:rFonts w:ascii="Cambria Math" w:hAnsi="Cambria Math"/>
                        <w:color w:val="1A1A1A"/>
                        <w:sz w:val="22"/>
                      </w:rPr>
                      <m:t xml:space="preserve">v</m:t>
                    </m:r>
                  </m:e>
                  <m:sub>
                    <m:r>
                      <w:rPr>
                        <w:rFonts w:ascii="Cambria Math" w:hAnsi="Cambria Math"/>
                        <w:color w:val="1A1A1A"/>
                        <w:sz w:val="22"/>
                      </w:rPr>
                      <m:t xml:space="preserve">1</m:t>
                    </m:r>
                  </m:sub>
                </m:sSub>
              </m:oMath>
            </m:oMathPara>
          </w:p>
        </w:tc>
        <w:tc>
          <w:tcPr>
            <w:tcW w:w="89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-3.50 + 2.40(3.75)</m:t>
                </m:r>
              </m:oMath>
            </m:oMathPara>
          </w:p>
        </w:tc>
      </w:tr>
      <w:tr>
        <w:tc>
          <w:tcPr>
            <w:tcW w:w="420" w:type="dxa"/>
            <w:tcMar>
              <w:top w:w="16" w:type="dxa"/>
              <w:bottom w:w="16" w:type="dxa"/>
              <w:start w:w="20" w:type="dxa"/>
              <w:end w:w="72" w:type="dxa"/>
              <w:left w:w="20" w:type="dxa"/>
              <w:right w:w="72" w:type="dxa"/>
            </w:tcMar>
          </w:tcPr>
          <w:p>
            <w:pPr>
              <w:spacing w:after="0" w:before="0"/>
            </w:pPr>
          </w:p>
        </w:tc>
        <w:tc>
          <w:tcPr>
            <w:tcW w:w="89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-3.50 + 9.00</m:t>
                </m:r>
              </m:oMath>
            </m:oMathPara>
          </w:p>
        </w:tc>
      </w:tr>
      <w:tr>
        <w:tc>
          <w:tcPr>
            <w:tcW w:w="420" w:type="dxa"/>
            <w:tcMar>
              <w:top w:w="16" w:type="dxa"/>
              <w:bottom w:w="16" w:type="dxa"/>
              <w:start w:w="20" w:type="dxa"/>
              <w:end w:w="72" w:type="dxa"/>
              <w:left w:w="20" w:type="dxa"/>
              <w:right w:w="72" w:type="dxa"/>
            </w:tcMar>
          </w:tcPr>
          <w:p>
            <w:pPr>
              <w:spacing w:after="0" w:before="0"/>
            </w:pPr>
          </w:p>
        </w:tc>
        <w:tc>
          <w:tcPr>
            <w:tcW w:w="89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5.50</m:t>
                </m:r>
                <m:r>
                  <m:rPr>
                    <m:nor/>
                  </m:rPr>
                  <w:rPr>
                    <w:rFonts w:ascii="Cambria Math" w:hAnsi="Cambria Math"/>
                    <w:color w:val="444444"/>
                    <w:sz w:val="22"/>
                  </w:rPr>
                  <m:t xml:space="preserve">  cm/s</m:t>
                </m:r>
              </m:oMath>
            </m:oMathPara>
          </w:p>
        </w:tc>
      </w:tr>
    </w:tbl>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FBF3DD"/>
            <w:tcBorders>
              <w:top w:val="single" w:sz="14" w:space="0" w:color="C9A227"/>
              <w:left w:val="single" w:sz="14" w:space="0" w:color="C9A227"/>
              <w:bottom w:val="single" w:sz="14" w:space="0" w:color="C9A227"/>
              <w:right w:val="single" w:sz="14" w:space="0" w:color="C9A227"/>
            </w:tcBorders>
            <w:tcMar>
              <w:top w:w="80" w:type="dxa"/>
              <w:bottom w:w="80" w:type="dxa"/>
              <w:start w:w="180" w:type="dxa"/>
              <w:end w:w="180" w:type="dxa"/>
              <w:left w:w="180" w:type="dxa"/>
              <w:right w:w="180" w:type="dxa"/>
            </w:tcMar>
          </w:tcPr>
          <w:p>
            <w:pPr>
              <w:spacing w:after="40"/>
            </w:pPr>
            <w:r>
              <w:rPr>
                <w:rFonts w:ascii="Calibri" w:hAnsi="Calibri"/>
                <w:b/>
                <w:i w:val="0"/>
                <w:color w:val="B45309"/>
                <w:sz w:val="18"/>
                <w:caps/>
                <w:spacing w:val="40"/>
              </w:rPr>
              <w:t>ANSWER</w:t>
            </w:r>
            <w:r>
              <w:rPr>
                <w:rFonts w:ascii="Calibri" w:hAnsi="Calibri"/>
                <w:b/>
                <w:i w:val="0"/>
                <w:color w:val="8A6D1A"/>
                <w:sz w:val="18"/>
                <w:caps/>
                <w:spacing w:val="20"/>
              </w:rPr>
              <w:t xml:space="preserve">   Part (b)</w:t>
            </w:r>
          </w:p>
          <w:p>
            <w:pPr>
              <w:spacing w:before="0" w:after="0"/>
            </w:pPr>
            <w:r>
              <w:rPr>
                <w:rFonts w:ascii="Calibri" w:hAnsi="Calibri"/>
                <w:b/>
                <w:i w:val="0"/>
                <w:color w:val="1F3A5F"/>
                <w:sz w:val="26"/>
              </w:rPr>
              <w:t xml:space="preserve">Speed = </w:t>
            </w:r>
            <m:oMath>
              <m:r>
                <m:rPr>
                  <m:sty m:val="bi"/>
                </m:rPr>
                <w:rPr>
                  <w:rFonts w:ascii="Cambria Math" w:hAnsi="Cambria Math"/>
                  <w:b/>
                  <w:color w:val="1F3A5F"/>
                  <w:sz w:val="26"/>
                </w:rPr>
                <m:t xml:space="preserve">5.50</m:t>
              </m:r>
            </m:oMath>
            <w:r>
              <w:rPr>
                <w:rFonts w:ascii="Calibri" w:hAnsi="Calibri"/>
                <w:b/>
                <w:i w:val="0"/>
                <w:color w:val="1F3A5F"/>
                <w:sz w:val="26"/>
              </w:rPr>
              <w:t xml:space="preserve">  cm/s</w:t>
            </w:r>
          </w:p>
        </w:tc>
      </w:tr>
    </w:tbl>
    <w:p>
      <w:pPr>
        <w:spacing w:before="0" w:after="10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F3F4F2"/>
            <w:tcBorders>
              <w:top w:val="nil"/>
              <w:left w:val="single" w:sz="24" w:space="0" w:color="0F766E"/>
              <w:bottom w:val="nil"/>
              <w:right w:val="nil"/>
            </w:tcBorders>
            <w:tcMar>
              <w:top w:w="90" w:type="dxa"/>
              <w:bottom w:w="90" w:type="dxa"/>
              <w:start w:w="190" w:type="dxa"/>
              <w:end w:w="190" w:type="dxa"/>
              <w:left w:w="190" w:type="dxa"/>
              <w:right w:w="190" w:type="dxa"/>
            </w:tcMar>
          </w:tcPr>
          <w:p>
            <w:pPr>
              <w:spacing w:after="40"/>
            </w:pPr>
            <w:r>
              <w:rPr>
                <w:rFonts w:ascii="Calibri" w:hAnsi="Calibri"/>
                <w:b/>
                <w:i w:val="0"/>
                <w:color w:val="0F766E"/>
                <w:sz w:val="18"/>
                <w:caps/>
                <w:spacing w:val="40"/>
              </w:rPr>
              <w:t>PEDAGOGICAL INSIGHT</w:t>
            </w:r>
          </w:p>
          <w:p>
            <w:pPr>
              <w:spacing w:before="0" w:after="0" w:line="276" w:lineRule="auto"/>
            </w:pPr>
            <w:r>
              <w:rPr>
                <w:rFonts w:ascii="Calibri" w:hAnsi="Calibri"/>
                <w:b w:val="0"/>
                <w:i/>
                <w:color w:val="404040"/>
                <w:sz w:val="20"/>
              </w:rPr>
              <w:t>This problem shows the difference between speed and velocity. Car 1 actually starts by rolling backward at 3.50 cm/s; its positive acceleration slows it down, brings it momentarily to rest, then speeds it up forward until its forward speed matches Car 2's constant cruising speed. Checking both cases with the absolute value keeps us from missing the correct physical reality.</w:t>
            </w:r>
          </w:p>
        </w:tc>
      </w:tr>
    </w:tbl>
    <w:p>
      <w:r>
        <w:br w:type="page"/>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1F3A5F"/>
            <w:tcMar>
              <w:top w:w="120" w:type="dxa"/>
              <w:bottom w:w="120" w:type="dxa"/>
              <w:start w:w="200" w:type="dxa"/>
              <w:end w:w="200" w:type="dxa"/>
              <w:left w:w="200" w:type="dxa"/>
              <w:right w:w="200" w:type="dxa"/>
            </w:tcMar>
          </w:tcPr>
          <w:p>
            <w:pPr>
              <w:spacing w:after="40"/>
            </w:pPr>
            <w:r>
              <w:rPr>
                <w:rFonts w:ascii="Calibri" w:hAnsi="Calibri"/>
                <w:b/>
                <w:i w:val="0"/>
                <w:color w:val="BBD3EE"/>
                <w:sz w:val="20"/>
                <w:caps/>
                <w:spacing w:val="40"/>
              </w:rPr>
              <w:t>GUIDED EXAMPLE 06</w:t>
            </w:r>
          </w:p>
          <w:p>
            <w:pPr>
              <w:spacing w:before="0" w:after="0"/>
            </w:pPr>
            <w:r>
              <w:rPr>
                <w:rFonts w:ascii="Calibri" w:hAnsi="Calibri"/>
                <w:b/>
                <w:i w:val="0"/>
                <w:color w:val="FFFFFF"/>
                <w:sz w:val="30"/>
              </w:rPr>
              <w:t>The Hidden Trooper Overtake</w:t>
            </w:r>
          </w:p>
        </w:tc>
      </w:tr>
    </w:tbl>
    <w:p>
      <w:pPr>
        <w:spacing w:before="0" w:after="8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EEF2F7"/>
            <w:tcBorders>
              <w:top w:val="nil"/>
              <w:left w:val="single" w:sz="24" w:space="0" w:color="1F3A5F"/>
              <w:bottom w:val="nil"/>
              <w:right w:val="nil"/>
            </w:tcBorders>
            <w:tcMar>
              <w:top w:w="100" w:type="dxa"/>
              <w:bottom w:w="100" w:type="dxa"/>
              <w:start w:w="200" w:type="dxa"/>
              <w:end w:w="200" w:type="dxa"/>
              <w:left w:w="200" w:type="dxa"/>
              <w:right w:w="200" w:type="dxa"/>
            </w:tcMar>
          </w:tcPr>
          <w:p>
            <w:pPr>
              <w:spacing w:after="60"/>
            </w:pPr>
            <w:r>
              <w:rPr>
                <w:rFonts w:ascii="Calibri" w:hAnsi="Calibri"/>
                <w:b/>
                <w:i w:val="0"/>
                <w:color w:val="1F3A5F"/>
                <w:sz w:val="19"/>
                <w:caps/>
                <w:spacing w:val="40"/>
              </w:rPr>
              <w:t>PROBLEM</w:t>
            </w:r>
          </w:p>
          <w:p>
            <w:pPr>
              <w:spacing w:before="0" w:after="0" w:line="276" w:lineRule="auto"/>
            </w:pPr>
            <w:r>
              <w:rPr>
                <w:rFonts w:ascii="Calibri" w:hAnsi="Calibri"/>
                <w:b w:val="0"/>
                <w:i w:val="0"/>
                <w:color w:val="222222"/>
                <w:sz w:val="21"/>
              </w:rPr>
              <w:t>You drive at a constant 45.0 m/s and pass a trooper hidden behind a billboard. One second after you pass, the trooper sets out from the billboard, accelerating at a constant 3.00 m/s². How long does it take the trooper to overtake your car?</w:t>
            </w:r>
          </w:p>
        </w:tc>
      </w:tr>
    </w:tbl>
    <w:p>
      <w:pPr>
        <w:spacing w:before="0" w:after="8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4830"/>
        <w:gridCol w:w="4890"/>
      </w:tblGrid>
      <w:tr>
        <w:tc>
          <w:tcPr>
            <w:tcW w:w="4830" w:type="dxa"/>
            <w:shd w:val="clear" w:color="auto" w:fill="E9F1FB"/>
            <w:tcBorders>
              <w:top w:val="nil"/>
              <w:left w:val="single" w:sz="18" w:space="0" w:color="1F3A5F"/>
              <w:bottom w:val="nil"/>
              <w:right w:val="nil"/>
            </w:tcBorders>
            <w:tcMar>
              <w:top w:w="90" w:type="dxa"/>
              <w:bottom w:w="90" w:type="dxa"/>
              <w:start w:w="180" w:type="dxa"/>
              <w:end w:w="150" w:type="dxa"/>
              <w:left w:w="180" w:type="dxa"/>
              <w:right w:w="150" w:type="dxa"/>
            </w:tcMar>
          </w:tcPr>
          <w:p>
            <w:pPr>
              <w:spacing w:after="40"/>
            </w:pPr>
            <w:r>
              <w:rPr>
                <w:rFonts w:ascii="Calibri" w:hAnsi="Calibri"/>
                <w:b/>
                <w:i w:val="0"/>
                <w:color w:val="1F3A5F"/>
                <w:sz w:val="19"/>
                <w:caps/>
                <w:spacing w:val="40"/>
              </w:rPr>
              <w:t>GIVEN</w:t>
            </w:r>
          </w:p>
          <w:p>
            <w:pPr>
              <w:spacing w:before="60" w:after="60" w:line="269" w:lineRule="auto"/>
            </w:pPr>
            <w:r>
              <w:rPr>
                <w:rFonts w:ascii="Calibri" w:hAnsi="Calibri"/>
                <w:b/>
                <w:i w:val="0"/>
                <w:color w:val="1F3A5F"/>
                <w:sz w:val="22"/>
              </w:rPr>
              <w:t xml:space="preserve">•  </w:t>
            </w:r>
            <m:oMath>
              <m:sSub>
                <m:e>
                  <m:r>
                    <w:rPr>
                      <w:rFonts w:ascii="Cambria Math" w:hAnsi="Cambria Math"/>
                      <w:color w:val="1A1A1A"/>
                      <w:sz w:val="21"/>
                    </w:rPr>
                    <m:t xml:space="preserve">v</m:t>
                  </m:r>
                </m:e>
                <m:sub>
                  <m:r>
                    <w:rPr>
                      <w:rFonts w:ascii="Cambria Math" w:hAnsi="Cambria Math"/>
                      <w:color w:val="1A1A1A"/>
                      <w:sz w:val="21"/>
                    </w:rPr>
                    <m:t xml:space="preserve">c</m:t>
                  </m:r>
                </m:sub>
              </m:sSub>
              <m:r>
                <w:rPr>
                  <w:rFonts w:ascii="Cambria Math" w:hAnsi="Cambria Math"/>
                  <w:color w:val="1A1A1A"/>
                  <w:sz w:val="21"/>
                </w:rPr>
                <m:t xml:space="preserve"> = 45.0</m:t>
              </m:r>
            </m:oMath>
            <w:r>
              <w:rPr>
                <w:rFonts w:ascii="Calibri" w:hAnsi="Calibri"/>
                <w:b w:val="0"/>
                <w:i w:val="0"/>
                <w:color w:val="1A1A1A"/>
                <w:sz w:val="21"/>
              </w:rPr>
              <w:t xml:space="preserve"> m/s</w:t>
            </w:r>
            <w:r>
              <w:rPr>
                <w:rFonts w:ascii="Calibri" w:hAnsi="Calibri"/>
                <w:b w:val="0"/>
                <w:i/>
                <w:color w:val="6B6B6B"/>
                <w:sz w:val="19"/>
              </w:rPr>
              <w:t xml:space="preserve">   car speed (constant)</w:t>
            </w:r>
          </w:p>
          <w:p>
            <w:pPr>
              <w:spacing w:before="0" w:after="60" w:line="269" w:lineRule="auto"/>
            </w:pPr>
            <w:r>
              <w:rPr>
                <w:rFonts w:ascii="Calibri" w:hAnsi="Calibri"/>
                <w:b/>
                <w:i w:val="0"/>
                <w:color w:val="1F3A5F"/>
                <w:sz w:val="22"/>
              </w:rPr>
              <w:t xml:space="preserve">•  </w:t>
            </w:r>
            <m:oMath>
              <m:sSub>
                <m:e>
                  <m:r>
                    <w:rPr>
                      <w:rFonts w:ascii="Cambria Math" w:hAnsi="Cambria Math"/>
                      <w:color w:val="1A1A1A"/>
                      <w:sz w:val="21"/>
                    </w:rPr>
                    <m:t xml:space="preserve">v</m:t>
                  </m:r>
                </m:e>
                <m:sub>
                  <m:r>
                    <w:rPr>
                      <w:rFonts w:ascii="Cambria Math" w:hAnsi="Cambria Math"/>
                      <w:color w:val="1A1A1A"/>
                      <w:sz w:val="21"/>
                    </w:rPr>
                    <m:t xml:space="preserve">0t</m:t>
                  </m:r>
                </m:sub>
              </m:sSub>
              <m:r>
                <w:rPr>
                  <w:rFonts w:ascii="Cambria Math" w:hAnsi="Cambria Math"/>
                  <w:color w:val="1A1A1A"/>
                  <w:sz w:val="21"/>
                </w:rPr>
                <m:t xml:space="preserve"> = 0</m:t>
              </m:r>
            </m:oMath>
            <w:r>
              <w:rPr>
                <w:rFonts w:ascii="Calibri" w:hAnsi="Calibri"/>
                <w:b w:val="0"/>
                <w:i w:val="0"/>
                <w:color w:val="1A1A1A"/>
                <w:sz w:val="21"/>
              </w:rPr>
              <w:t xml:space="preserve"> m/s</w:t>
            </w:r>
            <w:r>
              <w:rPr>
                <w:rFonts w:ascii="Calibri" w:hAnsi="Calibri"/>
                <w:b w:val="0"/>
                <w:i/>
                <w:color w:val="6B6B6B"/>
                <w:sz w:val="19"/>
              </w:rPr>
              <w:t xml:space="preserve">   trooper starts from rest</w:t>
            </w:r>
          </w:p>
          <w:p>
            <w:pPr>
              <w:spacing w:before="0" w:after="60" w:line="269" w:lineRule="auto"/>
            </w:pPr>
            <w:r>
              <w:rPr>
                <w:rFonts w:ascii="Calibri" w:hAnsi="Calibri"/>
                <w:b/>
                <w:i w:val="0"/>
                <w:color w:val="1F3A5F"/>
                <w:sz w:val="22"/>
              </w:rPr>
              <w:t xml:space="preserve">•  </w:t>
            </w:r>
            <m:oMath>
              <m:sSub>
                <m:e>
                  <m:r>
                    <w:rPr>
                      <w:rFonts w:ascii="Cambria Math" w:hAnsi="Cambria Math"/>
                      <w:color w:val="1A1A1A"/>
                      <w:sz w:val="21"/>
                    </w:rPr>
                    <m:t xml:space="preserve">a</m:t>
                  </m:r>
                </m:e>
                <m:sub>
                  <m:r>
                    <w:rPr>
                      <w:rFonts w:ascii="Cambria Math" w:hAnsi="Cambria Math"/>
                      <w:color w:val="1A1A1A"/>
                      <w:sz w:val="21"/>
                    </w:rPr>
                    <m:t xml:space="preserve">t</m:t>
                  </m:r>
                </m:sub>
              </m:sSub>
              <m:r>
                <w:rPr>
                  <w:rFonts w:ascii="Cambria Math" w:hAnsi="Cambria Math"/>
                  <w:color w:val="1A1A1A"/>
                  <w:sz w:val="21"/>
                </w:rPr>
                <m:t xml:space="preserve"> = 3.00</m:t>
              </m:r>
            </m:oMath>
            <w:r>
              <w:rPr>
                <w:rFonts w:ascii="Calibri" w:hAnsi="Calibri"/>
                <w:b w:val="0"/>
                <w:i w:val="0"/>
                <w:color w:val="1A1A1A"/>
                <w:sz w:val="21"/>
              </w:rPr>
              <w:t xml:space="preserve"> m/s²</w:t>
            </w:r>
            <w:r>
              <w:rPr>
                <w:rFonts w:ascii="Calibri" w:hAnsi="Calibri"/>
                <w:b w:val="0"/>
                <w:i/>
                <w:color w:val="6B6B6B"/>
                <w:sz w:val="19"/>
              </w:rPr>
              <w:t xml:space="preserve">   trooper acceleration</w:t>
            </w:r>
          </w:p>
          <w:p>
            <w:pPr>
              <w:spacing w:before="0" w:after="60" w:line="269" w:lineRule="auto"/>
            </w:pPr>
            <w:r>
              <w:rPr>
                <w:rFonts w:ascii="Calibri" w:hAnsi="Calibri"/>
                <w:b/>
                <w:i w:val="0"/>
                <w:color w:val="1F3A5F"/>
                <w:sz w:val="22"/>
              </w:rPr>
              <w:t xml:space="preserve">•  </w:t>
            </w:r>
            <m:oMath>
              <m:sSub>
                <m:e>
                  <m:r>
                    <w:rPr>
                      <w:rFonts w:ascii="Cambria Math" w:hAnsi="Cambria Math"/>
                      <w:color w:val="1A1A1A"/>
                      <w:sz w:val="21"/>
                    </w:rPr>
                    <m:t xml:space="preserve">t</m:t>
                  </m:r>
                </m:e>
                <m:sub>
                  <m:r>
                    <w:rPr>
                      <w:rFonts w:ascii="Cambria Math" w:hAnsi="Cambria Math"/>
                      <w:color w:val="1A1A1A"/>
                      <w:sz w:val="21"/>
                    </w:rPr>
                    <m:t xml:space="preserve">d</m:t>
                  </m:r>
                </m:sub>
              </m:sSub>
              <m:r>
                <w:rPr>
                  <w:rFonts w:ascii="Cambria Math" w:hAnsi="Cambria Math"/>
                  <w:color w:val="1A1A1A"/>
                  <w:sz w:val="21"/>
                </w:rPr>
                <m:t xml:space="preserve"> = 1.00</m:t>
              </m:r>
            </m:oMath>
            <w:r>
              <w:rPr>
                <w:rFonts w:ascii="Calibri" w:hAnsi="Calibri"/>
                <w:b w:val="0"/>
                <w:i w:val="0"/>
                <w:color w:val="1A1A1A"/>
                <w:sz w:val="21"/>
              </w:rPr>
              <w:t xml:space="preserve"> s</w:t>
            </w:r>
            <w:r>
              <w:rPr>
                <w:rFonts w:ascii="Calibri" w:hAnsi="Calibri"/>
                <w:b w:val="0"/>
                <w:i/>
                <w:color w:val="6B6B6B"/>
                <w:sz w:val="19"/>
              </w:rPr>
              <w:t xml:space="preserve">   delay before trooper starts</w:t>
            </w:r>
          </w:p>
        </w:tc>
        <w:tc>
          <w:tcPr>
            <w:tcW w:w="4890" w:type="dxa"/>
            <w:shd w:val="clear" w:color="auto" w:fill="E7F4EF"/>
            <w:tcBorders>
              <w:top w:val="nil"/>
              <w:left w:val="single" w:sz="18" w:space="0" w:color="0F766E"/>
              <w:bottom w:val="nil"/>
              <w:right w:val="nil"/>
            </w:tcBorders>
            <w:tcMar>
              <w:top w:w="90" w:type="dxa"/>
              <w:bottom w:w="90" w:type="dxa"/>
              <w:start w:w="180" w:type="dxa"/>
              <w:end w:w="150" w:type="dxa"/>
              <w:left w:w="180" w:type="dxa"/>
              <w:right w:w="150" w:type="dxa"/>
            </w:tcMar>
          </w:tcPr>
          <w:p>
            <w:pPr>
              <w:spacing w:after="40"/>
            </w:pPr>
            <w:r>
              <w:rPr>
                <w:rFonts w:ascii="Calibri" w:hAnsi="Calibri"/>
                <w:b/>
                <w:i w:val="0"/>
                <w:color w:val="0F766E"/>
                <w:sz w:val="19"/>
                <w:caps/>
                <w:spacing w:val="40"/>
              </w:rPr>
              <w:t>REQUIRED</w:t>
            </w:r>
          </w:p>
          <w:p>
            <w:pPr>
              <w:spacing w:before="60" w:after="60" w:line="269" w:lineRule="auto"/>
            </w:pPr>
            <w:r>
              <w:rPr>
                <w:rFonts w:ascii="Calibri" w:hAnsi="Calibri"/>
                <w:b/>
                <w:i w:val="0"/>
                <w:color w:val="0F766E"/>
                <w:sz w:val="22"/>
              </w:rPr>
              <w:t xml:space="preserve">•  </w:t>
            </w:r>
            <w:r>
              <w:rPr>
                <w:rFonts w:ascii="Calibri" w:hAnsi="Calibri"/>
                <w:b w:val="0"/>
                <w:i w:val="0"/>
                <w:color w:val="333333"/>
                <w:sz w:val="21"/>
              </w:rPr>
              <w:t xml:space="preserve">Time </w:t>
            </w:r>
            <m:oMath>
              <m:r>
                <w:rPr>
                  <w:rFonts w:ascii="Cambria Math" w:hAnsi="Cambria Math"/>
                  <w:color w:val="333333"/>
                  <w:sz w:val="21"/>
                </w:rPr>
                <m:t xml:space="preserve">t</m:t>
              </m:r>
            </m:oMath>
            <w:r>
              <w:rPr>
                <w:rFonts w:ascii="Calibri" w:hAnsi="Calibri"/>
                <w:b w:val="0"/>
                <w:i w:val="0"/>
                <w:color w:val="333333"/>
                <w:sz w:val="21"/>
              </w:rPr>
              <w:t xml:space="preserve"> for the trooper to overtake the car</w:t>
            </w:r>
          </w:p>
        </w:tc>
      </w:tr>
    </w:tbl>
    <w:p>
      <w:pPr>
        <w:keepNext/>
        <w:spacing w:before="160" w:after="120"/>
        <w:pBdr>
          <w:bottom w:val="single" w:sz="12" w:space="4" w:color="0F766E"/>
        </w:pBdr>
      </w:pPr>
      <w:r>
        <w:rPr>
          <w:rFonts w:ascii="Calibri" w:hAnsi="Calibri"/>
          <w:b/>
          <w:i w:val="0"/>
          <w:color w:val="0F766E"/>
          <w:sz w:val="25"/>
          <w:caps/>
          <w:spacing w:val="30"/>
        </w:rPr>
        <w:t>SOLUTION</w:t>
      </w:r>
      <w:r>
        <w:rPr>
          <w:rFonts w:ascii="Calibri" w:hAnsi="Calibri"/>
          <w:b w:val="0"/>
          <w:i/>
          <w:color w:val="8A8A8A"/>
          <w:sz w:val="20"/>
        </w:rPr>
        <w:t xml:space="preserve">    step-by-step derivation</w:t>
      </w:r>
    </w:p>
    <w:p>
      <w:pPr>
        <w:keepNext/>
        <w:spacing w:before="100" w:after="60" w:line="276" w:lineRule="auto"/>
      </w:pPr>
      <w:r>
        <w:rPr>
          <w:rFonts w:ascii="Calibri" w:hAnsi="Calibri"/>
          <w:b/>
          <w:i w:val="0"/>
          <w:color w:val="1F3A5F"/>
          <w:sz w:val="21"/>
        </w:rPr>
        <w:t xml:space="preserve">Step 1.  </w:t>
      </w:r>
      <w:r>
        <w:rPr>
          <w:rFonts w:ascii="Calibri" w:hAnsi="Calibri"/>
          <w:b w:val="0"/>
          <w:i w:val="0"/>
          <w:color w:val="2B2B2B"/>
          <w:sz w:val="21"/>
        </w:rPr>
        <w:t xml:space="preserve">Let t be the trooper's travel time. The car has then been moving for </w:t>
      </w:r>
      <m:oMath>
        <m:r>
          <w:rPr>
            <w:rFonts w:ascii="Cambria Math" w:hAnsi="Cambria Math"/>
            <w:color w:val="2B2B2B"/>
            <w:sz w:val="21"/>
          </w:rPr>
          <m:t xml:space="preserve">(t + </m:t>
        </m:r>
        <m:sSub>
          <m:e>
            <m:r>
              <w:rPr>
                <w:rFonts w:ascii="Cambria Math" w:hAnsi="Cambria Math"/>
                <w:color w:val="2B2B2B"/>
                <w:sz w:val="21"/>
              </w:rPr>
              <m:t xml:space="preserve">t</m:t>
            </m:r>
          </m:e>
          <m:sub>
            <m:r>
              <w:rPr>
                <w:rFonts w:ascii="Cambria Math" w:hAnsi="Cambria Math"/>
                <w:color w:val="2B2B2B"/>
                <w:sz w:val="21"/>
              </w:rPr>
              <m:t xml:space="preserve">d</m:t>
            </m:r>
          </m:sub>
        </m:sSub>
        <m:r>
          <w:rPr>
            <w:rFonts w:ascii="Cambria Math" w:hAnsi="Cambria Math"/>
            <w:color w:val="2B2B2B"/>
            <w:sz w:val="21"/>
          </w:rPr>
          <m:t xml:space="preserve">)</m:t>
        </m:r>
      </m:oMath>
      <w:r>
        <w:rPr>
          <w:rFonts w:ascii="Calibri" w:hAnsi="Calibri"/>
          <w:b w:val="0"/>
          <w:i w:val="0"/>
          <w:color w:val="2B2B2B"/>
          <w:sz w:val="21"/>
        </w:rPr>
        <w:t>.</w:t>
      </w:r>
    </w:p>
    <w:p>
      <w:pPr>
        <w:keepNext/>
        <w:spacing w:before="100" w:after="60" w:line="276" w:lineRule="auto"/>
      </w:pPr>
      <w:r>
        <w:rPr>
          <w:rFonts w:ascii="Calibri" w:hAnsi="Calibri"/>
          <w:b/>
          <w:i w:val="0"/>
          <w:color w:val="1F3A5F"/>
          <w:sz w:val="21"/>
        </w:rPr>
        <w:t xml:space="preserve">Step 2.  </w:t>
      </w:r>
      <w:r>
        <w:rPr>
          <w:rFonts w:ascii="Calibri" w:hAnsi="Calibri"/>
          <w:b w:val="0"/>
          <w:i w:val="0"/>
          <w:color w:val="2B2B2B"/>
          <w:sz w:val="21"/>
        </w:rPr>
        <w:t>Write each position from the billboard; overtaking means the positions are equal:</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900"/>
        <w:gridCol w:w="8500"/>
      </w:tblGrid>
      <w:tr>
        <w:tc>
          <w:tcPr>
            <w:tcW w:w="900" w:type="dxa"/>
            <w:tcMar>
              <w:top w:w="16" w:type="dxa"/>
              <w:bottom w:w="16" w:type="dxa"/>
              <w:start w:w="20" w:type="dxa"/>
              <w:end w:w="72" w:type="dxa"/>
              <w:left w:w="20" w:type="dxa"/>
              <w:right w:w="72" w:type="dxa"/>
            </w:tcMar>
          </w:tcPr>
          <w:p>
            <w:pPr>
              <w:spacing w:after="0" w:before="0"/>
            </w:pPr>
            <m:oMathPara>
              <m:oMathParaPr>
                <m:jc m:val="right"/>
              </m:oMathParaPr>
              <m:oMath>
                <m:sSub>
                  <m:e>
                    <m:r>
                      <w:rPr>
                        <w:rFonts w:ascii="Cambria Math" w:hAnsi="Cambria Math"/>
                        <w:color w:val="1A1A1A"/>
                        <w:sz w:val="22"/>
                      </w:rPr>
                      <m:t xml:space="preserve">x</m:t>
                    </m:r>
                  </m:e>
                  <m:sub>
                    <m:r>
                      <w:rPr>
                        <w:rFonts w:ascii="Cambria Math" w:hAnsi="Cambria Math"/>
                        <w:color w:val="1A1A1A"/>
                        <w:sz w:val="22"/>
                      </w:rPr>
                      <m:t xml:space="preserve">c</m:t>
                    </m:r>
                  </m:sub>
                </m:sSub>
              </m:oMath>
            </m:oMathPara>
          </w:p>
        </w:tc>
        <w:tc>
          <w:tcPr>
            <w:tcW w:w="850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sSub>
                  <m:e>
                    <m:r>
                      <w:rPr>
                        <w:rFonts w:ascii="Cambria Math" w:hAnsi="Cambria Math"/>
                        <w:color w:val="1A1A1A"/>
                        <w:sz w:val="22"/>
                      </w:rPr>
                      <m:t xml:space="preserve">v</m:t>
                    </m:r>
                  </m:e>
                  <m:sub>
                    <m:r>
                      <w:rPr>
                        <w:rFonts w:ascii="Cambria Math" w:hAnsi="Cambria Math"/>
                        <w:color w:val="1A1A1A"/>
                        <w:sz w:val="22"/>
                      </w:rPr>
                      <m:t xml:space="preserve">c</m:t>
                    </m:r>
                  </m:sub>
                </m:sSub>
                <m:r>
                  <w:rPr>
                    <w:rFonts w:ascii="Cambria Math" w:hAnsi="Cambria Math"/>
                    <w:color w:val="1A1A1A"/>
                    <w:sz w:val="22"/>
                  </w:rPr>
                  <m:t xml:space="preserve">(t + </m:t>
                </m:r>
                <m:sSub>
                  <m:e>
                    <m:r>
                      <w:rPr>
                        <w:rFonts w:ascii="Cambria Math" w:hAnsi="Cambria Math"/>
                        <w:color w:val="1A1A1A"/>
                        <w:sz w:val="22"/>
                      </w:rPr>
                      <m:t xml:space="preserve">t</m:t>
                    </m:r>
                  </m:e>
                  <m:sub>
                    <m:r>
                      <w:rPr>
                        <w:rFonts w:ascii="Cambria Math" w:hAnsi="Cambria Math"/>
                        <w:color w:val="1A1A1A"/>
                        <w:sz w:val="22"/>
                      </w:rPr>
                      <m:t xml:space="preserve">d</m:t>
                    </m:r>
                  </m:sub>
                </m:sSub>
                <m:r>
                  <w:rPr>
                    <w:rFonts w:ascii="Cambria Math" w:hAnsi="Cambria Math"/>
                    <w:color w:val="1A1A1A"/>
                    <w:sz w:val="22"/>
                  </w:rPr>
                  <m:t xml:space="preserve">)</m:t>
                </m:r>
              </m:oMath>
            </m:oMathPara>
          </w:p>
        </w:tc>
      </w:tr>
      <w:tr>
        <w:tc>
          <w:tcPr>
            <w:tcW w:w="900" w:type="dxa"/>
            <w:tcMar>
              <w:top w:w="16" w:type="dxa"/>
              <w:bottom w:w="16" w:type="dxa"/>
              <w:start w:w="20" w:type="dxa"/>
              <w:end w:w="72" w:type="dxa"/>
              <w:left w:w="20" w:type="dxa"/>
              <w:right w:w="72" w:type="dxa"/>
            </w:tcMar>
          </w:tcPr>
          <w:p>
            <w:pPr>
              <w:spacing w:after="0" w:before="0"/>
            </w:pPr>
            <m:oMathPara>
              <m:oMathParaPr>
                <m:jc m:val="right"/>
              </m:oMathParaPr>
              <m:oMath>
                <m:sSub>
                  <m:e>
                    <m:r>
                      <w:rPr>
                        <w:rFonts w:ascii="Cambria Math" w:hAnsi="Cambria Math"/>
                        <w:color w:val="1A1A1A"/>
                        <w:sz w:val="22"/>
                      </w:rPr>
                      <m:t xml:space="preserve">x</m:t>
                    </m:r>
                  </m:e>
                  <m:sub>
                    <m:r>
                      <w:rPr>
                        <w:rFonts w:ascii="Cambria Math" w:hAnsi="Cambria Math"/>
                        <w:color w:val="1A1A1A"/>
                        <w:sz w:val="22"/>
                      </w:rPr>
                      <m:t xml:space="preserve">t</m:t>
                    </m:r>
                  </m:sub>
                </m:sSub>
              </m:oMath>
            </m:oMathPara>
          </w:p>
        </w:tc>
        <w:tc>
          <w:tcPr>
            <w:tcW w:w="850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1</m:t>
                    </m:r>
                  </m:num>
                  <m:den>
                    <m:r>
                      <w:rPr>
                        <w:rFonts w:ascii="Cambria Math" w:hAnsi="Cambria Math"/>
                        <w:color w:val="1A1A1A"/>
                        <w:sz w:val="22"/>
                      </w:rPr>
                      <m:t xml:space="preserve">2</m:t>
                    </m:r>
                  </m:den>
                </m:f>
                <m:sSub>
                  <m:e>
                    <m:r>
                      <w:rPr>
                        <w:rFonts w:ascii="Cambria Math" w:hAnsi="Cambria Math"/>
                        <w:color w:val="1A1A1A"/>
                        <w:sz w:val="22"/>
                      </w:rPr>
                      <m:t xml:space="preserve">a</m:t>
                    </m:r>
                  </m:e>
                  <m:sub>
                    <m:r>
                      <w:rPr>
                        <w:rFonts w:ascii="Cambria Math" w:hAnsi="Cambria Math"/>
                        <w:color w:val="1A1A1A"/>
                        <w:sz w:val="22"/>
                      </w:rPr>
                      <m:t xml:space="preserve">t</m:t>
                    </m:r>
                  </m:sub>
                </m:sSub>
                <m:sSup>
                  <m:e>
                    <m:r>
                      <w:rPr>
                        <w:rFonts w:ascii="Cambria Math" w:hAnsi="Cambria Math"/>
                        <w:color w:val="1A1A1A"/>
                        <w:sz w:val="22"/>
                      </w:rPr>
                      <m:t xml:space="preserve">t</m:t>
                    </m:r>
                  </m:e>
                  <m:sup>
                    <m:r>
                      <w:rPr>
                        <w:rFonts w:ascii="Cambria Math" w:hAnsi="Cambria Math"/>
                        <w:color w:val="1A1A1A"/>
                        <w:sz w:val="22"/>
                      </w:rPr>
                      <m:t xml:space="preserve">2</m:t>
                    </m:r>
                  </m:sup>
                </m:sSup>
              </m:oMath>
            </m:oMathPara>
          </w:p>
        </w:tc>
      </w:tr>
      <w:tr>
        <w:tc>
          <w:tcPr>
            <w:tcW w:w="900" w:type="dxa"/>
            <w:tcMar>
              <w:top w:w="16" w:type="dxa"/>
              <w:bottom w:w="16" w:type="dxa"/>
              <w:start w:w="20" w:type="dxa"/>
              <w:end w:w="72" w:type="dxa"/>
              <w:left w:w="20" w:type="dxa"/>
              <w:right w:w="72" w:type="dxa"/>
            </w:tcMar>
          </w:tcPr>
          <w:p>
            <w:pPr>
              <w:spacing w:after="0" w:before="0"/>
            </w:pPr>
            <m:oMathPara>
              <m:oMathParaPr>
                <m:jc m:val="right"/>
              </m:oMathParaPr>
              <m:oMath>
                <m:f>
                  <m:num>
                    <m:r>
                      <w:rPr>
                        <w:rFonts w:ascii="Cambria Math" w:hAnsi="Cambria Math"/>
                        <w:color w:val="1A1A1A"/>
                        <w:sz w:val="22"/>
                      </w:rPr>
                      <m:t xml:space="preserve">1</m:t>
                    </m:r>
                  </m:num>
                  <m:den>
                    <m:r>
                      <w:rPr>
                        <w:rFonts w:ascii="Cambria Math" w:hAnsi="Cambria Math"/>
                        <w:color w:val="1A1A1A"/>
                        <w:sz w:val="22"/>
                      </w:rPr>
                      <m:t xml:space="preserve">2</m:t>
                    </m:r>
                  </m:den>
                </m:f>
                <m:sSub>
                  <m:e>
                    <m:r>
                      <w:rPr>
                        <w:rFonts w:ascii="Cambria Math" w:hAnsi="Cambria Math"/>
                        <w:color w:val="1A1A1A"/>
                        <w:sz w:val="22"/>
                      </w:rPr>
                      <m:t xml:space="preserve">a</m:t>
                    </m:r>
                  </m:e>
                  <m:sub>
                    <m:r>
                      <w:rPr>
                        <w:rFonts w:ascii="Cambria Math" w:hAnsi="Cambria Math"/>
                        <w:color w:val="1A1A1A"/>
                        <w:sz w:val="22"/>
                      </w:rPr>
                      <m:t xml:space="preserve">t</m:t>
                    </m:r>
                  </m:sub>
                </m:sSub>
                <m:sSup>
                  <m:e>
                    <m:r>
                      <w:rPr>
                        <w:rFonts w:ascii="Cambria Math" w:hAnsi="Cambria Math"/>
                        <w:color w:val="1A1A1A"/>
                        <w:sz w:val="22"/>
                      </w:rPr>
                      <m:t xml:space="preserve">t</m:t>
                    </m:r>
                  </m:e>
                  <m:sup>
                    <m:r>
                      <w:rPr>
                        <w:rFonts w:ascii="Cambria Math" w:hAnsi="Cambria Math"/>
                        <w:color w:val="1A1A1A"/>
                        <w:sz w:val="22"/>
                      </w:rPr>
                      <m:t xml:space="preserve">2</m:t>
                    </m:r>
                  </m:sup>
                </m:sSup>
              </m:oMath>
            </m:oMathPara>
          </w:p>
        </w:tc>
        <w:tc>
          <w:tcPr>
            <w:tcW w:w="850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sSub>
                  <m:e>
                    <m:r>
                      <w:rPr>
                        <w:rFonts w:ascii="Cambria Math" w:hAnsi="Cambria Math"/>
                        <w:color w:val="1A1A1A"/>
                        <w:sz w:val="22"/>
                      </w:rPr>
                      <m:t xml:space="preserve">v</m:t>
                    </m:r>
                  </m:e>
                  <m:sub>
                    <m:r>
                      <w:rPr>
                        <w:rFonts w:ascii="Cambria Math" w:hAnsi="Cambria Math"/>
                        <w:color w:val="1A1A1A"/>
                        <w:sz w:val="22"/>
                      </w:rPr>
                      <m:t xml:space="preserve">c</m:t>
                    </m:r>
                  </m:sub>
                </m:sSub>
                <m:r>
                  <w:rPr>
                    <w:rFonts w:ascii="Cambria Math" w:hAnsi="Cambria Math"/>
                    <w:color w:val="1A1A1A"/>
                    <w:sz w:val="22"/>
                  </w:rPr>
                  <m:t xml:space="preserve">(t + </m:t>
                </m:r>
                <m:sSub>
                  <m:e>
                    <m:r>
                      <w:rPr>
                        <w:rFonts w:ascii="Cambria Math" w:hAnsi="Cambria Math"/>
                        <w:color w:val="1A1A1A"/>
                        <w:sz w:val="22"/>
                      </w:rPr>
                      <m:t xml:space="preserve">t</m:t>
                    </m:r>
                  </m:e>
                  <m:sub>
                    <m:r>
                      <w:rPr>
                        <w:rFonts w:ascii="Cambria Math" w:hAnsi="Cambria Math"/>
                        <w:color w:val="1A1A1A"/>
                        <w:sz w:val="22"/>
                      </w:rPr>
                      <m:t xml:space="preserve">d</m:t>
                    </m:r>
                  </m:sub>
                </m:sSub>
                <m:r>
                  <w:rPr>
                    <w:rFonts w:ascii="Cambria Math" w:hAnsi="Cambria Math"/>
                    <w:color w:val="1A1A1A"/>
                    <w:sz w:val="22"/>
                  </w:rPr>
                  <m:t xml:space="preserve">)</m:t>
                </m:r>
              </m:oMath>
            </m:oMathPara>
          </w:p>
        </w:tc>
      </w:tr>
    </w:tbl>
    <w:p>
      <w:pPr>
        <w:keepNext/>
        <w:spacing w:before="100" w:after="60" w:line="276" w:lineRule="auto"/>
      </w:pPr>
      <w:r>
        <w:rPr>
          <w:rFonts w:ascii="Calibri" w:hAnsi="Calibri"/>
          <w:b/>
          <w:i w:val="0"/>
          <w:color w:val="1F3A5F"/>
          <w:sz w:val="21"/>
        </w:rPr>
        <w:t xml:space="preserve">Step 3.  </w:t>
      </w:r>
      <w:r>
        <w:rPr>
          <w:rFonts w:ascii="Calibri" w:hAnsi="Calibri"/>
          <w:b w:val="0"/>
          <w:i w:val="0"/>
          <w:color w:val="2B2B2B"/>
          <w:sz w:val="21"/>
        </w:rPr>
        <w:t>Rearrange into standard quadratic form (At² + Bt + C = 0):</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2460"/>
        <w:gridCol w:w="6940"/>
      </w:tblGrid>
      <w:tr>
        <w:tc>
          <w:tcPr>
            <w:tcW w:w="2460" w:type="dxa"/>
            <w:tcMar>
              <w:top w:w="16" w:type="dxa"/>
              <w:bottom w:w="16" w:type="dxa"/>
              <w:start w:w="20" w:type="dxa"/>
              <w:end w:w="72" w:type="dxa"/>
              <w:left w:w="20" w:type="dxa"/>
              <w:right w:w="72" w:type="dxa"/>
            </w:tcMar>
          </w:tcPr>
          <w:p>
            <w:pPr>
              <w:spacing w:after="0" w:before="0"/>
            </w:pPr>
            <m:oMathPara>
              <m:oMathParaPr>
                <m:jc m:val="right"/>
              </m:oMathParaPr>
              <m:oMath>
                <m:f>
                  <m:num>
                    <m:r>
                      <w:rPr>
                        <w:rFonts w:ascii="Cambria Math" w:hAnsi="Cambria Math"/>
                        <w:color w:val="1A1A1A"/>
                        <w:sz w:val="22"/>
                      </w:rPr>
                      <m:t xml:space="preserve">1</m:t>
                    </m:r>
                  </m:num>
                  <m:den>
                    <m:r>
                      <w:rPr>
                        <w:rFonts w:ascii="Cambria Math" w:hAnsi="Cambria Math"/>
                        <w:color w:val="1A1A1A"/>
                        <w:sz w:val="22"/>
                      </w:rPr>
                      <m:t xml:space="preserve">2</m:t>
                    </m:r>
                  </m:den>
                </m:f>
                <m:sSub>
                  <m:e>
                    <m:r>
                      <w:rPr>
                        <w:rFonts w:ascii="Cambria Math" w:hAnsi="Cambria Math"/>
                        <w:color w:val="1A1A1A"/>
                        <w:sz w:val="22"/>
                      </w:rPr>
                      <m:t xml:space="preserve">a</m:t>
                    </m:r>
                  </m:e>
                  <m:sub>
                    <m:r>
                      <w:rPr>
                        <w:rFonts w:ascii="Cambria Math" w:hAnsi="Cambria Math"/>
                        <w:color w:val="1A1A1A"/>
                        <w:sz w:val="22"/>
                      </w:rPr>
                      <m:t xml:space="preserve">t</m:t>
                    </m:r>
                  </m:sub>
                </m:sSub>
                <m:sSup>
                  <m:e>
                    <m:r>
                      <w:rPr>
                        <w:rFonts w:ascii="Cambria Math" w:hAnsi="Cambria Math"/>
                        <w:color w:val="1A1A1A"/>
                        <w:sz w:val="22"/>
                      </w:rPr>
                      <m:t xml:space="preserve">t</m:t>
                    </m:r>
                  </m:e>
                  <m:sup>
                    <m:r>
                      <w:rPr>
                        <w:rFonts w:ascii="Cambria Math" w:hAnsi="Cambria Math"/>
                        <w:color w:val="1A1A1A"/>
                        <w:sz w:val="22"/>
                      </w:rPr>
                      <m:t xml:space="preserve">2</m:t>
                    </m:r>
                  </m:sup>
                </m:sSup>
                <m:r>
                  <w:rPr>
                    <w:rFonts w:ascii="Cambria Math" w:hAnsi="Cambria Math"/>
                    <w:color w:val="1A1A1A"/>
                    <w:sz w:val="22"/>
                  </w:rPr>
                  <m:t xml:space="preserve"> - </m:t>
                </m:r>
                <m:sSub>
                  <m:e>
                    <m:r>
                      <w:rPr>
                        <w:rFonts w:ascii="Cambria Math" w:hAnsi="Cambria Math"/>
                        <w:color w:val="1A1A1A"/>
                        <w:sz w:val="22"/>
                      </w:rPr>
                      <m:t xml:space="preserve">v</m:t>
                    </m:r>
                  </m:e>
                  <m:sub>
                    <m:r>
                      <w:rPr>
                        <w:rFonts w:ascii="Cambria Math" w:hAnsi="Cambria Math"/>
                        <w:color w:val="1A1A1A"/>
                        <w:sz w:val="22"/>
                      </w:rPr>
                      <m:t xml:space="preserve">c</m:t>
                    </m:r>
                  </m:sub>
                </m:sSub>
                <m:r>
                  <w:rPr>
                    <w:rFonts w:ascii="Cambria Math" w:hAnsi="Cambria Math"/>
                    <w:color w:val="1A1A1A"/>
                    <w:sz w:val="22"/>
                  </w:rPr>
                  <m:t xml:space="preserve">t - </m:t>
                </m:r>
                <m:sSub>
                  <m:e>
                    <m:r>
                      <w:rPr>
                        <w:rFonts w:ascii="Cambria Math" w:hAnsi="Cambria Math"/>
                        <w:color w:val="1A1A1A"/>
                        <w:sz w:val="22"/>
                      </w:rPr>
                      <m:t xml:space="preserve">v</m:t>
                    </m:r>
                  </m:e>
                  <m:sub>
                    <m:r>
                      <w:rPr>
                        <w:rFonts w:ascii="Cambria Math" w:hAnsi="Cambria Math"/>
                        <w:color w:val="1A1A1A"/>
                        <w:sz w:val="22"/>
                      </w:rPr>
                      <m:t xml:space="preserve">c</m:t>
                    </m:r>
                  </m:sub>
                </m:sSub>
                <m:sSub>
                  <m:e>
                    <m:r>
                      <w:rPr>
                        <w:rFonts w:ascii="Cambria Math" w:hAnsi="Cambria Math"/>
                        <w:color w:val="1A1A1A"/>
                        <w:sz w:val="22"/>
                      </w:rPr>
                      <m:t xml:space="preserve">t</m:t>
                    </m:r>
                  </m:e>
                  <m:sub>
                    <m:r>
                      <w:rPr>
                        <w:rFonts w:ascii="Cambria Math" w:hAnsi="Cambria Math"/>
                        <w:color w:val="1A1A1A"/>
                        <w:sz w:val="22"/>
                      </w:rPr>
                      <m:t xml:space="preserve">d</m:t>
                    </m:r>
                  </m:sub>
                </m:sSub>
              </m:oMath>
            </m:oMathPara>
          </w:p>
        </w:tc>
        <w:tc>
          <w:tcPr>
            <w:tcW w:w="694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0</m:t>
                </m:r>
              </m:oMath>
            </m:oMathPara>
          </w:p>
        </w:tc>
      </w:tr>
    </w:tbl>
    <w:p>
      <w:pPr>
        <w:keepNext/>
        <w:spacing w:before="100" w:after="60" w:line="276" w:lineRule="auto"/>
      </w:pPr>
      <w:r>
        <w:rPr>
          <w:rFonts w:ascii="Calibri" w:hAnsi="Calibri"/>
          <w:b/>
          <w:i w:val="0"/>
          <w:color w:val="1F3A5F"/>
          <w:sz w:val="21"/>
        </w:rPr>
        <w:t xml:space="preserve">Step 4.  </w:t>
      </w:r>
      <w:r>
        <w:rPr>
          <w:rFonts w:ascii="Calibri" w:hAnsi="Calibri"/>
          <w:b w:val="0"/>
          <w:i w:val="0"/>
          <w:color w:val="2B2B2B"/>
          <w:sz w:val="21"/>
        </w:rPr>
        <w:t>Substitute the numbers, then simplify:</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3900"/>
        <w:gridCol w:w="5500"/>
      </w:tblGrid>
      <w:tr>
        <w:tc>
          <w:tcPr>
            <w:tcW w:w="3900" w:type="dxa"/>
            <w:tcMar>
              <w:top w:w="16" w:type="dxa"/>
              <w:bottom w:w="16" w:type="dxa"/>
              <w:start w:w="20" w:type="dxa"/>
              <w:end w:w="72" w:type="dxa"/>
              <w:left w:w="20" w:type="dxa"/>
              <w:right w:w="72" w:type="dxa"/>
            </w:tcMar>
          </w:tcPr>
          <w:p>
            <w:pPr>
              <w:spacing w:after="0" w:before="0"/>
            </w:pPr>
            <m:oMathPara>
              <m:oMathParaPr>
                <m:jc m:val="right"/>
              </m:oMathParaPr>
              <m:oMath>
                <m:f>
                  <m:num>
                    <m:r>
                      <w:rPr>
                        <w:rFonts w:ascii="Cambria Math" w:hAnsi="Cambria Math"/>
                        <w:color w:val="1A1A1A"/>
                        <w:sz w:val="22"/>
                      </w:rPr>
                      <m:t xml:space="preserve">1</m:t>
                    </m:r>
                  </m:num>
                  <m:den>
                    <m:r>
                      <w:rPr>
                        <w:rFonts w:ascii="Cambria Math" w:hAnsi="Cambria Math"/>
                        <w:color w:val="1A1A1A"/>
                        <w:sz w:val="22"/>
                      </w:rPr>
                      <m:t xml:space="preserve">2</m:t>
                    </m:r>
                  </m:den>
                </m:f>
                <m:r>
                  <w:rPr>
                    <w:rFonts w:ascii="Cambria Math" w:hAnsi="Cambria Math"/>
                    <w:color w:val="1A1A1A"/>
                    <w:sz w:val="22"/>
                  </w:rPr>
                  <m:t xml:space="preserve">(3.00)</m:t>
                </m:r>
                <m:sSup>
                  <m:e>
                    <m:r>
                      <w:rPr>
                        <w:rFonts w:ascii="Cambria Math" w:hAnsi="Cambria Math"/>
                        <w:color w:val="1A1A1A"/>
                        <w:sz w:val="22"/>
                      </w:rPr>
                      <m:t xml:space="preserve">t</m:t>
                    </m:r>
                  </m:e>
                  <m:sup>
                    <m:r>
                      <w:rPr>
                        <w:rFonts w:ascii="Cambria Math" w:hAnsi="Cambria Math"/>
                        <w:color w:val="1A1A1A"/>
                        <w:sz w:val="22"/>
                      </w:rPr>
                      <m:t xml:space="preserve">2</m:t>
                    </m:r>
                  </m:sup>
                </m:sSup>
                <m:r>
                  <w:rPr>
                    <w:rFonts w:ascii="Cambria Math" w:hAnsi="Cambria Math"/>
                    <w:color w:val="1A1A1A"/>
                    <w:sz w:val="22"/>
                  </w:rPr>
                  <m:t xml:space="preserve"> - 45.0t - 45.0(1.00)</m:t>
                </m:r>
              </m:oMath>
            </m:oMathPara>
          </w:p>
        </w:tc>
        <w:tc>
          <w:tcPr>
            <w:tcW w:w="550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0</m:t>
                </m:r>
              </m:oMath>
            </m:oMathPara>
          </w:p>
        </w:tc>
      </w:tr>
      <w:tr>
        <w:tc>
          <w:tcPr>
            <w:tcW w:w="390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1.50</m:t>
                </m:r>
                <m:sSup>
                  <m:e>
                    <m:r>
                      <w:rPr>
                        <w:rFonts w:ascii="Cambria Math" w:hAnsi="Cambria Math"/>
                        <w:color w:val="1A1A1A"/>
                        <w:sz w:val="22"/>
                      </w:rPr>
                      <m:t xml:space="preserve">t</m:t>
                    </m:r>
                  </m:e>
                  <m:sup>
                    <m:r>
                      <w:rPr>
                        <w:rFonts w:ascii="Cambria Math" w:hAnsi="Cambria Math"/>
                        <w:color w:val="1A1A1A"/>
                        <w:sz w:val="22"/>
                      </w:rPr>
                      <m:t xml:space="preserve">2</m:t>
                    </m:r>
                  </m:sup>
                </m:sSup>
                <m:r>
                  <w:rPr>
                    <w:rFonts w:ascii="Cambria Math" w:hAnsi="Cambria Math"/>
                    <w:color w:val="1A1A1A"/>
                    <w:sz w:val="22"/>
                  </w:rPr>
                  <m:t xml:space="preserve"> - 45.0t - 45.0</m:t>
                </m:r>
              </m:oMath>
            </m:oMathPara>
          </w:p>
        </w:tc>
        <w:tc>
          <w:tcPr>
            <w:tcW w:w="550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0</m:t>
                </m:r>
              </m:oMath>
            </m:oMathPara>
          </w:p>
        </w:tc>
      </w:tr>
      <w:tr>
        <w:tc>
          <w:tcPr>
            <w:tcW w:w="3900" w:type="dxa"/>
            <w:tcMar>
              <w:top w:w="16" w:type="dxa"/>
              <w:bottom w:w="16" w:type="dxa"/>
              <w:start w:w="20" w:type="dxa"/>
              <w:end w:w="72" w:type="dxa"/>
              <w:left w:w="20" w:type="dxa"/>
              <w:right w:w="72" w:type="dxa"/>
            </w:tcMar>
          </w:tcPr>
          <w:p>
            <w:pPr>
              <w:spacing w:after="0" w:before="0"/>
            </w:pPr>
            <m:oMathPara>
              <m:oMathParaPr>
                <m:jc m:val="right"/>
              </m:oMathParaPr>
              <m:oMath>
                <m:sSup>
                  <m:e>
                    <m:r>
                      <w:rPr>
                        <w:rFonts w:ascii="Cambria Math" w:hAnsi="Cambria Math"/>
                        <w:color w:val="1A1A1A"/>
                        <w:sz w:val="22"/>
                      </w:rPr>
                      <m:t xml:space="preserve">t</m:t>
                    </m:r>
                  </m:e>
                  <m:sup>
                    <m:r>
                      <w:rPr>
                        <w:rFonts w:ascii="Cambria Math" w:hAnsi="Cambria Math"/>
                        <w:color w:val="1A1A1A"/>
                        <w:sz w:val="22"/>
                      </w:rPr>
                      <m:t xml:space="preserve">2</m:t>
                    </m:r>
                  </m:sup>
                </m:sSup>
                <m:r>
                  <w:rPr>
                    <w:rFonts w:ascii="Cambria Math" w:hAnsi="Cambria Math"/>
                    <w:color w:val="1A1A1A"/>
                    <w:sz w:val="22"/>
                  </w:rPr>
                  <m:t xml:space="preserve"> - 30.0t - 30.0</m:t>
                </m:r>
              </m:oMath>
            </m:oMathPara>
          </w:p>
        </w:tc>
        <w:tc>
          <w:tcPr>
            <w:tcW w:w="550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0</m:t>
                </m:r>
              </m:oMath>
            </m:oMathPara>
          </w:p>
        </w:tc>
      </w:tr>
    </w:tbl>
    <w:p>
      <w:pPr>
        <w:keepNext/>
        <w:spacing w:before="100" w:after="60" w:line="276" w:lineRule="auto"/>
      </w:pPr>
      <w:r>
        <w:rPr>
          <w:rFonts w:ascii="Calibri" w:hAnsi="Calibri"/>
          <w:b/>
          <w:i w:val="0"/>
          <w:color w:val="1F3A5F"/>
          <w:sz w:val="21"/>
        </w:rPr>
        <w:t xml:space="preserve">Step 5.  </w:t>
      </w:r>
      <w:r>
        <w:rPr>
          <w:rFonts w:ascii="Calibri" w:hAnsi="Calibri"/>
          <w:b w:val="0"/>
          <w:i w:val="0"/>
          <w:color w:val="2B2B2B"/>
          <w:sz w:val="21"/>
        </w:rPr>
        <w:t>Apply the quadratic formula:</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320"/>
        <w:gridCol w:w="9080"/>
      </w:tblGrid>
      <w:tr>
        <w:tc>
          <w:tcPr>
            <w:tcW w:w="32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t</m:t>
                </m:r>
              </m:oMath>
            </m:oMathPara>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-b ± </m:t>
                    </m:r>
                    <m:rad>
                      <m:radPr>
                        <m:degHide m:val="1"/>
                      </m:radPr>
                      <m:deg/>
                      <m:e>
                        <m:sSup>
                          <m:e>
                            <m:r>
                              <w:rPr>
                                <w:rFonts w:ascii="Cambria Math" w:hAnsi="Cambria Math"/>
                                <w:color w:val="1A1A1A"/>
                                <w:sz w:val="22"/>
                              </w:rPr>
                              <m:t xml:space="preserve">b</m:t>
                            </m:r>
                          </m:e>
                          <m:sup>
                            <m:r>
                              <w:rPr>
                                <w:rFonts w:ascii="Cambria Math" w:hAnsi="Cambria Math"/>
                                <w:color w:val="1A1A1A"/>
                                <w:sz w:val="22"/>
                              </w:rPr>
                              <m:t xml:space="preserve">2</m:t>
                            </m:r>
                          </m:sup>
                        </m:sSup>
                        <m:r>
                          <w:rPr>
                            <w:rFonts w:ascii="Cambria Math" w:hAnsi="Cambria Math"/>
                            <w:color w:val="1A1A1A"/>
                            <w:sz w:val="22"/>
                          </w:rPr>
                          <m:t xml:space="preserve"> - 4ac</m:t>
                        </m:r>
                      </m:e>
                    </m:rad>
                  </m:num>
                  <m:den>
                    <m:r>
                      <w:rPr>
                        <w:rFonts w:ascii="Cambria Math" w:hAnsi="Cambria Math"/>
                        <w:color w:val="1A1A1A"/>
                        <w:sz w:val="22"/>
                      </w:rPr>
                      <m:t xml:space="preserve">2a</m:t>
                    </m:r>
                  </m:den>
                </m:f>
              </m:oMath>
            </m:oMathPara>
          </w:p>
        </w:tc>
      </w:tr>
      <w:tr>
        <w:tc>
          <w:tcPr>
            <w:tcW w:w="320" w:type="dxa"/>
            <w:tcMar>
              <w:top w:w="16" w:type="dxa"/>
              <w:bottom w:w="16" w:type="dxa"/>
              <w:start w:w="20" w:type="dxa"/>
              <w:end w:w="72" w:type="dxa"/>
              <w:left w:w="20" w:type="dxa"/>
              <w:right w:w="72" w:type="dxa"/>
            </w:tcMar>
          </w:tcPr>
          <w:p>
            <w:pPr>
              <w:spacing w:after="0" w:before="0"/>
            </w:pPr>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30.0 ± </m:t>
                    </m:r>
                    <m:rad>
                      <m:radPr>
                        <m:degHide m:val="1"/>
                      </m:radPr>
                      <m:deg/>
                      <m:e>
                        <m:sSup>
                          <m:e>
                            <m:r>
                              <w:rPr>
                                <w:rFonts w:ascii="Cambria Math" w:hAnsi="Cambria Math"/>
                                <w:color w:val="1A1A1A"/>
                                <w:sz w:val="22"/>
                              </w:rPr>
                              <m:t xml:space="preserve">(-30.0)</m:t>
                            </m:r>
                          </m:e>
                          <m:sup>
                            <m:r>
                              <w:rPr>
                                <w:rFonts w:ascii="Cambria Math" w:hAnsi="Cambria Math"/>
                                <w:color w:val="1A1A1A"/>
                                <w:sz w:val="22"/>
                              </w:rPr>
                              <m:t xml:space="preserve">2</m:t>
                            </m:r>
                          </m:sup>
                        </m:sSup>
                        <m:r>
                          <w:rPr>
                            <w:rFonts w:ascii="Cambria Math" w:hAnsi="Cambria Math"/>
                            <w:color w:val="1A1A1A"/>
                            <w:sz w:val="22"/>
                          </w:rPr>
                          <m:t xml:space="preserve"> - 4(1)(-30.0)</m:t>
                        </m:r>
                      </m:e>
                    </m:rad>
                  </m:num>
                  <m:den>
                    <m:r>
                      <w:rPr>
                        <w:rFonts w:ascii="Cambria Math" w:hAnsi="Cambria Math"/>
                        <w:color w:val="1A1A1A"/>
                        <w:sz w:val="22"/>
                      </w:rPr>
                      <m:t xml:space="preserve">2(1)</m:t>
                    </m:r>
                  </m:den>
                </m:f>
              </m:oMath>
            </m:oMathPara>
          </w:p>
        </w:tc>
      </w:tr>
      <w:tr>
        <w:tc>
          <w:tcPr>
            <w:tcW w:w="320" w:type="dxa"/>
            <w:tcMar>
              <w:top w:w="16" w:type="dxa"/>
              <w:bottom w:w="16" w:type="dxa"/>
              <w:start w:w="20" w:type="dxa"/>
              <w:end w:w="72" w:type="dxa"/>
              <w:left w:w="20" w:type="dxa"/>
              <w:right w:w="72" w:type="dxa"/>
            </w:tcMar>
          </w:tcPr>
          <w:p>
            <w:pPr>
              <w:spacing w:after="0" w:before="0"/>
            </w:pPr>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30.0 ± </m:t>
                    </m:r>
                    <m:rad>
                      <m:radPr>
                        <m:degHide m:val="1"/>
                      </m:radPr>
                      <m:deg/>
                      <m:e>
                        <m:r>
                          <w:rPr>
                            <w:rFonts w:ascii="Cambria Math" w:hAnsi="Cambria Math"/>
                            <w:color w:val="1A1A1A"/>
                            <w:sz w:val="22"/>
                          </w:rPr>
                          <m:t xml:space="preserve">900 + 120</m:t>
                        </m:r>
                      </m:e>
                    </m:rad>
                  </m:num>
                  <m:den>
                    <m:r>
                      <w:rPr>
                        <w:rFonts w:ascii="Cambria Math" w:hAnsi="Cambria Math"/>
                        <w:color w:val="1A1A1A"/>
                        <w:sz w:val="22"/>
                      </w:rPr>
                      <m:t xml:space="preserve">2</m:t>
                    </m:r>
                  </m:den>
                </m:f>
              </m:oMath>
            </m:oMathPara>
          </w:p>
        </w:tc>
      </w:tr>
      <w:tr>
        <w:tc>
          <w:tcPr>
            <w:tcW w:w="320" w:type="dxa"/>
            <w:tcMar>
              <w:top w:w="16" w:type="dxa"/>
              <w:bottom w:w="16" w:type="dxa"/>
              <w:start w:w="20" w:type="dxa"/>
              <w:end w:w="72" w:type="dxa"/>
              <w:left w:w="20" w:type="dxa"/>
              <w:right w:w="72" w:type="dxa"/>
            </w:tcMar>
          </w:tcPr>
          <w:p>
            <w:pPr>
              <w:spacing w:after="0" w:before="0"/>
            </w:pPr>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30.0 ± 31.94</m:t>
                    </m:r>
                  </m:num>
                  <m:den>
                    <m:r>
                      <w:rPr>
                        <w:rFonts w:ascii="Cambria Math" w:hAnsi="Cambria Math"/>
                        <w:color w:val="1A1A1A"/>
                        <w:sz w:val="22"/>
                      </w:rPr>
                      <m:t xml:space="preserve">2</m:t>
                    </m:r>
                  </m:den>
                </m:f>
              </m:oMath>
            </m:oMathPara>
          </w:p>
        </w:tc>
      </w:tr>
    </w:tbl>
    <w:p>
      <w:pPr>
        <w:keepNext/>
        <w:spacing w:before="100" w:after="60" w:line="276" w:lineRule="auto"/>
      </w:pPr>
      <w:r>
        <w:rPr>
          <w:rFonts w:ascii="Calibri" w:hAnsi="Calibri"/>
          <w:b w:val="0"/>
          <w:i w:val="0"/>
          <w:color w:val="2B2B2B"/>
          <w:sz w:val="21"/>
        </w:rPr>
        <w:t>Discard the negative root:</w:t>
      </w:r>
    </w:p>
    <w:tbl>
      <w:tblPr>
        <w:jc w:val="left"/>
        <w:tblLook w:firstColumn="1" w:firstRow="1" w:lastColumn="0" w:lastRow="0" w:noHBand="0" w:noVBand="1" w:val="04A0"/>
        <w:tblW w:w="9400" w:type="dxa"/>
        <w:tblLayout w:type="fixed"/>
        <w:tblBorders>
          <w:top w:val="nil"/>
          <w:left w:val="nil"/>
          <w:bottom w:val="nil"/>
          <w:right w:val="nil"/>
          <w:insideH w:val="nil"/>
          <w:insideV w:val="nil"/>
        </w:tblBorders>
        <w:tblInd w:w="320" w:type="dxa"/>
      </w:tblPr>
      <w:tblGrid>
        <w:gridCol w:w="320"/>
        <w:gridCol w:w="9080"/>
      </w:tblGrid>
      <w:tr>
        <w:tc>
          <w:tcPr>
            <w:tcW w:w="320" w:type="dxa"/>
            <w:tcMar>
              <w:top w:w="16" w:type="dxa"/>
              <w:bottom w:w="16" w:type="dxa"/>
              <w:start w:w="20" w:type="dxa"/>
              <w:end w:w="72" w:type="dxa"/>
              <w:left w:w="20" w:type="dxa"/>
              <w:right w:w="72" w:type="dxa"/>
            </w:tcMar>
          </w:tcPr>
          <w:p>
            <w:pPr>
              <w:spacing w:after="0" w:before="0"/>
            </w:pPr>
            <m:oMathPara>
              <m:oMathParaPr>
                <m:jc m:val="right"/>
              </m:oMathParaPr>
              <m:oMath>
                <m:r>
                  <w:rPr>
                    <w:rFonts w:ascii="Cambria Math" w:hAnsi="Cambria Math"/>
                    <w:color w:val="1A1A1A"/>
                    <w:sz w:val="22"/>
                  </w:rPr>
                  <m:t xml:space="preserve">t</m:t>
                </m:r>
              </m:oMath>
            </m:oMathPara>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m:t>
                </m:r>
                <m:f>
                  <m:num>
                    <m:r>
                      <w:rPr>
                        <w:rFonts w:ascii="Cambria Math" w:hAnsi="Cambria Math"/>
                        <w:color w:val="1A1A1A"/>
                        <w:sz w:val="22"/>
                      </w:rPr>
                      <m:t xml:space="preserve">30.0 + 31.94</m:t>
                    </m:r>
                  </m:num>
                  <m:den>
                    <m:r>
                      <w:rPr>
                        <w:rFonts w:ascii="Cambria Math" w:hAnsi="Cambria Math"/>
                        <w:color w:val="1A1A1A"/>
                        <w:sz w:val="22"/>
                      </w:rPr>
                      <m:t xml:space="preserve">2</m:t>
                    </m:r>
                  </m:den>
                </m:f>
              </m:oMath>
            </m:oMathPara>
          </w:p>
        </w:tc>
      </w:tr>
      <w:tr>
        <w:tc>
          <w:tcPr>
            <w:tcW w:w="320" w:type="dxa"/>
            <w:tcMar>
              <w:top w:w="16" w:type="dxa"/>
              <w:bottom w:w="16" w:type="dxa"/>
              <w:start w:w="20" w:type="dxa"/>
              <w:end w:w="72" w:type="dxa"/>
              <w:left w:w="20" w:type="dxa"/>
              <w:right w:w="72" w:type="dxa"/>
            </w:tcMar>
          </w:tcPr>
          <w:p>
            <w:pPr>
              <w:spacing w:after="0" w:before="0"/>
            </w:pPr>
          </w:p>
        </w:tc>
        <w:tc>
          <w:tcPr>
            <w:tcW w:w="9080" w:type="dxa"/>
            <w:tcMar>
              <w:top w:w="16" w:type="dxa"/>
              <w:bottom w:w="16" w:type="dxa"/>
              <w:start w:w="72" w:type="dxa"/>
              <w:end w:w="20" w:type="dxa"/>
              <w:left w:w="72" w:type="dxa"/>
              <w:right w:w="20" w:type="dxa"/>
            </w:tcMar>
          </w:tcPr>
          <w:p>
            <w:pPr>
              <w:spacing w:after="0" w:before="0"/>
            </w:pPr>
            <m:oMathPara>
              <m:oMathParaPr>
                <m:jc m:val="left"/>
              </m:oMathParaPr>
              <m:oMath>
                <m:r>
                  <w:rPr>
                    <w:rFonts w:ascii="Cambria Math" w:hAnsi="Cambria Math"/>
                    <w:color w:val="1A1A1A"/>
                    <w:sz w:val="22"/>
                  </w:rPr>
                  <m:t xml:space="preserve">= 30.97</m:t>
                </m:r>
                <m:r>
                  <m:rPr>
                    <m:nor/>
                  </m:rPr>
                  <w:rPr>
                    <w:rFonts w:ascii="Cambria Math" w:hAnsi="Cambria Math"/>
                    <w:color w:val="444444"/>
                    <w:sz w:val="22"/>
                  </w:rPr>
                  <m:t xml:space="preserve">  s</m:t>
                </m:r>
              </m:oMath>
            </m:oMathPara>
          </w:p>
        </w:tc>
      </w:tr>
    </w:tbl>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FBF3DD"/>
            <w:tcBorders>
              <w:top w:val="single" w:sz="14" w:space="0" w:color="C9A227"/>
              <w:left w:val="single" w:sz="14" w:space="0" w:color="C9A227"/>
              <w:bottom w:val="single" w:sz="14" w:space="0" w:color="C9A227"/>
              <w:right w:val="single" w:sz="14" w:space="0" w:color="C9A227"/>
            </w:tcBorders>
            <w:tcMar>
              <w:top w:w="80" w:type="dxa"/>
              <w:bottom w:w="80" w:type="dxa"/>
              <w:start w:w="180" w:type="dxa"/>
              <w:end w:w="180" w:type="dxa"/>
              <w:left w:w="180" w:type="dxa"/>
              <w:right w:w="180" w:type="dxa"/>
            </w:tcMar>
          </w:tcPr>
          <w:p>
            <w:pPr>
              <w:spacing w:after="40"/>
            </w:pPr>
            <w:r>
              <w:rPr>
                <w:rFonts w:ascii="Calibri" w:hAnsi="Calibri"/>
                <w:b/>
                <w:i w:val="0"/>
                <w:color w:val="B45309"/>
                <w:sz w:val="18"/>
                <w:caps/>
                <w:spacing w:val="40"/>
              </w:rPr>
              <w:t>ANSWER</w:t>
            </w:r>
            <w:r>
              <w:rPr>
                <w:rFonts w:ascii="Calibri" w:hAnsi="Calibri"/>
                <w:b/>
                <w:i w:val="0"/>
                <w:color w:val="8A6D1A"/>
                <w:sz w:val="18"/>
                <w:caps/>
                <w:spacing w:val="20"/>
              </w:rPr>
              <w:t xml:space="preserve">   Overtake time</w:t>
            </w:r>
          </w:p>
          <w:p>
            <w:pPr>
              <w:spacing w:before="0" w:after="0"/>
            </w:pPr>
            <m:oMath>
              <m:r>
                <m:rPr>
                  <m:sty m:val="bi"/>
                </m:rPr>
                <w:rPr>
                  <w:rFonts w:ascii="Cambria Math" w:hAnsi="Cambria Math"/>
                  <w:b/>
                  <w:color w:val="1F3A5F"/>
                  <w:sz w:val="26"/>
                </w:rPr>
                <m:t xml:space="preserve">t = 31.0</m:t>
              </m:r>
            </m:oMath>
            <w:r>
              <w:rPr>
                <w:rFonts w:ascii="Calibri" w:hAnsi="Calibri"/>
                <w:b/>
                <w:i w:val="0"/>
                <w:color w:val="1F3A5F"/>
                <w:sz w:val="26"/>
              </w:rPr>
              <w:t xml:space="preserve">  s</w:t>
            </w:r>
          </w:p>
        </w:tc>
      </w:tr>
    </w:tbl>
    <w:p>
      <w:pPr>
        <w:spacing w:before="0" w:after="100"/>
      </w:pPr>
      <w:r>
        <w:rPr>
          <w:sz w:val="4"/>
        </w:rPr>
        <w:t xml:space="preserve"> </w:t>
      </w:r>
    </w:p>
    <w:tbl>
      <w:tblPr>
        <w:jc w:val="center"/>
        <w:tblLook w:firstColumn="1" w:firstRow="1" w:lastColumn="0" w:lastRow="0" w:noHBand="0" w:noVBand="1" w:val="04A0"/>
        <w:tblW w:w="9720" w:type="dxa"/>
        <w:tblLayout w:type="fixed"/>
        <w:tblBorders>
          <w:top w:val="nil"/>
          <w:left w:val="nil"/>
          <w:bottom w:val="nil"/>
          <w:right w:val="nil"/>
          <w:insideH w:val="nil"/>
          <w:insideV w:val="nil"/>
        </w:tblBorders>
      </w:tblPr>
      <w:tblGrid>
        <w:gridCol w:w="9720"/>
      </w:tblGrid>
      <w:tr>
        <w:tc>
          <w:tcPr>
            <w:tcW w:w="9720" w:type="dxa"/>
            <w:shd w:val="clear" w:color="auto" w:fill="F3F4F2"/>
            <w:tcBorders>
              <w:top w:val="nil"/>
              <w:left w:val="single" w:sz="24" w:space="0" w:color="0F766E"/>
              <w:bottom w:val="nil"/>
              <w:right w:val="nil"/>
            </w:tcBorders>
            <w:tcMar>
              <w:top w:w="90" w:type="dxa"/>
              <w:bottom w:w="90" w:type="dxa"/>
              <w:start w:w="190" w:type="dxa"/>
              <w:end w:w="190" w:type="dxa"/>
              <w:left w:w="190" w:type="dxa"/>
              <w:right w:w="190" w:type="dxa"/>
            </w:tcMar>
          </w:tcPr>
          <w:p>
            <w:pPr>
              <w:spacing w:after="40"/>
            </w:pPr>
            <w:r>
              <w:rPr>
                <w:rFonts w:ascii="Calibri" w:hAnsi="Calibri"/>
                <w:b/>
                <w:i w:val="0"/>
                <w:color w:val="0F766E"/>
                <w:sz w:val="18"/>
                <w:caps/>
                <w:spacing w:val="40"/>
              </w:rPr>
              <w:t>PEDAGOGICAL INSIGHT</w:t>
            </w:r>
          </w:p>
          <w:p>
            <w:pPr>
              <w:spacing w:before="0" w:after="0" w:line="276" w:lineRule="auto"/>
            </w:pPr>
            <w:r>
              <w:rPr>
                <w:rFonts w:ascii="Calibri" w:hAnsi="Calibri"/>
                <w:b w:val="0"/>
                <w:i/>
                <w:color w:val="404040"/>
                <w:sz w:val="20"/>
              </w:rPr>
              <w:t>For quadratic scenarios, isolating the variable means deriving the standard form At² + Bt + C = 0 with symbols first, then reading the numbers straight in as coefficients A, B, and C.</w:t>
            </w:r>
          </w:p>
        </w:tc>
      </w:tr>
    </w:tbl>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UAM Guided Examples - Solution Key</dc:title>
  <dc:subject/>
  <dc:creator>Philip Jayson L. Lestojas</dc:creator>
  <cp:keywords/>
  <dc:description>generated by python-docx</dc:description>
  <cp:lastModifiedBy/>
  <cp:revision>1</cp:revision>
  <dcterms:created xsi:type="dcterms:W3CDTF">2013-12-23T23:15:00Z</dcterms:created>
  <dcterms:modified xsi:type="dcterms:W3CDTF">2013-12-23T23:15:00Z</dcterms:modified>
  <cp:category/>
</cp:coreProperties>
</file>