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 xml:space="preserve">Министерство </w:t>
      </w:r>
      <w:r w:rsidRPr="004C1410">
        <w:rPr>
          <w:rFonts w:ascii="Times New Roman" w:hAnsi="Times New Roman" w:cs="Times New Roman"/>
          <w:sz w:val="28"/>
          <w:szCs w:val="24"/>
        </w:rPr>
        <w:t>образования Республики Беларусь</w:t>
      </w:r>
    </w:p>
    <w:p w14:paraId="5DC81810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4C1410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4C1410">
        <w:rPr>
          <w:sz w:val="28"/>
          <w:szCs w:val="24"/>
        </w:rPr>
        <w:t xml:space="preserve"> </w:t>
      </w:r>
      <w:r w:rsidRPr="004C1410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4C141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4C1410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4FBB852E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2CD1595E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931EB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2B030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232D2">
        <w:rPr>
          <w:rFonts w:ascii="Times New Roman" w:hAnsi="Times New Roman" w:cs="Times New Roman"/>
          <w:sz w:val="28"/>
          <w:szCs w:val="28"/>
          <w:u w:val="single"/>
        </w:rPr>
        <w:t>10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0E812C77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01120E">
        <w:rPr>
          <w:rFonts w:ascii="Times New Roman" w:hAnsi="Times New Roman" w:cs="Times New Roman"/>
          <w:sz w:val="28"/>
          <w:szCs w:val="28"/>
          <w:u w:val="single"/>
        </w:rPr>
        <w:t>Бакуменко Данила Владимирович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1120E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374CF97D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A6653D">
        <w:rPr>
          <w:rFonts w:ascii="Times New Roman" w:hAnsi="Times New Roman" w:cs="Times New Roman"/>
          <w:sz w:val="28"/>
          <w:szCs w:val="28"/>
          <w:u w:val="single"/>
        </w:rPr>
        <w:t xml:space="preserve">      Разработка компилятора </w:t>
      </w:r>
      <w:r w:rsidR="00D344FE">
        <w:rPr>
          <w:rFonts w:ascii="Times New Roman" w:hAnsi="Times New Roman" w:cs="Times New Roman"/>
          <w:sz w:val="28"/>
          <w:szCs w:val="28"/>
          <w:u w:val="single"/>
          <w:lang w:val="en-US"/>
        </w:rPr>
        <w:t>BDV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228DD839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 w:rsidR="00D344FE"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8BD3092" w:rsidR="00F526C9" w:rsidRPr="004C1410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  <w:r w:rsidR="00C633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ED538" w14:textId="7B13580B" w:rsidR="00875765" w:rsidRPr="00875765" w:rsidRDefault="00F526C9" w:rsidP="00F526C9">
      <w:pPr>
        <w:spacing w:after="0" w:line="240" w:lineRule="auto"/>
        <w:ind w:right="112"/>
        <w:jc w:val="both"/>
        <w:rPr>
          <w:rFonts w:ascii="Times New Roman" w:hAnsi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>Разработка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программы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осуществляется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языке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>++ (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стандартизации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14882:2014(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C0633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++14)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среде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разработки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C0633" w:rsidRPr="004C1410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4C1410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0C1279">
        <w:rPr>
          <w:rFonts w:ascii="Times New Roman" w:hAnsi="Times New Roman" w:cs="Times New Roman"/>
          <w:sz w:val="28"/>
          <w:szCs w:val="28"/>
          <w:u w:val="single"/>
        </w:rPr>
        <w:t>Операционная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1279">
        <w:rPr>
          <w:rFonts w:ascii="Times New Roman" w:hAnsi="Times New Roman" w:cs="Times New Roman"/>
          <w:sz w:val="28"/>
          <w:szCs w:val="28"/>
          <w:u w:val="single"/>
        </w:rPr>
        <w:t>система</w:t>
      </w:r>
      <w:r w:rsidR="000C1279" w:rsidRPr="001232D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63319" w:rsidRPr="00C63319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C63319"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11 </w:t>
      </w:r>
      <w:r w:rsidR="00D344FE">
        <w:rPr>
          <w:rFonts w:ascii="Times New Roman" w:hAnsi="Times New Roman" w:cs="Times New Roman"/>
          <w:sz w:val="28"/>
          <w:szCs w:val="28"/>
          <w:u w:val="single"/>
        </w:rPr>
        <w:t>Домашний</w:t>
      </w:r>
      <w:r w:rsidR="00C63319" w:rsidRPr="004C141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1279" w:rsidRPr="001232D2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C63319" w:rsidRPr="00C63319">
        <w:rPr>
          <w:rFonts w:ascii="Times New Roman" w:hAnsi="Times New Roman" w:cs="Times New Roman"/>
          <w:sz w:val="28"/>
          <w:szCs w:val="28"/>
          <w:u w:val="single"/>
        </w:rPr>
        <w:t>24H2</w:t>
      </w:r>
      <w:r w:rsidR="000C1279" w:rsidRPr="001232D2">
        <w:rPr>
          <w:rFonts w:ascii="Times New Roman" w:hAnsi="Times New Roman" w:cs="Times New Roman"/>
          <w:sz w:val="28"/>
          <w:szCs w:val="28"/>
          <w:u w:val="single"/>
        </w:rPr>
        <w:t>, 64-</w:t>
      </w:r>
      <w:r w:rsidR="000C1279" w:rsidRPr="0093719C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0C1279" w:rsidRPr="001232D2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1232D2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Типы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01120E">
        <w:rPr>
          <w:rFonts w:ascii="Times New Roman" w:hAnsi="Times New Roman" w:cs="Times New Roman"/>
          <w:sz w:val="28"/>
          <w:szCs w:val="28"/>
          <w:u w:val="single"/>
          <w:lang w:val="en-US"/>
        </w:rPr>
        <w:t>unsigned</w:t>
      </w:r>
      <w:r w:rsidR="0001120E" w:rsidRPr="00DC125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1120E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 w:rsidR="0001120E" w:rsidRPr="00DC125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1120E">
        <w:rPr>
          <w:rFonts w:ascii="Times New Roman" w:hAnsi="Times New Roman" w:cs="Times New Roman"/>
          <w:sz w:val="28"/>
          <w:szCs w:val="28"/>
          <w:u w:val="single"/>
          <w:lang w:val="en-US"/>
        </w:rPr>
        <w:t>string</w:t>
      </w:r>
      <w:r w:rsidRPr="0087576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Функции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стандартной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библиотеки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E01FF0" w:rsidRPr="00E01FF0">
        <w:rPr>
          <w:rFonts w:ascii="Times New Roman" w:hAnsi="Times New Roman" w:cs="Times New Roman"/>
          <w:sz w:val="28"/>
          <w:szCs w:val="28"/>
          <w:u w:val="single"/>
        </w:rPr>
        <w:t>преобразование целого числа в</w:t>
      </w:r>
      <w:r w:rsidR="00A157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01FF0" w:rsidRPr="00E01FF0">
        <w:rPr>
          <w:rFonts w:ascii="Times New Roman" w:hAnsi="Times New Roman" w:cs="Times New Roman"/>
          <w:sz w:val="28"/>
          <w:szCs w:val="28"/>
          <w:u w:val="single"/>
        </w:rPr>
        <w:t>строку</w:t>
      </w:r>
      <w:r w:rsidR="0093719C" w:rsidRPr="0093719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DC1255"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DC1255" w:rsidRPr="00DC1255">
        <w:rPr>
          <w:rFonts w:ascii="Times New Roman" w:hAnsi="Times New Roman" w:cs="Times New Roman"/>
          <w:sz w:val="28"/>
          <w:szCs w:val="28"/>
          <w:u w:val="single"/>
        </w:rPr>
        <w:t>озведение в степень</w:t>
      </w:r>
      <w:r w:rsidR="0093719C" w:rsidRPr="0093719C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8757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C1255" w:rsidRPr="00DC1255">
        <w:rPr>
          <w:rFonts w:ascii="Times New Roman" w:hAnsi="Times New Roman" w:cs="Times New Roman"/>
          <w:sz w:val="28"/>
          <w:szCs w:val="28"/>
          <w:u w:val="single"/>
        </w:rPr>
        <w:t>арифметическая операция возведения во вторую степень</w:t>
      </w:r>
      <w:r w:rsidR="0093719C" w:rsidRPr="0093719C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3719C">
        <w:rPr>
          <w:rFonts w:ascii="Times New Roman" w:hAnsi="Times New Roman" w:cs="Times New Roman"/>
          <w:sz w:val="28"/>
          <w:szCs w:val="28"/>
          <w:u w:val="single"/>
        </w:rPr>
        <w:t>Литералы:</w:t>
      </w:r>
      <w:r w:rsidR="00D8357D" w:rsidRPr="00D8357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8357D">
        <w:rPr>
          <w:rFonts w:ascii="Times New Roman" w:hAnsi="Times New Roman" w:cs="Times New Roman"/>
          <w:sz w:val="28"/>
          <w:szCs w:val="28"/>
          <w:u w:val="single"/>
        </w:rPr>
        <w:t>целые (десятичное и шестнадцатеричное), строковые/символьные - произвольно</w:t>
      </w:r>
      <w:r w:rsidR="0093719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Оператор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вывода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стандартный</w:t>
      </w:r>
      <w:r w:rsidRPr="0093719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поток</w:t>
      </w:r>
      <w:r w:rsidRPr="00CE1090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CE1090" w:rsidRPr="00CE109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CE1090" w:rsidRPr="00CE1090">
        <w:rPr>
          <w:rFonts w:ascii="Times New Roman" w:hAnsi="Times New Roman"/>
          <w:sz w:val="28"/>
          <w:szCs w:val="28"/>
          <w:u w:val="single"/>
          <w:lang w:val="en-US"/>
        </w:rPr>
        <w:t>out</w:t>
      </w:r>
      <w:r w:rsidRPr="00CE1090">
        <w:rPr>
          <w:rFonts w:ascii="Times New Roman" w:hAnsi="Times New Roman"/>
          <w:sz w:val="28"/>
          <w:szCs w:val="28"/>
          <w:u w:val="single"/>
        </w:rPr>
        <w:t>.</w:t>
      </w:r>
      <w:r w:rsidRPr="009371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C63319">
        <w:rPr>
          <w:rFonts w:ascii="Times New Roman" w:hAnsi="Times New Roman"/>
          <w:sz w:val="28"/>
          <w:szCs w:val="28"/>
          <w:u w:val="single"/>
        </w:rPr>
        <w:t>У</w:t>
      </w:r>
      <w:r w:rsidR="00C63319" w:rsidRPr="00C63319">
        <w:rPr>
          <w:rFonts w:ascii="Times New Roman" w:hAnsi="Times New Roman"/>
          <w:sz w:val="28"/>
          <w:szCs w:val="28"/>
          <w:u w:val="single"/>
        </w:rPr>
        <w:t>словный оператор</w:t>
      </w:r>
      <w:r w:rsidR="000C1279">
        <w:rPr>
          <w:rFonts w:ascii="Times New Roman" w:hAnsi="Times New Roman"/>
          <w:sz w:val="28"/>
          <w:szCs w:val="28"/>
          <w:u w:val="single"/>
        </w:rPr>
        <w:t xml:space="preserve">: </w:t>
      </w:r>
      <w:r w:rsidR="00C63319">
        <w:rPr>
          <w:rFonts w:ascii="Times New Roman" w:hAnsi="Times New Roman"/>
          <w:sz w:val="28"/>
          <w:szCs w:val="28"/>
          <w:u w:val="single"/>
        </w:rPr>
        <w:t>в</w:t>
      </w:r>
      <w:r w:rsidR="00C63319" w:rsidRPr="00C63319">
        <w:rPr>
          <w:rFonts w:ascii="Times New Roman" w:hAnsi="Times New Roman"/>
          <w:sz w:val="28"/>
          <w:szCs w:val="28"/>
          <w:u w:val="single"/>
        </w:rPr>
        <w:t>ыбор из множества возможных значений</w:t>
      </w:r>
      <w:r w:rsidR="00C63319"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54FE69E2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4. Содержание расчетно-пояснительной записки (перечень </w:t>
      </w:r>
      <w:r w:rsidR="002B0309" w:rsidRPr="00172CEE">
        <w:rPr>
          <w:rFonts w:ascii="Times New Roman" w:hAnsi="Times New Roman" w:cs="Times New Roman"/>
          <w:sz w:val="28"/>
          <w:szCs w:val="28"/>
        </w:rPr>
        <w:t>вопросов,</w:t>
      </w:r>
      <w:r w:rsidRPr="00172CEE">
        <w:rPr>
          <w:rFonts w:ascii="Times New Roman" w:hAnsi="Times New Roman" w:cs="Times New Roman"/>
          <w:sz w:val="28"/>
          <w:szCs w:val="28"/>
        </w:rPr>
        <w:t xml:space="preserve">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642063DE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CE1090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CFAB34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1D0ADA9C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6B7AF808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D12B53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2FFEA53D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2B0309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17142323" w:rsidR="00F526C9" w:rsidRPr="00895F94" w:rsidRDefault="002B030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</w:t>
      </w:r>
      <w:r w:rsidR="00D344FE" w:rsidRPr="00D344F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="00F526C9"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F526C9">
        <w:rPr>
          <w:rFonts w:ascii="Times New Roman" w:hAnsi="Times New Roman" w:cs="Times New Roman"/>
          <w:i/>
          <w:sz w:val="28"/>
          <w:szCs w:val="28"/>
        </w:rPr>
        <w:t>т</w:t>
      </w:r>
      <w:r w:rsidR="00F526C9"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 w:rsidR="00F526C9"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1518E8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18E8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7B2A3A03" w:rsidR="00F526C9" w:rsidRPr="00C63319" w:rsidRDefault="00C63319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</w:pPr>
            <w:r w:rsidRPr="00C63319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Волчек Д. 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4B507F38" w:rsidR="00F526C9" w:rsidRPr="00C63319" w:rsidRDefault="00C63319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highlight w:val="yellow"/>
              </w:rPr>
            </w:pPr>
            <w:r w:rsidRPr="00C63319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Волчек Д. И.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235DEDF6" w:rsidR="00F526C9" w:rsidRPr="00DD6B34" w:rsidRDefault="00F526C9" w:rsidP="001C0633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C16D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BDV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40A362BB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DD6B34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3DAC81FB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5FDC81B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1B552CA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11ECAFDB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03D18F2D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6E1261A3" w:rsidR="00F526C9" w:rsidRPr="00DD6B34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3386DAFB" w:rsidR="00F526C9" w:rsidRDefault="00D344FE" w:rsidP="00D344FE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537292C8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653D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C24631">
        <w:rPr>
          <w:rFonts w:ascii="Times New Roman" w:hAnsi="Times New Roman" w:cs="Times New Roman"/>
          <w:sz w:val="28"/>
          <w:szCs w:val="28"/>
          <w:u w:val="single"/>
        </w:rPr>
        <w:t>Волчек Д. 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545E5992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E1090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="00E01FF0">
        <w:rPr>
          <w:rFonts w:ascii="Times New Roman" w:hAnsi="Times New Roman" w:cs="Times New Roman"/>
          <w:sz w:val="28"/>
          <w:szCs w:val="28"/>
          <w:u w:val="single"/>
        </w:rPr>
        <w:t>Бакуменко</w:t>
      </w:r>
      <w:r w:rsidR="00C246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01FF0">
        <w:rPr>
          <w:rFonts w:ascii="Times New Roman" w:hAnsi="Times New Roman" w:cs="Times New Roman"/>
          <w:sz w:val="28"/>
          <w:szCs w:val="28"/>
          <w:u w:val="single"/>
        </w:rPr>
        <w:t>Д</w:t>
      </w:r>
      <w:r w:rsidR="00C24631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E01FF0"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C24631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B995E" w14:textId="77777777" w:rsidR="008F399C" w:rsidRDefault="008F399C" w:rsidP="00075739">
      <w:pPr>
        <w:spacing w:after="0" w:line="240" w:lineRule="auto"/>
      </w:pPr>
      <w:r>
        <w:separator/>
      </w:r>
    </w:p>
  </w:endnote>
  <w:endnote w:type="continuationSeparator" w:id="0">
    <w:p w14:paraId="0D2284FF" w14:textId="77777777" w:rsidR="008F399C" w:rsidRDefault="008F399C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2EB93" w14:textId="77777777" w:rsidR="008F399C" w:rsidRDefault="008F399C" w:rsidP="00075739">
      <w:pPr>
        <w:spacing w:after="0" w:line="240" w:lineRule="auto"/>
      </w:pPr>
      <w:r>
        <w:separator/>
      </w:r>
    </w:p>
  </w:footnote>
  <w:footnote w:type="continuationSeparator" w:id="0">
    <w:p w14:paraId="20407E65" w14:textId="77777777" w:rsidR="008F399C" w:rsidRDefault="008F399C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4439DE" w:rsidRDefault="00000000" w:rsidP="00B91572">
        <w:pPr>
          <w:pStyle w:val="a5"/>
        </w:pPr>
      </w:p>
    </w:sdtContent>
  </w:sdt>
  <w:p w14:paraId="4F558A61" w14:textId="77777777" w:rsidR="004439DE" w:rsidRDefault="004439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4439DE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4439DE" w:rsidRDefault="004439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1B04DAA4"/>
    <w:lvl w:ilvl="0" w:tplc="A5DA2CA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503929">
    <w:abstractNumId w:val="0"/>
  </w:num>
  <w:num w:numId="2" w16cid:durableId="7489129">
    <w:abstractNumId w:val="2"/>
  </w:num>
  <w:num w:numId="3" w16cid:durableId="55242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120E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1279"/>
    <w:rsid w:val="000C6750"/>
    <w:rsid w:val="000D17A7"/>
    <w:rsid w:val="00120D1B"/>
    <w:rsid w:val="001232D2"/>
    <w:rsid w:val="00132A48"/>
    <w:rsid w:val="001436AD"/>
    <w:rsid w:val="001446BF"/>
    <w:rsid w:val="0014770A"/>
    <w:rsid w:val="001518E8"/>
    <w:rsid w:val="00171BF0"/>
    <w:rsid w:val="00182E29"/>
    <w:rsid w:val="001C0633"/>
    <w:rsid w:val="001E1EBA"/>
    <w:rsid w:val="001F4433"/>
    <w:rsid w:val="00227E6A"/>
    <w:rsid w:val="00253410"/>
    <w:rsid w:val="00272470"/>
    <w:rsid w:val="00287078"/>
    <w:rsid w:val="00291616"/>
    <w:rsid w:val="002A5FE1"/>
    <w:rsid w:val="002B0309"/>
    <w:rsid w:val="002E1102"/>
    <w:rsid w:val="002F048E"/>
    <w:rsid w:val="003346F4"/>
    <w:rsid w:val="00361FC5"/>
    <w:rsid w:val="003772C9"/>
    <w:rsid w:val="003814D2"/>
    <w:rsid w:val="003936B8"/>
    <w:rsid w:val="00397A0B"/>
    <w:rsid w:val="003B6455"/>
    <w:rsid w:val="003E528F"/>
    <w:rsid w:val="0041667E"/>
    <w:rsid w:val="004439DE"/>
    <w:rsid w:val="00445275"/>
    <w:rsid w:val="004802F7"/>
    <w:rsid w:val="00484324"/>
    <w:rsid w:val="00485E1A"/>
    <w:rsid w:val="004C1410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7003DD"/>
    <w:rsid w:val="00702933"/>
    <w:rsid w:val="007243D4"/>
    <w:rsid w:val="00762D62"/>
    <w:rsid w:val="007834ED"/>
    <w:rsid w:val="007C016E"/>
    <w:rsid w:val="007E313F"/>
    <w:rsid w:val="00811109"/>
    <w:rsid w:val="00840029"/>
    <w:rsid w:val="008578A1"/>
    <w:rsid w:val="00875765"/>
    <w:rsid w:val="008B4DE8"/>
    <w:rsid w:val="008F399C"/>
    <w:rsid w:val="00900F34"/>
    <w:rsid w:val="00913AC6"/>
    <w:rsid w:val="0093719C"/>
    <w:rsid w:val="00945BDE"/>
    <w:rsid w:val="00947D2A"/>
    <w:rsid w:val="0096417D"/>
    <w:rsid w:val="00976D9B"/>
    <w:rsid w:val="0099197E"/>
    <w:rsid w:val="009B141B"/>
    <w:rsid w:val="009D1EC7"/>
    <w:rsid w:val="009D7550"/>
    <w:rsid w:val="00A1446D"/>
    <w:rsid w:val="00A1579B"/>
    <w:rsid w:val="00A35E5E"/>
    <w:rsid w:val="00A362E9"/>
    <w:rsid w:val="00A42373"/>
    <w:rsid w:val="00A53520"/>
    <w:rsid w:val="00A53B37"/>
    <w:rsid w:val="00A6653D"/>
    <w:rsid w:val="00A67024"/>
    <w:rsid w:val="00A74B4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16D40"/>
    <w:rsid w:val="00C23CE5"/>
    <w:rsid w:val="00C24631"/>
    <w:rsid w:val="00C250F3"/>
    <w:rsid w:val="00C61319"/>
    <w:rsid w:val="00C6149D"/>
    <w:rsid w:val="00C63319"/>
    <w:rsid w:val="00C657D1"/>
    <w:rsid w:val="00C74E7B"/>
    <w:rsid w:val="00C762C9"/>
    <w:rsid w:val="00C931EB"/>
    <w:rsid w:val="00CA73DC"/>
    <w:rsid w:val="00CB5328"/>
    <w:rsid w:val="00CC41B9"/>
    <w:rsid w:val="00CE1090"/>
    <w:rsid w:val="00CF5FD0"/>
    <w:rsid w:val="00D16E23"/>
    <w:rsid w:val="00D344FE"/>
    <w:rsid w:val="00D44B15"/>
    <w:rsid w:val="00D56CC1"/>
    <w:rsid w:val="00D8357D"/>
    <w:rsid w:val="00D8404E"/>
    <w:rsid w:val="00D92BE0"/>
    <w:rsid w:val="00DB74C1"/>
    <w:rsid w:val="00DC1255"/>
    <w:rsid w:val="00DE2DDC"/>
    <w:rsid w:val="00DE44E7"/>
    <w:rsid w:val="00DF2788"/>
    <w:rsid w:val="00E00FC8"/>
    <w:rsid w:val="00E01FF0"/>
    <w:rsid w:val="00E1552E"/>
    <w:rsid w:val="00E201E0"/>
    <w:rsid w:val="00E40BC1"/>
    <w:rsid w:val="00E46B7D"/>
    <w:rsid w:val="00E61AE4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23E57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Даник Бакуменко</cp:lastModifiedBy>
  <cp:revision>18</cp:revision>
  <cp:lastPrinted>2025-09-21T18:04:00Z</cp:lastPrinted>
  <dcterms:created xsi:type="dcterms:W3CDTF">2025-09-21T17:46:00Z</dcterms:created>
  <dcterms:modified xsi:type="dcterms:W3CDTF">2025-09-29T20:38:00Z</dcterms:modified>
</cp:coreProperties>
</file>