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F2" w:rsidRDefault="001D53F2" w:rsidP="001D53F2">
      <w:pPr>
        <w:rPr>
          <w:lang w:eastAsia="zh-CN"/>
        </w:rPr>
      </w:pPr>
      <w:r>
        <w:rPr>
          <w:rFonts w:hint="eastAsia"/>
          <w:lang w:eastAsia="zh-CN"/>
        </w:rPr>
        <w:t xml:space="preserve">　　　　</w:t>
      </w:r>
      <w:bookmarkStart w:id="0" w:name="_GoBack"/>
      <w:r>
        <w:rPr>
          <w:rFonts w:hint="eastAsia"/>
          <w:lang w:eastAsia="zh-CN"/>
        </w:rPr>
        <w:t>京都大学申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lang w:eastAsia="zh-CN"/>
        </w:rPr>
        <w:t>iPS</w:t>
      </w:r>
      <w:r>
        <w:rPr>
          <w:rFonts w:ascii="SimSun" w:eastAsia="SimSun" w:hAnsi="SimSun" w:cs="SimSun" w:hint="eastAsia"/>
          <w:lang w:eastAsia="zh-CN"/>
        </w:rPr>
        <w:t>细</w:t>
      </w:r>
      <w:r>
        <w:rPr>
          <w:rFonts w:ascii="ＭＳ 明朝" w:eastAsia="ＭＳ 明朝" w:hAnsi="ＭＳ 明朝" w:cs="ＭＳ 明朝" w:hint="eastAsia"/>
          <w:lang w:eastAsia="zh-CN"/>
        </w:rPr>
        <w:t>胞</w:t>
      </w:r>
      <w:r>
        <w:rPr>
          <w:rFonts w:ascii="SimSun" w:eastAsia="SimSun" w:hAnsi="SimSun" w:cs="SimSun" w:hint="eastAsia"/>
          <w:lang w:eastAsia="zh-CN"/>
        </w:rPr>
        <w:t>临</w:t>
      </w:r>
      <w:r>
        <w:rPr>
          <w:rFonts w:ascii="ＭＳ 明朝" w:eastAsia="ＭＳ 明朝" w:hAnsi="ＭＳ 明朝" w:cs="ＭＳ 明朝" w:hint="eastAsia"/>
          <w:lang w:eastAsia="zh-CN"/>
        </w:rPr>
        <w:t>床</w:t>
      </w:r>
      <w:r>
        <w:rPr>
          <w:rFonts w:ascii="SimSun" w:eastAsia="SimSun" w:hAnsi="SimSun" w:cs="SimSun" w:hint="eastAsia"/>
          <w:lang w:eastAsia="zh-CN"/>
        </w:rPr>
        <w:t>试验</w:t>
      </w:r>
      <w:bookmarkEnd w:id="0"/>
    </w:p>
    <w:p w:rsidR="001D53F2" w:rsidRDefault="001D53F2" w:rsidP="001D53F2">
      <w:pPr>
        <w:rPr>
          <w:lang w:eastAsia="zh-CN"/>
        </w:rPr>
      </w:pPr>
      <w:r>
        <w:rPr>
          <w:rFonts w:hint="eastAsia"/>
          <w:lang w:eastAsia="zh-CN"/>
        </w:rPr>
        <w:t xml:space="preserve">　　日本京都大学研究人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ＭＳ 明朝" w:eastAsia="ＭＳ 明朝" w:hAnsi="ＭＳ 明朝" w:cs="ＭＳ 明朝" w:hint="eastAsia"/>
          <w:lang w:eastAsia="zh-CN"/>
        </w:rPr>
        <w:t>的研究表明，把利用</w:t>
      </w:r>
      <w:r>
        <w:rPr>
          <w:lang w:eastAsia="zh-CN"/>
        </w:rPr>
        <w:t>iPS</w:t>
      </w:r>
      <w:r>
        <w:rPr>
          <w:rFonts w:ascii="SimSun" w:eastAsia="SimSun" w:hAnsi="SimSun" w:cs="SimSun" w:hint="eastAsia"/>
          <w:lang w:eastAsia="zh-CN"/>
        </w:rPr>
        <w:t>细</w:t>
      </w:r>
      <w:r>
        <w:rPr>
          <w:rFonts w:ascii="ＭＳ 明朝" w:eastAsia="ＭＳ 明朝" w:hAnsi="ＭＳ 明朝" w:cs="ＭＳ 明朝" w:hint="eastAsia"/>
          <w:lang w:eastAsia="zh-CN"/>
        </w:rPr>
        <w:t>胞形成的血液成分注入再生不良性</w:t>
      </w:r>
      <w:r>
        <w:rPr>
          <w:rFonts w:ascii="SimSun" w:eastAsia="SimSun" w:hAnsi="SimSun" w:cs="SimSun" w:hint="eastAsia"/>
          <w:lang w:eastAsia="zh-CN"/>
        </w:rPr>
        <w:t>贫</w:t>
      </w:r>
      <w:r>
        <w:rPr>
          <w:rFonts w:ascii="ＭＳ 明朝" w:eastAsia="ＭＳ 明朝" w:hAnsi="ＭＳ 明朝" w:cs="ＭＳ 明朝" w:hint="eastAsia"/>
          <w:lang w:eastAsia="zh-CN"/>
        </w:rPr>
        <w:t>血的患者体内后有望改善患者的症状。据悉，京都大学已在日本国内率先就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一研究成果向政府提交了</w:t>
      </w:r>
      <w:r>
        <w:rPr>
          <w:rFonts w:ascii="SimSun" w:eastAsia="SimSun" w:hAnsi="SimSun" w:cs="SimSun" w:hint="eastAsia"/>
          <w:lang w:eastAsia="zh-CN"/>
        </w:rPr>
        <w:t>临</w:t>
      </w:r>
      <w:r>
        <w:rPr>
          <w:rFonts w:ascii="ＭＳ 明朝" w:eastAsia="ＭＳ 明朝" w:hAnsi="ＭＳ 明朝" w:cs="ＭＳ 明朝" w:hint="eastAsia"/>
          <w:lang w:eastAsia="zh-CN"/>
        </w:rPr>
        <w:t>床</w:t>
      </w:r>
      <w:r>
        <w:rPr>
          <w:rFonts w:ascii="SimSun" w:eastAsia="SimSun" w:hAnsi="SimSun" w:cs="SimSun" w:hint="eastAsia"/>
          <w:lang w:eastAsia="zh-CN"/>
        </w:rPr>
        <w:t>试验</w:t>
      </w:r>
      <w:r>
        <w:rPr>
          <w:rFonts w:ascii="ＭＳ 明朝" w:eastAsia="ＭＳ 明朝" w:hAnsi="ＭＳ 明朝" w:cs="ＭＳ 明朝"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，政府有关部</w:t>
      </w:r>
      <w:r>
        <w:rPr>
          <w:rFonts w:ascii="SimSun" w:eastAsia="SimSun" w:hAnsi="SimSun" w:cs="SimSun" w:hint="eastAsia"/>
          <w:lang w:eastAsia="zh-CN"/>
        </w:rPr>
        <w:t>门</w:t>
      </w:r>
      <w:r>
        <w:rPr>
          <w:rFonts w:ascii="ＭＳ 明朝" w:eastAsia="ＭＳ 明朝" w:hAnsi="ＭＳ 明朝" w:cs="ＭＳ 明朝" w:hint="eastAsia"/>
          <w:lang w:eastAsia="zh-CN"/>
        </w:rPr>
        <w:t>将于近期开始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请进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审议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1D53F2" w:rsidRDefault="001D53F2" w:rsidP="001D53F2">
      <w:pPr>
        <w:rPr>
          <w:lang w:eastAsia="zh-CN"/>
        </w:rPr>
      </w:pPr>
      <w:r>
        <w:rPr>
          <w:rFonts w:hint="eastAsia"/>
          <w:lang w:eastAsia="zh-CN"/>
        </w:rPr>
        <w:t xml:space="preserve">　　再生不良性</w:t>
      </w:r>
      <w:r>
        <w:rPr>
          <w:rFonts w:ascii="SimSun" w:eastAsia="SimSun" w:hAnsi="SimSun" w:cs="SimSun" w:hint="eastAsia"/>
          <w:lang w:eastAsia="zh-CN"/>
        </w:rPr>
        <w:t>贫</w:t>
      </w:r>
      <w:r>
        <w:rPr>
          <w:rFonts w:ascii="ＭＳ 明朝" w:eastAsia="ＭＳ 明朝" w:hAnsi="ＭＳ 明朝" w:cs="ＭＳ 明朝" w:hint="eastAsia"/>
          <w:lang w:eastAsia="zh-CN"/>
        </w:rPr>
        <w:t>血是一种血液的疑</w:t>
      </w:r>
      <w:r>
        <w:rPr>
          <w:rFonts w:ascii="SimSun" w:eastAsia="SimSun" w:hAnsi="SimSun" w:cs="SimSun" w:hint="eastAsia"/>
          <w:lang w:eastAsia="zh-CN"/>
        </w:rPr>
        <w:t>难</w:t>
      </w:r>
      <w:r>
        <w:rPr>
          <w:rFonts w:ascii="ＭＳ 明朝" w:eastAsia="ＭＳ 明朝" w:hAnsi="ＭＳ 明朝" w:cs="ＭＳ 明朝" w:hint="eastAsia"/>
          <w:lang w:eastAsia="zh-CN"/>
        </w:rPr>
        <w:t>疾病，患者血液中的血小板等成分少于正常人，因此容易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生体内出血。迄今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止，医院一般采取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血</w:t>
      </w:r>
      <w:r>
        <w:rPr>
          <w:rFonts w:ascii="SimSun" w:eastAsia="SimSun" w:hAnsi="SimSun" w:cs="SimSun" w:hint="eastAsia"/>
          <w:lang w:eastAsia="zh-CN"/>
        </w:rPr>
        <w:t>补</w:t>
      </w:r>
      <w:r>
        <w:rPr>
          <w:rFonts w:ascii="ＭＳ 明朝" w:eastAsia="ＭＳ 明朝" w:hAnsi="ＭＳ 明朝" w:cs="ＭＳ 明朝" w:hint="eastAsia"/>
          <w:lang w:eastAsia="zh-CN"/>
        </w:rPr>
        <w:t>充血小板等方式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行治</w:t>
      </w:r>
      <w:r>
        <w:rPr>
          <w:rFonts w:ascii="SimSun" w:eastAsia="SimSun" w:hAnsi="SimSun" w:cs="SimSun" w:hint="eastAsia"/>
          <w:lang w:eastAsia="zh-CN"/>
        </w:rPr>
        <w:t>疗</w:t>
      </w:r>
      <w:r>
        <w:rPr>
          <w:rFonts w:ascii="ＭＳ 明朝" w:eastAsia="ＭＳ 明朝" w:hAnsi="ＭＳ 明朝" w:cs="ＭＳ 明朝" w:hint="eastAsia"/>
          <w:lang w:eastAsia="zh-CN"/>
        </w:rPr>
        <w:t>，但部分患者的体</w:t>
      </w:r>
      <w:r>
        <w:rPr>
          <w:rFonts w:ascii="SimSun" w:eastAsia="SimSun" w:hAnsi="SimSun" w:cs="SimSun" w:hint="eastAsia"/>
          <w:lang w:eastAsia="zh-CN"/>
        </w:rPr>
        <w:t>质</w:t>
      </w:r>
      <w:r>
        <w:rPr>
          <w:rFonts w:ascii="ＭＳ 明朝" w:eastAsia="ＭＳ 明朝" w:hAnsi="ＭＳ 明朝" w:cs="ＭＳ 明朝" w:hint="eastAsia"/>
          <w:lang w:eastAsia="zh-CN"/>
        </w:rPr>
        <w:t>容易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生排异反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，因此不适用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血的治</w:t>
      </w:r>
      <w:r>
        <w:rPr>
          <w:rFonts w:ascii="SimSun" w:eastAsia="SimSun" w:hAnsi="SimSun" w:cs="SimSun" w:hint="eastAsia"/>
          <w:lang w:eastAsia="zh-CN"/>
        </w:rPr>
        <w:t>疗</w:t>
      </w:r>
      <w:r>
        <w:rPr>
          <w:rFonts w:ascii="ＭＳ 明朝" w:eastAsia="ＭＳ 明朝" w:hAnsi="ＭＳ 明朝" w:cs="ＭＳ 明朝" w:hint="eastAsia"/>
          <w:lang w:eastAsia="zh-CN"/>
        </w:rPr>
        <w:t>方法。</w:t>
      </w:r>
    </w:p>
    <w:p w:rsidR="001D53F2" w:rsidRDefault="001D53F2" w:rsidP="001D53F2">
      <w:pPr>
        <w:rPr>
          <w:lang w:eastAsia="zh-CN"/>
        </w:rPr>
      </w:pPr>
      <w:r>
        <w:rPr>
          <w:rFonts w:hint="eastAsia"/>
          <w:lang w:eastAsia="zh-CN"/>
        </w:rPr>
        <w:t xml:space="preserve">　　以京都大学医学系附属医院教授高折晃史和同一大学</w:t>
      </w:r>
      <w:r>
        <w:rPr>
          <w:lang w:eastAsia="zh-CN"/>
        </w:rPr>
        <w:t>iPS</w:t>
      </w:r>
      <w:r>
        <w:rPr>
          <w:rFonts w:ascii="SimSun" w:eastAsia="SimSun" w:hAnsi="SimSun" w:cs="SimSun" w:hint="eastAsia"/>
          <w:lang w:eastAsia="zh-CN"/>
        </w:rPr>
        <w:t>细</w:t>
      </w:r>
      <w:r>
        <w:rPr>
          <w:rFonts w:ascii="ＭＳ 明朝" w:eastAsia="ＭＳ 明朝" w:hAnsi="ＭＳ 明朝" w:cs="ＭＳ 明朝" w:hint="eastAsia"/>
          <w:lang w:eastAsia="zh-CN"/>
        </w:rPr>
        <w:t>胞研究所教授江藤浩之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首的研究小</w:t>
      </w:r>
      <w:r>
        <w:rPr>
          <w:rFonts w:ascii="SimSun" w:eastAsia="SimSun" w:hAnsi="SimSun" w:cs="SimSun" w:hint="eastAsia"/>
          <w:lang w:eastAsia="zh-CN"/>
        </w:rPr>
        <w:t>组认为</w:t>
      </w:r>
      <w:r>
        <w:rPr>
          <w:rFonts w:ascii="ＭＳ 明朝" w:eastAsia="ＭＳ 明朝" w:hAnsi="ＭＳ 明朝" w:cs="ＭＳ 明朝" w:hint="eastAsia"/>
          <w:lang w:eastAsia="zh-CN"/>
        </w:rPr>
        <w:t>，如果使用</w:t>
      </w:r>
      <w:r>
        <w:rPr>
          <w:lang w:eastAsia="zh-CN"/>
        </w:rPr>
        <w:t>iPS</w:t>
      </w:r>
      <w:r>
        <w:rPr>
          <w:rFonts w:ascii="SimSun" w:eastAsia="SimSun" w:hAnsi="SimSun" w:cs="SimSun" w:hint="eastAsia"/>
          <w:lang w:eastAsia="zh-CN"/>
        </w:rPr>
        <w:t>细</w:t>
      </w:r>
      <w:r>
        <w:rPr>
          <w:rFonts w:ascii="ＭＳ 明朝" w:eastAsia="ＭＳ 明朝" w:hAnsi="ＭＳ 明朝" w:cs="ＭＳ 明朝" w:hint="eastAsia"/>
          <w:lang w:eastAsia="zh-CN"/>
        </w:rPr>
        <w:t>胞的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有望使容易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生排异反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的患者也能接受</w:t>
      </w:r>
      <w:r>
        <w:rPr>
          <w:rFonts w:ascii="SimSun" w:eastAsia="SimSun" w:hAnsi="SimSun" w:cs="SimSun" w:hint="eastAsia"/>
          <w:lang w:eastAsia="zh-CN"/>
        </w:rPr>
        <w:t>输</w:t>
      </w:r>
      <w:r>
        <w:rPr>
          <w:rFonts w:ascii="ＭＳ 明朝" w:eastAsia="ＭＳ 明朝" w:hAnsi="ＭＳ 明朝" w:cs="ＭＳ 明朝" w:hint="eastAsia"/>
          <w:lang w:eastAsia="zh-CN"/>
        </w:rPr>
        <w:t>血治</w:t>
      </w:r>
      <w:r>
        <w:rPr>
          <w:rFonts w:ascii="SimSun" w:eastAsia="SimSun" w:hAnsi="SimSun" w:cs="SimSun" w:hint="eastAsia"/>
          <w:lang w:eastAsia="zh-CN"/>
        </w:rPr>
        <w:t>疗</w:t>
      </w:r>
      <w:r>
        <w:rPr>
          <w:rFonts w:ascii="ＭＳ 明朝" w:eastAsia="ＭＳ 明朝" w:hAnsi="ＭＳ 明朝" w:cs="ＭＳ 明朝" w:hint="eastAsia"/>
          <w:lang w:eastAsia="zh-CN"/>
        </w:rPr>
        <w:t>。据悉，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个研究小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eastAsia="ＭＳ 明朝" w:hAnsi="ＭＳ 明朝" w:cs="ＭＳ 明朝" w:hint="eastAsia"/>
          <w:lang w:eastAsia="zh-CN"/>
        </w:rPr>
        <w:t>已向政府提交了</w:t>
      </w:r>
      <w:r>
        <w:rPr>
          <w:rFonts w:ascii="SimSun" w:eastAsia="SimSun" w:hAnsi="SimSun" w:cs="SimSun" w:hint="eastAsia"/>
          <w:lang w:eastAsia="zh-CN"/>
        </w:rPr>
        <w:t>临</w:t>
      </w:r>
      <w:r>
        <w:rPr>
          <w:rFonts w:ascii="ＭＳ 明朝" w:eastAsia="ＭＳ 明朝" w:hAnsi="ＭＳ 明朝" w:cs="ＭＳ 明朝" w:hint="eastAsia"/>
          <w:lang w:eastAsia="zh-CN"/>
        </w:rPr>
        <w:t>床</w:t>
      </w:r>
      <w:r>
        <w:rPr>
          <w:rFonts w:ascii="SimSun" w:eastAsia="SimSun" w:hAnsi="SimSun" w:cs="SimSun" w:hint="eastAsia"/>
          <w:lang w:eastAsia="zh-CN"/>
        </w:rPr>
        <w:t>试验</w:t>
      </w:r>
      <w:r>
        <w:rPr>
          <w:rFonts w:ascii="ＭＳ 明朝" w:eastAsia="ＭＳ 明朝" w:hAnsi="ＭＳ 明朝" w:cs="ＭＳ 明朝" w:hint="eastAsia"/>
          <w:lang w:eastAsia="zh-CN"/>
        </w:rPr>
        <w:t>申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ascii="ＭＳ 明朝" w:eastAsia="ＭＳ 明朝" w:hAnsi="ＭＳ 明朝" w:cs="ＭＳ 明朝" w:hint="eastAsia"/>
          <w:lang w:eastAsia="zh-CN"/>
        </w:rPr>
        <w:t>，如果通</w:t>
      </w:r>
      <w:r>
        <w:rPr>
          <w:rFonts w:ascii="SimSun" w:eastAsia="SimSun" w:hAnsi="SimSun" w:cs="SimSun" w:hint="eastAsia"/>
          <w:lang w:eastAsia="zh-CN"/>
        </w:rPr>
        <w:t>过审查</w:t>
      </w:r>
      <w:r>
        <w:rPr>
          <w:rFonts w:ascii="ＭＳ 明朝" w:eastAsia="ＭＳ 明朝" w:hAnsi="ＭＳ 明朝" w:cs="ＭＳ 明朝" w:hint="eastAsia"/>
          <w:lang w:eastAsia="zh-CN"/>
        </w:rPr>
        <w:t>，将有一名患者接受</w:t>
      </w:r>
      <w:r>
        <w:rPr>
          <w:rFonts w:ascii="SimSun" w:eastAsia="SimSun" w:hAnsi="SimSun" w:cs="SimSun" w:hint="eastAsia"/>
          <w:lang w:eastAsia="zh-CN"/>
        </w:rPr>
        <w:t>试验</w:t>
      </w:r>
      <w:r>
        <w:rPr>
          <w:rFonts w:ascii="ＭＳ 明朝" w:eastAsia="ＭＳ 明朝" w:hAnsi="ＭＳ 明朝" w:cs="ＭＳ 明朝" w:hint="eastAsia"/>
          <w:lang w:eastAsia="zh-CN"/>
        </w:rPr>
        <w:t>性</w:t>
      </w:r>
      <w:r>
        <w:rPr>
          <w:rFonts w:ascii="SimSun" w:eastAsia="SimSun" w:hAnsi="SimSun" w:cs="SimSun" w:hint="eastAsia"/>
          <w:lang w:eastAsia="zh-CN"/>
        </w:rPr>
        <w:t>临</w:t>
      </w:r>
      <w:r>
        <w:rPr>
          <w:rFonts w:ascii="ＭＳ 明朝" w:eastAsia="ＭＳ 明朝" w:hAnsi="ＭＳ 明朝" w:cs="ＭＳ 明朝" w:hint="eastAsia"/>
          <w:lang w:eastAsia="zh-CN"/>
        </w:rPr>
        <w:t>床治</w:t>
      </w:r>
      <w:r>
        <w:rPr>
          <w:rFonts w:ascii="SimSun" w:eastAsia="SimSun" w:hAnsi="SimSun" w:cs="SimSun" w:hint="eastAsia"/>
          <w:lang w:eastAsia="zh-CN"/>
        </w:rPr>
        <w:t>疗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1D53F2" w:rsidRDefault="001D53F2" w:rsidP="001D53F2">
      <w:pPr>
        <w:rPr>
          <w:lang w:eastAsia="zh-CN"/>
        </w:rPr>
      </w:pPr>
      <w:r>
        <w:rPr>
          <w:rFonts w:hint="eastAsia"/>
          <w:lang w:eastAsia="zh-CN"/>
        </w:rPr>
        <w:t xml:space="preserve">　　研究小</w:t>
      </w:r>
      <w:r>
        <w:rPr>
          <w:rFonts w:ascii="SimSun" w:eastAsia="SimSun" w:hAnsi="SimSun" w:cs="SimSun" w:hint="eastAsia"/>
          <w:lang w:eastAsia="zh-CN"/>
        </w:rPr>
        <w:t>组拟</w:t>
      </w:r>
      <w:r>
        <w:rPr>
          <w:rFonts w:ascii="ＭＳ 明朝" w:hAnsi="ＭＳ 明朝" w:cs="ＭＳ 明朝"/>
          <w:lang w:eastAsia="zh-CN"/>
        </w:rPr>
        <w:t>定的</w:t>
      </w:r>
      <w:r>
        <w:rPr>
          <w:rFonts w:ascii="SimSun" w:eastAsia="SimSun" w:hAnsi="SimSun" w:cs="SimSun" w:hint="eastAsia"/>
          <w:lang w:eastAsia="zh-CN"/>
        </w:rPr>
        <w:t>试验</w:t>
      </w:r>
      <w:r>
        <w:rPr>
          <w:rFonts w:ascii="ＭＳ 明朝" w:hAnsi="ＭＳ 明朝" w:cs="ＭＳ 明朝"/>
          <w:lang w:eastAsia="zh-CN"/>
        </w:rPr>
        <w:t>方案如下：首先利用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hAnsi="ＭＳ 明朝" w:cs="ＭＳ 明朝"/>
          <w:lang w:eastAsia="zh-CN"/>
        </w:rPr>
        <w:t>患者血液生成</w:t>
      </w:r>
      <w:r>
        <w:rPr>
          <w:lang w:eastAsia="zh-CN"/>
        </w:rPr>
        <w:t>iPS</w:t>
      </w:r>
      <w:r>
        <w:rPr>
          <w:rFonts w:ascii="SimSun" w:eastAsia="SimSun" w:hAnsi="SimSun" w:cs="SimSun" w:hint="eastAsia"/>
          <w:lang w:eastAsia="zh-CN"/>
        </w:rPr>
        <w:t>细</w:t>
      </w:r>
      <w:r>
        <w:rPr>
          <w:rFonts w:ascii="ＭＳ 明朝" w:hAnsi="ＭＳ 明朝" w:cs="ＭＳ 明朝"/>
          <w:lang w:eastAsia="zh-CN"/>
        </w:rPr>
        <w:t>胞，再由</w:t>
      </w:r>
      <w:r>
        <w:rPr>
          <w:lang w:eastAsia="zh-CN"/>
        </w:rPr>
        <w:t>iPS</w:t>
      </w:r>
      <w:r>
        <w:rPr>
          <w:rFonts w:ascii="SimSun" w:eastAsia="SimSun" w:hAnsi="SimSun" w:cs="SimSun" w:hint="eastAsia"/>
          <w:lang w:eastAsia="zh-CN"/>
        </w:rPr>
        <w:t>细</w:t>
      </w:r>
      <w:r>
        <w:rPr>
          <w:rFonts w:ascii="ＭＳ 明朝" w:hAnsi="ＭＳ 明朝" w:cs="ＭＳ 明朝"/>
          <w:lang w:eastAsia="zh-CN"/>
        </w:rPr>
        <w:t>胞生成大量血小板，然后以逐步增量的方式分三次将生成的血小板注入到患者体内。研究小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hAnsi="ＭＳ 明朝" w:cs="ＭＳ 明朝"/>
          <w:lang w:eastAsia="zh-CN"/>
        </w:rPr>
        <w:t>将在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hAnsi="ＭＳ 明朝" w:cs="ＭＳ 明朝"/>
          <w:lang w:eastAsia="zh-CN"/>
        </w:rPr>
        <w:t>一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hAnsi="ＭＳ 明朝" w:cs="ＭＳ 明朝"/>
          <w:lang w:eastAsia="zh-CN"/>
        </w:rPr>
        <w:t>程中确</w:t>
      </w:r>
      <w:r>
        <w:rPr>
          <w:rFonts w:ascii="SimSun" w:eastAsia="SimSun" w:hAnsi="SimSun" w:cs="SimSun" w:hint="eastAsia"/>
          <w:lang w:eastAsia="zh-CN"/>
        </w:rPr>
        <w:t>认这</w:t>
      </w:r>
      <w:r>
        <w:rPr>
          <w:rFonts w:ascii="ＭＳ 明朝" w:hAnsi="ＭＳ 明朝" w:cs="ＭＳ 明朝"/>
          <w:lang w:eastAsia="zh-CN"/>
        </w:rPr>
        <w:t>一方法的安全性和效果。研究小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hAnsi="ＭＳ 明朝" w:cs="ＭＳ 明朝"/>
          <w:lang w:eastAsia="zh-CN"/>
        </w:rPr>
        <w:t>表示，由于注入患者体内的血小板源自其自身血</w:t>
      </w:r>
      <w:r>
        <w:rPr>
          <w:rFonts w:hint="eastAsia"/>
          <w:lang w:eastAsia="zh-CN"/>
        </w:rPr>
        <w:t>液生成的</w:t>
      </w:r>
      <w:r>
        <w:rPr>
          <w:lang w:eastAsia="zh-CN"/>
        </w:rPr>
        <w:t>iPS</w:t>
      </w:r>
      <w:r>
        <w:rPr>
          <w:rFonts w:ascii="SimSun" w:eastAsia="SimSun" w:hAnsi="SimSun" w:cs="SimSun" w:hint="eastAsia"/>
          <w:lang w:eastAsia="zh-CN"/>
        </w:rPr>
        <w:t>细</w:t>
      </w:r>
      <w:r>
        <w:rPr>
          <w:rFonts w:ascii="ＭＳ 明朝" w:hAnsi="ＭＳ 明朝" w:cs="ＭＳ 明朝"/>
          <w:lang w:eastAsia="zh-CN"/>
        </w:rPr>
        <w:t>胞，因此估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hAnsi="ＭＳ 明朝" w:cs="ＭＳ 明朝"/>
          <w:lang w:eastAsia="zh-CN"/>
        </w:rPr>
        <w:t>几乎不会出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hAnsi="ＭＳ 明朝" w:cs="ＭＳ 明朝"/>
          <w:lang w:eastAsia="zh-CN"/>
        </w:rPr>
        <w:t>排异反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hAnsi="ＭＳ 明朝" w:cs="ＭＳ 明朝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hAnsi="ＭＳ 明朝" w:cs="ＭＳ 明朝"/>
          <w:lang w:eastAsia="zh-CN"/>
        </w:rPr>
        <w:t>是一</w:t>
      </w:r>
      <w:r>
        <w:rPr>
          <w:rFonts w:ascii="SimSun" w:eastAsia="SimSun" w:hAnsi="SimSun" w:cs="SimSun" w:hint="eastAsia"/>
          <w:lang w:eastAsia="zh-CN"/>
        </w:rPr>
        <w:t>项发挥</w:t>
      </w:r>
      <w:r>
        <w:rPr>
          <w:lang w:eastAsia="zh-CN"/>
        </w:rPr>
        <w:t>iPS</w:t>
      </w:r>
      <w:r>
        <w:rPr>
          <w:rFonts w:ascii="SimSun" w:eastAsia="SimSun" w:hAnsi="SimSun" w:cs="SimSun" w:hint="eastAsia"/>
          <w:lang w:eastAsia="zh-CN"/>
        </w:rPr>
        <w:t>细</w:t>
      </w:r>
      <w:r>
        <w:rPr>
          <w:rFonts w:ascii="ＭＳ 明朝" w:hAnsi="ＭＳ 明朝" w:cs="ＭＳ 明朝"/>
          <w:lang w:eastAsia="zh-CN"/>
        </w:rPr>
        <w:t>胞特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hAnsi="ＭＳ 明朝" w:cs="ＭＳ 明朝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临</w:t>
      </w:r>
      <w:r>
        <w:rPr>
          <w:rFonts w:ascii="ＭＳ 明朝" w:hAnsi="ＭＳ 明朝" w:cs="ＭＳ 明朝"/>
          <w:lang w:eastAsia="zh-CN"/>
        </w:rPr>
        <w:t>床研究。</w:t>
      </w:r>
    </w:p>
    <w:p w:rsidR="005E5F8A" w:rsidRDefault="001D53F2" w:rsidP="001D53F2">
      <w:pPr>
        <w:rPr>
          <w:lang w:eastAsia="zh-CN"/>
        </w:rPr>
      </w:pPr>
      <w:r>
        <w:rPr>
          <w:rFonts w:hint="eastAsia"/>
          <w:lang w:eastAsia="zh-CN"/>
        </w:rPr>
        <w:t xml:space="preserve">　　政府有关部</w:t>
      </w:r>
      <w:r>
        <w:rPr>
          <w:rFonts w:ascii="SimSun" w:eastAsia="SimSun" w:hAnsi="SimSun" w:cs="SimSun" w:hint="eastAsia"/>
          <w:lang w:eastAsia="zh-CN"/>
        </w:rPr>
        <w:t>门</w:t>
      </w:r>
      <w:r>
        <w:rPr>
          <w:rFonts w:ascii="ＭＳ 明朝" w:hAnsi="ＭＳ 明朝" w:cs="ＭＳ 明朝"/>
          <w:lang w:eastAsia="zh-CN"/>
        </w:rPr>
        <w:t>将于近期开始</w:t>
      </w:r>
      <w:r>
        <w:rPr>
          <w:rFonts w:ascii="SimSun" w:eastAsia="SimSun" w:hAnsi="SimSun" w:cs="SimSun" w:hint="eastAsia"/>
          <w:lang w:eastAsia="zh-CN"/>
        </w:rPr>
        <w:t>对这</w:t>
      </w:r>
      <w:r>
        <w:rPr>
          <w:rFonts w:ascii="ＭＳ 明朝" w:hAnsi="ＭＳ 明朝" w:cs="ＭＳ 明朝"/>
          <w:lang w:eastAsia="zh-CN"/>
        </w:rPr>
        <w:t>一申</w:t>
      </w:r>
      <w:r>
        <w:rPr>
          <w:rFonts w:ascii="SimSun" w:eastAsia="SimSun" w:hAnsi="SimSun" w:cs="SimSun" w:hint="eastAsia"/>
          <w:lang w:eastAsia="zh-CN"/>
        </w:rPr>
        <w:t>请进</w:t>
      </w:r>
      <w:r>
        <w:rPr>
          <w:rFonts w:ascii="ＭＳ 明朝" w:hAnsi="ＭＳ 明朝" w:cs="ＭＳ 明朝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审议</w:t>
      </w:r>
      <w:r>
        <w:rPr>
          <w:rFonts w:ascii="ＭＳ 明朝" w:hAnsi="ＭＳ 明朝" w:cs="ＭＳ 明朝"/>
          <w:lang w:eastAsia="zh-CN"/>
        </w:rPr>
        <w:t>。如果通</w:t>
      </w:r>
      <w:r>
        <w:rPr>
          <w:rFonts w:ascii="SimSun" w:eastAsia="SimSun" w:hAnsi="SimSun" w:cs="SimSun" w:hint="eastAsia"/>
          <w:lang w:eastAsia="zh-CN"/>
        </w:rPr>
        <w:t>过审查</w:t>
      </w:r>
      <w:r>
        <w:rPr>
          <w:rFonts w:ascii="ＭＳ 明朝" w:hAnsi="ＭＳ 明朝" w:cs="ＭＳ 明朝"/>
          <w:lang w:eastAsia="zh-CN"/>
        </w:rPr>
        <w:t>，研究小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ascii="ＭＳ 明朝" w:hAnsi="ＭＳ 明朝" w:cs="ＭＳ 明朝"/>
          <w:lang w:eastAsia="zh-CN"/>
        </w:rPr>
        <w:t>打算在明年</w:t>
      </w:r>
      <w:r>
        <w:rPr>
          <w:lang w:eastAsia="zh-CN"/>
        </w:rPr>
        <w:t>3</w:t>
      </w:r>
      <w:r>
        <w:rPr>
          <w:rFonts w:hint="eastAsia"/>
          <w:lang w:eastAsia="zh-CN"/>
        </w:rPr>
        <w:t>月底之前开始将生成的血小板注入患者体内。</w:t>
      </w:r>
    </w:p>
    <w:sectPr w:rsidR="005E5F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7DF" w:rsidRDefault="00DA07DF" w:rsidP="001D53F2">
      <w:r>
        <w:separator/>
      </w:r>
    </w:p>
  </w:endnote>
  <w:endnote w:type="continuationSeparator" w:id="0">
    <w:p w:rsidR="00DA07DF" w:rsidRDefault="00DA07DF" w:rsidP="001D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7DF" w:rsidRDefault="00DA07DF" w:rsidP="001D53F2">
      <w:r>
        <w:separator/>
      </w:r>
    </w:p>
  </w:footnote>
  <w:footnote w:type="continuationSeparator" w:id="0">
    <w:p w:rsidR="00DA07DF" w:rsidRDefault="00DA07DF" w:rsidP="001D5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73"/>
    <w:rsid w:val="001D53F2"/>
    <w:rsid w:val="008862C6"/>
    <w:rsid w:val="00DA07DF"/>
    <w:rsid w:val="00E1204F"/>
    <w:rsid w:val="00E3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6D9BFD6-CE3E-4668-BE0A-666BB9D3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3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D53F2"/>
  </w:style>
  <w:style w:type="paragraph" w:styleId="a5">
    <w:name w:val="footer"/>
    <w:basedOn w:val="a"/>
    <w:link w:val="a6"/>
    <w:uiPriority w:val="99"/>
    <w:unhideWhenUsed/>
    <w:rsid w:val="001D53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D5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takakuwa</dc:creator>
  <cp:keywords/>
  <dc:description/>
  <cp:lastModifiedBy>takakuwa</cp:lastModifiedBy>
  <cp:revision>2</cp:revision>
  <dcterms:created xsi:type="dcterms:W3CDTF">2020-05-14T06:37:00Z</dcterms:created>
  <dcterms:modified xsi:type="dcterms:W3CDTF">2020-05-14T06:37:00Z</dcterms:modified>
</cp:coreProperties>
</file>