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E398" w14:textId="4D98C43E" w:rsidR="00055682" w:rsidRPr="00224766" w:rsidRDefault="00055682" w:rsidP="00224766">
      <w:pPr>
        <w:spacing w:after="0" w:line="240" w:lineRule="auto"/>
        <w:jc w:val="right"/>
        <w:rPr>
          <w:rFonts w:ascii="Arial" w:hAnsi="Arial" w:cs="Arial"/>
          <w:b/>
          <w:bCs/>
          <w:sz w:val="42"/>
          <w:szCs w:val="42"/>
        </w:rPr>
      </w:pPr>
      <w:r w:rsidRPr="00224766">
        <w:rPr>
          <w:rFonts w:ascii="Arial" w:hAnsi="Arial" w:cs="Arial"/>
          <w:b/>
          <w:bCs/>
          <w:sz w:val="42"/>
          <w:szCs w:val="42"/>
        </w:rPr>
        <w:t>F</w:t>
      </w:r>
      <w:r w:rsidR="008031FA">
        <w:rPr>
          <w:rFonts w:ascii="Arial" w:hAnsi="Arial" w:cs="Arial"/>
          <w:b/>
          <w:bCs/>
          <w:sz w:val="42"/>
          <w:szCs w:val="42"/>
        </w:rPr>
        <w:t>2</w:t>
      </w:r>
      <w:r w:rsidRPr="00224766">
        <w:rPr>
          <w:rFonts w:ascii="Arial" w:hAnsi="Arial" w:cs="Arial"/>
          <w:b/>
          <w:bCs/>
          <w:sz w:val="42"/>
          <w:szCs w:val="42"/>
        </w:rPr>
        <w:t xml:space="preserve"> – Implementar e Testar um</w:t>
      </w:r>
      <w:r w:rsidR="00224766" w:rsidRPr="00224766">
        <w:rPr>
          <w:rFonts w:ascii="Arial" w:hAnsi="Arial" w:cs="Arial"/>
          <w:b/>
          <w:bCs/>
          <w:sz w:val="42"/>
          <w:szCs w:val="42"/>
        </w:rPr>
        <w:t xml:space="preserve"> TAD</w:t>
      </w:r>
      <w:r w:rsidRPr="00224766">
        <w:rPr>
          <w:rFonts w:ascii="Arial" w:hAnsi="Arial" w:cs="Arial"/>
          <w:b/>
          <w:bCs/>
          <w:sz w:val="42"/>
          <w:szCs w:val="42"/>
        </w:rPr>
        <w:t xml:space="preserve"> </w:t>
      </w:r>
      <w:r w:rsidR="008031FA">
        <w:rPr>
          <w:rFonts w:ascii="Arial" w:hAnsi="Arial" w:cs="Arial"/>
          <w:b/>
          <w:bCs/>
          <w:sz w:val="42"/>
          <w:szCs w:val="42"/>
        </w:rPr>
        <w:t>Pilha</w:t>
      </w:r>
    </w:p>
    <w:p w14:paraId="0453EE07" w14:textId="69C20C57" w:rsidR="00055682" w:rsidRDefault="00055682" w:rsidP="00224766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</w:p>
    <w:p w14:paraId="0D8E11A6" w14:textId="77777777" w:rsidR="00224766" w:rsidRPr="00224766" w:rsidRDefault="00224766" w:rsidP="00224766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 xml:space="preserve">Atividade avaliativa para cômputo de Frequência </w:t>
      </w:r>
    </w:p>
    <w:p w14:paraId="1E47B4B8" w14:textId="3FECBF26" w:rsidR="00224766" w:rsidRPr="00224766" w:rsidRDefault="00224766" w:rsidP="00224766">
      <w:pPr>
        <w:spacing w:after="0" w:line="240" w:lineRule="auto"/>
        <w:jc w:val="right"/>
        <w:rPr>
          <w:rFonts w:ascii="Arial" w:hAnsi="Arial" w:cs="Arial"/>
          <w:sz w:val="14"/>
          <w:szCs w:val="14"/>
        </w:rPr>
      </w:pPr>
      <w:r w:rsidRPr="00224766">
        <w:rPr>
          <w:rFonts w:ascii="Arial" w:hAnsi="Arial" w:cs="Arial"/>
          <w:sz w:val="14"/>
          <w:szCs w:val="14"/>
        </w:rPr>
        <w:t>Estruturas de Dados 1 (1001502) - ENPE – Bloco B – 05/05 a 29/06 2021</w:t>
      </w:r>
    </w:p>
    <w:p w14:paraId="54604D9B" w14:textId="77777777" w:rsidR="00224766" w:rsidRPr="00224766" w:rsidRDefault="00224766" w:rsidP="0005568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D1883FD" w14:textId="77777777" w:rsidR="00224766" w:rsidRDefault="00224766" w:rsidP="0005568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ABD7637" w14:textId="3643188A" w:rsidR="00224766" w:rsidRDefault="00224766" w:rsidP="0005568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71135B5" w14:textId="62BF3F08" w:rsidR="00442AC6" w:rsidRDefault="00442AC6" w:rsidP="0005568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DE20147" w14:textId="77777777" w:rsidR="00442AC6" w:rsidRDefault="00442AC6" w:rsidP="0005568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DF31AD" w14:textId="308C8B01" w:rsidR="00055682" w:rsidRPr="00442AC6" w:rsidRDefault="00055682" w:rsidP="000556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2AC6">
        <w:rPr>
          <w:rFonts w:ascii="Arial" w:hAnsi="Arial" w:cs="Arial"/>
          <w:b/>
          <w:bCs/>
          <w:sz w:val="24"/>
          <w:szCs w:val="24"/>
        </w:rPr>
        <w:t>Descrição</w:t>
      </w:r>
    </w:p>
    <w:p w14:paraId="678176FD" w14:textId="5E8B9124" w:rsidR="00055682" w:rsidRPr="00224766" w:rsidRDefault="00055682" w:rsidP="0005568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 xml:space="preserve">Implemente </w:t>
      </w:r>
      <w:r w:rsidR="00224766">
        <w:rPr>
          <w:rFonts w:ascii="Arial" w:hAnsi="Arial" w:cs="Arial"/>
          <w:sz w:val="20"/>
          <w:szCs w:val="20"/>
        </w:rPr>
        <w:t>uma</w:t>
      </w:r>
      <w:r w:rsidRPr="00224766">
        <w:rPr>
          <w:rFonts w:ascii="Arial" w:hAnsi="Arial" w:cs="Arial"/>
          <w:sz w:val="20"/>
          <w:szCs w:val="20"/>
        </w:rPr>
        <w:t xml:space="preserve"> </w:t>
      </w:r>
      <w:r w:rsidR="008031FA">
        <w:rPr>
          <w:rFonts w:ascii="Arial" w:hAnsi="Arial" w:cs="Arial"/>
          <w:b/>
          <w:bCs/>
          <w:sz w:val="20"/>
          <w:szCs w:val="20"/>
        </w:rPr>
        <w:t>Pilha</w:t>
      </w:r>
      <w:r w:rsidRPr="00224766">
        <w:rPr>
          <w:rFonts w:ascii="Arial" w:hAnsi="Arial" w:cs="Arial"/>
          <w:sz w:val="20"/>
          <w:szCs w:val="20"/>
        </w:rPr>
        <w:t xml:space="preserve"> com </w:t>
      </w:r>
      <w:r w:rsidRPr="008031FA">
        <w:rPr>
          <w:rFonts w:ascii="Arial" w:hAnsi="Arial" w:cs="Arial"/>
          <w:b/>
          <w:bCs/>
          <w:color w:val="FF0000"/>
          <w:sz w:val="20"/>
          <w:szCs w:val="20"/>
        </w:rPr>
        <w:t xml:space="preserve">alocação </w:t>
      </w:r>
      <w:r w:rsidR="008031FA" w:rsidRPr="008031FA">
        <w:rPr>
          <w:rFonts w:ascii="Arial" w:hAnsi="Arial" w:cs="Arial"/>
          <w:b/>
          <w:bCs/>
          <w:color w:val="FF0000"/>
          <w:sz w:val="20"/>
          <w:szCs w:val="20"/>
        </w:rPr>
        <w:t>encadeada</w:t>
      </w:r>
      <w:r w:rsidRPr="008031FA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Pr="00224766">
        <w:rPr>
          <w:rFonts w:ascii="Arial" w:hAnsi="Arial" w:cs="Arial"/>
          <w:b/>
          <w:bCs/>
          <w:sz w:val="20"/>
          <w:szCs w:val="20"/>
        </w:rPr>
        <w:t xml:space="preserve">e </w:t>
      </w:r>
      <w:r w:rsidRPr="008031FA">
        <w:rPr>
          <w:rFonts w:ascii="Arial" w:hAnsi="Arial" w:cs="Arial"/>
          <w:b/>
          <w:bCs/>
          <w:color w:val="FF0000"/>
          <w:sz w:val="20"/>
          <w:szCs w:val="20"/>
        </w:rPr>
        <w:t xml:space="preserve">alocação </w:t>
      </w:r>
      <w:r w:rsidR="008031FA" w:rsidRPr="008031FA">
        <w:rPr>
          <w:rFonts w:ascii="Arial" w:hAnsi="Arial" w:cs="Arial"/>
          <w:b/>
          <w:bCs/>
          <w:color w:val="FF0000"/>
          <w:sz w:val="20"/>
          <w:szCs w:val="20"/>
        </w:rPr>
        <w:t>dinâmica</w:t>
      </w:r>
      <w:r w:rsidRPr="008031FA">
        <w:rPr>
          <w:rFonts w:ascii="Arial" w:hAnsi="Arial" w:cs="Arial"/>
          <w:color w:val="FF0000"/>
          <w:sz w:val="20"/>
          <w:szCs w:val="20"/>
        </w:rPr>
        <w:t xml:space="preserve"> </w:t>
      </w:r>
      <w:r w:rsidRPr="00224766">
        <w:rPr>
          <w:rFonts w:ascii="Arial" w:hAnsi="Arial" w:cs="Arial"/>
          <w:sz w:val="20"/>
          <w:szCs w:val="20"/>
        </w:rPr>
        <w:t xml:space="preserve">de memória; </w:t>
      </w:r>
    </w:p>
    <w:p w14:paraId="6CBEAA24" w14:textId="774D4001" w:rsidR="00055682" w:rsidRPr="00224766" w:rsidRDefault="00055682" w:rsidP="0005568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 xml:space="preserve">Implemente a </w:t>
      </w:r>
      <w:r w:rsidR="008031FA">
        <w:rPr>
          <w:rFonts w:ascii="Arial" w:hAnsi="Arial" w:cs="Arial"/>
          <w:sz w:val="20"/>
          <w:szCs w:val="20"/>
        </w:rPr>
        <w:t>Pilha</w:t>
      </w:r>
      <w:r w:rsidRPr="00224766">
        <w:rPr>
          <w:rFonts w:ascii="Arial" w:hAnsi="Arial" w:cs="Arial"/>
          <w:sz w:val="20"/>
          <w:szCs w:val="20"/>
        </w:rPr>
        <w:t xml:space="preserve"> como um </w:t>
      </w:r>
      <w:r w:rsidRPr="00224766">
        <w:rPr>
          <w:rFonts w:ascii="Arial" w:hAnsi="Arial" w:cs="Arial"/>
          <w:b/>
          <w:bCs/>
          <w:sz w:val="20"/>
          <w:szCs w:val="20"/>
        </w:rPr>
        <w:t>Tipo Abstrato de Dado</w:t>
      </w:r>
      <w:r w:rsidRPr="00224766">
        <w:rPr>
          <w:rFonts w:ascii="Arial" w:hAnsi="Arial" w:cs="Arial"/>
          <w:sz w:val="20"/>
          <w:szCs w:val="20"/>
        </w:rPr>
        <w:t xml:space="preserve">, em um </w:t>
      </w:r>
      <w:r w:rsidRPr="00224766">
        <w:rPr>
          <w:rFonts w:ascii="Arial" w:hAnsi="Arial" w:cs="Arial"/>
          <w:b/>
          <w:bCs/>
          <w:sz w:val="20"/>
          <w:szCs w:val="20"/>
        </w:rPr>
        <w:t>arquivo separado</w:t>
      </w:r>
      <w:r w:rsidRPr="00224766">
        <w:rPr>
          <w:rFonts w:ascii="Arial" w:hAnsi="Arial" w:cs="Arial"/>
          <w:sz w:val="20"/>
          <w:szCs w:val="20"/>
        </w:rPr>
        <w:t xml:space="preserve"> do programa principal; inclua </w:t>
      </w:r>
      <w:r w:rsidRPr="00224766">
        <w:rPr>
          <w:rFonts w:ascii="Arial" w:hAnsi="Arial" w:cs="Arial"/>
          <w:b/>
          <w:bCs/>
          <w:sz w:val="20"/>
          <w:szCs w:val="20"/>
        </w:rPr>
        <w:t xml:space="preserve">no TAD </w:t>
      </w:r>
      <w:r w:rsidR="008031FA">
        <w:rPr>
          <w:rFonts w:ascii="Arial" w:hAnsi="Arial" w:cs="Arial"/>
          <w:b/>
          <w:bCs/>
          <w:sz w:val="20"/>
          <w:szCs w:val="20"/>
        </w:rPr>
        <w:t>Pilha</w:t>
      </w:r>
      <w:r w:rsidRPr="00224766">
        <w:rPr>
          <w:rFonts w:ascii="Arial" w:hAnsi="Arial" w:cs="Arial"/>
          <w:b/>
          <w:bCs/>
          <w:sz w:val="20"/>
          <w:szCs w:val="20"/>
        </w:rPr>
        <w:t xml:space="preserve"> apenas as Operações Primitivas</w:t>
      </w:r>
      <w:r w:rsidRPr="00224766">
        <w:rPr>
          <w:rFonts w:ascii="Arial" w:hAnsi="Arial" w:cs="Arial"/>
          <w:sz w:val="20"/>
          <w:szCs w:val="20"/>
        </w:rPr>
        <w:t xml:space="preserve"> de uma </w:t>
      </w:r>
      <w:r w:rsidR="008031FA">
        <w:rPr>
          <w:rFonts w:ascii="Arial" w:hAnsi="Arial" w:cs="Arial"/>
          <w:sz w:val="20"/>
          <w:szCs w:val="20"/>
        </w:rPr>
        <w:t>Pilha</w:t>
      </w:r>
      <w:r w:rsidRPr="00224766">
        <w:rPr>
          <w:rFonts w:ascii="Arial" w:hAnsi="Arial" w:cs="Arial"/>
          <w:sz w:val="20"/>
          <w:szCs w:val="20"/>
        </w:rPr>
        <w:t xml:space="preserve">; o arquivo contendo o TAD </w:t>
      </w:r>
      <w:r w:rsidR="008031FA">
        <w:rPr>
          <w:rFonts w:ascii="Arial" w:hAnsi="Arial" w:cs="Arial"/>
          <w:sz w:val="20"/>
          <w:szCs w:val="20"/>
        </w:rPr>
        <w:t>Pilha</w:t>
      </w:r>
      <w:r w:rsidRPr="00224766">
        <w:rPr>
          <w:rFonts w:ascii="Arial" w:hAnsi="Arial" w:cs="Arial"/>
          <w:sz w:val="20"/>
          <w:szCs w:val="20"/>
        </w:rPr>
        <w:t xml:space="preserve"> deve ser uma </w:t>
      </w:r>
      <w:r w:rsidRPr="00224766">
        <w:rPr>
          <w:rFonts w:ascii="Arial" w:hAnsi="Arial" w:cs="Arial"/>
          <w:b/>
          <w:bCs/>
          <w:sz w:val="20"/>
          <w:szCs w:val="20"/>
        </w:rPr>
        <w:t>unidade de software independente</w:t>
      </w:r>
      <w:r w:rsidRPr="00224766">
        <w:rPr>
          <w:rFonts w:ascii="Arial" w:hAnsi="Arial" w:cs="Arial"/>
          <w:sz w:val="20"/>
          <w:szCs w:val="20"/>
        </w:rPr>
        <w:t xml:space="preserve">, ou seja, deve conter exclusivamente o TAD </w:t>
      </w:r>
      <w:r w:rsidR="008031FA">
        <w:rPr>
          <w:rFonts w:ascii="Arial" w:hAnsi="Arial" w:cs="Arial"/>
          <w:sz w:val="20"/>
          <w:szCs w:val="20"/>
        </w:rPr>
        <w:t>Pilha</w:t>
      </w:r>
      <w:r w:rsidRPr="00224766">
        <w:rPr>
          <w:rFonts w:ascii="Arial" w:hAnsi="Arial" w:cs="Arial"/>
          <w:sz w:val="20"/>
          <w:szCs w:val="20"/>
        </w:rPr>
        <w:t>;</w:t>
      </w:r>
    </w:p>
    <w:p w14:paraId="699205EF" w14:textId="1B6311CB" w:rsidR="00055682" w:rsidRPr="00224766" w:rsidRDefault="00055682" w:rsidP="0005568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 xml:space="preserve">Implemente um </w:t>
      </w:r>
      <w:r w:rsidRPr="00224766">
        <w:rPr>
          <w:rFonts w:ascii="Arial" w:hAnsi="Arial" w:cs="Arial"/>
          <w:b/>
          <w:bCs/>
          <w:sz w:val="20"/>
          <w:szCs w:val="20"/>
        </w:rPr>
        <w:t>programa principal</w:t>
      </w:r>
      <w:r w:rsidRPr="00224766">
        <w:rPr>
          <w:rFonts w:ascii="Arial" w:hAnsi="Arial" w:cs="Arial"/>
          <w:sz w:val="20"/>
          <w:szCs w:val="20"/>
        </w:rPr>
        <w:t xml:space="preserve"> para testar o TAD </w:t>
      </w:r>
      <w:r w:rsidR="008031FA">
        <w:rPr>
          <w:rFonts w:ascii="Arial" w:hAnsi="Arial" w:cs="Arial"/>
          <w:sz w:val="20"/>
          <w:szCs w:val="20"/>
        </w:rPr>
        <w:t>Pilha</w:t>
      </w:r>
      <w:r w:rsidRPr="00224766">
        <w:rPr>
          <w:rFonts w:ascii="Arial" w:hAnsi="Arial" w:cs="Arial"/>
          <w:sz w:val="20"/>
          <w:szCs w:val="20"/>
        </w:rPr>
        <w:t>;</w:t>
      </w:r>
    </w:p>
    <w:p w14:paraId="21FAA088" w14:textId="0CB744D0" w:rsidR="00055682" w:rsidRPr="00224766" w:rsidRDefault="00055682" w:rsidP="0005568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 xml:space="preserve">No programa principal, ou em outra unidade de software, caso preferir, implemente uma </w:t>
      </w:r>
      <w:r w:rsidRPr="00224766">
        <w:rPr>
          <w:rFonts w:ascii="Arial" w:hAnsi="Arial" w:cs="Arial"/>
          <w:b/>
          <w:bCs/>
          <w:sz w:val="20"/>
          <w:szCs w:val="20"/>
        </w:rPr>
        <w:t>operação não primitiva</w:t>
      </w:r>
      <w:r w:rsidRPr="00224766">
        <w:rPr>
          <w:rFonts w:ascii="Arial" w:hAnsi="Arial" w:cs="Arial"/>
          <w:sz w:val="20"/>
          <w:szCs w:val="20"/>
        </w:rPr>
        <w:t xml:space="preserve"> para </w:t>
      </w:r>
      <w:r w:rsidRPr="00224766">
        <w:rPr>
          <w:rFonts w:ascii="Arial" w:hAnsi="Arial" w:cs="Arial"/>
          <w:b/>
          <w:bCs/>
          <w:sz w:val="20"/>
          <w:szCs w:val="20"/>
        </w:rPr>
        <w:t>imprimir</w:t>
      </w:r>
      <w:r w:rsidRPr="00224766">
        <w:rPr>
          <w:rFonts w:ascii="Arial" w:hAnsi="Arial" w:cs="Arial"/>
          <w:sz w:val="20"/>
          <w:szCs w:val="20"/>
        </w:rPr>
        <w:t xml:space="preserve"> / </w:t>
      </w:r>
      <w:r w:rsidRPr="00224766">
        <w:rPr>
          <w:rFonts w:ascii="Arial" w:hAnsi="Arial" w:cs="Arial"/>
          <w:b/>
          <w:bCs/>
          <w:sz w:val="20"/>
          <w:szCs w:val="20"/>
        </w:rPr>
        <w:t>mostrar</w:t>
      </w:r>
      <w:r w:rsidRPr="00224766">
        <w:rPr>
          <w:rFonts w:ascii="Arial" w:hAnsi="Arial" w:cs="Arial"/>
          <w:sz w:val="20"/>
          <w:szCs w:val="20"/>
        </w:rPr>
        <w:t xml:space="preserve"> todos os elementos da </w:t>
      </w:r>
      <w:r w:rsidR="008031FA">
        <w:rPr>
          <w:rFonts w:ascii="Arial" w:hAnsi="Arial" w:cs="Arial"/>
          <w:sz w:val="20"/>
          <w:szCs w:val="20"/>
        </w:rPr>
        <w:t>Pilha</w:t>
      </w:r>
      <w:r w:rsidRPr="00224766">
        <w:rPr>
          <w:rFonts w:ascii="Arial" w:hAnsi="Arial" w:cs="Arial"/>
          <w:sz w:val="20"/>
          <w:szCs w:val="20"/>
        </w:rPr>
        <w:t xml:space="preserve"> no display. Essa operação para </w:t>
      </w:r>
      <w:r w:rsidR="00224766">
        <w:rPr>
          <w:rFonts w:ascii="Arial" w:hAnsi="Arial" w:cs="Arial"/>
          <w:sz w:val="20"/>
          <w:szCs w:val="20"/>
        </w:rPr>
        <w:t>mostrar</w:t>
      </w:r>
      <w:r w:rsidRPr="00224766">
        <w:rPr>
          <w:rFonts w:ascii="Arial" w:hAnsi="Arial" w:cs="Arial"/>
          <w:sz w:val="20"/>
          <w:szCs w:val="20"/>
        </w:rPr>
        <w:t xml:space="preserve"> a </w:t>
      </w:r>
      <w:r w:rsidR="008031FA">
        <w:rPr>
          <w:rFonts w:ascii="Arial" w:hAnsi="Arial" w:cs="Arial"/>
          <w:sz w:val="20"/>
          <w:szCs w:val="20"/>
        </w:rPr>
        <w:t>Pilha</w:t>
      </w:r>
      <w:r w:rsidRPr="00224766">
        <w:rPr>
          <w:rFonts w:ascii="Arial" w:hAnsi="Arial" w:cs="Arial"/>
          <w:sz w:val="20"/>
          <w:szCs w:val="20"/>
        </w:rPr>
        <w:t xml:space="preserve">, e o que mais estiver no programa principal, devem </w:t>
      </w:r>
      <w:r w:rsidRPr="00224766">
        <w:rPr>
          <w:rFonts w:ascii="Arial" w:hAnsi="Arial" w:cs="Arial"/>
          <w:b/>
          <w:bCs/>
          <w:sz w:val="20"/>
          <w:szCs w:val="20"/>
        </w:rPr>
        <w:t xml:space="preserve">manipular o TAD </w:t>
      </w:r>
      <w:r w:rsidR="008031FA">
        <w:rPr>
          <w:rFonts w:ascii="Arial" w:hAnsi="Arial" w:cs="Arial"/>
          <w:b/>
          <w:bCs/>
          <w:sz w:val="20"/>
          <w:szCs w:val="20"/>
        </w:rPr>
        <w:t>Pilha</w:t>
      </w:r>
      <w:r w:rsidRPr="00224766">
        <w:rPr>
          <w:rFonts w:ascii="Arial" w:hAnsi="Arial" w:cs="Arial"/>
          <w:b/>
          <w:bCs/>
          <w:sz w:val="20"/>
          <w:szCs w:val="20"/>
        </w:rPr>
        <w:t xml:space="preserve"> exclusivamente através dos operadores primitivos</w:t>
      </w:r>
      <w:r w:rsidRPr="00224766">
        <w:rPr>
          <w:rFonts w:ascii="Arial" w:hAnsi="Arial" w:cs="Arial"/>
          <w:sz w:val="20"/>
          <w:szCs w:val="20"/>
        </w:rPr>
        <w:t>. Busque proporcionar a maior independência e portabilidade de código que for possível;</w:t>
      </w:r>
    </w:p>
    <w:p w14:paraId="26ED3ACE" w14:textId="08069894" w:rsidR="00055682" w:rsidRPr="00224766" w:rsidRDefault="00055682" w:rsidP="0005568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>Dado que desenvolva o solicitado acima, fique à vontade para implementar outras funcionalidades e/ou personalizar sua solução</w:t>
      </w:r>
      <w:r w:rsidR="00224766">
        <w:rPr>
          <w:rFonts w:ascii="Arial" w:hAnsi="Arial" w:cs="Arial"/>
          <w:sz w:val="20"/>
          <w:szCs w:val="20"/>
        </w:rPr>
        <w:t>, caso desejar</w:t>
      </w:r>
      <w:r w:rsidRPr="00224766">
        <w:rPr>
          <w:rFonts w:ascii="Arial" w:hAnsi="Arial" w:cs="Arial"/>
          <w:sz w:val="20"/>
          <w:szCs w:val="20"/>
        </w:rPr>
        <w:t>;</w:t>
      </w:r>
    </w:p>
    <w:p w14:paraId="75F5A98E" w14:textId="61FF9BDB" w:rsidR="00055682" w:rsidRPr="00224766" w:rsidRDefault="00224766" w:rsidP="0005568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Desenvolva o t</w:t>
      </w:r>
      <w:r w:rsidR="00055682" w:rsidRPr="00224766">
        <w:rPr>
          <w:rFonts w:ascii="Arial" w:hAnsi="Arial" w:cs="Arial"/>
          <w:sz w:val="20"/>
          <w:szCs w:val="20"/>
        </w:rPr>
        <w:t>rabalho individual</w:t>
      </w:r>
      <w:r>
        <w:rPr>
          <w:rFonts w:ascii="Arial" w:hAnsi="Arial" w:cs="Arial"/>
          <w:sz w:val="20"/>
          <w:szCs w:val="20"/>
        </w:rPr>
        <w:t>mente;</w:t>
      </w:r>
    </w:p>
    <w:p w14:paraId="6C7699AE" w14:textId="77777777" w:rsidR="00055682" w:rsidRPr="00224766" w:rsidRDefault="00055682" w:rsidP="0005568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 xml:space="preserve">Utilize </w:t>
      </w:r>
      <w:r w:rsidRPr="00224766">
        <w:rPr>
          <w:rFonts w:ascii="Arial" w:hAnsi="Arial" w:cs="Arial"/>
          <w:b/>
          <w:bCs/>
          <w:sz w:val="20"/>
          <w:szCs w:val="20"/>
        </w:rPr>
        <w:t>C ou C++.</w:t>
      </w:r>
    </w:p>
    <w:p w14:paraId="1CF29409" w14:textId="716CCF14" w:rsidR="00055682" w:rsidRDefault="00055682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512DD2" w14:textId="7A4636D8" w:rsidR="00224766" w:rsidRDefault="00224766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B2F15B" w14:textId="77777777" w:rsidR="00442AC6" w:rsidRPr="00224766" w:rsidRDefault="00442AC6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25DF6F" w14:textId="77777777" w:rsidR="00055682" w:rsidRPr="00442AC6" w:rsidRDefault="00055682" w:rsidP="0005568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42AC6">
        <w:rPr>
          <w:rFonts w:ascii="Arial" w:hAnsi="Arial" w:cs="Arial"/>
          <w:b/>
          <w:bCs/>
          <w:sz w:val="24"/>
          <w:szCs w:val="24"/>
        </w:rPr>
        <w:t>O que entregar</w:t>
      </w:r>
    </w:p>
    <w:p w14:paraId="44F967B6" w14:textId="6528EF14" w:rsidR="00055682" w:rsidRPr="00224766" w:rsidRDefault="00055682" w:rsidP="00224766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>Código fonte;</w:t>
      </w:r>
    </w:p>
    <w:p w14:paraId="2F0C8869" w14:textId="438EEE80" w:rsidR="00055682" w:rsidRPr="00224766" w:rsidRDefault="00055682" w:rsidP="00224766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>Documentação contendo nome, RA, desenho das estruturas utilizadas, prints da execução e o que mais você julgar necessário.</w:t>
      </w:r>
    </w:p>
    <w:p w14:paraId="0ED9EF13" w14:textId="55E217AF" w:rsidR="00055682" w:rsidRDefault="00055682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B37681" w14:textId="77777777" w:rsidR="00442AC6" w:rsidRDefault="00442AC6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54FFD0" w14:textId="77777777" w:rsidR="00224766" w:rsidRPr="00224766" w:rsidRDefault="00224766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B577F4" w14:textId="77777777" w:rsidR="00055682" w:rsidRPr="00442AC6" w:rsidRDefault="00055682" w:rsidP="0005568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42AC6">
        <w:rPr>
          <w:rFonts w:ascii="Arial" w:hAnsi="Arial" w:cs="Arial"/>
          <w:b/>
          <w:bCs/>
          <w:sz w:val="24"/>
          <w:szCs w:val="24"/>
        </w:rPr>
        <w:t>Quando entregar</w:t>
      </w:r>
    </w:p>
    <w:p w14:paraId="21C7B37E" w14:textId="7F489C70" w:rsidR="00055682" w:rsidRPr="00224766" w:rsidRDefault="00055682" w:rsidP="0005568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 xml:space="preserve">Até o dia anterior </w:t>
      </w:r>
      <w:r w:rsidR="00224766">
        <w:rPr>
          <w:rFonts w:ascii="Arial" w:hAnsi="Arial" w:cs="Arial"/>
          <w:sz w:val="20"/>
          <w:szCs w:val="20"/>
        </w:rPr>
        <w:t>à</w:t>
      </w:r>
      <w:r w:rsidRPr="00224766">
        <w:rPr>
          <w:rFonts w:ascii="Arial" w:hAnsi="Arial" w:cs="Arial"/>
          <w:sz w:val="20"/>
          <w:szCs w:val="20"/>
        </w:rPr>
        <w:t xml:space="preserve"> próxima atividade síncrona.</w:t>
      </w:r>
    </w:p>
    <w:p w14:paraId="053DB92D" w14:textId="48D61C36" w:rsidR="00055682" w:rsidRDefault="00055682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052C4A" w14:textId="77777777" w:rsidR="00442AC6" w:rsidRDefault="00442AC6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8B5BE3" w14:textId="77777777" w:rsidR="00224766" w:rsidRPr="00224766" w:rsidRDefault="00224766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F5A301" w14:textId="77777777" w:rsidR="00055682" w:rsidRPr="00442AC6" w:rsidRDefault="00055682" w:rsidP="0005568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42AC6">
        <w:rPr>
          <w:rFonts w:ascii="Arial" w:hAnsi="Arial" w:cs="Arial"/>
          <w:b/>
          <w:bCs/>
          <w:sz w:val="24"/>
          <w:szCs w:val="24"/>
        </w:rPr>
        <w:t>Onde entregar</w:t>
      </w:r>
    </w:p>
    <w:p w14:paraId="097B24EC" w14:textId="1FA67352" w:rsidR="00055682" w:rsidRPr="00224766" w:rsidRDefault="00055682" w:rsidP="0005568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 xml:space="preserve">No ambiente de interação da disciplina no Google </w:t>
      </w:r>
      <w:proofErr w:type="spellStart"/>
      <w:r w:rsidRPr="00224766">
        <w:rPr>
          <w:rFonts w:ascii="Arial" w:hAnsi="Arial" w:cs="Arial"/>
          <w:sz w:val="20"/>
          <w:szCs w:val="20"/>
        </w:rPr>
        <w:t>Classroom</w:t>
      </w:r>
      <w:proofErr w:type="spellEnd"/>
      <w:r w:rsidRPr="00224766">
        <w:rPr>
          <w:rFonts w:ascii="Arial" w:hAnsi="Arial" w:cs="Arial"/>
          <w:sz w:val="20"/>
          <w:szCs w:val="20"/>
        </w:rPr>
        <w:t>, no link indicado.</w:t>
      </w:r>
    </w:p>
    <w:p w14:paraId="5444371E" w14:textId="36810992" w:rsidR="00055682" w:rsidRDefault="00055682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58F517" w14:textId="77777777" w:rsidR="00442AC6" w:rsidRDefault="00442AC6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1DE68A" w14:textId="77777777" w:rsidR="00224766" w:rsidRPr="00224766" w:rsidRDefault="00224766" w:rsidP="000556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035B61" w14:textId="77777777" w:rsidR="00055682" w:rsidRPr="00442AC6" w:rsidRDefault="00055682" w:rsidP="0005568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42AC6">
        <w:rPr>
          <w:rFonts w:ascii="Arial" w:hAnsi="Arial" w:cs="Arial"/>
          <w:b/>
          <w:bCs/>
          <w:sz w:val="24"/>
          <w:szCs w:val="24"/>
        </w:rPr>
        <w:t>Possíveis problemas (usar como um checklist)</w:t>
      </w:r>
    </w:p>
    <w:p w14:paraId="13D57E25" w14:textId="3CB93AA9" w:rsidR="00055682" w:rsidRPr="00224766" w:rsidRDefault="00055682" w:rsidP="0022476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>Trabalho incompleto ou diferente do especificado;</w:t>
      </w:r>
    </w:p>
    <w:p w14:paraId="0055061F" w14:textId="11130F8C" w:rsidR="00055682" w:rsidRPr="00224766" w:rsidRDefault="00055682" w:rsidP="0022476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 xml:space="preserve">Erro nos algoritmos; </w:t>
      </w:r>
    </w:p>
    <w:p w14:paraId="58D87AF9" w14:textId="71BDBCE0" w:rsidR="00055682" w:rsidRPr="00224766" w:rsidRDefault="00055682" w:rsidP="0022476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>Não entregar código-fonte ou não entregar documentação contendo nome, RA, diagrama das estruturas utilizadas e prints da execução;</w:t>
      </w:r>
    </w:p>
    <w:p w14:paraId="03F286A4" w14:textId="62936FA5" w:rsidR="00055682" w:rsidRPr="00224766" w:rsidRDefault="00055682" w:rsidP="0022476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 xml:space="preserve">Implementação incompatível com o conceito de tipos abstratos de dados (não usar arquivos separados para módulos independentes; manipular dados do TAD sem ser pelos operadores primitivos; incluir no TAD </w:t>
      </w:r>
      <w:r w:rsidR="00224766">
        <w:rPr>
          <w:rFonts w:ascii="Arial" w:hAnsi="Arial" w:cs="Arial"/>
          <w:sz w:val="20"/>
          <w:szCs w:val="20"/>
        </w:rPr>
        <w:t>operações não primitivas</w:t>
      </w:r>
      <w:r w:rsidRPr="00224766">
        <w:rPr>
          <w:rFonts w:ascii="Arial" w:hAnsi="Arial" w:cs="Arial"/>
          <w:sz w:val="20"/>
          <w:szCs w:val="20"/>
        </w:rPr>
        <w:t>);</w:t>
      </w:r>
    </w:p>
    <w:p w14:paraId="0A23FDD3" w14:textId="2C544D68" w:rsidR="00055682" w:rsidRPr="00224766" w:rsidRDefault="00055682" w:rsidP="0022476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>Não entregar no prazo indicado;</w:t>
      </w:r>
    </w:p>
    <w:p w14:paraId="21CD3CA1" w14:textId="7597CE5D" w:rsidR="00055682" w:rsidRPr="00224766" w:rsidRDefault="00055682" w:rsidP="0022476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>Trabalho desenvolvido/entregue em grupo (deve ser desenvolvido e entregue individualmente);</w:t>
      </w:r>
    </w:p>
    <w:p w14:paraId="2E35AE6E" w14:textId="513EE9FE" w:rsidR="00055682" w:rsidRPr="00224766" w:rsidRDefault="00055682" w:rsidP="0022476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4766">
        <w:rPr>
          <w:rFonts w:ascii="Arial" w:hAnsi="Arial" w:cs="Arial"/>
          <w:sz w:val="20"/>
          <w:szCs w:val="20"/>
        </w:rPr>
        <w:t>Plagio.</w:t>
      </w:r>
    </w:p>
    <w:sectPr w:rsidR="00055682" w:rsidRPr="0022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059"/>
    <w:multiLevelType w:val="hybridMultilevel"/>
    <w:tmpl w:val="436878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73A2A"/>
    <w:multiLevelType w:val="hybridMultilevel"/>
    <w:tmpl w:val="5BECF5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0B555A"/>
    <w:multiLevelType w:val="hybridMultilevel"/>
    <w:tmpl w:val="6584E32C"/>
    <w:lvl w:ilvl="0" w:tplc="FD7890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9A7426"/>
    <w:multiLevelType w:val="hybridMultilevel"/>
    <w:tmpl w:val="5DCE01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6744C0"/>
    <w:multiLevelType w:val="hybridMultilevel"/>
    <w:tmpl w:val="D1FA1AEE"/>
    <w:lvl w:ilvl="0" w:tplc="BB52C3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101B8F"/>
    <w:multiLevelType w:val="hybridMultilevel"/>
    <w:tmpl w:val="0562ED58"/>
    <w:lvl w:ilvl="0" w:tplc="FD7890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82"/>
    <w:rsid w:val="00055682"/>
    <w:rsid w:val="001A22D1"/>
    <w:rsid w:val="00224766"/>
    <w:rsid w:val="00442AC6"/>
    <w:rsid w:val="008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1487"/>
  <w15:chartTrackingRefBased/>
  <w15:docId w15:val="{C80E11EA-3F88-402D-967D-3FB1533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6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Ferrari</dc:creator>
  <cp:keywords/>
  <dc:description/>
  <cp:lastModifiedBy>Roberto Ferrari</cp:lastModifiedBy>
  <cp:revision>3</cp:revision>
  <dcterms:created xsi:type="dcterms:W3CDTF">2021-05-03T17:01:00Z</dcterms:created>
  <dcterms:modified xsi:type="dcterms:W3CDTF">2021-05-03T17:03:00Z</dcterms:modified>
</cp:coreProperties>
</file>