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97D5C" w14:textId="77777777" w:rsidR="0094448A" w:rsidRDefault="0094448A" w:rsidP="0094448A">
      <w:r>
        <w:t>Exploratory Data Analysis (EDA)</w:t>
      </w:r>
    </w:p>
    <w:p w14:paraId="727AEF56" w14:textId="77777777" w:rsidR="0094448A" w:rsidRDefault="0094448A" w:rsidP="0094448A">
      <w:r>
        <w:t>========================= ----------------------------------------------------------------------------------------------------------------------------------</w:t>
      </w:r>
    </w:p>
    <w:p w14:paraId="713CA9EE" w14:textId="77777777" w:rsidR="0094448A" w:rsidRDefault="0094448A" w:rsidP="0094448A">
      <w:r>
        <w:t>Through the creation of visualisations like bar charts  and scatter plots I was able to glimpse into the processes that underline Walmart's business.</w:t>
      </w:r>
    </w:p>
    <w:p w14:paraId="3F4FFAAF" w14:textId="77777777" w:rsidR="0094448A" w:rsidRDefault="0094448A" w:rsidP="0094448A">
      <w:r>
        <w:t>I discovered that:</w:t>
      </w:r>
    </w:p>
    <w:p w14:paraId="7A50E2B6" w14:textId="77777777" w:rsidR="0094448A" w:rsidRDefault="0094448A" w:rsidP="0094448A">
      <w:r>
        <w:t xml:space="preserve">1) Most of Walmart's </w:t>
      </w:r>
      <w:proofErr w:type="spellStart"/>
      <w:r>
        <w:t>shipements</w:t>
      </w:r>
      <w:proofErr w:type="spellEnd"/>
      <w:r>
        <w:t xml:space="preserve"> are made via Standard shipping followed by Second class </w:t>
      </w:r>
      <w:proofErr w:type="spellStart"/>
      <w:r>
        <w:t>shippping</w:t>
      </w:r>
      <w:proofErr w:type="spellEnd"/>
      <w:r>
        <w:t xml:space="preserve">. </w:t>
      </w:r>
    </w:p>
    <w:p w14:paraId="0C1669D7" w14:textId="77777777" w:rsidR="0094448A" w:rsidRDefault="0094448A" w:rsidP="0094448A">
      <w:r>
        <w:t xml:space="preserve">2) The East and West regions of the US generate more than 50% of </w:t>
      </w:r>
      <w:proofErr w:type="spellStart"/>
      <w:r>
        <w:t>Walmarts</w:t>
      </w:r>
      <w:proofErr w:type="spellEnd"/>
      <w:r>
        <w:t xml:space="preserve"> profit followed closely by the  Central region and South generating the least profit.</w:t>
      </w:r>
    </w:p>
    <w:p w14:paraId="52E70B09" w14:textId="77777777" w:rsidR="0094448A" w:rsidRDefault="0094448A" w:rsidP="0094448A">
      <w:r>
        <w:t>3) Consumer markets are Walmart's biggest sales generators generating ~ 45% of total quantity sold.</w:t>
      </w:r>
    </w:p>
    <w:p w14:paraId="049F3F60" w14:textId="77777777" w:rsidR="0094448A" w:rsidRDefault="0094448A" w:rsidP="0094448A">
      <w:r>
        <w:t>4) Unsurprisingly, Profit and Sales share a strong positive correlation at 0.8.</w:t>
      </w:r>
    </w:p>
    <w:p w14:paraId="6C4EF6F3" w14:textId="77777777" w:rsidR="0094448A" w:rsidRDefault="0094448A" w:rsidP="0094448A"/>
    <w:p w14:paraId="2C64C782" w14:textId="77777777" w:rsidR="0094448A" w:rsidRDefault="0094448A" w:rsidP="0094448A">
      <w:r>
        <w:t>Recommendations</w:t>
      </w:r>
    </w:p>
    <w:p w14:paraId="31468A0A" w14:textId="77777777" w:rsidR="0094448A" w:rsidRDefault="0094448A" w:rsidP="0094448A">
      <w:r>
        <w:t xml:space="preserve">1) I would recommend that Walmart  positions itself strongly as having  ""great value" to their Central region since it has promising growth prospects and </w:t>
      </w:r>
    </w:p>
    <w:p w14:paraId="7A2A63DE" w14:textId="77777777" w:rsidR="0094448A" w:rsidRDefault="0094448A" w:rsidP="0094448A">
      <w:r>
        <w:t>may be a potential star or cash cow if invested into early enough.</w:t>
      </w:r>
    </w:p>
    <w:p w14:paraId="47462B5E" w14:textId="77777777" w:rsidR="0094448A" w:rsidRDefault="0094448A" w:rsidP="0094448A">
      <w:r>
        <w:t xml:space="preserve">2) Diversification of markets- Walmart should invest heavily into their home office markets as it lags behind its other two markets to help provide growth </w:t>
      </w:r>
      <w:proofErr w:type="spellStart"/>
      <w:r>
        <w:t>opportunites</w:t>
      </w:r>
      <w:proofErr w:type="spellEnd"/>
      <w:r>
        <w:t xml:space="preserve"> </w:t>
      </w:r>
    </w:p>
    <w:p w14:paraId="69FA8864" w14:textId="77777777" w:rsidR="0094448A" w:rsidRDefault="0094448A" w:rsidP="0094448A">
      <w:r>
        <w:t>as Walmart gains a larger and larger percentage of the saturated consumer market share.</w:t>
      </w:r>
    </w:p>
    <w:p w14:paraId="4B4F5CF6" w14:textId="77777777" w:rsidR="0094448A" w:rsidRDefault="0094448A" w:rsidP="0094448A"/>
    <w:p w14:paraId="3EAE3424" w14:textId="77777777" w:rsidR="0094448A" w:rsidRDefault="0094448A" w:rsidP="0094448A">
      <w:r>
        <w:lastRenderedPageBreak/>
        <w:t xml:space="preserve">Data Mining </w:t>
      </w:r>
    </w:p>
    <w:p w14:paraId="3C131CB3" w14:textId="77777777" w:rsidR="0094448A" w:rsidRDefault="0094448A" w:rsidP="0094448A">
      <w:r>
        <w:t>============= -----------------------------------------------------------------------------------------------------------------------------------------------</w:t>
      </w:r>
    </w:p>
    <w:p w14:paraId="4440CDC7" w14:textId="77777777" w:rsidR="0094448A" w:rsidRDefault="0094448A" w:rsidP="0094448A">
      <w:r>
        <w:t xml:space="preserve">I followed EDA with delving deeper to uncover hidden insights through visualisation methods such as boxplots and time-series line graphs. </w:t>
      </w:r>
    </w:p>
    <w:p w14:paraId="05232177" w14:textId="77777777" w:rsidR="0094448A" w:rsidRDefault="0094448A" w:rsidP="0094448A">
      <w:r>
        <w:t xml:space="preserve">Here, I discovered that: </w:t>
      </w:r>
    </w:p>
    <w:p w14:paraId="2FC7815D" w14:textId="77777777" w:rsidR="0094448A" w:rsidRDefault="0094448A" w:rsidP="0094448A">
      <w:r>
        <w:t xml:space="preserve">1) The </w:t>
      </w:r>
      <w:proofErr w:type="spellStart"/>
      <w:r>
        <w:t>ineterquartile</w:t>
      </w:r>
      <w:proofErr w:type="spellEnd"/>
      <w:r>
        <w:t xml:space="preserve"> range for sales across regions are all very similar but there are many outliers across regions that skew the data to the right and indicate </w:t>
      </w:r>
    </w:p>
    <w:p w14:paraId="13BA89EE" w14:textId="77777777" w:rsidR="0094448A" w:rsidRDefault="0094448A" w:rsidP="0094448A">
      <w:r>
        <w:t xml:space="preserve">large discrepancies in purchases between customers from as high as $17,000 to as low as $0.90. </w:t>
      </w:r>
    </w:p>
    <w:p w14:paraId="764A2B53" w14:textId="77777777" w:rsidR="0094448A" w:rsidRDefault="0094448A" w:rsidP="0094448A">
      <w:r>
        <w:t>2) Walmart is receiving growing profit over time indicating successful sales strategies with their largest profit spikes in the year-end holiday months (October- December).</w:t>
      </w:r>
    </w:p>
    <w:p w14:paraId="166D1461" w14:textId="77777777" w:rsidR="0094448A" w:rsidRDefault="0094448A" w:rsidP="0094448A">
      <w:r>
        <w:t xml:space="preserve">3) All market segments; customer, corporate and home office, have shown steady growth. </w:t>
      </w:r>
    </w:p>
    <w:p w14:paraId="71B37F10" w14:textId="77777777" w:rsidR="0094448A" w:rsidRDefault="0094448A" w:rsidP="0094448A">
      <w:r>
        <w:t xml:space="preserve">4) The customer segment had a large increase of 500 units sold per month in Q4 of 2024 as compared to the corporate </w:t>
      </w:r>
      <w:proofErr w:type="spellStart"/>
      <w:r>
        <w:t>semgent</w:t>
      </w:r>
      <w:proofErr w:type="spellEnd"/>
      <w:r>
        <w:t xml:space="preserve"> that had a decrease of 10 and </w:t>
      </w:r>
    </w:p>
    <w:p w14:paraId="0E1E8100" w14:textId="77777777" w:rsidR="0094448A" w:rsidRDefault="0094448A" w:rsidP="0094448A">
      <w:r>
        <w:t>home office with a decrease of 100 units sold per month.</w:t>
      </w:r>
    </w:p>
    <w:p w14:paraId="43479DF7" w14:textId="77777777" w:rsidR="0094448A" w:rsidRDefault="0094448A" w:rsidP="0094448A"/>
    <w:p w14:paraId="2D83D2B7" w14:textId="77777777" w:rsidR="0094448A" w:rsidRDefault="0094448A" w:rsidP="0094448A">
      <w:r>
        <w:t>Recommendations</w:t>
      </w:r>
    </w:p>
    <w:p w14:paraId="353782FC" w14:textId="77777777" w:rsidR="0094448A" w:rsidRDefault="0094448A" w:rsidP="0094448A">
      <w:r>
        <w:t>1) I would recommend Walmart practice retentions strategies like membership rewards on their heaviest spenders in order to extract their client lifetime value (CLV).</w:t>
      </w:r>
    </w:p>
    <w:p w14:paraId="2DA8C27B" w14:textId="77777777" w:rsidR="0094448A" w:rsidRDefault="0094448A" w:rsidP="0094448A">
      <w:r>
        <w:t xml:space="preserve">2) </w:t>
      </w:r>
      <w:proofErr w:type="spellStart"/>
      <w:r>
        <w:t>Additonally</w:t>
      </w:r>
      <w:proofErr w:type="spellEnd"/>
      <w:r>
        <w:t xml:space="preserve">, target the lowest spenders with </w:t>
      </w:r>
      <w:proofErr w:type="spellStart"/>
      <w:r>
        <w:t>promorional</w:t>
      </w:r>
      <w:proofErr w:type="spellEnd"/>
      <w:r>
        <w:t xml:space="preserve"> campaigns such as discounts to reduce the range of sales </w:t>
      </w:r>
      <w:proofErr w:type="spellStart"/>
      <w:r>
        <w:t>generted</w:t>
      </w:r>
      <w:proofErr w:type="spellEnd"/>
      <w:r>
        <w:t xml:space="preserve"> within regions. </w:t>
      </w:r>
    </w:p>
    <w:p w14:paraId="3E39C6B8" w14:textId="77777777" w:rsidR="0094448A" w:rsidRDefault="0094448A" w:rsidP="0094448A">
      <w:r>
        <w:lastRenderedPageBreak/>
        <w:t xml:space="preserve">3) Re-evaluate value proposition in the </w:t>
      </w:r>
      <w:proofErr w:type="spellStart"/>
      <w:r>
        <w:t>the</w:t>
      </w:r>
      <w:proofErr w:type="spellEnd"/>
      <w:r>
        <w:t xml:space="preserve"> corporate and home office segments- the Q4 decline in quantity </w:t>
      </w:r>
      <w:proofErr w:type="spellStart"/>
      <w:r>
        <w:t>soldfor</w:t>
      </w:r>
      <w:proofErr w:type="spellEnd"/>
      <w:r>
        <w:t xml:space="preserve"> both regions indicates that Walmart needs to </w:t>
      </w:r>
      <w:proofErr w:type="spellStart"/>
      <w:r>
        <w:t>asssess</w:t>
      </w:r>
      <w:proofErr w:type="spellEnd"/>
      <w:r>
        <w:t xml:space="preserve"> their </w:t>
      </w:r>
    </w:p>
    <w:p w14:paraId="4989591C" w14:textId="77777777" w:rsidR="0094448A" w:rsidRDefault="0094448A" w:rsidP="0094448A">
      <w:r>
        <w:t xml:space="preserve">position in these markets and differentiate themselves to earn customer sales and loyalty back. This may also include effective rebranding and targeted marketing at </w:t>
      </w:r>
    </w:p>
    <w:p w14:paraId="352C5FF6" w14:textId="77777777" w:rsidR="0094448A" w:rsidRDefault="0094448A" w:rsidP="0094448A">
      <w:r>
        <w:t>these segments.</w:t>
      </w:r>
    </w:p>
    <w:p w14:paraId="026A4394" w14:textId="77777777" w:rsidR="0094448A" w:rsidRDefault="0094448A" w:rsidP="0094448A">
      <w:r>
        <w:t xml:space="preserve">4) Holiday deals and events- track consumer </w:t>
      </w:r>
      <w:proofErr w:type="spellStart"/>
      <w:r>
        <w:t>purcahses</w:t>
      </w:r>
      <w:proofErr w:type="spellEnd"/>
      <w:r>
        <w:t xml:space="preserve"> and offer grouped bundles as "holiday deals", provide winter discounts and sales  and  make common winter gifts </w:t>
      </w:r>
    </w:p>
    <w:p w14:paraId="41AF24C3" w14:textId="77777777" w:rsidR="0094448A" w:rsidRDefault="0094448A" w:rsidP="0094448A">
      <w:r>
        <w:t xml:space="preserve">and products more affordable to </w:t>
      </w:r>
      <w:proofErr w:type="spellStart"/>
      <w:r>
        <w:t>encrouage</w:t>
      </w:r>
      <w:proofErr w:type="spellEnd"/>
      <w:r>
        <w:t xml:space="preserve"> even greater holidays spending.</w:t>
      </w:r>
    </w:p>
    <w:p w14:paraId="772215D2" w14:textId="77777777" w:rsidR="0094448A" w:rsidRDefault="0094448A" w:rsidP="0094448A">
      <w:r>
        <w:t>-----------------------------------------------------------------------------------------------------------------------------------------------------------------------------------</w:t>
      </w:r>
    </w:p>
    <w:p w14:paraId="71AC06FB" w14:textId="77777777" w:rsidR="0094448A" w:rsidRDefault="0094448A" w:rsidP="0094448A">
      <w:r>
        <w:t xml:space="preserve">Overall, these recommendations I </w:t>
      </w:r>
      <w:proofErr w:type="spellStart"/>
      <w:r>
        <w:t>bleive</w:t>
      </w:r>
      <w:proofErr w:type="spellEnd"/>
      <w:r>
        <w:t xml:space="preserve"> would make a large impact in Walmart and help smooth out its customers spending habits and improve the longevity across market segments.</w:t>
      </w:r>
    </w:p>
    <w:p w14:paraId="6F94C863" w14:textId="77777777" w:rsidR="0094448A" w:rsidRDefault="0094448A" w:rsidP="0094448A"/>
    <w:p w14:paraId="39D86BE3" w14:textId="77777777" w:rsidR="0094448A" w:rsidRDefault="0094448A" w:rsidP="0094448A">
      <w:r>
        <w:t>Looking to the future:</w:t>
      </w:r>
    </w:p>
    <w:p w14:paraId="3EAFA8EC" w14:textId="77777777" w:rsidR="0094448A" w:rsidRDefault="0094448A" w:rsidP="0094448A">
      <w:r>
        <w:t xml:space="preserve">If I had access to greater data  I would also have loved to conduct correlation tests to investigate correlated  numerical variables. </w:t>
      </w:r>
    </w:p>
    <w:p w14:paraId="73F04E2E" w14:textId="77777777" w:rsidR="0094448A" w:rsidRDefault="0094448A" w:rsidP="0094448A">
      <w:r>
        <w:t xml:space="preserve">Recommendation engines-I also would use Machine learning (ML) algorithms in order to  predict the next purchase  based on features of a </w:t>
      </w:r>
      <w:proofErr w:type="spellStart"/>
      <w:r>
        <w:t>custmer</w:t>
      </w:r>
      <w:proofErr w:type="spellEnd"/>
      <w:r>
        <w:t xml:space="preserve"> like city, region and </w:t>
      </w:r>
    </w:p>
    <w:p w14:paraId="64F442DB" w14:textId="77777777" w:rsidR="0094448A" w:rsidRDefault="0094448A" w:rsidP="0094448A">
      <w:r>
        <w:t xml:space="preserve">past purchasing history. </w:t>
      </w:r>
    </w:p>
    <w:p w14:paraId="76380E59" w14:textId="09B5A70D" w:rsidR="0094448A" w:rsidRDefault="0094448A" w:rsidP="0094448A">
      <w:r>
        <w:t xml:space="preserve">Finally, I would use these ML </w:t>
      </w:r>
      <w:proofErr w:type="spellStart"/>
      <w:r>
        <w:t>algorothms</w:t>
      </w:r>
      <w:proofErr w:type="spellEnd"/>
      <w:r>
        <w:t xml:space="preserve"> to predict the evolution of profits and sales given current strategies.</w:t>
      </w:r>
    </w:p>
    <w:sectPr w:rsidR="0094448A" w:rsidSect="009444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8A"/>
    <w:rsid w:val="006636B9"/>
    <w:rsid w:val="0094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770FDC"/>
  <w15:chartTrackingRefBased/>
  <w15:docId w15:val="{0AD5B79B-3B88-F443-A7DE-95A96412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Atang Bakwena</dc:creator>
  <cp:keywords/>
  <dc:description/>
  <cp:lastModifiedBy>Atang Bakwena</cp:lastModifiedBy>
  <cp:revision>1</cp:revision>
  <dcterms:created xsi:type="dcterms:W3CDTF">2025-09-18T16:18:00Z</dcterms:created>
  <dcterms:modified xsi:type="dcterms:W3CDTF">2025-09-18T16:19:00Z</dcterms:modified>
</cp:coreProperties>
</file>