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59F" w:rsidRPr="009758D3" w:rsidRDefault="00197B8E" w:rsidP="0089459F">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7" type="#_x0000_t32" style="position:absolute;margin-left:0;margin-top:23.25pt;width:471.75pt;height:0;z-index:251661312" o:connectortype="straight" strokecolor="#4bacc6 [3208]" strokeweight="2.5pt">
            <v:shadow color="#868686"/>
          </v:shape>
        </w:pict>
      </w:r>
      <w:r>
        <w:rPr>
          <w:b/>
          <w:noProof/>
          <w:color w:val="FF0000"/>
          <w:sz w:val="28"/>
        </w:rPr>
        <w:pict>
          <v:shape id="_x0000_s1026" type="#_x0000_t32" style="position:absolute;margin-left:0;margin-top:23.25pt;width:471.75pt;height:0;z-index:251660288" o:connectortype="straight" strokecolor="#4bacc6 [3208]" strokeweight="2.5pt">
            <v:shadow color="#868686"/>
          </v:shape>
        </w:pict>
      </w:r>
      <w:r w:rsidR="0089459F">
        <w:rPr>
          <w:b/>
          <w:noProof/>
          <w:color w:val="FF0000"/>
          <w:sz w:val="28"/>
        </w:rPr>
        <w:t>CHAIN OF REPONSIBILITY PATTERN</w:t>
      </w:r>
    </w:p>
    <w:p w:rsidR="008E3328" w:rsidRDefault="00533489">
      <w:r>
        <w:t>Mô hình hoạt động của pattern này là hoạt động chạy theo 1 dãy</w:t>
      </w:r>
      <w:r w:rsidR="001A2A16">
        <w:t>. Tức là A kéo theo B rồi kéo theo C … đến khi nào tới vị trí cần dừng lại hoặc</w:t>
      </w:r>
      <w:r w:rsidR="00A065CF">
        <w:t xml:space="preserve"> tới điểm cuối cùng</w:t>
      </w:r>
    </w:p>
    <w:p w:rsidR="00841013" w:rsidRDefault="00841013">
      <w:r>
        <w:rPr>
          <w:noProof/>
        </w:rPr>
        <w:drawing>
          <wp:inline distT="0" distB="0" distL="0" distR="0">
            <wp:extent cx="5941060" cy="89725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1060" cy="897255"/>
                    </a:xfrm>
                    <a:prstGeom prst="rect">
                      <a:avLst/>
                    </a:prstGeom>
                    <a:noFill/>
                    <a:ln w="9525">
                      <a:noFill/>
                      <a:miter lim="800000"/>
                      <a:headEnd/>
                      <a:tailEnd/>
                    </a:ln>
                  </pic:spPr>
                </pic:pic>
              </a:graphicData>
            </a:graphic>
          </wp:inline>
        </w:drawing>
      </w:r>
    </w:p>
    <w:p w:rsidR="0057254D" w:rsidRDefault="00363368">
      <w:r>
        <w:t xml:space="preserve">Ví dụ </w:t>
      </w:r>
      <w:r w:rsidR="00E86806">
        <w:t xml:space="preserve">như khi ta click chuột, sự kiện click chuột xảy ra, sau đó hàm thực thi sự kiện hoạt động rồi gửi cho window, rồi thực thi hàm chỉnh sửa window …. </w:t>
      </w:r>
      <w:r w:rsidR="00004779">
        <w:t xml:space="preserve">Ta thử xem xét cách thực thi </w:t>
      </w:r>
      <w:r w:rsidR="00F4729B">
        <w:t>pattern như thế nào</w:t>
      </w:r>
    </w:p>
    <w:p w:rsidR="00805214" w:rsidRDefault="006E626B">
      <w:r>
        <w:t xml:space="preserve">Nguyên tắc ở đây là khi 1 </w:t>
      </w:r>
      <w:r w:rsidR="00DD3324">
        <w:t xml:space="preserve">đối tượng </w:t>
      </w:r>
      <w:r w:rsidR="00455D68">
        <w:t>được thực thi, nếu nó chưa phải đối tượng cuối và chưa phải đối tượng cần phải dừng, thì nó sẽ gọi tiếp đối tượng phía sau nó.</w:t>
      </w:r>
      <w:r w:rsidR="00852EA2">
        <w:t xml:space="preserve"> </w:t>
      </w:r>
      <w:r w:rsidR="007C76E8">
        <w:t xml:space="preserve">Như vậy </w:t>
      </w:r>
      <w:r w:rsidR="00500508">
        <w:t>những việc ta cầ</w:t>
      </w:r>
      <w:r w:rsidR="006E315A">
        <w:t>n làm trong 1 đối tượng là tạo một flag kiểm tra việc kết thúc hay chưa và 1 con trỏ (gọi vậy cho dễ hiểu)</w:t>
      </w:r>
      <w:r w:rsidR="0005177D">
        <w:t xml:space="preserve"> </w:t>
      </w:r>
      <w:r w:rsidR="00DA27FF">
        <w:t>chỉ tới đối tượng tiếp theo cần thực hiện sau đối tượng hiện tại.</w:t>
      </w:r>
      <w:r w:rsidR="00E37569">
        <w:t xml:space="preserve"> Tất cả các công việc này sẽ được đặ</w:t>
      </w:r>
      <w:r w:rsidR="008C1FB5">
        <w:t>t trong 1 interface. Ta xem cách xây dựng interface này</w:t>
      </w:r>
    </w:p>
    <w:p w:rsidR="003619AD" w:rsidRDefault="003619AD" w:rsidP="003619AD">
      <w:pPr>
        <w:pStyle w:val="NoSpacing"/>
        <w:shd w:val="clear" w:color="auto" w:fill="EEECE1" w:themeFill="background2"/>
        <w:rPr>
          <w:rFonts w:eastAsiaTheme="minorHAnsi"/>
        </w:rPr>
      </w:pPr>
      <w:r>
        <w:rPr>
          <w:rFonts w:eastAsiaTheme="minorHAnsi"/>
        </w:rPr>
        <w:t>interface HelpInterface</w:t>
      </w:r>
    </w:p>
    <w:p w:rsidR="003619AD" w:rsidRDefault="003619AD" w:rsidP="003619AD">
      <w:pPr>
        <w:pStyle w:val="NoSpacing"/>
        <w:shd w:val="clear" w:color="auto" w:fill="EEECE1" w:themeFill="background2"/>
        <w:rPr>
          <w:rFonts w:eastAsiaTheme="minorHAnsi"/>
        </w:rPr>
      </w:pPr>
      <w:r>
        <w:rPr>
          <w:rFonts w:eastAsiaTheme="minorHAnsi"/>
        </w:rPr>
        <w:t>{</w:t>
      </w:r>
    </w:p>
    <w:p w:rsidR="003619AD" w:rsidRDefault="003619AD" w:rsidP="003619AD">
      <w:pPr>
        <w:pStyle w:val="NoSpacing"/>
        <w:shd w:val="clear" w:color="auto" w:fill="EEECE1" w:themeFill="background2"/>
        <w:rPr>
          <w:rFonts w:eastAsiaTheme="minorHAnsi"/>
        </w:rPr>
      </w:pPr>
      <w:r>
        <w:rPr>
          <w:rFonts w:eastAsiaTheme="minorHAnsi"/>
        </w:rPr>
        <w:t>public void getHelp(int helpConstant);</w:t>
      </w:r>
    </w:p>
    <w:p w:rsidR="001D311F" w:rsidRDefault="003619AD" w:rsidP="003619AD">
      <w:pPr>
        <w:pStyle w:val="NoSpacing"/>
        <w:shd w:val="clear" w:color="auto" w:fill="EEECE1" w:themeFill="background2"/>
        <w:rPr>
          <w:rFonts w:eastAsiaTheme="minorHAnsi"/>
        </w:rPr>
      </w:pPr>
      <w:r>
        <w:rPr>
          <w:rFonts w:eastAsiaTheme="minorHAnsi"/>
        </w:rPr>
        <w:t>}</w:t>
      </w:r>
    </w:p>
    <w:p w:rsidR="003619AD" w:rsidRDefault="003619AD" w:rsidP="003619AD">
      <w:pPr>
        <w:pStyle w:val="NoSpacing"/>
      </w:pPr>
      <w:r>
        <w:br/>
      </w:r>
      <w:r w:rsidR="005F7A91">
        <w:t xml:space="preserve">interface chỉ có 1 hàm </w:t>
      </w:r>
      <w:r w:rsidR="00362E20">
        <w:t>getHelp</w:t>
      </w:r>
      <w:r w:rsidR="00CA32F5">
        <w:t xml:space="preserve">, hàm getHelp có vai trò như khởi động tiến trình chạy qua các đối tượng (tức </w:t>
      </w:r>
      <w:r w:rsidR="000C3D5C">
        <w:t>là khi gọi hàm này thì bắt đầu việc chạy qua các đối tượng</w:t>
      </w:r>
      <w:r w:rsidR="00CA32F5">
        <w:t>)</w:t>
      </w:r>
      <w:r w:rsidR="00362E20">
        <w:t xml:space="preserve">, ta sẽ xem xét tiếp các </w:t>
      </w:r>
      <w:r w:rsidR="006B402B">
        <w:t>class thực thi nó sẽ như thế nào.</w:t>
      </w:r>
      <w:r w:rsidR="00FC7C25">
        <w:t xml:space="preserve"> Để ví dụ rõ ràng ta sẽ cho 3 đối tượng có kết nối như sau</w:t>
      </w:r>
    </w:p>
    <w:p w:rsidR="00FC7C25" w:rsidRDefault="00FC7C25" w:rsidP="003619AD">
      <w:pPr>
        <w:pStyle w:val="NoSpacing"/>
      </w:pPr>
    </w:p>
    <w:p w:rsidR="00EF541B" w:rsidRDefault="000A3BDB" w:rsidP="003619AD">
      <w:pPr>
        <w:pStyle w:val="NoSpacing"/>
      </w:pPr>
      <w:r>
        <w:rPr>
          <w:noProof/>
        </w:rPr>
        <w:drawing>
          <wp:inline distT="0" distB="0" distL="0" distR="0">
            <wp:extent cx="4227581" cy="862144"/>
            <wp:effectExtent l="19050" t="0" r="151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227165" cy="862059"/>
                    </a:xfrm>
                    <a:prstGeom prst="rect">
                      <a:avLst/>
                    </a:prstGeom>
                    <a:noFill/>
                    <a:ln w="9525">
                      <a:noFill/>
                      <a:miter lim="800000"/>
                      <a:headEnd/>
                      <a:tailEnd/>
                    </a:ln>
                  </pic:spPr>
                </pic:pic>
              </a:graphicData>
            </a:graphic>
          </wp:inline>
        </w:drawing>
      </w:r>
    </w:p>
    <w:p w:rsidR="00432D6E" w:rsidRDefault="00432D6E" w:rsidP="003619AD">
      <w:pPr>
        <w:pStyle w:val="NoSpacing"/>
      </w:pPr>
    </w:p>
    <w:p w:rsidR="00432D6E" w:rsidRDefault="00AB35B4" w:rsidP="003619AD">
      <w:pPr>
        <w:pStyle w:val="NoSpacing"/>
      </w:pPr>
      <w:r>
        <w:t>Bắt đầu với đối tượng Front End.</w:t>
      </w:r>
    </w:p>
    <w:p w:rsidR="00AB35B4" w:rsidRDefault="00AB35B4" w:rsidP="003619AD">
      <w:pPr>
        <w:pStyle w:val="NoSpacing"/>
      </w:pPr>
    </w:p>
    <w:p w:rsidR="005913AB" w:rsidRDefault="005913AB" w:rsidP="005913AB">
      <w:pPr>
        <w:pStyle w:val="NoSpacing"/>
        <w:shd w:val="clear" w:color="auto" w:fill="EEECE1" w:themeFill="background2"/>
        <w:rPr>
          <w:rFonts w:eastAsiaTheme="minorHAnsi"/>
        </w:rPr>
      </w:pPr>
      <w:r>
        <w:rPr>
          <w:rFonts w:eastAsiaTheme="minorHAnsi"/>
        </w:rPr>
        <w:t>public class FrontEnd implements HelpInterface</w:t>
      </w:r>
    </w:p>
    <w:p w:rsidR="005913AB" w:rsidRDefault="005913AB" w:rsidP="005913AB">
      <w:pPr>
        <w:pStyle w:val="NoSpacing"/>
        <w:shd w:val="clear" w:color="auto" w:fill="EEECE1" w:themeFill="background2"/>
        <w:rPr>
          <w:rFonts w:eastAsiaTheme="minorHAnsi"/>
        </w:rPr>
      </w:pPr>
      <w:r>
        <w:rPr>
          <w:rFonts w:eastAsiaTheme="minorHAnsi"/>
        </w:rPr>
        <w:t>{</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final int FRONT_END_HELP = 1;</w:t>
      </w:r>
    </w:p>
    <w:p w:rsidR="005913AB" w:rsidRDefault="005913AB" w:rsidP="005913AB">
      <w:pPr>
        <w:pStyle w:val="NoSpacing"/>
        <w:shd w:val="clear" w:color="auto" w:fill="EEECE1" w:themeFill="background2"/>
        <w:rPr>
          <w:rFonts w:eastAsiaTheme="minorHAnsi"/>
        </w:rPr>
      </w:pPr>
      <w:r>
        <w:rPr>
          <w:rFonts w:eastAsiaTheme="minorHAnsi"/>
        </w:rPr>
        <w:t>HelpInterface successor;</w:t>
      </w:r>
    </w:p>
    <w:p w:rsidR="005913AB" w:rsidRDefault="005913AB" w:rsidP="005913AB">
      <w:pPr>
        <w:pStyle w:val="NoSpacing"/>
        <w:shd w:val="clear" w:color="auto" w:fill="EEECE1" w:themeFill="background2"/>
        <w:rPr>
          <w:rFonts w:eastAsiaTheme="minorHAnsi"/>
        </w:rPr>
      </w:pPr>
      <w:r>
        <w:rPr>
          <w:rFonts w:eastAsiaTheme="minorHAnsi"/>
        </w:rPr>
        <w:t>public FrontEnd(HelpInterface s)</w:t>
      </w:r>
    </w:p>
    <w:p w:rsidR="005913AB" w:rsidRDefault="005913AB" w:rsidP="005913AB">
      <w:pPr>
        <w:pStyle w:val="NoSpacing"/>
        <w:shd w:val="clear" w:color="auto" w:fill="EEECE1" w:themeFill="background2"/>
        <w:rPr>
          <w:rFonts w:eastAsiaTheme="minorHAnsi"/>
        </w:rPr>
      </w:pPr>
      <w:r>
        <w:rPr>
          <w:rFonts w:eastAsiaTheme="minorHAnsi"/>
        </w:rPr>
        <w:t>{</w:t>
      </w:r>
    </w:p>
    <w:p w:rsidR="005913AB" w:rsidRDefault="005913AB" w:rsidP="005913AB">
      <w:pPr>
        <w:pStyle w:val="NoSpacing"/>
        <w:shd w:val="clear" w:color="auto" w:fill="EEECE1" w:themeFill="background2"/>
        <w:rPr>
          <w:rFonts w:eastAsiaTheme="minorHAnsi"/>
        </w:rPr>
      </w:pPr>
      <w:r>
        <w:rPr>
          <w:rFonts w:eastAsiaTheme="minorHAnsi"/>
        </w:rPr>
        <w:t>successor = s;</w:t>
      </w:r>
    </w:p>
    <w:p w:rsidR="005913AB" w:rsidRDefault="005913AB" w:rsidP="005913AB">
      <w:pPr>
        <w:pStyle w:val="NoSpacing"/>
        <w:shd w:val="clear" w:color="auto" w:fill="EEECE1" w:themeFill="background2"/>
        <w:rPr>
          <w:rFonts w:eastAsiaTheme="minorHAnsi"/>
        </w:rPr>
      </w:pPr>
      <w:r>
        <w:rPr>
          <w:rFonts w:eastAsiaTheme="minorHAnsi"/>
        </w:rPr>
        <w:t>}</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getHelp(int helpConstant)</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lastRenderedPageBreak/>
        <w:t>if(helpConstant != FRONT_END_HELP){</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successor.getHelp(helpConstant);</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 else {</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System.out.println(“This is the front end. Don’t you like it?”);</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5913AB" w:rsidRDefault="005913AB" w:rsidP="005913AB">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B35B4" w:rsidRDefault="005913AB" w:rsidP="005913AB">
      <w:pPr>
        <w:pStyle w:val="NoSpacing"/>
        <w:shd w:val="clear" w:color="auto" w:fill="EEECE1" w:themeFill="background2"/>
        <w:rPr>
          <w:rFonts w:eastAsiaTheme="minorHAnsi"/>
        </w:rPr>
      </w:pPr>
      <w:r>
        <w:rPr>
          <w:rFonts w:eastAsiaTheme="minorHAnsi"/>
        </w:rPr>
        <w:t>}</w:t>
      </w:r>
    </w:p>
    <w:p w:rsidR="00AB35B4" w:rsidRDefault="00AB35B4" w:rsidP="005913AB">
      <w:pPr>
        <w:pStyle w:val="NoSpacing"/>
      </w:pPr>
    </w:p>
    <w:p w:rsidR="005913AB" w:rsidRDefault="008E6432" w:rsidP="005913AB">
      <w:pPr>
        <w:pStyle w:val="NoSpacing"/>
      </w:pPr>
      <w:r>
        <w:t xml:space="preserve">Một vài đặc điểm quan trọng ở đây ta cần chú ý là trong hàm khởi tạo ta </w:t>
      </w:r>
      <w:r w:rsidR="008E3D4C">
        <w:t xml:space="preserve">phải đưa đối tượng phía sau nó vào, tức là báo cho biết </w:t>
      </w:r>
      <w:r w:rsidR="007C7B31">
        <w:t>đối tượng nào sẽ được gọi sau đối tượng này, trong ví dụ ta sẽ đưa đối tượng Intermediate Layer vào</w:t>
      </w:r>
      <w:r w:rsidR="00342767">
        <w:t>. Ở đây HelpInterface đóng vai trò như một con trỏ trỏ tới đối tượ</w:t>
      </w:r>
      <w:r w:rsidR="00F57E71">
        <w:t>ng sau. Chúng ta có thêm giá trị int để kiểm tra xem đối tượng này có phải đối tượng dừng hay ko, nếu không thì chuyển cho đối tượng tiếp theo</w:t>
      </w:r>
      <w:r w:rsidR="00EA1EC6">
        <w:t>.</w:t>
      </w:r>
      <w:r w:rsidR="009C4E2D">
        <w:t xml:space="preserve"> Chúng ta sẽ làm tương tự như vậy cho các đối tượng sau</w:t>
      </w:r>
    </w:p>
    <w:p w:rsidR="009C4E2D" w:rsidRDefault="009C4E2D" w:rsidP="005913AB">
      <w:pPr>
        <w:pStyle w:val="NoSpacing"/>
      </w:pPr>
    </w:p>
    <w:p w:rsidR="00856021" w:rsidRDefault="00856021" w:rsidP="00856021">
      <w:pPr>
        <w:pStyle w:val="NoSpacing"/>
        <w:shd w:val="clear" w:color="auto" w:fill="EEECE1" w:themeFill="background2"/>
        <w:rPr>
          <w:rFonts w:eastAsiaTheme="minorHAnsi"/>
        </w:rPr>
      </w:pPr>
      <w:r>
        <w:rPr>
          <w:rFonts w:eastAsiaTheme="minorHAnsi"/>
        </w:rPr>
        <w:t>public class IntermediateLayer implements HelpInterface</w:t>
      </w:r>
    </w:p>
    <w:p w:rsidR="00856021" w:rsidRDefault="00856021" w:rsidP="00856021">
      <w:pPr>
        <w:pStyle w:val="NoSpacing"/>
        <w:shd w:val="clear" w:color="auto" w:fill="EEECE1" w:themeFill="background2"/>
        <w:rPr>
          <w:rFonts w:eastAsiaTheme="minorHAnsi"/>
        </w:rPr>
      </w:pPr>
      <w:r>
        <w:rPr>
          <w:rFonts w:eastAsiaTheme="minorHAnsi"/>
        </w:rPr>
        <w:t>{</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final int INTERMEDIATE_LAYER_HELP = 2;</w:t>
      </w:r>
    </w:p>
    <w:p w:rsidR="00856021" w:rsidRDefault="00856021" w:rsidP="00856021">
      <w:pPr>
        <w:pStyle w:val="NoSpacing"/>
        <w:shd w:val="clear" w:color="auto" w:fill="EEECE1" w:themeFill="background2"/>
        <w:rPr>
          <w:rFonts w:eastAsiaTheme="minorHAnsi"/>
        </w:rPr>
      </w:pPr>
      <w:r>
        <w:rPr>
          <w:rFonts w:eastAsiaTheme="minorHAnsi"/>
        </w:rPr>
        <w:t>HelpInterface successor;</w:t>
      </w:r>
    </w:p>
    <w:p w:rsidR="00856021" w:rsidRDefault="00856021" w:rsidP="00856021">
      <w:pPr>
        <w:pStyle w:val="NoSpacing"/>
        <w:shd w:val="clear" w:color="auto" w:fill="EEECE1" w:themeFill="background2"/>
        <w:rPr>
          <w:rFonts w:eastAsiaTheme="minorHAnsi"/>
        </w:rPr>
      </w:pPr>
      <w:r>
        <w:rPr>
          <w:rFonts w:eastAsiaTheme="minorHAnsi"/>
        </w:rPr>
        <w:t>public IntermediateLayer(HelpInterface s)</w:t>
      </w:r>
    </w:p>
    <w:p w:rsidR="00856021" w:rsidRDefault="00856021" w:rsidP="00856021">
      <w:pPr>
        <w:pStyle w:val="NoSpacing"/>
        <w:shd w:val="clear" w:color="auto" w:fill="EEECE1" w:themeFill="background2"/>
        <w:rPr>
          <w:rFonts w:eastAsiaTheme="minorHAnsi"/>
        </w:rPr>
      </w:pPr>
      <w:r>
        <w:rPr>
          <w:rFonts w:eastAsiaTheme="minorHAnsi"/>
        </w:rPr>
        <w:t>{</w:t>
      </w:r>
    </w:p>
    <w:p w:rsidR="00856021" w:rsidRDefault="00856021" w:rsidP="00856021">
      <w:pPr>
        <w:pStyle w:val="NoSpacing"/>
        <w:shd w:val="clear" w:color="auto" w:fill="EEECE1" w:themeFill="background2"/>
        <w:rPr>
          <w:rFonts w:eastAsiaTheme="minorHAnsi"/>
        </w:rPr>
      </w:pPr>
      <w:r>
        <w:rPr>
          <w:rFonts w:eastAsiaTheme="minorHAnsi"/>
        </w:rPr>
        <w:t>successor = s;</w:t>
      </w:r>
    </w:p>
    <w:p w:rsidR="00856021" w:rsidRDefault="00856021" w:rsidP="00856021">
      <w:pPr>
        <w:pStyle w:val="NoSpacing"/>
        <w:shd w:val="clear" w:color="auto" w:fill="EEECE1" w:themeFill="background2"/>
        <w:rPr>
          <w:rFonts w:eastAsiaTheme="minorHAnsi"/>
        </w:rPr>
      </w:pPr>
      <w:r>
        <w:rPr>
          <w:rFonts w:eastAsiaTheme="minorHAnsi"/>
        </w:rPr>
        <w:t>}</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getHelp(int helpConstant)</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if(helpConstant != INTERMEDIATE_LAYER_HELP){</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successor.getHelp(helpConstant);</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 else {</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System.out.println(“This is the intermediate layer. Nice, eh?”);</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856021" w:rsidRDefault="00856021" w:rsidP="0085602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9C4E2D" w:rsidRDefault="00856021" w:rsidP="00856021">
      <w:pPr>
        <w:pStyle w:val="NoSpacing"/>
        <w:shd w:val="clear" w:color="auto" w:fill="EEECE1" w:themeFill="background2"/>
        <w:rPr>
          <w:rFonts w:eastAsiaTheme="minorHAnsi"/>
        </w:rPr>
      </w:pPr>
      <w:r>
        <w:rPr>
          <w:rFonts w:eastAsiaTheme="minorHAnsi"/>
        </w:rPr>
        <w:t>}</w:t>
      </w:r>
    </w:p>
    <w:p w:rsidR="00856021" w:rsidRDefault="00856021" w:rsidP="00856021">
      <w:pPr>
        <w:pStyle w:val="NoSpacing"/>
        <w:rPr>
          <w:rFonts w:eastAsiaTheme="minorHAnsi"/>
        </w:rPr>
      </w:pPr>
    </w:p>
    <w:p w:rsidR="00856021" w:rsidRDefault="00BB0061" w:rsidP="00856021">
      <w:pPr>
        <w:pStyle w:val="NoSpacing"/>
      </w:pPr>
      <w:r>
        <w:t xml:space="preserve">Đối tượng cuối cùng là application không cần phải để cờ chặn vì </w:t>
      </w:r>
      <w:r w:rsidR="00482B3A">
        <w:t>tới đây thì tiến trình cũng phải chấm dứt</w:t>
      </w:r>
    </w:p>
    <w:p w:rsidR="00482B3A" w:rsidRDefault="00482B3A" w:rsidP="00856021">
      <w:pPr>
        <w:pStyle w:val="NoSpacing"/>
      </w:pPr>
    </w:p>
    <w:p w:rsidR="009776F4" w:rsidRDefault="009776F4" w:rsidP="009776F4">
      <w:pPr>
        <w:pStyle w:val="NoSpacing"/>
        <w:shd w:val="clear" w:color="auto" w:fill="EEECE1" w:themeFill="background2"/>
        <w:rPr>
          <w:rFonts w:eastAsiaTheme="minorHAnsi"/>
        </w:rPr>
      </w:pPr>
      <w:r>
        <w:rPr>
          <w:rFonts w:eastAsiaTheme="minorHAnsi"/>
        </w:rPr>
        <w:t>public class Application implements HelpInterface</w:t>
      </w:r>
    </w:p>
    <w:p w:rsidR="009776F4" w:rsidRDefault="009776F4" w:rsidP="009776F4">
      <w:pPr>
        <w:pStyle w:val="NoSpacing"/>
        <w:shd w:val="clear" w:color="auto" w:fill="EEECE1" w:themeFill="background2"/>
        <w:rPr>
          <w:rFonts w:eastAsiaTheme="minorHAnsi"/>
        </w:rPr>
      </w:pPr>
      <w:r>
        <w:rPr>
          <w:rFonts w:eastAsiaTheme="minorHAnsi"/>
        </w:rPr>
        <w:t>{</w:t>
      </w:r>
    </w:p>
    <w:p w:rsidR="009776F4" w:rsidRDefault="009776F4" w:rsidP="009776F4">
      <w:pPr>
        <w:pStyle w:val="NoSpacing"/>
        <w:shd w:val="clear" w:color="auto" w:fill="EEECE1" w:themeFill="background2"/>
        <w:rPr>
          <w:rFonts w:eastAsiaTheme="minorHAnsi"/>
        </w:rPr>
      </w:pPr>
      <w:r>
        <w:rPr>
          <w:rFonts w:eastAsiaTheme="minorHAnsi"/>
        </w:rPr>
        <w:t>public Application()</w:t>
      </w:r>
    </w:p>
    <w:p w:rsidR="009776F4" w:rsidRDefault="009776F4" w:rsidP="009776F4">
      <w:pPr>
        <w:pStyle w:val="NoSpacing"/>
        <w:shd w:val="clear" w:color="auto" w:fill="EEECE1" w:themeFill="background2"/>
        <w:rPr>
          <w:rFonts w:eastAsiaTheme="minorHAnsi"/>
        </w:rPr>
      </w:pPr>
      <w:r>
        <w:rPr>
          <w:rFonts w:eastAsiaTheme="minorHAnsi"/>
        </w:rPr>
        <w:t>{</w:t>
      </w:r>
    </w:p>
    <w:p w:rsidR="009776F4" w:rsidRDefault="009776F4" w:rsidP="009776F4">
      <w:pPr>
        <w:pStyle w:val="NoSpacing"/>
        <w:shd w:val="clear" w:color="auto" w:fill="EEECE1" w:themeFill="background2"/>
        <w:rPr>
          <w:rFonts w:eastAsiaTheme="minorHAnsi"/>
        </w:rPr>
      </w:pPr>
      <w:r>
        <w:rPr>
          <w:rFonts w:eastAsiaTheme="minorHAnsi"/>
        </w:rPr>
        <w:t>}</w:t>
      </w:r>
    </w:p>
    <w:p w:rsidR="009776F4" w:rsidRDefault="009776F4" w:rsidP="009776F4">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getHelp(int helpConstant)</w:t>
      </w:r>
    </w:p>
    <w:p w:rsidR="009776F4" w:rsidRDefault="009776F4" w:rsidP="009776F4">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9776F4" w:rsidRDefault="009776F4" w:rsidP="009776F4">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System.out.println(“This is the MegaGigaCo application.”);</w:t>
      </w:r>
    </w:p>
    <w:p w:rsidR="009776F4" w:rsidRDefault="009776F4" w:rsidP="009776F4">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482B3A" w:rsidRDefault="009776F4" w:rsidP="009776F4">
      <w:pPr>
        <w:pStyle w:val="NoSpacing"/>
        <w:shd w:val="clear" w:color="auto" w:fill="EEECE1" w:themeFill="background2"/>
        <w:rPr>
          <w:rFonts w:eastAsiaTheme="minorHAnsi"/>
        </w:rPr>
      </w:pPr>
      <w:r>
        <w:rPr>
          <w:rFonts w:eastAsiaTheme="minorHAnsi"/>
        </w:rPr>
        <w:t>}</w:t>
      </w:r>
    </w:p>
    <w:p w:rsidR="009776F4" w:rsidRDefault="009776F4" w:rsidP="009776F4">
      <w:pPr>
        <w:pStyle w:val="NoSpacing"/>
        <w:rPr>
          <w:rFonts w:eastAsiaTheme="minorHAnsi"/>
        </w:rPr>
      </w:pPr>
    </w:p>
    <w:p w:rsidR="009776F4" w:rsidRDefault="00CA32F5" w:rsidP="009776F4">
      <w:pPr>
        <w:pStyle w:val="NoSpacing"/>
      </w:pPr>
      <w:r>
        <w:t xml:space="preserve">Bây giờ chúng ta </w:t>
      </w:r>
      <w:r w:rsidR="004C1878">
        <w:t>dựng chương trình để test pattern này</w:t>
      </w:r>
    </w:p>
    <w:p w:rsidR="004C1878" w:rsidRDefault="004C1878" w:rsidP="009776F4">
      <w:pPr>
        <w:pStyle w:val="NoSpacing"/>
      </w:pPr>
    </w:p>
    <w:p w:rsidR="006569A8" w:rsidRDefault="006569A8" w:rsidP="006569A8">
      <w:pPr>
        <w:pStyle w:val="NoSpacing"/>
        <w:shd w:val="clear" w:color="auto" w:fill="EEECE1" w:themeFill="background2"/>
        <w:rPr>
          <w:rFonts w:eastAsiaTheme="minorHAnsi"/>
        </w:rPr>
      </w:pPr>
      <w:r>
        <w:rPr>
          <w:rFonts w:eastAsiaTheme="minorHAnsi"/>
        </w:rPr>
        <w:t>public class TestHelp</w:t>
      </w:r>
    </w:p>
    <w:p w:rsidR="006569A8" w:rsidRDefault="006569A8" w:rsidP="006569A8">
      <w:pPr>
        <w:pStyle w:val="NoSpacing"/>
        <w:shd w:val="clear" w:color="auto" w:fill="EEECE1" w:themeFill="background2"/>
        <w:rPr>
          <w:rFonts w:eastAsiaTheme="minorHAnsi"/>
        </w:rPr>
      </w:pPr>
      <w:r>
        <w:rPr>
          <w:rFonts w:eastAsiaTheme="minorHAnsi"/>
        </w:rPr>
        <w:t>{</w:t>
      </w:r>
    </w:p>
    <w:p w:rsidR="006569A8" w:rsidRDefault="006569A8" w:rsidP="006569A8">
      <w:pPr>
        <w:pStyle w:val="NoSpacing"/>
        <w:shd w:val="clear" w:color="auto" w:fill="EEECE1" w:themeFill="background2"/>
        <w:rPr>
          <w:rFonts w:eastAsiaTheme="minorHAnsi"/>
        </w:rPr>
      </w:pPr>
      <w:r>
        <w:rPr>
          <w:rFonts w:eastAsiaTheme="minorHAnsi"/>
        </w:rPr>
        <w:lastRenderedPageBreak/>
        <w:t>public static void main(String args[])</w:t>
      </w:r>
    </w:p>
    <w:p w:rsidR="006569A8" w:rsidRDefault="006569A8" w:rsidP="006569A8">
      <w:pPr>
        <w:pStyle w:val="NoSpacing"/>
        <w:shd w:val="clear" w:color="auto" w:fill="EEECE1" w:themeFill="background2"/>
        <w:rPr>
          <w:rFonts w:eastAsiaTheme="minorHAnsi"/>
        </w:rPr>
      </w:pPr>
      <w:r>
        <w:rPr>
          <w:rFonts w:eastAsiaTheme="minorHAnsi"/>
        </w:rPr>
        <w:t>{</w:t>
      </w:r>
    </w:p>
    <w:p w:rsidR="006569A8" w:rsidRDefault="006569A8" w:rsidP="006569A8">
      <w:pPr>
        <w:pStyle w:val="NoSpacing"/>
        <w:shd w:val="clear" w:color="auto" w:fill="EEECE1" w:themeFill="background2"/>
        <w:rPr>
          <w:rFonts w:eastAsiaTheme="minorHAnsi"/>
        </w:rPr>
      </w:pPr>
      <w:r>
        <w:rPr>
          <w:rFonts w:eastAsiaTheme="minorHAnsi"/>
        </w:rPr>
        <w:t>final int FRONT_END_HELP = 1;</w:t>
      </w:r>
    </w:p>
    <w:p w:rsidR="006569A8" w:rsidRDefault="006569A8" w:rsidP="006569A8">
      <w:pPr>
        <w:pStyle w:val="NoSpacing"/>
        <w:shd w:val="clear" w:color="auto" w:fill="EEECE1" w:themeFill="background2"/>
        <w:rPr>
          <w:rFonts w:eastAsiaTheme="minorHAnsi"/>
        </w:rPr>
      </w:pPr>
      <w:r>
        <w:rPr>
          <w:rFonts w:eastAsiaTheme="minorHAnsi"/>
        </w:rPr>
        <w:t>final int INTERMEDIATE_LAYER_HELP = 2;</w:t>
      </w:r>
    </w:p>
    <w:p w:rsidR="006569A8" w:rsidRDefault="006569A8" w:rsidP="006569A8">
      <w:pPr>
        <w:pStyle w:val="NoSpacing"/>
        <w:shd w:val="clear" w:color="auto" w:fill="EEECE1" w:themeFill="background2"/>
        <w:rPr>
          <w:rFonts w:eastAsiaTheme="minorHAnsi"/>
        </w:rPr>
      </w:pPr>
      <w:r>
        <w:rPr>
          <w:rFonts w:eastAsiaTheme="minorHAnsi"/>
        </w:rPr>
        <w:t>final int GENERAL_HELP = 3;</w:t>
      </w:r>
    </w:p>
    <w:p w:rsidR="006569A8" w:rsidRDefault="006569A8" w:rsidP="006569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Application app = new Application();</w:t>
      </w:r>
    </w:p>
    <w:p w:rsidR="006569A8" w:rsidRDefault="006569A8" w:rsidP="006569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IntermediateLayer intermediateLayer = new IntermediateLayer(app);</w:t>
      </w:r>
    </w:p>
    <w:p w:rsidR="006569A8" w:rsidRDefault="006569A8" w:rsidP="006569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FrontEnd frontEnd = new FrontEnd(intermediateLayer);</w:t>
      </w:r>
    </w:p>
    <w:p w:rsidR="006569A8" w:rsidRDefault="006569A8" w:rsidP="006569A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frontEnd.getHelp(GENERAL_HELP);</w:t>
      </w:r>
    </w:p>
    <w:p w:rsidR="006569A8" w:rsidRDefault="006569A8" w:rsidP="006569A8">
      <w:pPr>
        <w:pStyle w:val="NoSpacing"/>
        <w:shd w:val="clear" w:color="auto" w:fill="EEECE1" w:themeFill="background2"/>
        <w:rPr>
          <w:rFonts w:eastAsiaTheme="minorHAnsi"/>
        </w:rPr>
      </w:pPr>
      <w:r>
        <w:rPr>
          <w:rFonts w:eastAsiaTheme="minorHAnsi"/>
        </w:rPr>
        <w:t>}</w:t>
      </w:r>
    </w:p>
    <w:p w:rsidR="004C1878" w:rsidRDefault="006569A8" w:rsidP="006569A8">
      <w:pPr>
        <w:pStyle w:val="NoSpacing"/>
        <w:shd w:val="clear" w:color="auto" w:fill="EEECE1" w:themeFill="background2"/>
        <w:rPr>
          <w:rFonts w:eastAsiaTheme="minorHAnsi"/>
        </w:rPr>
      </w:pPr>
      <w:r>
        <w:rPr>
          <w:rFonts w:eastAsiaTheme="minorHAnsi"/>
        </w:rPr>
        <w:t>}</w:t>
      </w:r>
    </w:p>
    <w:p w:rsidR="006569A8" w:rsidRDefault="006569A8" w:rsidP="006569A8">
      <w:pPr>
        <w:pStyle w:val="NoSpacing"/>
        <w:rPr>
          <w:rFonts w:eastAsiaTheme="minorHAnsi"/>
        </w:rPr>
      </w:pPr>
    </w:p>
    <w:p w:rsidR="006569A8" w:rsidRDefault="00061CCF" w:rsidP="006569A8">
      <w:pPr>
        <w:pStyle w:val="NoSpacing"/>
      </w:pPr>
      <w:r>
        <w:t>Như ta thấy khi khởi tạo các đối tượng thì ta phải đưa giá trị phía sau nó vào. Sau khi gọi hàm getHelp và đưa cho nó giá trị dừng, ta thấy là nó sẽ không dừng ở Front hay Intermediate do đó sẽ chạy tới đối tượng Application, do đó giá trị xuất ra là</w:t>
      </w:r>
    </w:p>
    <w:p w:rsidR="00061CCF" w:rsidRDefault="00061CCF" w:rsidP="006569A8">
      <w:pPr>
        <w:pStyle w:val="NoSpacing"/>
      </w:pPr>
    </w:p>
    <w:p w:rsidR="00061CCF" w:rsidRDefault="00061CCF" w:rsidP="00061CCF">
      <w:pPr>
        <w:pStyle w:val="NoSpacing"/>
        <w:shd w:val="clear" w:color="auto" w:fill="EEECE1" w:themeFill="background2"/>
        <w:rPr>
          <w:rFonts w:eastAsiaTheme="minorHAnsi"/>
        </w:rPr>
      </w:pPr>
      <w:r>
        <w:rPr>
          <w:rFonts w:eastAsiaTheme="minorHAnsi"/>
        </w:rPr>
        <w:t>This is the MegaGigaCo application.</w:t>
      </w:r>
    </w:p>
    <w:p w:rsidR="00061CCF" w:rsidRDefault="00061CCF" w:rsidP="00061CCF">
      <w:pPr>
        <w:pStyle w:val="NoSpacing"/>
        <w:rPr>
          <w:rFonts w:eastAsiaTheme="minorHAnsi"/>
        </w:rPr>
      </w:pPr>
    </w:p>
    <w:p w:rsidR="00061CCF" w:rsidRDefault="00061CCF" w:rsidP="00061CCF">
      <w:pPr>
        <w:pStyle w:val="NoSpacing"/>
      </w:pPr>
    </w:p>
    <w:sectPr w:rsidR="00061CCF" w:rsidSect="008E33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leyCode-Bold">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89459F"/>
    <w:rsid w:val="00004779"/>
    <w:rsid w:val="0005177D"/>
    <w:rsid w:val="00061CCF"/>
    <w:rsid w:val="000A3BDB"/>
    <w:rsid w:val="000C3D5C"/>
    <w:rsid w:val="00197B8E"/>
    <w:rsid w:val="001A2A16"/>
    <w:rsid w:val="001D311F"/>
    <w:rsid w:val="00342767"/>
    <w:rsid w:val="003619AD"/>
    <w:rsid w:val="00362E20"/>
    <w:rsid w:val="00363368"/>
    <w:rsid w:val="00432D6E"/>
    <w:rsid w:val="00452B9A"/>
    <w:rsid w:val="00455D68"/>
    <w:rsid w:val="00482B3A"/>
    <w:rsid w:val="004C1878"/>
    <w:rsid w:val="00500508"/>
    <w:rsid w:val="00533489"/>
    <w:rsid w:val="0057254D"/>
    <w:rsid w:val="005913AB"/>
    <w:rsid w:val="005F7A91"/>
    <w:rsid w:val="006569A8"/>
    <w:rsid w:val="006847C0"/>
    <w:rsid w:val="006B402B"/>
    <w:rsid w:val="006E315A"/>
    <w:rsid w:val="006E626B"/>
    <w:rsid w:val="007C76E8"/>
    <w:rsid w:val="007C7B31"/>
    <w:rsid w:val="00805214"/>
    <w:rsid w:val="00841013"/>
    <w:rsid w:val="00852EA2"/>
    <w:rsid w:val="00856021"/>
    <w:rsid w:val="0089459F"/>
    <w:rsid w:val="008C1FB5"/>
    <w:rsid w:val="008E3328"/>
    <w:rsid w:val="008E3D4C"/>
    <w:rsid w:val="008E6432"/>
    <w:rsid w:val="00905F49"/>
    <w:rsid w:val="009776F4"/>
    <w:rsid w:val="009C4E2D"/>
    <w:rsid w:val="00A065CF"/>
    <w:rsid w:val="00AB35B4"/>
    <w:rsid w:val="00BB0061"/>
    <w:rsid w:val="00C73757"/>
    <w:rsid w:val="00CA32F5"/>
    <w:rsid w:val="00CE4F9B"/>
    <w:rsid w:val="00DA27FF"/>
    <w:rsid w:val="00DD3324"/>
    <w:rsid w:val="00E37569"/>
    <w:rsid w:val="00E86806"/>
    <w:rsid w:val="00EA1EC6"/>
    <w:rsid w:val="00ED68C7"/>
    <w:rsid w:val="00EF541B"/>
    <w:rsid w:val="00F4729B"/>
    <w:rsid w:val="00F57E71"/>
    <w:rsid w:val="00FC7C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59F"/>
    <w:rPr>
      <w:rFonts w:eastAsiaTheme="minorEastAsia"/>
    </w:rPr>
  </w:style>
  <w:style w:type="paragraph" w:styleId="Heading1">
    <w:name w:val="heading 1"/>
    <w:basedOn w:val="Normal"/>
    <w:next w:val="Normal"/>
    <w:link w:val="Heading1Char"/>
    <w:uiPriority w:val="9"/>
    <w:qFormat/>
    <w:rsid w:val="00061C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13"/>
    <w:rPr>
      <w:rFonts w:ascii="Tahoma" w:eastAsiaTheme="minorEastAsia" w:hAnsi="Tahoma" w:cs="Tahoma"/>
      <w:sz w:val="16"/>
      <w:szCs w:val="16"/>
    </w:rPr>
  </w:style>
  <w:style w:type="paragraph" w:styleId="NoSpacing">
    <w:name w:val="No Spacing"/>
    <w:uiPriority w:val="1"/>
    <w:qFormat/>
    <w:rsid w:val="003619AD"/>
    <w:pPr>
      <w:spacing w:after="0" w:line="240" w:lineRule="auto"/>
    </w:pPr>
    <w:rPr>
      <w:rFonts w:eastAsiaTheme="minorEastAsia"/>
    </w:rPr>
  </w:style>
  <w:style w:type="character" w:customStyle="1" w:styleId="Heading1Char">
    <w:name w:val="Heading 1 Char"/>
    <w:basedOn w:val="DefaultParagraphFont"/>
    <w:link w:val="Heading1"/>
    <w:uiPriority w:val="9"/>
    <w:rsid w:val="00061C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68</cp:revision>
  <dcterms:created xsi:type="dcterms:W3CDTF">2010-03-08T10:08:00Z</dcterms:created>
  <dcterms:modified xsi:type="dcterms:W3CDTF">2010-03-10T09:41:00Z</dcterms:modified>
</cp:coreProperties>
</file>