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47E" w:rsidRPr="005D647E" w:rsidRDefault="005D647E" w:rsidP="005D647E">
      <w:pPr>
        <w:rPr>
          <w:b/>
        </w:rPr>
      </w:pPr>
      <w:r w:rsidRPr="005D647E">
        <w:rPr>
          <w:b/>
        </w:rPr>
        <w:t>Một số lệnh Docker Compose đơn giản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version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up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up -d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ps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down</w:t>
      </w:r>
      <w:bookmarkStart w:id="0" w:name="_GoBack"/>
      <w:bookmarkEnd w:id="0"/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restart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logs -f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build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exec &lt;service_name&gt; &lt;command&gt;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down -v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run &lt;service_name&gt; &lt;command&gt;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stop &lt;service_name&gt;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rm &lt;service_name&gt;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config</w:t>
      </w:r>
    </w:p>
    <w:p w:rsidR="005D647E" w:rsidRPr="005D647E" w:rsidRDefault="005D647E" w:rsidP="005D647E">
      <w:pPr>
        <w:pStyle w:val="ListParagraph"/>
        <w:numPr>
          <w:ilvl w:val="0"/>
          <w:numId w:val="1"/>
        </w:numPr>
      </w:pPr>
      <w:r w:rsidRPr="005D647E">
        <w:t>docker compose up -d --build</w:t>
      </w:r>
    </w:p>
    <w:p w:rsidR="00690696" w:rsidRPr="00690696" w:rsidRDefault="00690696" w:rsidP="00690696">
      <w:pPr>
        <w:rPr>
          <w:b/>
        </w:rPr>
      </w:pPr>
      <w:r w:rsidRPr="00690696">
        <w:rPr>
          <w:b/>
        </w:rPr>
        <w:t>Docker Compose file</w:t>
      </w:r>
    </w:p>
    <w:p w:rsidR="00690696" w:rsidRDefault="00690696" w:rsidP="00690696">
      <w:r>
        <w:t>Bài 1: Chạy một container đơn giản với Docker Compose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Tạo một container chạy Nginx bằng Docker Compose.</w:t>
      </w:r>
      <w:r>
        <w:tab/>
      </w:r>
      <w:r>
        <w:tab/>
      </w:r>
      <w:r>
        <w:tab/>
      </w:r>
    </w:p>
    <w:p w:rsidR="00690696" w:rsidRDefault="00690696" w:rsidP="00690696">
      <w:r>
        <w:tab/>
        <w:t>Map cổng 8080 của máy host với cổng 80 của container.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2: Chạy MySQL với Docker Compose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Tạo một container chạy MySQL phiên bản 8.0.</w:t>
      </w:r>
      <w:r>
        <w:tab/>
      </w:r>
      <w:r>
        <w:tab/>
      </w:r>
      <w:r>
        <w:tab/>
      </w:r>
    </w:p>
    <w:p w:rsidR="00690696" w:rsidRDefault="00690696" w:rsidP="00690696">
      <w:r>
        <w:tab/>
        <w:t>Đặt username là user, password là password và database là mydb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3: Kết nối MySQL với PHPMyAdmin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MySQL và PHPMyAdmin với Docker Compose.</w:t>
      </w:r>
      <w:r>
        <w:tab/>
      </w:r>
      <w:r>
        <w:tab/>
      </w:r>
      <w:r>
        <w:tab/>
      </w:r>
    </w:p>
    <w:p w:rsidR="00690696" w:rsidRDefault="00690696" w:rsidP="00690696">
      <w:r>
        <w:tab/>
        <w:t>PHPMyAdmin chạy trên cổng 8081.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4: Chạy ứng dụng Node.js với Docker Compose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lastRenderedPageBreak/>
        <w:tab/>
        <w:t>Chạy một ứng dụng Node.js đơn giản với Express.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5: Chạy Redis với Docker Compose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một container Redis trên cổng 6379.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6: Chạy WordPress với MySQL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WordPress với MySQL bằng Docker Compose.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7: Chạy MongoDB với Docker Compose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MongoDB và Mongo Express để quản lý.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8: Kết nối nhiều dịch vụ với Docker Compose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Node.js kết nối với MySQL.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9: Chạy ứng dụng Python Flask với Docker Compose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ứng dụng Flask đơn giản với Docker Compose.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10: Lưu trữ dữ liệu với Docker Volumes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MySQL và gắn volume để dữ liệu không bị mất.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11: Chạy dịch vụ Postgres với Adminer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PostgreSQL và Adminer (công cụ quản lý database) bằng Docker Compose.</w:t>
      </w:r>
      <w:r>
        <w:tab/>
      </w:r>
      <w:r>
        <w:tab/>
      </w:r>
      <w:r>
        <w:tab/>
      </w:r>
    </w:p>
    <w:p w:rsidR="00690696" w:rsidRDefault="00690696" w:rsidP="00690696">
      <w:r>
        <w:lastRenderedPageBreak/>
        <w:tab/>
        <w:t>PostgreSQL phải có database tên mydb, user là user, password là password.</w:t>
      </w:r>
      <w:r>
        <w:tab/>
      </w:r>
      <w:r>
        <w:tab/>
      </w:r>
      <w:r>
        <w:tab/>
      </w:r>
    </w:p>
    <w:p w:rsidR="00690696" w:rsidRDefault="00690696" w:rsidP="00690696">
      <w:r>
        <w:tab/>
        <w:t>Adminer chạy trên cổng 8083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12: Giám sát container với Prometheus và Grafana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Prometheus, Grafana và Node Exporter bằng Docker Compose để giám sát hệ thống.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13: Chạy ứng dụng React với Nginx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một ứng dụng React và serve nó bằng Nginx.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14: Cấu hình mạng riêng giữa các container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690696" w:rsidRDefault="00690696" w:rsidP="00690696">
      <w:r>
        <w:tab/>
        <w:t>Chạy 2 container có thể giao tiếp với nhau trong một mạng riêng.</w:t>
      </w:r>
      <w:r>
        <w:tab/>
      </w:r>
      <w:r>
        <w:tab/>
      </w:r>
      <w:r>
        <w:tab/>
      </w:r>
    </w:p>
    <w:p w:rsidR="00690696" w:rsidRDefault="00690696" w:rsidP="00690696">
      <w:r>
        <w:tab/>
      </w:r>
      <w:r>
        <w:tab/>
      </w:r>
      <w:r>
        <w:tab/>
      </w:r>
      <w:r>
        <w:tab/>
      </w:r>
    </w:p>
    <w:p w:rsidR="00690696" w:rsidRDefault="00690696" w:rsidP="00690696">
      <w:r>
        <w:t>Bài 15: Giới hạn tài nguyên cho container</w:t>
      </w:r>
      <w:r>
        <w:tab/>
      </w:r>
      <w:r>
        <w:tab/>
      </w:r>
      <w:r>
        <w:tab/>
      </w:r>
      <w:r>
        <w:tab/>
      </w:r>
    </w:p>
    <w:p w:rsidR="00690696" w:rsidRDefault="00690696" w:rsidP="00690696">
      <w:r>
        <w:tab/>
        <w:t>Yêu cầu:</w:t>
      </w:r>
      <w:r>
        <w:tab/>
      </w:r>
      <w:r>
        <w:tab/>
      </w:r>
      <w:r>
        <w:tab/>
      </w:r>
    </w:p>
    <w:p w:rsidR="00FD71E3" w:rsidRDefault="00690696" w:rsidP="00690696">
      <w:r>
        <w:tab/>
        <w:t>Giới hạn CPU và RAM cho một container Redis.</w:t>
      </w:r>
      <w:r>
        <w:tab/>
      </w:r>
      <w:r>
        <w:tab/>
      </w:r>
      <w:r>
        <w:tab/>
      </w:r>
    </w:p>
    <w:sectPr w:rsidR="00FD7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93897"/>
    <w:multiLevelType w:val="hybridMultilevel"/>
    <w:tmpl w:val="83720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0D3"/>
    <w:rsid w:val="000910D3"/>
    <w:rsid w:val="005D647E"/>
    <w:rsid w:val="00690696"/>
    <w:rsid w:val="00FD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65055-A0A6-46B3-A182-362EF163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7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8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2025-04-05T03:04:00Z</dcterms:created>
  <dcterms:modified xsi:type="dcterms:W3CDTF">2025-04-05T03:11:00Z</dcterms:modified>
</cp:coreProperties>
</file>