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68AA8" w14:textId="77777777" w:rsidR="003265A2" w:rsidRDefault="003265A2">
      <w:pPr>
        <w:spacing w:line="330" w:lineRule="auto"/>
        <w:jc w:val="center"/>
      </w:pPr>
    </w:p>
    <w:p w14:paraId="2C5231DD" w14:textId="77777777" w:rsidR="003265A2" w:rsidRDefault="00326936">
      <w:pPr>
        <w:spacing w:line="330" w:lineRule="auto"/>
        <w:jc w:val="center"/>
      </w:pPr>
      <w:r>
        <w:t>МІНІСТЕРСТВО ОСВІТИ І НАУКИ УКРАЇНИ</w:t>
      </w:r>
    </w:p>
    <w:p w14:paraId="684FB52A" w14:textId="77777777" w:rsidR="003265A2" w:rsidRDefault="00326936">
      <w:pPr>
        <w:spacing w:line="330" w:lineRule="auto"/>
        <w:jc w:val="center"/>
      </w:pPr>
      <w:r>
        <w:t>ДВНЗ «КИЇВСЬКИЙ НАЦІОНАЛЬНИЙ ЕКОНОМІЧНИЙ УНІВЕРСИТЕТ</w:t>
      </w:r>
    </w:p>
    <w:p w14:paraId="54E5E9D8" w14:textId="77777777" w:rsidR="003265A2" w:rsidRDefault="00326936">
      <w:pPr>
        <w:spacing w:line="330" w:lineRule="auto"/>
        <w:jc w:val="center"/>
      </w:pPr>
      <w:r>
        <w:t>ІМЕНІ ВАДИМА ГЕТЬМАНА»</w:t>
      </w:r>
    </w:p>
    <w:p w14:paraId="1348D84A" w14:textId="77777777" w:rsidR="003265A2" w:rsidRDefault="003265A2"/>
    <w:p w14:paraId="6C9E5A09" w14:textId="77777777" w:rsidR="003265A2" w:rsidRDefault="003265A2"/>
    <w:p w14:paraId="11F0EC3B" w14:textId="77777777" w:rsidR="003265A2" w:rsidRDefault="00326936">
      <w:pPr>
        <w:spacing w:line="330" w:lineRule="auto"/>
        <w:jc w:val="center"/>
      </w:pPr>
      <w:r>
        <w:t>Навчально-науковий інститут «Інститут інформаційних технологій в економіці»</w:t>
      </w:r>
    </w:p>
    <w:p w14:paraId="62A348B5" w14:textId="77777777" w:rsidR="003265A2" w:rsidRDefault="00326936">
      <w:pPr>
        <w:spacing w:line="330" w:lineRule="auto"/>
        <w:jc w:val="right"/>
      </w:pPr>
      <w:r>
        <w:rPr>
          <w:i/>
          <w:iCs/>
        </w:rPr>
        <w:t>Кафедра інформаційних систем в економіці</w:t>
      </w:r>
    </w:p>
    <w:p w14:paraId="2D292737" w14:textId="77777777" w:rsidR="003265A2" w:rsidRDefault="003265A2"/>
    <w:p w14:paraId="1ED22C32" w14:textId="77777777" w:rsidR="003265A2" w:rsidRDefault="003265A2"/>
    <w:p w14:paraId="7FF62B04" w14:textId="77777777" w:rsidR="003265A2" w:rsidRDefault="003265A2"/>
    <w:p w14:paraId="21DD22C7" w14:textId="77777777" w:rsidR="003265A2" w:rsidRDefault="003265A2"/>
    <w:p w14:paraId="3B8BFC8B" w14:textId="77777777" w:rsidR="003265A2" w:rsidRDefault="003265A2"/>
    <w:p w14:paraId="04642895" w14:textId="77777777" w:rsidR="003265A2" w:rsidRDefault="00326936">
      <w:pPr>
        <w:spacing w:line="330" w:lineRule="auto"/>
        <w:jc w:val="center"/>
      </w:pPr>
      <w:r>
        <w:t>ЗВІТ</w:t>
      </w:r>
    </w:p>
    <w:p w14:paraId="11758591" w14:textId="77777777" w:rsidR="003265A2" w:rsidRDefault="00326936">
      <w:pPr>
        <w:spacing w:line="330" w:lineRule="auto"/>
        <w:jc w:val="center"/>
      </w:pPr>
      <w:r>
        <w:t>Лабораторна робота №7</w:t>
      </w:r>
    </w:p>
    <w:p w14:paraId="6491D04F" w14:textId="77777777" w:rsidR="003265A2" w:rsidRDefault="00326936">
      <w:pPr>
        <w:spacing w:line="330" w:lineRule="auto"/>
        <w:jc w:val="center"/>
      </w:pPr>
      <w:r>
        <w:t>з дисципліни «Системи і методи штучного інтелекту»</w:t>
      </w:r>
    </w:p>
    <w:p w14:paraId="48F14F39" w14:textId="77777777" w:rsidR="003265A2" w:rsidRDefault="003265A2"/>
    <w:p w14:paraId="6C792674" w14:textId="77777777" w:rsidR="003265A2" w:rsidRDefault="003265A2"/>
    <w:p w14:paraId="7EC52DCB" w14:textId="77777777" w:rsidR="003265A2" w:rsidRDefault="003265A2"/>
    <w:p w14:paraId="6D7AB61C" w14:textId="77777777" w:rsidR="003265A2" w:rsidRDefault="003265A2"/>
    <w:p w14:paraId="17A949A2" w14:textId="77777777" w:rsidR="003265A2" w:rsidRDefault="003265A2"/>
    <w:p w14:paraId="547A9043" w14:textId="77777777" w:rsidR="003265A2" w:rsidRDefault="003265A2"/>
    <w:p w14:paraId="7CFD2DF5" w14:textId="77777777" w:rsidR="003265A2" w:rsidRDefault="00326936">
      <w:pPr>
        <w:spacing w:line="330" w:lineRule="auto"/>
        <w:jc w:val="right"/>
      </w:pPr>
      <w:r>
        <w:t>Виконав (-ла):</w:t>
      </w:r>
    </w:p>
    <w:p w14:paraId="17D9051F" w14:textId="77777777" w:rsidR="003265A2" w:rsidRDefault="00326936">
      <w:pPr>
        <w:spacing w:line="330" w:lineRule="auto"/>
        <w:jc w:val="right"/>
      </w:pPr>
      <w:r>
        <w:t>студент (-ка) 4 курсу, групи ІН-304</w:t>
      </w:r>
    </w:p>
    <w:p w14:paraId="7BA62623" w14:textId="77777777" w:rsidR="003265A2" w:rsidRDefault="00326936">
      <w:pPr>
        <w:spacing w:line="330" w:lineRule="auto"/>
        <w:jc w:val="right"/>
      </w:pPr>
      <w:proofErr w:type="spellStart"/>
      <w:r>
        <w:t>Коксюк</w:t>
      </w:r>
      <w:proofErr w:type="spellEnd"/>
      <w:r>
        <w:t xml:space="preserve"> Олег Віталійович</w:t>
      </w:r>
    </w:p>
    <w:p w14:paraId="30120F8A" w14:textId="77777777" w:rsidR="003265A2" w:rsidRDefault="003265A2"/>
    <w:p w14:paraId="3FEB00AB" w14:textId="77777777" w:rsidR="003265A2" w:rsidRDefault="003265A2"/>
    <w:p w14:paraId="35856A4D" w14:textId="77777777" w:rsidR="003265A2" w:rsidRDefault="003265A2"/>
    <w:p w14:paraId="5A4BDF11" w14:textId="77777777" w:rsidR="003265A2" w:rsidRDefault="003265A2"/>
    <w:p w14:paraId="2BB979E0" w14:textId="77777777" w:rsidR="003265A2" w:rsidRDefault="003265A2"/>
    <w:p w14:paraId="05855308" w14:textId="77777777" w:rsidR="003265A2" w:rsidRDefault="003265A2"/>
    <w:p w14:paraId="66CF0669" w14:textId="77777777" w:rsidR="003265A2" w:rsidRDefault="003265A2"/>
    <w:p w14:paraId="2F35E64D" w14:textId="77777777" w:rsidR="003265A2" w:rsidRDefault="00326936">
      <w:pPr>
        <w:spacing w:line="330" w:lineRule="auto"/>
        <w:jc w:val="center"/>
      </w:pPr>
      <w:r>
        <w:t>Київ – 2026</w:t>
      </w:r>
    </w:p>
    <w:p w14:paraId="41D0F0FD" w14:textId="77777777" w:rsidR="003265A2" w:rsidRDefault="00326936">
      <w:r>
        <w:br w:type="page"/>
      </w:r>
    </w:p>
    <w:p w14:paraId="07B9EBA9" w14:textId="77777777" w:rsidR="003265A2" w:rsidRDefault="00326936">
      <w:pPr>
        <w:spacing w:before="240" w:after="120" w:line="330" w:lineRule="auto"/>
      </w:pPr>
      <w:r>
        <w:rPr>
          <w:b/>
          <w:bCs/>
          <w:caps/>
        </w:rPr>
        <w:lastRenderedPageBreak/>
        <w:t>МЕТА ТА ЗАВДАННЯ РОБОТИ</w:t>
      </w:r>
    </w:p>
    <w:p w14:paraId="02926C65" w14:textId="77777777" w:rsidR="003265A2" w:rsidRDefault="00326936">
      <w:pPr>
        <w:spacing w:after="120" w:line="330" w:lineRule="auto"/>
        <w:ind w:firstLine="709"/>
        <w:jc w:val="both"/>
      </w:pPr>
      <w:r>
        <w:t>Метою лабораторної роботи є дослідження методів неконтрольованого навчання (</w:t>
      </w:r>
      <w:proofErr w:type="spellStart"/>
      <w:r>
        <w:t>unsupervised</w:t>
      </w:r>
      <w:proofErr w:type="spellEnd"/>
      <w:r>
        <w:t xml:space="preserve"> </w:t>
      </w:r>
      <w:proofErr w:type="spellStart"/>
      <w:r>
        <w:t>learning</w:t>
      </w:r>
      <w:proofErr w:type="spellEnd"/>
      <w:r>
        <w:t xml:space="preserve">) засобами мови програмування </w:t>
      </w:r>
      <w:proofErr w:type="spellStart"/>
      <w:r>
        <w:t>Python</w:t>
      </w:r>
      <w:proofErr w:type="spellEnd"/>
      <w:r>
        <w:t xml:space="preserve"> з використанням бібліотеки </w:t>
      </w:r>
      <w:proofErr w:type="spellStart"/>
      <w:r>
        <w:t>scikit-learn</w:t>
      </w:r>
      <w:proofErr w:type="spellEnd"/>
      <w:r>
        <w:t>.</w:t>
      </w:r>
    </w:p>
    <w:p w14:paraId="4655026F" w14:textId="77777777" w:rsidR="003265A2" w:rsidRDefault="00326936">
      <w:pPr>
        <w:spacing w:after="120" w:line="330" w:lineRule="auto"/>
        <w:ind w:firstLine="709"/>
        <w:jc w:val="both"/>
      </w:pPr>
      <w:r>
        <w:t>Для досягнення мети вирішувались такі завдання:</w:t>
      </w:r>
    </w:p>
    <w:p w14:paraId="464B2874" w14:textId="77777777" w:rsidR="003265A2" w:rsidRDefault="00326936">
      <w:pPr>
        <w:spacing w:after="80" w:line="330" w:lineRule="auto"/>
        <w:ind w:left="709" w:hanging="360"/>
        <w:jc w:val="both"/>
      </w:pPr>
      <w:r>
        <w:t>– опрацювати теоретичні відомості</w:t>
      </w:r>
      <w:r>
        <w:t>: поняття неконтрольованого навчання, кластеризації та основних алгоритмів (K-</w:t>
      </w:r>
      <w:proofErr w:type="spellStart"/>
      <w:r>
        <w:t>means</w:t>
      </w:r>
      <w:proofErr w:type="spellEnd"/>
      <w:r>
        <w:t xml:space="preserve">, </w:t>
      </w:r>
      <w:proofErr w:type="spellStart"/>
      <w:r>
        <w:t>Mean</w:t>
      </w:r>
      <w:proofErr w:type="spellEnd"/>
      <w:r>
        <w:t xml:space="preserve"> </w:t>
      </w:r>
      <w:proofErr w:type="spellStart"/>
      <w:r>
        <w:t>Shift</w:t>
      </w:r>
      <w:proofErr w:type="spellEnd"/>
      <w:r>
        <w:t xml:space="preserve">, </w:t>
      </w:r>
      <w:proofErr w:type="spellStart"/>
      <w:r>
        <w:t>Affinity</w:t>
      </w:r>
      <w:proofErr w:type="spellEnd"/>
      <w:r>
        <w:t xml:space="preserve"> </w:t>
      </w:r>
      <w:proofErr w:type="spellStart"/>
      <w:r>
        <w:t>Propagation</w:t>
      </w:r>
      <w:proofErr w:type="spellEnd"/>
      <w:r>
        <w:t>);</w:t>
      </w:r>
    </w:p>
    <w:p w14:paraId="4C5BC999" w14:textId="77777777" w:rsidR="003265A2" w:rsidRDefault="00326936">
      <w:pPr>
        <w:spacing w:after="80" w:line="330" w:lineRule="auto"/>
        <w:ind w:left="709" w:hanging="360"/>
        <w:jc w:val="both"/>
      </w:pPr>
      <w:r>
        <w:t>– провести кластеризацію двовимірних даних методом k-середніх (k-</w:t>
      </w:r>
      <w:proofErr w:type="spellStart"/>
      <w:r>
        <w:t>means</w:t>
      </w:r>
      <w:proofErr w:type="spellEnd"/>
      <w:r>
        <w:t>) із параметром k = 5, визначити центроїди та межі кластерів;</w:t>
      </w:r>
    </w:p>
    <w:p w14:paraId="7851DC27" w14:textId="77777777" w:rsidR="003265A2" w:rsidRDefault="00326936">
      <w:pPr>
        <w:spacing w:after="80" w:line="330" w:lineRule="auto"/>
        <w:ind w:left="709" w:hanging="360"/>
        <w:jc w:val="both"/>
      </w:pPr>
      <w:r>
        <w:t>– ви</w:t>
      </w:r>
      <w:r>
        <w:t xml:space="preserve">конати кластеризацію набору даних </w:t>
      </w:r>
      <w:proofErr w:type="spellStart"/>
      <w:r>
        <w:t>Iris</w:t>
      </w:r>
      <w:proofErr w:type="spellEnd"/>
      <w:r>
        <w:t xml:space="preserve"> (k = 3) методом K-</w:t>
      </w:r>
      <w:proofErr w:type="spellStart"/>
      <w:r>
        <w:t>means</w:t>
      </w:r>
      <w:proofErr w:type="spellEnd"/>
      <w:r>
        <w:t xml:space="preserve"> та порівняти вплив різної ініціалізації на результат;</w:t>
      </w:r>
    </w:p>
    <w:p w14:paraId="7777C1BF" w14:textId="77777777" w:rsidR="003265A2" w:rsidRDefault="00326936">
      <w:pPr>
        <w:spacing w:after="80" w:line="330" w:lineRule="auto"/>
        <w:ind w:left="709" w:hanging="360"/>
        <w:jc w:val="both"/>
      </w:pPr>
      <w:r>
        <w:t>– оцінити оптимальну кількість кластерів для тих самих двовимірних даних за допомогою алгоритму зсуву середнього (</w:t>
      </w:r>
      <w:proofErr w:type="spellStart"/>
      <w:r>
        <w:t>Mean</w:t>
      </w:r>
      <w:proofErr w:type="spellEnd"/>
      <w:r>
        <w:t xml:space="preserve"> </w:t>
      </w:r>
      <w:proofErr w:type="spellStart"/>
      <w:r>
        <w:t>Shift</w:t>
      </w:r>
      <w:proofErr w:type="spellEnd"/>
      <w:r>
        <w:t>);</w:t>
      </w:r>
    </w:p>
    <w:p w14:paraId="4850A6B6" w14:textId="77777777" w:rsidR="003265A2" w:rsidRDefault="00326936">
      <w:pPr>
        <w:spacing w:after="80" w:line="330" w:lineRule="auto"/>
        <w:ind w:left="709" w:hanging="360"/>
        <w:jc w:val="both"/>
      </w:pPr>
      <w:r>
        <w:t>– знайти під</w:t>
      </w:r>
      <w:r>
        <w:t>групи учасників фондового ринку методом поширення подібності (</w:t>
      </w:r>
      <w:proofErr w:type="spellStart"/>
      <w:r>
        <w:t>Affinity</w:t>
      </w:r>
      <w:proofErr w:type="spellEnd"/>
      <w:r>
        <w:t xml:space="preserve"> </w:t>
      </w:r>
      <w:proofErr w:type="spellStart"/>
      <w:r>
        <w:t>Propagation</w:t>
      </w:r>
      <w:proofErr w:type="spellEnd"/>
      <w:r>
        <w:t>), використовуючи векторні ознаки варіацій котирувань.</w:t>
      </w:r>
    </w:p>
    <w:p w14:paraId="5918645D" w14:textId="77777777" w:rsidR="003265A2" w:rsidRDefault="003265A2"/>
    <w:p w14:paraId="17CF323B" w14:textId="77777777" w:rsidR="003265A2" w:rsidRDefault="00326936">
      <w:pPr>
        <w:spacing w:before="240" w:after="120" w:line="330" w:lineRule="auto"/>
      </w:pPr>
      <w:r>
        <w:rPr>
          <w:b/>
          <w:bCs/>
          <w:caps/>
        </w:rPr>
        <w:t>ЗАВДАННЯ 1. ТЕОРЕТИЧНІ ВІДОМОСТІ</w:t>
      </w:r>
    </w:p>
    <w:p w14:paraId="02C6D13C" w14:textId="77777777" w:rsidR="003265A2" w:rsidRDefault="00326936">
      <w:pPr>
        <w:spacing w:before="200" w:after="100" w:line="330" w:lineRule="auto"/>
      </w:pPr>
      <w:r>
        <w:rPr>
          <w:b/>
          <w:bCs/>
        </w:rPr>
        <w:t>1.1. Неконтрольоване навчання</w:t>
      </w:r>
    </w:p>
    <w:p w14:paraId="2055AF6F" w14:textId="77777777" w:rsidR="003265A2" w:rsidRDefault="00326936">
      <w:pPr>
        <w:spacing w:after="120" w:line="330" w:lineRule="auto"/>
        <w:ind w:firstLine="709"/>
        <w:jc w:val="both"/>
      </w:pPr>
      <w:r>
        <w:t>Неконтрольоване навчання (</w:t>
      </w:r>
      <w:proofErr w:type="spellStart"/>
      <w:r>
        <w:t>unsupervised</w:t>
      </w:r>
      <w:proofErr w:type="spellEnd"/>
      <w:r>
        <w:t xml:space="preserve"> </w:t>
      </w:r>
      <w:proofErr w:type="spellStart"/>
      <w:r>
        <w:t>learning</w:t>
      </w:r>
      <w:proofErr w:type="spellEnd"/>
      <w:r>
        <w:t>) — це р</w:t>
      </w:r>
      <w:r>
        <w:t>озділ машинного навчання, у якому модель будується без використання розмічених (підписаних) навчальних даних. Замість навчання розпізнаванню заздалегідь визначених класів алгоритм самостійно відшукує приховану структуру в даних.</w:t>
      </w:r>
    </w:p>
    <w:p w14:paraId="1237F77E" w14:textId="77777777" w:rsidR="003265A2" w:rsidRDefault="00326936">
      <w:pPr>
        <w:spacing w:after="120" w:line="330" w:lineRule="auto"/>
        <w:ind w:firstLine="709"/>
        <w:jc w:val="both"/>
      </w:pPr>
      <w:r>
        <w:t>Типові задачі неконтрольова</w:t>
      </w:r>
      <w:r>
        <w:t xml:space="preserve">ного навчання: кластеризація (знаходження груп схожих об'єктів), зменшення розмірності (PCA, t-SNE), виявлення аномалій, оцінка щільності розподілу. Ключова відмінність від </w:t>
      </w:r>
      <w:r>
        <w:lastRenderedPageBreak/>
        <w:t>контрольованого навчання: немає «правильних відповідей», критерій якості — внутрішн</w:t>
      </w:r>
      <w:r>
        <w:t>я узгодженість структури даних.</w:t>
      </w:r>
    </w:p>
    <w:p w14:paraId="081E4FCE" w14:textId="77777777" w:rsidR="003265A2" w:rsidRDefault="00326936">
      <w:pPr>
        <w:spacing w:before="200" w:after="100" w:line="330" w:lineRule="auto"/>
      </w:pPr>
      <w:r>
        <w:rPr>
          <w:b/>
          <w:bCs/>
        </w:rPr>
        <w:t>1.2. Кластеризація та метод K-</w:t>
      </w:r>
      <w:proofErr w:type="spellStart"/>
      <w:r>
        <w:rPr>
          <w:b/>
          <w:bCs/>
        </w:rPr>
        <w:t>means</w:t>
      </w:r>
      <w:proofErr w:type="spellEnd"/>
    </w:p>
    <w:p w14:paraId="0DE839B4" w14:textId="77777777" w:rsidR="003265A2" w:rsidRDefault="00326936">
      <w:pPr>
        <w:spacing w:after="120" w:line="330" w:lineRule="auto"/>
        <w:ind w:firstLine="709"/>
        <w:jc w:val="both"/>
      </w:pPr>
      <w:r>
        <w:t>Кластеризація — процес організації об'єктів у підгрупи (кластери), елементи яких подібні між собою за обраною метрикою. Найпоширеніша метрика — евклідова відстань.</w:t>
      </w:r>
    </w:p>
    <w:p w14:paraId="20FA53C8" w14:textId="77777777" w:rsidR="003265A2" w:rsidRDefault="00326936">
      <w:pPr>
        <w:spacing w:after="120" w:line="330" w:lineRule="auto"/>
        <w:ind w:firstLine="709"/>
        <w:jc w:val="both"/>
      </w:pPr>
      <w:r>
        <w:t>Метод k-середніх (k-</w:t>
      </w:r>
      <w:proofErr w:type="spellStart"/>
      <w:r>
        <w:t>means</w:t>
      </w:r>
      <w:proofErr w:type="spellEnd"/>
      <w:r>
        <w:t>) — ітеративний алгоритм кластеризації, що вимагає попереднього задання кількості кластерів k. Алгоритм:</w:t>
      </w:r>
    </w:p>
    <w:p w14:paraId="3E6CEBA2" w14:textId="77777777" w:rsidR="003265A2" w:rsidRDefault="00326936">
      <w:pPr>
        <w:spacing w:after="80" w:line="330" w:lineRule="auto"/>
        <w:ind w:left="709" w:hanging="360"/>
        <w:jc w:val="both"/>
      </w:pPr>
      <w:r>
        <w:t xml:space="preserve">– ініціалізація: вибір k </w:t>
      </w:r>
      <w:proofErr w:type="spellStart"/>
      <w:r>
        <w:t>центроїдів</w:t>
      </w:r>
      <w:proofErr w:type="spellEnd"/>
      <w:r>
        <w:t xml:space="preserve"> (початкових центрів кластерів);</w:t>
      </w:r>
    </w:p>
    <w:p w14:paraId="739886BB" w14:textId="77777777" w:rsidR="003265A2" w:rsidRDefault="00326936">
      <w:pPr>
        <w:spacing w:after="80" w:line="330" w:lineRule="auto"/>
        <w:ind w:left="709" w:hanging="360"/>
        <w:jc w:val="both"/>
      </w:pPr>
      <w:r>
        <w:t>– приписування: кожна точка відноситься до найближчого цен</w:t>
      </w:r>
      <w:r>
        <w:t>троїда;</w:t>
      </w:r>
    </w:p>
    <w:p w14:paraId="3D75AED1" w14:textId="77777777" w:rsidR="003265A2" w:rsidRDefault="00326936">
      <w:pPr>
        <w:spacing w:after="80" w:line="330" w:lineRule="auto"/>
        <w:ind w:left="709" w:hanging="360"/>
        <w:jc w:val="both"/>
      </w:pPr>
      <w:r>
        <w:t>– оновлення: кожен центроїд зміщується до середнього всіх точок свого кластера;</w:t>
      </w:r>
    </w:p>
    <w:p w14:paraId="66C05D91" w14:textId="77777777" w:rsidR="003265A2" w:rsidRDefault="00326936">
      <w:pPr>
        <w:spacing w:after="80" w:line="330" w:lineRule="auto"/>
        <w:ind w:left="709" w:hanging="360"/>
        <w:jc w:val="both"/>
      </w:pPr>
      <w:r>
        <w:t>– повторення кроків 2–3 до збіжності (центроїди перестають зміщуватися).</w:t>
      </w:r>
    </w:p>
    <w:p w14:paraId="7CD2751D" w14:textId="77777777" w:rsidR="003265A2" w:rsidRDefault="00326936">
      <w:pPr>
        <w:spacing w:after="120" w:line="330" w:lineRule="auto"/>
        <w:ind w:firstLine="709"/>
        <w:jc w:val="both"/>
      </w:pPr>
      <w:r>
        <w:t>Варіант k-</w:t>
      </w:r>
      <w:proofErr w:type="spellStart"/>
      <w:r>
        <w:t>means</w:t>
      </w:r>
      <w:proofErr w:type="spellEnd"/>
      <w:r>
        <w:t>++ покращує ініціалізацію: перший центроїд вибирається випадково, кожен наступни</w:t>
      </w:r>
      <w:r>
        <w:t>й — з імовірністю, пропорційною квадрату відстані до вже обраних центрів. Це гарантує швидшу збіжність і кращий кінцевий результат.</w:t>
      </w:r>
    </w:p>
    <w:p w14:paraId="30E3D9E3" w14:textId="77777777" w:rsidR="003265A2" w:rsidRDefault="00326936">
      <w:pPr>
        <w:spacing w:before="200" w:after="100" w:line="330" w:lineRule="auto"/>
      </w:pPr>
      <w:r>
        <w:rPr>
          <w:b/>
          <w:bCs/>
        </w:rPr>
        <w:t>1.3. Метод зсуву середнього (</w:t>
      </w:r>
      <w:proofErr w:type="spellStart"/>
      <w:r>
        <w:rPr>
          <w:b/>
          <w:bCs/>
        </w:rPr>
        <w:t>Mean</w:t>
      </w:r>
      <w:proofErr w:type="spellEnd"/>
      <w:r>
        <w:rPr>
          <w:b/>
          <w:bCs/>
        </w:rPr>
        <w:t xml:space="preserve"> </w:t>
      </w:r>
      <w:proofErr w:type="spellStart"/>
      <w:r>
        <w:rPr>
          <w:b/>
          <w:bCs/>
        </w:rPr>
        <w:t>Shift</w:t>
      </w:r>
      <w:proofErr w:type="spellEnd"/>
      <w:r>
        <w:rPr>
          <w:b/>
          <w:bCs/>
        </w:rPr>
        <w:t>)</w:t>
      </w:r>
    </w:p>
    <w:p w14:paraId="302AB926" w14:textId="77777777" w:rsidR="003265A2" w:rsidRDefault="00326936">
      <w:pPr>
        <w:spacing w:after="120" w:line="330" w:lineRule="auto"/>
        <w:ind w:firstLine="709"/>
        <w:jc w:val="both"/>
      </w:pPr>
      <w:proofErr w:type="spellStart"/>
      <w:r>
        <w:t>Mean</w:t>
      </w:r>
      <w:proofErr w:type="spellEnd"/>
      <w:r>
        <w:t xml:space="preserve"> </w:t>
      </w:r>
      <w:proofErr w:type="spellStart"/>
      <w:r>
        <w:t>Shift</w:t>
      </w:r>
      <w:proofErr w:type="spellEnd"/>
      <w:r>
        <w:t xml:space="preserve"> — непараметричний алгоритм, що не вимагає заздалегідь вказувати кількіст</w:t>
      </w:r>
      <w:r>
        <w:t>ь кластерів. Підхід розглядає простір ознак як функцію розподілу щільності ймовірності. Кластери відповідають локальним максимумам (модам) цього розподілу.</w:t>
      </w:r>
    </w:p>
    <w:p w14:paraId="720DBEEB" w14:textId="77777777" w:rsidR="003265A2" w:rsidRDefault="00326936">
      <w:pPr>
        <w:spacing w:after="120" w:line="330" w:lineRule="auto"/>
        <w:ind w:firstLine="709"/>
        <w:jc w:val="both"/>
      </w:pPr>
      <w:r>
        <w:t>Ключовий параметр — ширина вікна (</w:t>
      </w:r>
      <w:proofErr w:type="spellStart"/>
      <w:r>
        <w:t>bandwidth</w:t>
      </w:r>
      <w:proofErr w:type="spellEnd"/>
      <w:r>
        <w:t xml:space="preserve">). Мале </w:t>
      </w:r>
      <w:proofErr w:type="spellStart"/>
      <w:r>
        <w:t>bandwidth</w:t>
      </w:r>
      <w:proofErr w:type="spellEnd"/>
      <w:r>
        <w:t xml:space="preserve"> → багато дрібних кластерів; велике </w:t>
      </w:r>
      <w:proofErr w:type="spellStart"/>
      <w:r>
        <w:t>band</w:t>
      </w:r>
      <w:r>
        <w:t>width</w:t>
      </w:r>
      <w:proofErr w:type="spellEnd"/>
      <w:r>
        <w:t xml:space="preserve"> → злиття кластерів. Бібліотека </w:t>
      </w:r>
      <w:proofErr w:type="spellStart"/>
      <w:r>
        <w:t>scikit-learn</w:t>
      </w:r>
      <w:proofErr w:type="spellEnd"/>
      <w:r>
        <w:t xml:space="preserve"> надає функцію </w:t>
      </w:r>
      <w:proofErr w:type="spellStart"/>
      <w:r>
        <w:t>estimate_bandwidth</w:t>
      </w:r>
      <w:proofErr w:type="spellEnd"/>
      <w:r>
        <w:t xml:space="preserve"> для автоматичної оцінки </w:t>
      </w:r>
      <w:proofErr w:type="spellStart"/>
      <w:r>
        <w:t>bandwidth</w:t>
      </w:r>
      <w:proofErr w:type="spellEnd"/>
      <w:r>
        <w:t xml:space="preserve"> на основі параметра </w:t>
      </w:r>
      <w:proofErr w:type="spellStart"/>
      <w:r>
        <w:t>quantile</w:t>
      </w:r>
      <w:proofErr w:type="spellEnd"/>
      <w:r>
        <w:t>.</w:t>
      </w:r>
    </w:p>
    <w:p w14:paraId="14622E97" w14:textId="77777777" w:rsidR="003265A2" w:rsidRDefault="00326936">
      <w:pPr>
        <w:spacing w:before="200" w:after="100" w:line="330" w:lineRule="auto"/>
      </w:pPr>
      <w:r>
        <w:rPr>
          <w:b/>
          <w:bCs/>
        </w:rPr>
        <w:t>1.4. Метод поширення подібності (</w:t>
      </w:r>
      <w:proofErr w:type="spellStart"/>
      <w:r>
        <w:rPr>
          <w:b/>
          <w:bCs/>
        </w:rPr>
        <w:t>Affinity</w:t>
      </w:r>
      <w:proofErr w:type="spellEnd"/>
      <w:r>
        <w:rPr>
          <w:b/>
          <w:bCs/>
        </w:rPr>
        <w:t xml:space="preserve"> </w:t>
      </w:r>
      <w:proofErr w:type="spellStart"/>
      <w:r>
        <w:rPr>
          <w:b/>
          <w:bCs/>
        </w:rPr>
        <w:t>Propagation</w:t>
      </w:r>
      <w:proofErr w:type="spellEnd"/>
      <w:r>
        <w:rPr>
          <w:b/>
          <w:bCs/>
        </w:rPr>
        <w:t>)</w:t>
      </w:r>
    </w:p>
    <w:p w14:paraId="15A21C04" w14:textId="77777777" w:rsidR="003265A2" w:rsidRDefault="00326936">
      <w:pPr>
        <w:spacing w:after="120" w:line="330" w:lineRule="auto"/>
        <w:ind w:firstLine="709"/>
        <w:jc w:val="both"/>
      </w:pPr>
      <w:proofErr w:type="spellStart"/>
      <w:r>
        <w:lastRenderedPageBreak/>
        <w:t>Affinity</w:t>
      </w:r>
      <w:proofErr w:type="spellEnd"/>
      <w:r>
        <w:t xml:space="preserve"> </w:t>
      </w:r>
      <w:proofErr w:type="spellStart"/>
      <w:r>
        <w:t>Propagation</w:t>
      </w:r>
      <w:proofErr w:type="spellEnd"/>
      <w:r>
        <w:t xml:space="preserve"> — алгоритм кластеризації на основ</w:t>
      </w:r>
      <w:r>
        <w:t>і обміну «повідомленнями» між точками даних. Алгоритм знаходить представницькі елементи кластерів — зразки (</w:t>
      </w:r>
      <w:proofErr w:type="spellStart"/>
      <w:r>
        <w:t>exemplars</w:t>
      </w:r>
      <w:proofErr w:type="spellEnd"/>
      <w:r>
        <w:t xml:space="preserve">). Кількість кластерів визначається автоматично — залежить від матриці подібності та параметра </w:t>
      </w:r>
      <w:proofErr w:type="spellStart"/>
      <w:r>
        <w:t>preference</w:t>
      </w:r>
      <w:proofErr w:type="spellEnd"/>
      <w:r>
        <w:t>.</w:t>
      </w:r>
    </w:p>
    <w:p w14:paraId="07199209" w14:textId="77777777" w:rsidR="003265A2" w:rsidRDefault="00326936">
      <w:pPr>
        <w:spacing w:after="120" w:line="330" w:lineRule="auto"/>
        <w:ind w:firstLine="709"/>
        <w:jc w:val="both"/>
      </w:pPr>
      <w:r>
        <w:t>Два типи повідомлень між точками:</w:t>
      </w:r>
    </w:p>
    <w:p w14:paraId="7B0408CE" w14:textId="77777777" w:rsidR="003265A2" w:rsidRDefault="00326936">
      <w:pPr>
        <w:spacing w:after="80" w:line="330" w:lineRule="auto"/>
        <w:ind w:left="709" w:hanging="360"/>
        <w:jc w:val="both"/>
      </w:pPr>
      <w:r>
        <w:t xml:space="preserve">– </w:t>
      </w:r>
      <w:proofErr w:type="spellStart"/>
      <w:r>
        <w:t>responsibility</w:t>
      </w:r>
      <w:proofErr w:type="spellEnd"/>
      <w:r>
        <w:t xml:space="preserve"> r(</w:t>
      </w:r>
      <w:proofErr w:type="spellStart"/>
      <w:r>
        <w:t>i,k</w:t>
      </w:r>
      <w:proofErr w:type="spellEnd"/>
      <w:r>
        <w:t>) — наскільки добре точка k підходить як зразок для точки i порівняно з іншими кандидатами;</w:t>
      </w:r>
    </w:p>
    <w:p w14:paraId="64D2C71C" w14:textId="77777777" w:rsidR="003265A2" w:rsidRDefault="00326936">
      <w:pPr>
        <w:spacing w:after="80" w:line="330" w:lineRule="auto"/>
        <w:ind w:left="709" w:hanging="360"/>
        <w:jc w:val="both"/>
      </w:pPr>
      <w:r>
        <w:t xml:space="preserve">– </w:t>
      </w:r>
      <w:proofErr w:type="spellStart"/>
      <w:r>
        <w:t>availability</w:t>
      </w:r>
      <w:proofErr w:type="spellEnd"/>
      <w:r>
        <w:t xml:space="preserve"> a(</w:t>
      </w:r>
      <w:proofErr w:type="spellStart"/>
      <w:r>
        <w:t>i,k</w:t>
      </w:r>
      <w:proofErr w:type="spellEnd"/>
      <w:r>
        <w:t xml:space="preserve">) — наскільки </w:t>
      </w:r>
      <w:proofErr w:type="spellStart"/>
      <w:r>
        <w:t>прийнятно</w:t>
      </w:r>
      <w:proofErr w:type="spellEnd"/>
      <w:r>
        <w:t xml:space="preserve"> для точки i обрати точку k як свій зразок.</w:t>
      </w:r>
    </w:p>
    <w:p w14:paraId="052D7C2E" w14:textId="77777777" w:rsidR="003265A2" w:rsidRDefault="003265A2"/>
    <w:p w14:paraId="3D019F9E" w14:textId="77777777" w:rsidR="003265A2" w:rsidRDefault="00326936">
      <w:pPr>
        <w:spacing w:after="120" w:line="330" w:lineRule="auto"/>
        <w:ind w:firstLine="709"/>
        <w:jc w:val="both"/>
      </w:pPr>
      <w:r>
        <w:t>Висновок до завдання</w:t>
      </w:r>
      <w:r>
        <w:t xml:space="preserve"> 1. Неконтрольовані методи кластеризації дозволяють виявляти природну структуру даних без розмічення. K-</w:t>
      </w:r>
      <w:proofErr w:type="spellStart"/>
      <w:r>
        <w:t>means</w:t>
      </w:r>
      <w:proofErr w:type="spellEnd"/>
      <w:r>
        <w:t xml:space="preserve"> ефективний при відомій кількості кластерів і сферичних групах. </w:t>
      </w:r>
      <w:proofErr w:type="spellStart"/>
      <w:r>
        <w:t>Mean</w:t>
      </w:r>
      <w:proofErr w:type="spellEnd"/>
      <w:r>
        <w:t xml:space="preserve"> </w:t>
      </w:r>
      <w:proofErr w:type="spellStart"/>
      <w:r>
        <w:t>Shift</w:t>
      </w:r>
      <w:proofErr w:type="spellEnd"/>
      <w:r>
        <w:t xml:space="preserve"> автоматично оцінює кількість кластерів через аналіз щільності. </w:t>
      </w:r>
      <w:proofErr w:type="spellStart"/>
      <w:r>
        <w:t>Affinity</w:t>
      </w:r>
      <w:proofErr w:type="spellEnd"/>
      <w:r>
        <w:t xml:space="preserve"> </w:t>
      </w:r>
      <w:proofErr w:type="spellStart"/>
      <w:r>
        <w:t>Propagation</w:t>
      </w:r>
      <w:proofErr w:type="spellEnd"/>
      <w:r>
        <w:t xml:space="preserve"> ідентифікує зразки через обмін повідомленнями. Усі методи чутливі до масштабування ознак і вибору </w:t>
      </w:r>
      <w:proofErr w:type="spellStart"/>
      <w:r>
        <w:t>гіперпараметрів</w:t>
      </w:r>
      <w:proofErr w:type="spellEnd"/>
      <w:r>
        <w:t>.</w:t>
      </w:r>
    </w:p>
    <w:p w14:paraId="02553F01" w14:textId="77777777" w:rsidR="003265A2" w:rsidRDefault="003265A2"/>
    <w:p w14:paraId="1B5EAB3C" w14:textId="77777777" w:rsidR="003265A2" w:rsidRDefault="00326936">
      <w:pPr>
        <w:spacing w:before="240" w:after="120" w:line="330" w:lineRule="auto"/>
      </w:pPr>
      <w:r>
        <w:rPr>
          <w:b/>
          <w:bCs/>
          <w:caps/>
        </w:rPr>
        <w:t>ЗАВДАННЯ 2.1. КЛАСТЕРИЗАЦІЯ ДАНИХ МЕТОДОМ K-СЕРЕДНІХ</w:t>
      </w:r>
    </w:p>
    <w:p w14:paraId="19DBD42D" w14:textId="77777777" w:rsidR="003265A2" w:rsidRDefault="00326936">
      <w:pPr>
        <w:spacing w:before="200" w:after="100" w:line="330" w:lineRule="auto"/>
      </w:pPr>
      <w:r>
        <w:rPr>
          <w:b/>
          <w:bCs/>
        </w:rPr>
        <w:t>2.1.1. Опис даних та параметрів моделі</w:t>
      </w:r>
    </w:p>
    <w:p w14:paraId="21676F62" w14:textId="77777777" w:rsidR="003265A2" w:rsidRDefault="00326936">
      <w:pPr>
        <w:spacing w:after="120" w:line="330" w:lineRule="auto"/>
        <w:ind w:firstLine="709"/>
        <w:jc w:val="both"/>
      </w:pPr>
      <w:r>
        <w:t>Вхідні дані: двовимірний набір точок</w:t>
      </w:r>
      <w:r>
        <w:t xml:space="preserve"> із файлу data_clustering.txt (350 спостережень, два числові атрибути x1 та x2, розділені комою).</w:t>
      </w:r>
    </w:p>
    <w:p w14:paraId="1828BC73" w14:textId="77777777" w:rsidR="003265A2" w:rsidRDefault="00326936">
      <w:pPr>
        <w:spacing w:after="120" w:line="330" w:lineRule="auto"/>
        <w:ind w:firstLine="709"/>
        <w:jc w:val="both"/>
      </w:pPr>
      <w:r>
        <w:t xml:space="preserve">Параметри моделі </w:t>
      </w:r>
      <w:proofErr w:type="spellStart"/>
      <w:r>
        <w:t>KMeans</w:t>
      </w:r>
      <w:proofErr w:type="spellEnd"/>
      <w:r>
        <w:t>:</w:t>
      </w:r>
    </w:p>
    <w:p w14:paraId="6DD243F1" w14:textId="77777777" w:rsidR="003265A2" w:rsidRDefault="00326936">
      <w:pPr>
        <w:spacing w:after="80" w:line="330" w:lineRule="auto"/>
        <w:ind w:left="709" w:hanging="360"/>
        <w:jc w:val="both"/>
      </w:pPr>
      <w:r>
        <w:t xml:space="preserve">– </w:t>
      </w:r>
      <w:proofErr w:type="spellStart"/>
      <w:r>
        <w:t>n_clusters</w:t>
      </w:r>
      <w:proofErr w:type="spellEnd"/>
      <w:r>
        <w:t xml:space="preserve"> = 5 — кількість кластерів, задана за умовою </w:t>
      </w:r>
      <w:proofErr w:type="spellStart"/>
      <w:r>
        <w:t>методички</w:t>
      </w:r>
      <w:proofErr w:type="spellEnd"/>
      <w:r>
        <w:t xml:space="preserve"> (візуально видно п'ять щільних груп);</w:t>
      </w:r>
    </w:p>
    <w:p w14:paraId="36856F49" w14:textId="77777777" w:rsidR="003265A2" w:rsidRDefault="00326936">
      <w:pPr>
        <w:spacing w:after="80" w:line="330" w:lineRule="auto"/>
        <w:ind w:left="709" w:hanging="360"/>
        <w:jc w:val="both"/>
      </w:pPr>
      <w:r>
        <w:t xml:space="preserve">– </w:t>
      </w:r>
      <w:proofErr w:type="spellStart"/>
      <w:r>
        <w:t>init</w:t>
      </w:r>
      <w:proofErr w:type="spellEnd"/>
      <w:r>
        <w:t xml:space="preserve"> = 'k-</w:t>
      </w:r>
      <w:proofErr w:type="spellStart"/>
      <w:r>
        <w:t>means</w:t>
      </w:r>
      <w:proofErr w:type="spellEnd"/>
      <w:r>
        <w:t>++' — вдоск</w:t>
      </w:r>
      <w:r>
        <w:t>оналена ініціалізація для швидкої збіжності;</w:t>
      </w:r>
    </w:p>
    <w:p w14:paraId="380B0B60" w14:textId="77777777" w:rsidR="003265A2" w:rsidRDefault="00326936">
      <w:pPr>
        <w:spacing w:after="80" w:line="330" w:lineRule="auto"/>
        <w:ind w:left="709" w:hanging="360"/>
        <w:jc w:val="both"/>
      </w:pPr>
      <w:r>
        <w:t xml:space="preserve">– </w:t>
      </w:r>
      <w:proofErr w:type="spellStart"/>
      <w:r>
        <w:t>n_init</w:t>
      </w:r>
      <w:proofErr w:type="spellEnd"/>
      <w:r>
        <w:t xml:space="preserve"> = 10 — алгоритм запускається 10 разів, обирається найкращий за інерцією;</w:t>
      </w:r>
    </w:p>
    <w:p w14:paraId="1AC04322" w14:textId="77777777" w:rsidR="003265A2" w:rsidRDefault="00326936">
      <w:pPr>
        <w:spacing w:after="80" w:line="330" w:lineRule="auto"/>
        <w:ind w:left="709" w:hanging="360"/>
        <w:jc w:val="both"/>
      </w:pPr>
      <w:r>
        <w:t xml:space="preserve">– </w:t>
      </w:r>
      <w:proofErr w:type="spellStart"/>
      <w:r>
        <w:t>max_iter</w:t>
      </w:r>
      <w:proofErr w:type="spellEnd"/>
      <w:r>
        <w:t xml:space="preserve"> = 300, </w:t>
      </w:r>
      <w:proofErr w:type="spellStart"/>
      <w:r>
        <w:t>tol</w:t>
      </w:r>
      <w:proofErr w:type="spellEnd"/>
      <w:r>
        <w:t xml:space="preserve"> = 1e-4 — критерії зупинки;</w:t>
      </w:r>
    </w:p>
    <w:p w14:paraId="5CDC4059" w14:textId="77777777" w:rsidR="003265A2" w:rsidRDefault="00326936">
      <w:pPr>
        <w:spacing w:after="80" w:line="330" w:lineRule="auto"/>
        <w:ind w:left="709" w:hanging="360"/>
        <w:jc w:val="both"/>
      </w:pPr>
      <w:r>
        <w:t xml:space="preserve">– </w:t>
      </w:r>
      <w:proofErr w:type="spellStart"/>
      <w:r>
        <w:t>random_state</w:t>
      </w:r>
      <w:proofErr w:type="spellEnd"/>
      <w:r>
        <w:t xml:space="preserve"> = 7 — фіксоване зерно для відтворюваності.</w:t>
      </w:r>
    </w:p>
    <w:p w14:paraId="089D7DBD" w14:textId="77777777" w:rsidR="003265A2" w:rsidRDefault="00326936">
      <w:pPr>
        <w:spacing w:after="120" w:line="330" w:lineRule="auto"/>
        <w:ind w:firstLine="709"/>
        <w:jc w:val="both"/>
      </w:pPr>
      <w:r>
        <w:lastRenderedPageBreak/>
        <w:t>Код завантаження та навчання (файл LR_7_task_1.py):</w:t>
      </w:r>
    </w:p>
    <w:p w14:paraId="1CED6240" w14:textId="77777777" w:rsidR="003265A2" w:rsidRDefault="00326936">
      <w:pPr>
        <w:spacing w:after="60"/>
        <w:ind w:left="709"/>
      </w:pPr>
      <w:r>
        <w:rPr>
          <w:rFonts w:ascii="Courier New" w:eastAsia="Courier New" w:hAnsi="Courier New" w:cs="Courier New"/>
          <w:sz w:val="22"/>
          <w:szCs w:val="22"/>
        </w:rPr>
        <w:t xml:space="preserve">X = </w:t>
      </w:r>
      <w:proofErr w:type="spellStart"/>
      <w:r>
        <w:rPr>
          <w:rFonts w:ascii="Courier New" w:eastAsia="Courier New" w:hAnsi="Courier New" w:cs="Courier New"/>
          <w:sz w:val="22"/>
          <w:szCs w:val="22"/>
        </w:rPr>
        <w:t>np.loadtxt</w:t>
      </w:r>
      <w:proofErr w:type="spellEnd"/>
      <w:r>
        <w:rPr>
          <w:rFonts w:ascii="Courier New" w:eastAsia="Courier New" w:hAnsi="Courier New" w:cs="Courier New"/>
          <w:sz w:val="22"/>
          <w:szCs w:val="22"/>
        </w:rPr>
        <w:t xml:space="preserve">('data_clustering.txt', </w:t>
      </w:r>
      <w:proofErr w:type="spellStart"/>
      <w:r>
        <w:rPr>
          <w:rFonts w:ascii="Courier New" w:eastAsia="Courier New" w:hAnsi="Courier New" w:cs="Courier New"/>
          <w:sz w:val="22"/>
          <w:szCs w:val="22"/>
        </w:rPr>
        <w:t>delimiter</w:t>
      </w:r>
      <w:proofErr w:type="spellEnd"/>
      <w:r>
        <w:rPr>
          <w:rFonts w:ascii="Courier New" w:eastAsia="Courier New" w:hAnsi="Courier New" w:cs="Courier New"/>
          <w:sz w:val="22"/>
          <w:szCs w:val="22"/>
        </w:rPr>
        <w:t>=',')</w:t>
      </w:r>
    </w:p>
    <w:p w14:paraId="59DEF9A1" w14:textId="77777777" w:rsidR="003265A2" w:rsidRDefault="00326936">
      <w:pPr>
        <w:spacing w:after="60"/>
        <w:ind w:left="709"/>
      </w:pPr>
      <w:proofErr w:type="spellStart"/>
      <w:r>
        <w:rPr>
          <w:rFonts w:ascii="Courier New" w:eastAsia="Courier New" w:hAnsi="Courier New" w:cs="Courier New"/>
          <w:sz w:val="22"/>
          <w:szCs w:val="22"/>
        </w:rPr>
        <w:t>kmeans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KMeans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n_clusters</w:t>
      </w:r>
      <w:proofErr w:type="spellEnd"/>
      <w:r>
        <w:rPr>
          <w:rFonts w:ascii="Courier New" w:eastAsia="Courier New" w:hAnsi="Courier New" w:cs="Courier New"/>
          <w:sz w:val="22"/>
          <w:szCs w:val="22"/>
        </w:rPr>
        <w:t xml:space="preserve">=5, </w:t>
      </w:r>
      <w:proofErr w:type="spellStart"/>
      <w:r>
        <w:rPr>
          <w:rFonts w:ascii="Courier New" w:eastAsia="Courier New" w:hAnsi="Courier New" w:cs="Courier New"/>
          <w:sz w:val="22"/>
          <w:szCs w:val="22"/>
        </w:rPr>
        <w:t>init</w:t>
      </w:r>
      <w:proofErr w:type="spellEnd"/>
      <w:r>
        <w:rPr>
          <w:rFonts w:ascii="Courier New" w:eastAsia="Courier New" w:hAnsi="Courier New" w:cs="Courier New"/>
          <w:sz w:val="22"/>
          <w:szCs w:val="22"/>
        </w:rPr>
        <w:t>='k-</w:t>
      </w:r>
      <w:proofErr w:type="spellStart"/>
      <w:r>
        <w:rPr>
          <w:rFonts w:ascii="Courier New" w:eastAsia="Courier New" w:hAnsi="Courier New" w:cs="Courier New"/>
          <w:sz w:val="22"/>
          <w:szCs w:val="22"/>
        </w:rPr>
        <w:t>means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n_init</w:t>
      </w:r>
      <w:proofErr w:type="spellEnd"/>
      <w:r>
        <w:rPr>
          <w:rFonts w:ascii="Courier New" w:eastAsia="Courier New" w:hAnsi="Courier New" w:cs="Courier New"/>
          <w:sz w:val="22"/>
          <w:szCs w:val="22"/>
        </w:rPr>
        <w:t xml:space="preserve">=10, </w:t>
      </w:r>
      <w:proofErr w:type="spellStart"/>
      <w:r>
        <w:rPr>
          <w:rFonts w:ascii="Courier New" w:eastAsia="Courier New" w:hAnsi="Courier New" w:cs="Courier New"/>
          <w:sz w:val="22"/>
          <w:szCs w:val="22"/>
        </w:rPr>
        <w:t>random_state</w:t>
      </w:r>
      <w:proofErr w:type="spellEnd"/>
      <w:r>
        <w:rPr>
          <w:rFonts w:ascii="Courier New" w:eastAsia="Courier New" w:hAnsi="Courier New" w:cs="Courier New"/>
          <w:sz w:val="22"/>
          <w:szCs w:val="22"/>
        </w:rPr>
        <w:t>=7)</w:t>
      </w:r>
    </w:p>
    <w:p w14:paraId="5A1B8129" w14:textId="77777777" w:rsidR="003265A2" w:rsidRDefault="00326936">
      <w:pPr>
        <w:spacing w:after="60"/>
        <w:ind w:left="709"/>
      </w:pPr>
      <w:proofErr w:type="spellStart"/>
      <w:r>
        <w:rPr>
          <w:rFonts w:ascii="Courier New" w:eastAsia="Courier New" w:hAnsi="Courier New" w:cs="Courier New"/>
          <w:sz w:val="22"/>
          <w:szCs w:val="22"/>
        </w:rPr>
        <w:t>kmeans.fit</w:t>
      </w:r>
      <w:proofErr w:type="spellEnd"/>
      <w:r>
        <w:rPr>
          <w:rFonts w:ascii="Courier New" w:eastAsia="Courier New" w:hAnsi="Courier New" w:cs="Courier New"/>
          <w:sz w:val="22"/>
          <w:szCs w:val="22"/>
        </w:rPr>
        <w:t>(X)</w:t>
      </w:r>
    </w:p>
    <w:p w14:paraId="6C36DC68" w14:textId="77777777" w:rsidR="003265A2" w:rsidRDefault="00326936">
      <w:pPr>
        <w:spacing w:before="200" w:after="100" w:line="330" w:lineRule="auto"/>
      </w:pPr>
      <w:r>
        <w:rPr>
          <w:b/>
          <w:bCs/>
        </w:rPr>
        <w:t>2.1.2.</w:t>
      </w:r>
      <w:r>
        <w:rPr>
          <w:b/>
          <w:bCs/>
        </w:rPr>
        <w:t xml:space="preserve"> Графік вхідних даних</w:t>
      </w:r>
    </w:p>
    <w:p w14:paraId="0FB26BCF" w14:textId="77777777" w:rsidR="003265A2" w:rsidRDefault="00326936">
      <w:pPr>
        <w:spacing w:after="120" w:line="330" w:lineRule="auto"/>
        <w:ind w:firstLine="709"/>
        <w:jc w:val="both"/>
      </w:pPr>
      <w:r>
        <w:t>На першому кроці візуалізовано вхідні точки без будь-якого розмічення, щоб оцінити структуру даних.</w:t>
      </w:r>
    </w:p>
    <w:p w14:paraId="4ADE9893" w14:textId="77777777" w:rsidR="003265A2" w:rsidRDefault="003265A2"/>
    <w:p w14:paraId="589017F7" w14:textId="77777777" w:rsidR="003265A2" w:rsidRDefault="00326936">
      <w:pPr>
        <w:spacing w:before="120" w:after="60"/>
        <w:jc w:val="center"/>
      </w:pPr>
      <w:r>
        <w:rPr>
          <w:noProof/>
        </w:rPr>
        <w:drawing>
          <wp:inline distT="0" distB="0" distL="0" distR="0" wp14:anchorId="261A0ED0" wp14:editId="50B71269">
            <wp:extent cx="4000500" cy="3429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3429000"/>
                    </a:xfrm>
                    <a:prstGeom prst="rect">
                      <a:avLst/>
                    </a:prstGeom>
                  </pic:spPr>
                </pic:pic>
              </a:graphicData>
            </a:graphic>
          </wp:inline>
        </w:drawing>
      </w:r>
    </w:p>
    <w:p w14:paraId="2AF45365" w14:textId="77777777" w:rsidR="003265A2" w:rsidRDefault="00326936">
      <w:pPr>
        <w:spacing w:before="60" w:after="180" w:line="300" w:lineRule="auto"/>
        <w:jc w:val="center"/>
      </w:pPr>
      <w:r>
        <w:rPr>
          <w:i/>
          <w:iCs/>
          <w:sz w:val="26"/>
          <w:szCs w:val="26"/>
        </w:rPr>
        <w:t>Рисунок 2.1 – Вхідні дані (data_clustering.txt): 350 двовимірних точок</w:t>
      </w:r>
    </w:p>
    <w:p w14:paraId="7A301C69" w14:textId="77777777" w:rsidR="003265A2" w:rsidRDefault="00326936">
      <w:pPr>
        <w:spacing w:after="120" w:line="330" w:lineRule="auto"/>
        <w:ind w:firstLine="709"/>
        <w:jc w:val="both"/>
      </w:pPr>
      <w:r>
        <w:t>З рисунку 2.1 видно, що дані складаються з п'яти чітко відок</w:t>
      </w:r>
      <w:r>
        <w:t>ремлених ущільнень. Це підтверджує вибір параметра k = 5.</w:t>
      </w:r>
    </w:p>
    <w:p w14:paraId="22BED65E" w14:textId="77777777" w:rsidR="003265A2" w:rsidRDefault="00326936">
      <w:pPr>
        <w:spacing w:before="200" w:after="100" w:line="330" w:lineRule="auto"/>
      </w:pPr>
      <w:r>
        <w:rPr>
          <w:b/>
          <w:bCs/>
        </w:rPr>
        <w:t xml:space="preserve">2.1.3. Графік областей кластерів та </w:t>
      </w:r>
      <w:proofErr w:type="spellStart"/>
      <w:r>
        <w:rPr>
          <w:b/>
          <w:bCs/>
        </w:rPr>
        <w:t>центроїдів</w:t>
      </w:r>
      <w:proofErr w:type="spellEnd"/>
    </w:p>
    <w:p w14:paraId="0E328F1F" w14:textId="77777777" w:rsidR="003265A2" w:rsidRDefault="00326936">
      <w:pPr>
        <w:spacing w:after="120" w:line="330" w:lineRule="auto"/>
        <w:ind w:firstLine="709"/>
        <w:jc w:val="both"/>
      </w:pPr>
      <w:r>
        <w:t>На другому кроці відображено результати кластеризації: кольоровий фон — «карта рішень» (для кожної точки сітки показано, до якого кластера відноситься)</w:t>
      </w:r>
      <w:r>
        <w:t>, точки — вхідні дані з кластерними мітками, червоні хрестики — знайдені центроїди.</w:t>
      </w:r>
    </w:p>
    <w:p w14:paraId="44A949DD" w14:textId="77777777" w:rsidR="003265A2" w:rsidRDefault="003265A2"/>
    <w:p w14:paraId="2D838691" w14:textId="77777777" w:rsidR="003265A2" w:rsidRDefault="00326936">
      <w:pPr>
        <w:spacing w:before="120" w:after="60"/>
        <w:jc w:val="center"/>
      </w:pPr>
      <w:r>
        <w:rPr>
          <w:noProof/>
        </w:rPr>
        <w:lastRenderedPageBreak/>
        <w:drawing>
          <wp:inline distT="0" distB="0" distL="0" distR="0" wp14:anchorId="1A4A1F9D" wp14:editId="28AB78DE">
            <wp:extent cx="4381500" cy="32861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3286125"/>
                    </a:xfrm>
                    <a:prstGeom prst="rect">
                      <a:avLst/>
                    </a:prstGeom>
                  </pic:spPr>
                </pic:pic>
              </a:graphicData>
            </a:graphic>
          </wp:inline>
        </w:drawing>
      </w:r>
    </w:p>
    <w:p w14:paraId="29CE3601" w14:textId="77777777" w:rsidR="003265A2" w:rsidRDefault="00326936">
      <w:pPr>
        <w:spacing w:before="60" w:after="180" w:line="300" w:lineRule="auto"/>
        <w:jc w:val="center"/>
      </w:pPr>
      <w:r>
        <w:rPr>
          <w:i/>
          <w:iCs/>
          <w:sz w:val="26"/>
          <w:szCs w:val="26"/>
        </w:rPr>
        <w:t>Рисунок 2.2 – K-</w:t>
      </w:r>
      <w:proofErr w:type="spellStart"/>
      <w:r>
        <w:rPr>
          <w:i/>
          <w:iCs/>
          <w:sz w:val="26"/>
          <w:szCs w:val="26"/>
        </w:rPr>
        <w:t>means</w:t>
      </w:r>
      <w:proofErr w:type="spellEnd"/>
      <w:r>
        <w:rPr>
          <w:i/>
          <w:iCs/>
          <w:sz w:val="26"/>
          <w:szCs w:val="26"/>
        </w:rPr>
        <w:t xml:space="preserve"> (k=5): кольорові області кластерів та центроїди (червоні ×)</w:t>
      </w:r>
    </w:p>
    <w:p w14:paraId="66FA8938" w14:textId="77777777" w:rsidR="003265A2" w:rsidRDefault="00326936">
      <w:pPr>
        <w:spacing w:before="200" w:after="100" w:line="330" w:lineRule="auto"/>
      </w:pPr>
      <w:r>
        <w:rPr>
          <w:b/>
          <w:bCs/>
        </w:rPr>
        <w:t>2.1.4. Числові результати</w:t>
      </w:r>
    </w:p>
    <w:p w14:paraId="346F26C6" w14:textId="77777777" w:rsidR="003265A2" w:rsidRDefault="00326936">
      <w:pPr>
        <w:spacing w:before="180" w:after="60" w:line="330" w:lineRule="auto"/>
      </w:pPr>
      <w:r>
        <w:rPr>
          <w:b/>
          <w:bCs/>
        </w:rPr>
        <w:t>Таблиця 2.1 – Розподіл точок за кластерами</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6"/>
        <w:gridCol w:w="1491"/>
        <w:gridCol w:w="1491"/>
        <w:gridCol w:w="1491"/>
        <w:gridCol w:w="1491"/>
        <w:gridCol w:w="480"/>
      </w:tblGrid>
      <w:tr w:rsidR="003265A2" w14:paraId="4D9CCBBC"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272F5651" w14:textId="77777777" w:rsidR="003265A2" w:rsidRDefault="00326936">
            <w:pPr>
              <w:jc w:val="center"/>
            </w:pPr>
            <w:r>
              <w:rPr>
                <w:b/>
                <w:bCs/>
                <w:sz w:val="24"/>
                <w:szCs w:val="24"/>
              </w:rPr>
              <w:t>Кластер</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E0F39D7" w14:textId="77777777" w:rsidR="003265A2" w:rsidRDefault="00326936">
            <w:pPr>
              <w:jc w:val="center"/>
            </w:pPr>
            <w:r>
              <w:rPr>
                <w:b/>
                <w:bCs/>
                <w:sz w:val="24"/>
                <w:szCs w:val="24"/>
              </w:rPr>
              <w:t>0</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092AD3D6" w14:textId="77777777" w:rsidR="003265A2" w:rsidRDefault="00326936">
            <w:pPr>
              <w:jc w:val="center"/>
            </w:pPr>
            <w:r>
              <w:rPr>
                <w:b/>
                <w:bCs/>
                <w:sz w:val="24"/>
                <w:szCs w:val="24"/>
              </w:rPr>
              <w:t>1</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4B0D6D57" w14:textId="77777777" w:rsidR="003265A2" w:rsidRDefault="00326936">
            <w:pPr>
              <w:jc w:val="center"/>
            </w:pPr>
            <w:r>
              <w:rPr>
                <w:b/>
                <w:bCs/>
                <w:sz w:val="24"/>
                <w:szCs w:val="24"/>
              </w:rPr>
              <w:t>2</w:t>
            </w:r>
          </w:p>
        </w:tc>
        <w:tc>
          <w:tcPr>
            <w:tcW w:w="1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5D289013" w14:textId="77777777" w:rsidR="003265A2" w:rsidRDefault="00326936">
            <w:pPr>
              <w:jc w:val="center"/>
            </w:pPr>
            <w:r>
              <w:rPr>
                <w:b/>
                <w:bCs/>
                <w:sz w:val="24"/>
                <w:szCs w:val="24"/>
              </w:rPr>
              <w:t>3</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782C1133" w14:textId="77777777" w:rsidR="003265A2" w:rsidRDefault="00326936">
            <w:pPr>
              <w:jc w:val="center"/>
            </w:pPr>
            <w:r>
              <w:rPr>
                <w:b/>
                <w:bCs/>
                <w:sz w:val="24"/>
                <w:szCs w:val="24"/>
              </w:rPr>
              <w:t>4</w:t>
            </w:r>
          </w:p>
        </w:tc>
      </w:tr>
      <w:tr w:rsidR="003265A2" w14:paraId="7334CD0D" w14:textId="77777777">
        <w:tblPrEx>
          <w:tblCellMar>
            <w:top w:w="0" w:type="dxa"/>
            <w:bottom w:w="0" w:type="dxa"/>
          </w:tblCellMar>
        </w:tblPrEx>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40CF08" w14:textId="77777777" w:rsidR="003265A2" w:rsidRDefault="00326936">
            <w:pPr>
              <w:jc w:val="center"/>
            </w:pPr>
            <w:r>
              <w:rPr>
                <w:sz w:val="24"/>
                <w:szCs w:val="24"/>
              </w:rPr>
              <w:t>Розмір</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531051" w14:textId="77777777" w:rsidR="003265A2" w:rsidRDefault="00326936">
            <w:pPr>
              <w:jc w:val="center"/>
            </w:pPr>
            <w:r>
              <w:rPr>
                <w:sz w:val="24"/>
                <w:szCs w:val="24"/>
              </w:rPr>
              <w:t>70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A5C5EB" w14:textId="77777777" w:rsidR="003265A2" w:rsidRDefault="00326936">
            <w:pPr>
              <w:jc w:val="center"/>
            </w:pPr>
            <w:r>
              <w:rPr>
                <w:sz w:val="24"/>
                <w:szCs w:val="24"/>
              </w:rPr>
              <w:t>68</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3A6C80D" w14:textId="77777777" w:rsidR="003265A2" w:rsidRDefault="00326936">
            <w:pPr>
              <w:jc w:val="center"/>
            </w:pPr>
            <w:r>
              <w:rPr>
                <w:sz w:val="24"/>
                <w:szCs w:val="24"/>
              </w:rPr>
              <w:t>70</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5561FB" w14:textId="77777777" w:rsidR="003265A2" w:rsidRDefault="00326936">
            <w:pPr>
              <w:jc w:val="center"/>
            </w:pPr>
            <w:r>
              <w:rPr>
                <w:sz w:val="24"/>
                <w:szCs w:val="24"/>
              </w:rPr>
              <w:t>71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9CAA0E" w14:textId="77777777" w:rsidR="003265A2" w:rsidRDefault="00326936">
            <w:pPr>
              <w:jc w:val="center"/>
            </w:pPr>
            <w:r>
              <w:rPr>
                <w:sz w:val="24"/>
                <w:szCs w:val="24"/>
              </w:rPr>
              <w:t>71</w:t>
            </w:r>
          </w:p>
        </w:tc>
      </w:tr>
    </w:tbl>
    <w:p w14:paraId="4BAB5033" w14:textId="77777777" w:rsidR="003265A2" w:rsidRDefault="003265A2"/>
    <w:p w14:paraId="0630A4B3" w14:textId="77777777" w:rsidR="003265A2" w:rsidRDefault="00326936">
      <w:pPr>
        <w:spacing w:after="120" w:line="330" w:lineRule="auto"/>
        <w:ind w:firstLine="709"/>
        <w:jc w:val="both"/>
      </w:pPr>
      <w:r>
        <w:t>Додаткові метрики:</w:t>
      </w:r>
    </w:p>
    <w:p w14:paraId="132B1749" w14:textId="77777777" w:rsidR="003265A2" w:rsidRDefault="00326936">
      <w:pPr>
        <w:spacing w:after="80" w:line="330" w:lineRule="auto"/>
        <w:ind w:left="709" w:hanging="360"/>
        <w:jc w:val="both"/>
      </w:pPr>
      <w:r>
        <w:t xml:space="preserve">– </w:t>
      </w:r>
      <w:r>
        <w:t xml:space="preserve">Інерція (WCSS — </w:t>
      </w:r>
      <w:proofErr w:type="spellStart"/>
      <w:r>
        <w:t>within-cluster</w:t>
      </w:r>
      <w:proofErr w:type="spellEnd"/>
      <w:r>
        <w:t xml:space="preserve"> </w:t>
      </w:r>
      <w:proofErr w:type="spellStart"/>
      <w:r>
        <w:t>sum</w:t>
      </w:r>
      <w:proofErr w:type="spellEnd"/>
      <w:r>
        <w:t xml:space="preserve"> </w:t>
      </w:r>
      <w:proofErr w:type="spellStart"/>
      <w:r>
        <w:t>of</w:t>
      </w:r>
      <w:proofErr w:type="spellEnd"/>
      <w:r>
        <w:t xml:space="preserve"> </w:t>
      </w:r>
      <w:proofErr w:type="spellStart"/>
      <w:r>
        <w:t>squares</w:t>
      </w:r>
      <w:proofErr w:type="spellEnd"/>
      <w:r>
        <w:t xml:space="preserve">): 433.803 — характеризує сумарну розкиданість точок відносно </w:t>
      </w:r>
      <w:proofErr w:type="spellStart"/>
      <w:r>
        <w:t>центроїдів</w:t>
      </w:r>
      <w:proofErr w:type="spellEnd"/>
      <w:r>
        <w:t>;</w:t>
      </w:r>
    </w:p>
    <w:p w14:paraId="7728FE18" w14:textId="77777777" w:rsidR="003265A2" w:rsidRDefault="00326936">
      <w:pPr>
        <w:spacing w:after="80" w:line="330" w:lineRule="auto"/>
        <w:ind w:left="709" w:hanging="360"/>
        <w:jc w:val="both"/>
      </w:pPr>
      <w:r>
        <w:t>– Центроїди знаходяться у геометричних центрах відповідних хмар точок.</w:t>
      </w:r>
    </w:p>
    <w:p w14:paraId="7AA8CFDB" w14:textId="77777777" w:rsidR="003265A2" w:rsidRDefault="003265A2"/>
    <w:p w14:paraId="393B0F8D" w14:textId="77777777" w:rsidR="003265A2" w:rsidRDefault="00326936">
      <w:pPr>
        <w:spacing w:after="120" w:line="330" w:lineRule="auto"/>
        <w:ind w:firstLine="709"/>
        <w:jc w:val="both"/>
      </w:pPr>
      <w:r>
        <w:t>Висновок до завдання 2.1. K-</w:t>
      </w:r>
      <w:proofErr w:type="spellStart"/>
      <w:r>
        <w:t>means</w:t>
      </w:r>
      <w:proofErr w:type="spellEnd"/>
      <w:r>
        <w:t xml:space="preserve"> із параметром k=5 стабільно вия</w:t>
      </w:r>
      <w:r>
        <w:t>вив п'ять рівномірно збалансованих кластерів (від 68 до 71 точки кожен), що відповідає візуально помітній структурі вхідних даних. Карта областей наочно ілюструє «зони відповідальності» кожного центроїда. Використання ініціалізації k-</w:t>
      </w:r>
      <w:proofErr w:type="spellStart"/>
      <w:r>
        <w:t>means</w:t>
      </w:r>
      <w:proofErr w:type="spellEnd"/>
      <w:r>
        <w:t xml:space="preserve">++ і </w:t>
      </w:r>
      <w:proofErr w:type="spellStart"/>
      <w:r>
        <w:t>n_init</w:t>
      </w:r>
      <w:proofErr w:type="spellEnd"/>
      <w:r>
        <w:t>=10 га</w:t>
      </w:r>
      <w:r>
        <w:t>рантує досягнення глобального (а не локального) мінімуму інерції.</w:t>
      </w:r>
    </w:p>
    <w:p w14:paraId="29D06BF7" w14:textId="77777777" w:rsidR="003265A2" w:rsidRDefault="003265A2"/>
    <w:p w14:paraId="3BCAB11B" w14:textId="77777777" w:rsidR="003265A2" w:rsidRDefault="00326936">
      <w:pPr>
        <w:spacing w:before="240" w:after="120" w:line="330" w:lineRule="auto"/>
      </w:pPr>
      <w:r>
        <w:rPr>
          <w:b/>
          <w:bCs/>
          <w:caps/>
        </w:rPr>
        <w:lastRenderedPageBreak/>
        <w:t>ЗАВДАННЯ 2.2. КЛАСТЕРИЗАЦІЯ K-СЕРЕДНІХ ДЛЯ НАБОРУ ДАНИХ IRIS</w:t>
      </w:r>
    </w:p>
    <w:p w14:paraId="69F9327F" w14:textId="77777777" w:rsidR="003265A2" w:rsidRDefault="00326936">
      <w:pPr>
        <w:spacing w:before="200" w:after="100" w:line="330" w:lineRule="auto"/>
      </w:pPr>
      <w:r>
        <w:rPr>
          <w:b/>
          <w:bCs/>
        </w:rPr>
        <w:t xml:space="preserve">2.2.1. Опис набору даних </w:t>
      </w:r>
      <w:proofErr w:type="spellStart"/>
      <w:r>
        <w:rPr>
          <w:b/>
          <w:bCs/>
        </w:rPr>
        <w:t>Iris</w:t>
      </w:r>
      <w:proofErr w:type="spellEnd"/>
    </w:p>
    <w:p w14:paraId="18131C3D" w14:textId="77777777" w:rsidR="003265A2" w:rsidRDefault="00326936">
      <w:pPr>
        <w:spacing w:after="120" w:line="330" w:lineRule="auto"/>
        <w:ind w:firstLine="709"/>
        <w:jc w:val="both"/>
      </w:pPr>
      <w:r>
        <w:t xml:space="preserve">Набір даних </w:t>
      </w:r>
      <w:proofErr w:type="spellStart"/>
      <w:r>
        <w:t>Iris</w:t>
      </w:r>
      <w:proofErr w:type="spellEnd"/>
      <w:r>
        <w:t xml:space="preserve"> містить 150 зразків трьох видів квіток ірису: </w:t>
      </w:r>
      <w:proofErr w:type="spellStart"/>
      <w:r>
        <w:t>Setosa</w:t>
      </w:r>
      <w:proofErr w:type="spellEnd"/>
      <w:r>
        <w:t xml:space="preserve">, </w:t>
      </w:r>
      <w:proofErr w:type="spellStart"/>
      <w:r>
        <w:t>Versicolour</w:t>
      </w:r>
      <w:proofErr w:type="spellEnd"/>
      <w:r>
        <w:t xml:space="preserve"> і </w:t>
      </w:r>
      <w:proofErr w:type="spellStart"/>
      <w:r>
        <w:t>Virginica</w:t>
      </w:r>
      <w:proofErr w:type="spellEnd"/>
      <w:r>
        <w:t>. Ко</w:t>
      </w:r>
      <w:r>
        <w:t>жен зразок описується чотирма числовими ознаками: довжина чашолистка (</w:t>
      </w:r>
      <w:proofErr w:type="spellStart"/>
      <w:r>
        <w:t>sepal</w:t>
      </w:r>
      <w:proofErr w:type="spellEnd"/>
      <w:r>
        <w:t xml:space="preserve"> </w:t>
      </w:r>
      <w:proofErr w:type="spellStart"/>
      <w:r>
        <w:t>length</w:t>
      </w:r>
      <w:proofErr w:type="spellEnd"/>
      <w:r>
        <w:t>), ширина чашолистка (</w:t>
      </w:r>
      <w:proofErr w:type="spellStart"/>
      <w:r>
        <w:t>sepal</w:t>
      </w:r>
      <w:proofErr w:type="spellEnd"/>
      <w:r>
        <w:t xml:space="preserve"> </w:t>
      </w:r>
      <w:proofErr w:type="spellStart"/>
      <w:r>
        <w:t>width</w:t>
      </w:r>
      <w:proofErr w:type="spellEnd"/>
      <w:r>
        <w:t>), довжина пелюстки (</w:t>
      </w:r>
      <w:proofErr w:type="spellStart"/>
      <w:r>
        <w:t>petal</w:t>
      </w:r>
      <w:proofErr w:type="spellEnd"/>
      <w:r>
        <w:t xml:space="preserve"> </w:t>
      </w:r>
      <w:proofErr w:type="spellStart"/>
      <w:r>
        <w:t>length</w:t>
      </w:r>
      <w:proofErr w:type="spellEnd"/>
      <w:r>
        <w:t>), ширина пелюстки (</w:t>
      </w:r>
      <w:proofErr w:type="spellStart"/>
      <w:r>
        <w:t>petal</w:t>
      </w:r>
      <w:proofErr w:type="spellEnd"/>
      <w:r>
        <w:t xml:space="preserve"> </w:t>
      </w:r>
      <w:proofErr w:type="spellStart"/>
      <w:r>
        <w:t>width</w:t>
      </w:r>
      <w:proofErr w:type="spellEnd"/>
      <w:r>
        <w:t>), усі в сантиметрах.</w:t>
      </w:r>
    </w:p>
    <w:p w14:paraId="302F0B6E" w14:textId="77777777" w:rsidR="003265A2" w:rsidRDefault="00326936">
      <w:pPr>
        <w:spacing w:after="120" w:line="330" w:lineRule="auto"/>
        <w:ind w:firstLine="709"/>
        <w:jc w:val="both"/>
      </w:pPr>
      <w:r>
        <w:t xml:space="preserve">Для навчання </w:t>
      </w:r>
      <w:proofErr w:type="spellStart"/>
      <w:r>
        <w:t>KMeans</w:t>
      </w:r>
      <w:proofErr w:type="spellEnd"/>
      <w:r>
        <w:t xml:space="preserve"> використано всі чотири ознаки, для </w:t>
      </w:r>
      <w:r>
        <w:t>2D-візуалізації — лише перші дві.</w:t>
      </w:r>
    </w:p>
    <w:p w14:paraId="17D64871" w14:textId="77777777" w:rsidR="003265A2" w:rsidRDefault="00326936">
      <w:pPr>
        <w:spacing w:before="200" w:after="100" w:line="330" w:lineRule="auto"/>
      </w:pPr>
      <w:r>
        <w:rPr>
          <w:b/>
          <w:bCs/>
        </w:rPr>
        <w:t>2.2.2. Навчання моделі та результат</w:t>
      </w:r>
    </w:p>
    <w:p w14:paraId="12A5C37D" w14:textId="77777777" w:rsidR="003265A2" w:rsidRDefault="00326936">
      <w:pPr>
        <w:spacing w:after="120" w:line="330" w:lineRule="auto"/>
        <w:ind w:firstLine="709"/>
        <w:jc w:val="both"/>
      </w:pPr>
      <w:r>
        <w:t xml:space="preserve">Параметри </w:t>
      </w:r>
      <w:proofErr w:type="spellStart"/>
      <w:r>
        <w:t>KMeans</w:t>
      </w:r>
      <w:proofErr w:type="spellEnd"/>
      <w:r>
        <w:t xml:space="preserve">: </w:t>
      </w:r>
      <w:proofErr w:type="spellStart"/>
      <w:r>
        <w:t>n_clusters</w:t>
      </w:r>
      <w:proofErr w:type="spellEnd"/>
      <w:r>
        <w:t xml:space="preserve">=3, </w:t>
      </w:r>
      <w:proofErr w:type="spellStart"/>
      <w:r>
        <w:t>init</w:t>
      </w:r>
      <w:proofErr w:type="spellEnd"/>
      <w:r>
        <w:t>='k-</w:t>
      </w:r>
      <w:proofErr w:type="spellStart"/>
      <w:r>
        <w:t>means</w:t>
      </w:r>
      <w:proofErr w:type="spellEnd"/>
      <w:r>
        <w:t xml:space="preserve">++', </w:t>
      </w:r>
      <w:proofErr w:type="spellStart"/>
      <w:r>
        <w:t>n_init</w:t>
      </w:r>
      <w:proofErr w:type="spellEnd"/>
      <w:r>
        <w:t xml:space="preserve">=10, </w:t>
      </w:r>
      <w:proofErr w:type="spellStart"/>
      <w:r>
        <w:t>random_state</w:t>
      </w:r>
      <w:proofErr w:type="spellEnd"/>
      <w:r>
        <w:t>=0.</w:t>
      </w:r>
    </w:p>
    <w:p w14:paraId="7C493ADE" w14:textId="77777777" w:rsidR="003265A2" w:rsidRDefault="00326936">
      <w:pPr>
        <w:spacing w:after="60"/>
        <w:ind w:left="709"/>
      </w:pPr>
      <w:proofErr w:type="spellStart"/>
      <w:r>
        <w:rPr>
          <w:rFonts w:ascii="Courier New" w:eastAsia="Courier New" w:hAnsi="Courier New" w:cs="Courier New"/>
          <w:sz w:val="22"/>
          <w:szCs w:val="22"/>
        </w:rPr>
        <w:t>iris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load_iris</w:t>
      </w:r>
      <w:proofErr w:type="spellEnd"/>
      <w:r>
        <w:rPr>
          <w:rFonts w:ascii="Courier New" w:eastAsia="Courier New" w:hAnsi="Courier New" w:cs="Courier New"/>
          <w:sz w:val="22"/>
          <w:szCs w:val="22"/>
        </w:rPr>
        <w:t>()</w:t>
      </w:r>
    </w:p>
    <w:p w14:paraId="20645A26" w14:textId="77777777" w:rsidR="003265A2" w:rsidRDefault="00326936">
      <w:pPr>
        <w:spacing w:after="60"/>
        <w:ind w:left="709"/>
      </w:pPr>
      <w:r>
        <w:rPr>
          <w:rFonts w:ascii="Courier New" w:eastAsia="Courier New" w:hAnsi="Courier New" w:cs="Courier New"/>
          <w:sz w:val="22"/>
          <w:szCs w:val="22"/>
        </w:rPr>
        <w:t xml:space="preserve">X = </w:t>
      </w:r>
      <w:proofErr w:type="spellStart"/>
      <w:r>
        <w:rPr>
          <w:rFonts w:ascii="Courier New" w:eastAsia="Courier New" w:hAnsi="Courier New" w:cs="Courier New"/>
          <w:sz w:val="22"/>
          <w:szCs w:val="22"/>
        </w:rPr>
        <w:t>iris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data</w:t>
      </w:r>
      <w:proofErr w:type="spellEnd"/>
      <w:r>
        <w:rPr>
          <w:rFonts w:ascii="Courier New" w:eastAsia="Courier New" w:hAnsi="Courier New" w:cs="Courier New"/>
          <w:sz w:val="22"/>
          <w:szCs w:val="22"/>
        </w:rPr>
        <w:t>']</w:t>
      </w:r>
    </w:p>
    <w:p w14:paraId="44E33540" w14:textId="77777777" w:rsidR="003265A2" w:rsidRDefault="00326936">
      <w:pPr>
        <w:spacing w:after="60"/>
        <w:ind w:left="709"/>
      </w:pPr>
      <w:proofErr w:type="spellStart"/>
      <w:r>
        <w:rPr>
          <w:rFonts w:ascii="Courier New" w:eastAsia="Courier New" w:hAnsi="Courier New" w:cs="Courier New"/>
          <w:sz w:val="22"/>
          <w:szCs w:val="22"/>
        </w:rPr>
        <w:t>kmeans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KMeans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n_clusters</w:t>
      </w:r>
      <w:proofErr w:type="spellEnd"/>
      <w:r>
        <w:rPr>
          <w:rFonts w:ascii="Courier New" w:eastAsia="Courier New" w:hAnsi="Courier New" w:cs="Courier New"/>
          <w:sz w:val="22"/>
          <w:szCs w:val="22"/>
        </w:rPr>
        <w:t xml:space="preserve">=3, </w:t>
      </w:r>
      <w:proofErr w:type="spellStart"/>
      <w:r>
        <w:rPr>
          <w:rFonts w:ascii="Courier New" w:eastAsia="Courier New" w:hAnsi="Courier New" w:cs="Courier New"/>
          <w:sz w:val="22"/>
          <w:szCs w:val="22"/>
        </w:rPr>
        <w:t>init</w:t>
      </w:r>
      <w:proofErr w:type="spellEnd"/>
      <w:r>
        <w:rPr>
          <w:rFonts w:ascii="Courier New" w:eastAsia="Courier New" w:hAnsi="Courier New" w:cs="Courier New"/>
          <w:sz w:val="22"/>
          <w:szCs w:val="22"/>
        </w:rPr>
        <w:t>='k-</w:t>
      </w:r>
      <w:proofErr w:type="spellStart"/>
      <w:r>
        <w:rPr>
          <w:rFonts w:ascii="Courier New" w:eastAsia="Courier New" w:hAnsi="Courier New" w:cs="Courier New"/>
          <w:sz w:val="22"/>
          <w:szCs w:val="22"/>
        </w:rPr>
        <w:t>means</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n_init</w:t>
      </w:r>
      <w:proofErr w:type="spellEnd"/>
      <w:r>
        <w:rPr>
          <w:rFonts w:ascii="Courier New" w:eastAsia="Courier New" w:hAnsi="Courier New" w:cs="Courier New"/>
          <w:sz w:val="22"/>
          <w:szCs w:val="22"/>
        </w:rPr>
        <w:t xml:space="preserve">=10, </w:t>
      </w:r>
      <w:proofErr w:type="spellStart"/>
      <w:r>
        <w:rPr>
          <w:rFonts w:ascii="Courier New" w:eastAsia="Courier New" w:hAnsi="Courier New" w:cs="Courier New"/>
          <w:sz w:val="22"/>
          <w:szCs w:val="22"/>
        </w:rPr>
        <w:t>random_state</w:t>
      </w:r>
      <w:proofErr w:type="spellEnd"/>
      <w:r>
        <w:rPr>
          <w:rFonts w:ascii="Courier New" w:eastAsia="Courier New" w:hAnsi="Courier New" w:cs="Courier New"/>
          <w:sz w:val="22"/>
          <w:szCs w:val="22"/>
        </w:rPr>
        <w:t>=0)</w:t>
      </w:r>
    </w:p>
    <w:p w14:paraId="5B7EC319" w14:textId="77777777" w:rsidR="003265A2" w:rsidRDefault="00326936">
      <w:pPr>
        <w:spacing w:after="60"/>
        <w:ind w:left="709"/>
      </w:pPr>
      <w:proofErr w:type="spellStart"/>
      <w:r>
        <w:rPr>
          <w:rFonts w:ascii="Courier New" w:eastAsia="Courier New" w:hAnsi="Courier New" w:cs="Courier New"/>
          <w:sz w:val="22"/>
          <w:szCs w:val="22"/>
        </w:rPr>
        <w:t>y_kmeans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kmeans.fit_predict</w:t>
      </w:r>
      <w:proofErr w:type="spellEnd"/>
      <w:r>
        <w:rPr>
          <w:rFonts w:ascii="Courier New" w:eastAsia="Courier New" w:hAnsi="Courier New" w:cs="Courier New"/>
          <w:sz w:val="22"/>
          <w:szCs w:val="22"/>
        </w:rPr>
        <w:t>(X)</w:t>
      </w:r>
    </w:p>
    <w:p w14:paraId="290F70AC" w14:textId="77777777" w:rsidR="003265A2" w:rsidRDefault="003265A2"/>
    <w:p w14:paraId="5062411D" w14:textId="77777777" w:rsidR="003265A2" w:rsidRDefault="00326936">
      <w:pPr>
        <w:spacing w:before="120" w:after="60"/>
        <w:jc w:val="center"/>
      </w:pPr>
      <w:r>
        <w:rPr>
          <w:noProof/>
        </w:rPr>
        <w:drawing>
          <wp:inline distT="0" distB="0" distL="0" distR="0" wp14:anchorId="5548A447" wp14:editId="5ED32A82">
            <wp:extent cx="4000500" cy="28575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857500"/>
                    </a:xfrm>
                    <a:prstGeom prst="rect">
                      <a:avLst/>
                    </a:prstGeom>
                  </pic:spPr>
                </pic:pic>
              </a:graphicData>
            </a:graphic>
          </wp:inline>
        </w:drawing>
      </w:r>
    </w:p>
    <w:p w14:paraId="6468CC13" w14:textId="77777777" w:rsidR="003265A2" w:rsidRDefault="00326936">
      <w:pPr>
        <w:spacing w:before="60" w:after="180" w:line="300" w:lineRule="auto"/>
        <w:jc w:val="center"/>
      </w:pPr>
      <w:r>
        <w:rPr>
          <w:i/>
          <w:iCs/>
          <w:sz w:val="26"/>
          <w:szCs w:val="26"/>
        </w:rPr>
        <w:t xml:space="preserve">Рисунок 2.3 – </w:t>
      </w:r>
      <w:proofErr w:type="spellStart"/>
      <w:r>
        <w:rPr>
          <w:i/>
          <w:iCs/>
          <w:sz w:val="26"/>
          <w:szCs w:val="26"/>
        </w:rPr>
        <w:t>Iris</w:t>
      </w:r>
      <w:proofErr w:type="spellEnd"/>
      <w:r>
        <w:rPr>
          <w:i/>
          <w:iCs/>
          <w:sz w:val="26"/>
          <w:szCs w:val="26"/>
        </w:rPr>
        <w:t>: K-</w:t>
      </w:r>
      <w:proofErr w:type="spellStart"/>
      <w:r>
        <w:rPr>
          <w:i/>
          <w:iCs/>
          <w:sz w:val="26"/>
          <w:szCs w:val="26"/>
        </w:rPr>
        <w:t>means</w:t>
      </w:r>
      <w:proofErr w:type="spellEnd"/>
      <w:r>
        <w:rPr>
          <w:i/>
          <w:iCs/>
          <w:sz w:val="26"/>
          <w:szCs w:val="26"/>
        </w:rPr>
        <w:t xml:space="preserve"> (k=3) у проекції на перші дві ознаки (довжина та ширина чашолистка)</w:t>
      </w:r>
    </w:p>
    <w:p w14:paraId="2369ED3D" w14:textId="77777777" w:rsidR="003265A2" w:rsidRDefault="00326936">
      <w:pPr>
        <w:spacing w:after="120" w:line="330" w:lineRule="auto"/>
        <w:ind w:firstLine="709"/>
        <w:jc w:val="both"/>
      </w:pPr>
      <w:r>
        <w:lastRenderedPageBreak/>
        <w:t xml:space="preserve">На рисунку 2.3 кольором відображено кластерні мітки, червоні хрестики — центроїди у 2D-проекції. Один кластер (відповідає виду </w:t>
      </w:r>
      <w:proofErr w:type="spellStart"/>
      <w:r>
        <w:t>Setosa</w:t>
      </w:r>
      <w:proofErr w:type="spellEnd"/>
      <w:r>
        <w:t xml:space="preserve">) чітко відокремлений; два </w:t>
      </w:r>
      <w:r>
        <w:t>інші (</w:t>
      </w:r>
      <w:proofErr w:type="spellStart"/>
      <w:r>
        <w:t>Versicolour</w:t>
      </w:r>
      <w:proofErr w:type="spellEnd"/>
      <w:r>
        <w:t xml:space="preserve"> і </w:t>
      </w:r>
      <w:proofErr w:type="spellStart"/>
      <w:r>
        <w:t>Virginica</w:t>
      </w:r>
      <w:proofErr w:type="spellEnd"/>
      <w:r>
        <w:t xml:space="preserve">) частково перекриваються у просторі перших двох ознак — це типова властивість </w:t>
      </w:r>
      <w:proofErr w:type="spellStart"/>
      <w:r>
        <w:t>Iris</w:t>
      </w:r>
      <w:proofErr w:type="spellEnd"/>
      <w:r>
        <w:t xml:space="preserve"> у 2D.</w:t>
      </w:r>
    </w:p>
    <w:p w14:paraId="31BF0C10" w14:textId="77777777" w:rsidR="003265A2" w:rsidRDefault="00326936">
      <w:pPr>
        <w:spacing w:after="120" w:line="330" w:lineRule="auto"/>
        <w:ind w:firstLine="709"/>
        <w:jc w:val="both"/>
      </w:pPr>
      <w:r>
        <w:t xml:space="preserve">Метрика узгодженості з істинними видами: </w:t>
      </w:r>
      <w:proofErr w:type="spellStart"/>
      <w:r>
        <w:t>Adjusted</w:t>
      </w:r>
      <w:proofErr w:type="spellEnd"/>
      <w:r>
        <w:t xml:space="preserve"> </w:t>
      </w:r>
      <w:proofErr w:type="spellStart"/>
      <w:r>
        <w:t>Rand</w:t>
      </w:r>
      <w:proofErr w:type="spellEnd"/>
      <w:r>
        <w:t xml:space="preserve"> </w:t>
      </w:r>
      <w:proofErr w:type="spellStart"/>
      <w:r>
        <w:t>Index</w:t>
      </w:r>
      <w:proofErr w:type="spellEnd"/>
      <w:r>
        <w:t xml:space="preserve"> (ARI) ≈ 0.7302. Значення ARI близьке до 1.0 вказує на сильну відповідність м</w:t>
      </w:r>
      <w:r>
        <w:t>іж знайденими кластерами та справжніми видами квітів.</w:t>
      </w:r>
    </w:p>
    <w:p w14:paraId="093E7F8F" w14:textId="77777777" w:rsidR="003265A2" w:rsidRDefault="00326936">
      <w:pPr>
        <w:spacing w:before="200" w:after="100" w:line="330" w:lineRule="auto"/>
      </w:pPr>
      <w:r>
        <w:rPr>
          <w:b/>
          <w:bCs/>
        </w:rPr>
        <w:t>2.2.3. Порівняння ініціалізацій</w:t>
      </w:r>
    </w:p>
    <w:p w14:paraId="3DB037D6" w14:textId="77777777" w:rsidR="003265A2" w:rsidRDefault="00326936">
      <w:pPr>
        <w:spacing w:after="120" w:line="330" w:lineRule="auto"/>
        <w:ind w:firstLine="709"/>
        <w:jc w:val="both"/>
      </w:pPr>
      <w:r>
        <w:t>Для демонстрації чутливості k-</w:t>
      </w:r>
      <w:proofErr w:type="spellStart"/>
      <w:r>
        <w:t>means</w:t>
      </w:r>
      <w:proofErr w:type="spellEnd"/>
      <w:r>
        <w:t xml:space="preserve"> до початкового розміщення </w:t>
      </w:r>
      <w:proofErr w:type="spellStart"/>
      <w:r>
        <w:t>центроїдів</w:t>
      </w:r>
      <w:proofErr w:type="spellEnd"/>
      <w:r>
        <w:t xml:space="preserve"> реалізовано спрощену функцію </w:t>
      </w:r>
      <w:proofErr w:type="spellStart"/>
      <w:r>
        <w:t>find_clusters</w:t>
      </w:r>
      <w:proofErr w:type="spellEnd"/>
      <w:r>
        <w:t xml:space="preserve"> (за </w:t>
      </w:r>
      <w:proofErr w:type="spellStart"/>
      <w:r>
        <w:t>методичкою</w:t>
      </w:r>
      <w:proofErr w:type="spellEnd"/>
      <w:r>
        <w:t>) та порівняно три варіанти:</w:t>
      </w:r>
    </w:p>
    <w:p w14:paraId="2C5AF0FF" w14:textId="77777777" w:rsidR="003265A2" w:rsidRDefault="00326936">
      <w:pPr>
        <w:spacing w:after="80" w:line="330" w:lineRule="auto"/>
        <w:ind w:left="709" w:hanging="360"/>
        <w:jc w:val="both"/>
      </w:pPr>
      <w:r>
        <w:t xml:space="preserve">– </w:t>
      </w:r>
      <w:proofErr w:type="spellStart"/>
      <w:r>
        <w:t>find_clus</w:t>
      </w:r>
      <w:r>
        <w:t>ters</w:t>
      </w:r>
      <w:proofErr w:type="spellEnd"/>
      <w:r>
        <w:t>(</w:t>
      </w:r>
      <w:proofErr w:type="spellStart"/>
      <w:r>
        <w:t>rseed</w:t>
      </w:r>
      <w:proofErr w:type="spellEnd"/>
      <w:r>
        <w:t>=2): ручна ініціалізація із зерном 2;</w:t>
      </w:r>
    </w:p>
    <w:p w14:paraId="37DC41D3" w14:textId="77777777" w:rsidR="003265A2" w:rsidRDefault="00326936">
      <w:pPr>
        <w:spacing w:after="80" w:line="330" w:lineRule="auto"/>
        <w:ind w:left="709" w:hanging="360"/>
        <w:jc w:val="both"/>
      </w:pPr>
      <w:r>
        <w:t xml:space="preserve">– </w:t>
      </w:r>
      <w:proofErr w:type="spellStart"/>
      <w:r>
        <w:t>find_clusters</w:t>
      </w:r>
      <w:proofErr w:type="spellEnd"/>
      <w:r>
        <w:t>(</w:t>
      </w:r>
      <w:proofErr w:type="spellStart"/>
      <w:r>
        <w:t>rseed</w:t>
      </w:r>
      <w:proofErr w:type="spellEnd"/>
      <w:r>
        <w:t>=0): ручна ініціалізація із зерном 0;</w:t>
      </w:r>
    </w:p>
    <w:p w14:paraId="17D617AB" w14:textId="77777777" w:rsidR="003265A2" w:rsidRDefault="00326936">
      <w:pPr>
        <w:spacing w:after="80" w:line="330" w:lineRule="auto"/>
        <w:ind w:left="709" w:hanging="360"/>
        <w:jc w:val="both"/>
      </w:pPr>
      <w:r>
        <w:t xml:space="preserve">– </w:t>
      </w:r>
      <w:proofErr w:type="spellStart"/>
      <w:r>
        <w:t>sklearn</w:t>
      </w:r>
      <w:proofErr w:type="spellEnd"/>
      <w:r>
        <w:t xml:space="preserve"> </w:t>
      </w:r>
      <w:proofErr w:type="spellStart"/>
      <w:r>
        <w:t>KMeans</w:t>
      </w:r>
      <w:proofErr w:type="spellEnd"/>
      <w:r>
        <w:t>(</w:t>
      </w:r>
      <w:proofErr w:type="spellStart"/>
      <w:r>
        <w:t>random_state</w:t>
      </w:r>
      <w:proofErr w:type="spellEnd"/>
      <w:r>
        <w:t>=0): стандартна бібліотека з k-</w:t>
      </w:r>
      <w:proofErr w:type="spellStart"/>
      <w:r>
        <w:t>means</w:t>
      </w:r>
      <w:proofErr w:type="spellEnd"/>
      <w:r>
        <w:t xml:space="preserve">++ та </w:t>
      </w:r>
      <w:proofErr w:type="spellStart"/>
      <w:r>
        <w:t>n_init</w:t>
      </w:r>
      <w:proofErr w:type="spellEnd"/>
      <w:r>
        <w:t>=10.</w:t>
      </w:r>
    </w:p>
    <w:p w14:paraId="0B56B0B3" w14:textId="77777777" w:rsidR="003265A2" w:rsidRDefault="003265A2"/>
    <w:p w14:paraId="17C571A3" w14:textId="77777777" w:rsidR="003265A2" w:rsidRDefault="00326936">
      <w:pPr>
        <w:spacing w:before="120" w:after="60"/>
        <w:jc w:val="center"/>
      </w:pPr>
      <w:r>
        <w:rPr>
          <w:noProof/>
        </w:rPr>
        <w:drawing>
          <wp:inline distT="0" distB="0" distL="0" distR="0" wp14:anchorId="66129A96" wp14:editId="72C152C4">
            <wp:extent cx="4762500" cy="15335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533525"/>
                    </a:xfrm>
                    <a:prstGeom prst="rect">
                      <a:avLst/>
                    </a:prstGeom>
                  </pic:spPr>
                </pic:pic>
              </a:graphicData>
            </a:graphic>
          </wp:inline>
        </w:drawing>
      </w:r>
    </w:p>
    <w:p w14:paraId="0CA52CF2" w14:textId="77777777" w:rsidR="003265A2" w:rsidRDefault="00326936">
      <w:pPr>
        <w:spacing w:before="60" w:after="180" w:line="300" w:lineRule="auto"/>
        <w:jc w:val="center"/>
      </w:pPr>
      <w:r>
        <w:rPr>
          <w:i/>
          <w:iCs/>
          <w:sz w:val="26"/>
          <w:szCs w:val="26"/>
        </w:rPr>
        <w:t>Рисунок 2.4 – Порівняння результатів при різних ініціалізаціях (</w:t>
      </w:r>
      <w:r>
        <w:rPr>
          <w:i/>
          <w:iCs/>
          <w:sz w:val="26"/>
          <w:szCs w:val="26"/>
        </w:rPr>
        <w:t>лише перші 2 ознаки)</w:t>
      </w:r>
    </w:p>
    <w:p w14:paraId="37B9F244" w14:textId="77777777" w:rsidR="003265A2" w:rsidRDefault="00326936">
      <w:pPr>
        <w:spacing w:after="120" w:line="330" w:lineRule="auto"/>
        <w:ind w:firstLine="709"/>
        <w:jc w:val="both"/>
      </w:pPr>
      <w:r>
        <w:t>Рисунок 2.4 демонструє, що при різних початкових центрах (</w:t>
      </w:r>
      <w:proofErr w:type="spellStart"/>
      <w:r>
        <w:t>rseed</w:t>
      </w:r>
      <w:proofErr w:type="spellEnd"/>
      <w:r>
        <w:t xml:space="preserve">=2 і </w:t>
      </w:r>
      <w:proofErr w:type="spellStart"/>
      <w:r>
        <w:t>rseed</w:t>
      </w:r>
      <w:proofErr w:type="spellEnd"/>
      <w:r>
        <w:t xml:space="preserve">=0) отримують різні межі кластерів, тоді як </w:t>
      </w:r>
      <w:proofErr w:type="spellStart"/>
      <w:r>
        <w:t>sklearn</w:t>
      </w:r>
      <w:proofErr w:type="spellEnd"/>
      <w:r>
        <w:t xml:space="preserve"> </w:t>
      </w:r>
      <w:proofErr w:type="spellStart"/>
      <w:r>
        <w:t>KMeans</w:t>
      </w:r>
      <w:proofErr w:type="spellEnd"/>
      <w:r>
        <w:t xml:space="preserve"> з k-</w:t>
      </w:r>
      <w:proofErr w:type="spellStart"/>
      <w:r>
        <w:t>means</w:t>
      </w:r>
      <w:proofErr w:type="spellEnd"/>
      <w:r>
        <w:t>++ дає стабільний та відтворюваний результат.</w:t>
      </w:r>
    </w:p>
    <w:p w14:paraId="738FF6F0" w14:textId="77777777" w:rsidR="003265A2" w:rsidRDefault="003265A2"/>
    <w:p w14:paraId="75014607" w14:textId="77777777" w:rsidR="003265A2" w:rsidRDefault="00326936">
      <w:pPr>
        <w:spacing w:after="120" w:line="330" w:lineRule="auto"/>
        <w:ind w:firstLine="709"/>
        <w:jc w:val="both"/>
      </w:pPr>
      <w:r>
        <w:t>Висновок до завдання 2.2. K-</w:t>
      </w:r>
      <w:proofErr w:type="spellStart"/>
      <w:r>
        <w:t>means</w:t>
      </w:r>
      <w:proofErr w:type="spellEnd"/>
      <w:r>
        <w:t xml:space="preserve"> з k=3 успішно виявив природні групи в наборі </w:t>
      </w:r>
      <w:proofErr w:type="spellStart"/>
      <w:r>
        <w:t>Iris</w:t>
      </w:r>
      <w:proofErr w:type="spellEnd"/>
      <w:r>
        <w:t xml:space="preserve">, досягнувши ARI ≈ 0.73 щодо справжніх видів. Порівняння ініціалізацій підтвердило: проста випадкова ініціалізація чутлива до зерна </w:t>
      </w:r>
      <w:r>
        <w:lastRenderedPageBreak/>
        <w:t>генератора і може давати різні результати</w:t>
      </w:r>
      <w:r>
        <w:t>, тоді як k-</w:t>
      </w:r>
      <w:proofErr w:type="spellStart"/>
      <w:r>
        <w:t>means</w:t>
      </w:r>
      <w:proofErr w:type="spellEnd"/>
      <w:r>
        <w:t>++ з кількома запусками (</w:t>
      </w:r>
      <w:proofErr w:type="spellStart"/>
      <w:r>
        <w:t>n_init</w:t>
      </w:r>
      <w:proofErr w:type="spellEnd"/>
      <w:r>
        <w:t>=10) забезпечує відтворюваний та якісний результат.</w:t>
      </w:r>
    </w:p>
    <w:p w14:paraId="4CE869A9" w14:textId="77777777" w:rsidR="003265A2" w:rsidRDefault="003265A2"/>
    <w:p w14:paraId="0B2A60A0" w14:textId="77777777" w:rsidR="003265A2" w:rsidRDefault="00326936">
      <w:pPr>
        <w:spacing w:before="240" w:after="120" w:line="330" w:lineRule="auto"/>
      </w:pPr>
      <w:r>
        <w:rPr>
          <w:b/>
          <w:bCs/>
          <w:caps/>
        </w:rPr>
        <w:t>ЗАВДАННЯ 2.3. ОЦІНКА КІЛЬКОСТІ КЛАСТЕРІВ МЕТОДОМ ЗСУВУ СЕРЕДНЬОГО</w:t>
      </w:r>
    </w:p>
    <w:p w14:paraId="73C980A3" w14:textId="77777777" w:rsidR="003265A2" w:rsidRDefault="00326936">
      <w:pPr>
        <w:spacing w:before="200" w:after="100" w:line="330" w:lineRule="auto"/>
      </w:pPr>
      <w:r>
        <w:rPr>
          <w:b/>
          <w:bCs/>
        </w:rPr>
        <w:t>2.3.1. Параметри та налаштування моделі</w:t>
      </w:r>
    </w:p>
    <w:p w14:paraId="1458D4FE" w14:textId="77777777" w:rsidR="003265A2" w:rsidRDefault="00326936">
      <w:pPr>
        <w:spacing w:after="120" w:line="330" w:lineRule="auto"/>
        <w:ind w:firstLine="709"/>
        <w:jc w:val="both"/>
      </w:pPr>
      <w:r>
        <w:t>Вхідні дані: той самий файл data_clustering.txt (</w:t>
      </w:r>
      <w:r>
        <w:t xml:space="preserve">350 точок). Алгоритм </w:t>
      </w:r>
      <w:proofErr w:type="spellStart"/>
      <w:r>
        <w:t>Mean</w:t>
      </w:r>
      <w:proofErr w:type="spellEnd"/>
      <w:r>
        <w:t xml:space="preserve"> </w:t>
      </w:r>
      <w:proofErr w:type="spellStart"/>
      <w:r>
        <w:t>Shift</w:t>
      </w:r>
      <w:proofErr w:type="spellEnd"/>
      <w:r>
        <w:t xml:space="preserve"> не потребує заздалегідь задати k — він сам оцінює кількість кластерів через аналіз щільності розподілу.</w:t>
      </w:r>
    </w:p>
    <w:p w14:paraId="2EEFDDC8" w14:textId="77777777" w:rsidR="003265A2" w:rsidRDefault="00326936">
      <w:pPr>
        <w:spacing w:after="120" w:line="330" w:lineRule="auto"/>
        <w:ind w:firstLine="709"/>
        <w:jc w:val="both"/>
      </w:pPr>
      <w:r>
        <w:t>Оцінка ширини вікна (</w:t>
      </w:r>
      <w:proofErr w:type="spellStart"/>
      <w:r>
        <w:t>bandwidth</w:t>
      </w:r>
      <w:proofErr w:type="spellEnd"/>
      <w:r>
        <w:t xml:space="preserve">) виконана функцією </w:t>
      </w:r>
      <w:proofErr w:type="spellStart"/>
      <w:r>
        <w:t>estimate_bandwidth</w:t>
      </w:r>
      <w:proofErr w:type="spellEnd"/>
      <w:r>
        <w:t xml:space="preserve"> з параметром </w:t>
      </w:r>
      <w:proofErr w:type="spellStart"/>
      <w:r>
        <w:t>quantile</w:t>
      </w:r>
      <w:proofErr w:type="spellEnd"/>
      <w:r>
        <w:t>=0.15:</w:t>
      </w:r>
    </w:p>
    <w:p w14:paraId="431BFC66" w14:textId="77777777" w:rsidR="003265A2" w:rsidRDefault="00326936">
      <w:pPr>
        <w:spacing w:after="60"/>
        <w:ind w:left="709"/>
      </w:pPr>
      <w:proofErr w:type="spellStart"/>
      <w:r>
        <w:rPr>
          <w:rFonts w:ascii="Courier New" w:eastAsia="Courier New" w:hAnsi="Courier New" w:cs="Courier New"/>
          <w:sz w:val="22"/>
          <w:szCs w:val="22"/>
        </w:rPr>
        <w:t>bandwidth</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estimate_ba</w:t>
      </w:r>
      <w:r>
        <w:rPr>
          <w:rFonts w:ascii="Courier New" w:eastAsia="Courier New" w:hAnsi="Courier New" w:cs="Courier New"/>
          <w:sz w:val="22"/>
          <w:szCs w:val="22"/>
        </w:rPr>
        <w:t>ndwidth</w:t>
      </w:r>
      <w:proofErr w:type="spellEnd"/>
      <w:r>
        <w:rPr>
          <w:rFonts w:ascii="Courier New" w:eastAsia="Courier New" w:hAnsi="Courier New" w:cs="Courier New"/>
          <w:sz w:val="22"/>
          <w:szCs w:val="22"/>
        </w:rPr>
        <w:t xml:space="preserve">(X, </w:t>
      </w:r>
      <w:proofErr w:type="spellStart"/>
      <w:r>
        <w:rPr>
          <w:rFonts w:ascii="Courier New" w:eastAsia="Courier New" w:hAnsi="Courier New" w:cs="Courier New"/>
          <w:sz w:val="22"/>
          <w:szCs w:val="22"/>
        </w:rPr>
        <w:t>quantile</w:t>
      </w:r>
      <w:proofErr w:type="spellEnd"/>
      <w:r>
        <w:rPr>
          <w:rFonts w:ascii="Courier New" w:eastAsia="Courier New" w:hAnsi="Courier New" w:cs="Courier New"/>
          <w:sz w:val="22"/>
          <w:szCs w:val="22"/>
        </w:rPr>
        <w:t xml:space="preserve">=0.15, </w:t>
      </w:r>
      <w:proofErr w:type="spellStart"/>
      <w:r>
        <w:rPr>
          <w:rFonts w:ascii="Courier New" w:eastAsia="Courier New" w:hAnsi="Courier New" w:cs="Courier New"/>
          <w:sz w:val="22"/>
          <w:szCs w:val="22"/>
        </w:rPr>
        <w:t>n_samples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min</w:t>
      </w:r>
      <w:proofErr w:type="spellEnd"/>
      <w:r>
        <w:rPr>
          <w:rFonts w:ascii="Courier New" w:eastAsia="Courier New" w:hAnsi="Courier New" w:cs="Courier New"/>
          <w:sz w:val="22"/>
          <w:szCs w:val="22"/>
        </w:rPr>
        <w:t xml:space="preserve">(500, </w:t>
      </w:r>
      <w:proofErr w:type="spellStart"/>
      <w:r>
        <w:rPr>
          <w:rFonts w:ascii="Courier New" w:eastAsia="Courier New" w:hAnsi="Courier New" w:cs="Courier New"/>
          <w:sz w:val="22"/>
          <w:szCs w:val="22"/>
        </w:rPr>
        <w:t>len</w:t>
      </w:r>
      <w:proofErr w:type="spellEnd"/>
      <w:r>
        <w:rPr>
          <w:rFonts w:ascii="Courier New" w:eastAsia="Courier New" w:hAnsi="Courier New" w:cs="Courier New"/>
          <w:sz w:val="22"/>
          <w:szCs w:val="22"/>
        </w:rPr>
        <w:t>(X)))</w:t>
      </w:r>
    </w:p>
    <w:p w14:paraId="23AEBE7B" w14:textId="77777777" w:rsidR="003265A2" w:rsidRDefault="00326936">
      <w:pPr>
        <w:spacing w:after="60"/>
        <w:ind w:left="709"/>
      </w:pPr>
      <w:proofErr w:type="spellStart"/>
      <w:r>
        <w:rPr>
          <w:rFonts w:ascii="Courier New" w:eastAsia="Courier New" w:hAnsi="Courier New" w:cs="Courier New"/>
          <w:sz w:val="22"/>
          <w:szCs w:val="22"/>
        </w:rPr>
        <w:t>ms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MeanShift</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bandwidth</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bandwidth</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bin_seeding</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True</w:t>
      </w:r>
      <w:proofErr w:type="spellEnd"/>
      <w:r>
        <w:rPr>
          <w:rFonts w:ascii="Courier New" w:eastAsia="Courier New" w:hAnsi="Courier New" w:cs="Courier New"/>
          <w:sz w:val="22"/>
          <w:szCs w:val="22"/>
        </w:rPr>
        <w:t>)</w:t>
      </w:r>
    </w:p>
    <w:p w14:paraId="01CE3DF8" w14:textId="77777777" w:rsidR="003265A2" w:rsidRDefault="00326936">
      <w:pPr>
        <w:spacing w:after="60"/>
        <w:ind w:left="709"/>
      </w:pPr>
      <w:proofErr w:type="spellStart"/>
      <w:r>
        <w:rPr>
          <w:rFonts w:ascii="Courier New" w:eastAsia="Courier New" w:hAnsi="Courier New" w:cs="Courier New"/>
          <w:sz w:val="22"/>
          <w:szCs w:val="22"/>
        </w:rPr>
        <w:t>ms.fit</w:t>
      </w:r>
      <w:proofErr w:type="spellEnd"/>
      <w:r>
        <w:rPr>
          <w:rFonts w:ascii="Courier New" w:eastAsia="Courier New" w:hAnsi="Courier New" w:cs="Courier New"/>
          <w:sz w:val="22"/>
          <w:szCs w:val="22"/>
        </w:rPr>
        <w:t>(X)</w:t>
      </w:r>
    </w:p>
    <w:p w14:paraId="602BF8EE" w14:textId="77777777" w:rsidR="003265A2" w:rsidRDefault="00326936">
      <w:pPr>
        <w:spacing w:after="120" w:line="330" w:lineRule="auto"/>
        <w:ind w:firstLine="709"/>
        <w:jc w:val="both"/>
      </w:pPr>
      <w:r>
        <w:t xml:space="preserve">Параметр </w:t>
      </w:r>
      <w:proofErr w:type="spellStart"/>
      <w:r>
        <w:t>quantile</w:t>
      </w:r>
      <w:proofErr w:type="spellEnd"/>
      <w:r>
        <w:t>=0.15 обрано як компроміс: менші значення ведуть до надлишкової кількості дрібних кластерів, більші — до злиття природних</w:t>
      </w:r>
      <w:r>
        <w:t xml:space="preserve"> груп.</w:t>
      </w:r>
    </w:p>
    <w:p w14:paraId="11F9B841" w14:textId="77777777" w:rsidR="003265A2" w:rsidRDefault="00326936">
      <w:pPr>
        <w:spacing w:before="200" w:after="100" w:line="330" w:lineRule="auto"/>
      </w:pPr>
      <w:r>
        <w:rPr>
          <w:b/>
          <w:bCs/>
        </w:rPr>
        <w:t>2.3.2. Числові результати</w:t>
      </w:r>
    </w:p>
    <w:p w14:paraId="341E4E69" w14:textId="77777777" w:rsidR="003265A2" w:rsidRDefault="00326936">
      <w:pPr>
        <w:spacing w:after="80" w:line="330" w:lineRule="auto"/>
        <w:ind w:left="709" w:hanging="360"/>
        <w:jc w:val="both"/>
      </w:pPr>
      <w:r>
        <w:t xml:space="preserve">– Оцінений </w:t>
      </w:r>
      <w:proofErr w:type="spellStart"/>
      <w:r>
        <w:t>bandwidth</w:t>
      </w:r>
      <w:proofErr w:type="spellEnd"/>
      <w:r>
        <w:t>: 1.710 — ширина вікна ядрової оцінки щільності;</w:t>
      </w:r>
    </w:p>
    <w:p w14:paraId="09B2DFD9" w14:textId="77777777" w:rsidR="003265A2" w:rsidRDefault="00326936">
      <w:pPr>
        <w:spacing w:after="80" w:line="330" w:lineRule="auto"/>
        <w:ind w:left="709" w:hanging="360"/>
        <w:jc w:val="both"/>
      </w:pPr>
      <w:r>
        <w:t>– Виявлена кількість кластерів: 5 — збігається з результатом K-</w:t>
      </w:r>
      <w:proofErr w:type="spellStart"/>
      <w:r>
        <w:t>means</w:t>
      </w:r>
      <w:proofErr w:type="spellEnd"/>
      <w:r>
        <w:t xml:space="preserve"> і з візуально помітною структурою даних;</w:t>
      </w:r>
    </w:p>
    <w:p w14:paraId="2E42492C" w14:textId="77777777" w:rsidR="003265A2" w:rsidRDefault="00326936">
      <w:pPr>
        <w:spacing w:after="80" w:line="330" w:lineRule="auto"/>
        <w:ind w:left="709" w:hanging="360"/>
        <w:jc w:val="both"/>
      </w:pPr>
      <w:r>
        <w:t>– Координати центрів кластерів (мод щільност</w:t>
      </w:r>
      <w:r>
        <w:t>і) надані в консольному виводі програми.</w:t>
      </w:r>
    </w:p>
    <w:p w14:paraId="3FFDDF72" w14:textId="77777777" w:rsidR="003265A2" w:rsidRDefault="00326936">
      <w:pPr>
        <w:spacing w:before="200" w:after="100" w:line="330" w:lineRule="auto"/>
      </w:pPr>
      <w:r>
        <w:rPr>
          <w:b/>
          <w:bCs/>
        </w:rPr>
        <w:t>2.3.3. Графік результатів</w:t>
      </w:r>
    </w:p>
    <w:p w14:paraId="0971F6AD" w14:textId="77777777" w:rsidR="003265A2" w:rsidRDefault="003265A2"/>
    <w:p w14:paraId="741111A7" w14:textId="77777777" w:rsidR="003265A2" w:rsidRDefault="00326936">
      <w:pPr>
        <w:spacing w:before="120" w:after="60"/>
        <w:jc w:val="center"/>
      </w:pPr>
      <w:r>
        <w:rPr>
          <w:noProof/>
        </w:rPr>
        <w:lastRenderedPageBreak/>
        <w:drawing>
          <wp:inline distT="0" distB="0" distL="0" distR="0" wp14:anchorId="7D912714" wp14:editId="44953076">
            <wp:extent cx="4381500" cy="32861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3286125"/>
                    </a:xfrm>
                    <a:prstGeom prst="rect">
                      <a:avLst/>
                    </a:prstGeom>
                  </pic:spPr>
                </pic:pic>
              </a:graphicData>
            </a:graphic>
          </wp:inline>
        </w:drawing>
      </w:r>
    </w:p>
    <w:p w14:paraId="4DDF2675" w14:textId="77777777" w:rsidR="003265A2" w:rsidRDefault="00326936">
      <w:pPr>
        <w:spacing w:before="60" w:after="180" w:line="300" w:lineRule="auto"/>
        <w:jc w:val="center"/>
      </w:pPr>
      <w:r>
        <w:rPr>
          <w:i/>
          <w:iCs/>
          <w:sz w:val="26"/>
          <w:szCs w:val="26"/>
        </w:rPr>
        <w:t xml:space="preserve">Рисунок 2.5 – </w:t>
      </w:r>
      <w:proofErr w:type="spellStart"/>
      <w:r>
        <w:rPr>
          <w:i/>
          <w:iCs/>
          <w:sz w:val="26"/>
          <w:szCs w:val="26"/>
        </w:rPr>
        <w:t>Mean</w:t>
      </w:r>
      <w:proofErr w:type="spellEnd"/>
      <w:r>
        <w:rPr>
          <w:i/>
          <w:iCs/>
          <w:sz w:val="26"/>
          <w:szCs w:val="26"/>
        </w:rPr>
        <w:t xml:space="preserve"> </w:t>
      </w:r>
      <w:proofErr w:type="spellStart"/>
      <w:r>
        <w:rPr>
          <w:i/>
          <w:iCs/>
          <w:sz w:val="26"/>
          <w:szCs w:val="26"/>
        </w:rPr>
        <w:t>Shift</w:t>
      </w:r>
      <w:proofErr w:type="spellEnd"/>
      <w:r>
        <w:rPr>
          <w:i/>
          <w:iCs/>
          <w:sz w:val="26"/>
          <w:szCs w:val="26"/>
        </w:rPr>
        <w:t xml:space="preserve">: знайдено 5 кластерів, </w:t>
      </w:r>
      <w:proofErr w:type="spellStart"/>
      <w:r>
        <w:rPr>
          <w:i/>
          <w:iCs/>
          <w:sz w:val="26"/>
          <w:szCs w:val="26"/>
        </w:rPr>
        <w:t>bandwidth</w:t>
      </w:r>
      <w:proofErr w:type="spellEnd"/>
      <w:r>
        <w:rPr>
          <w:i/>
          <w:iCs/>
          <w:sz w:val="26"/>
          <w:szCs w:val="26"/>
        </w:rPr>
        <w:t xml:space="preserve"> ≈ 1.710; червоні зірки — центри мод щільності</w:t>
      </w:r>
    </w:p>
    <w:p w14:paraId="04D33AD6" w14:textId="77777777" w:rsidR="003265A2" w:rsidRDefault="00326936">
      <w:pPr>
        <w:spacing w:after="120" w:line="330" w:lineRule="auto"/>
        <w:ind w:firstLine="709"/>
        <w:jc w:val="both"/>
      </w:pPr>
      <w:r>
        <w:t>На рисунку 2.5 кожен колір відповідає одному кластеру, знайденому без вказування k</w:t>
      </w:r>
      <w:r>
        <w:t>. Червоні зірки позначають знайдені центри — вони розташовані у геометричних центрах відповідних щільних хмар точок, що підтверджує коректність алгоритму.</w:t>
      </w:r>
    </w:p>
    <w:p w14:paraId="3684DF89" w14:textId="77777777" w:rsidR="003265A2" w:rsidRDefault="003265A2"/>
    <w:p w14:paraId="228062AA" w14:textId="77777777" w:rsidR="003265A2" w:rsidRDefault="00326936">
      <w:pPr>
        <w:spacing w:after="120" w:line="330" w:lineRule="auto"/>
        <w:ind w:firstLine="709"/>
        <w:jc w:val="both"/>
      </w:pPr>
      <w:r>
        <w:t xml:space="preserve">Висновок до завдання 2.3. Алгоритм </w:t>
      </w:r>
      <w:proofErr w:type="spellStart"/>
      <w:r>
        <w:t>Mean</w:t>
      </w:r>
      <w:proofErr w:type="spellEnd"/>
      <w:r>
        <w:t xml:space="preserve"> </w:t>
      </w:r>
      <w:proofErr w:type="spellStart"/>
      <w:r>
        <w:t>Shift</w:t>
      </w:r>
      <w:proofErr w:type="spellEnd"/>
      <w:r>
        <w:t xml:space="preserve"> без вказування числа кластерів автоматично виявив 5 груп — результат, повністю узгоджений із K-</w:t>
      </w:r>
      <w:proofErr w:type="spellStart"/>
      <w:r>
        <w:t>means</w:t>
      </w:r>
      <w:proofErr w:type="spellEnd"/>
      <w:r>
        <w:t xml:space="preserve"> та з візуальним аналізом даних. Це демонструє перевагу непараметричного підходу: він не потребує a </w:t>
      </w:r>
      <w:proofErr w:type="spellStart"/>
      <w:r>
        <w:t>priori</w:t>
      </w:r>
      <w:proofErr w:type="spellEnd"/>
      <w:r>
        <w:t xml:space="preserve"> зна</w:t>
      </w:r>
      <w:r>
        <w:t xml:space="preserve">ння про k. Водночас метод чутливий до параметра </w:t>
      </w:r>
      <w:proofErr w:type="spellStart"/>
      <w:r>
        <w:t>bandwidth</w:t>
      </w:r>
      <w:proofErr w:type="spellEnd"/>
      <w:r>
        <w:t xml:space="preserve"> — неправильний вибір </w:t>
      </w:r>
      <w:proofErr w:type="spellStart"/>
      <w:r>
        <w:t>quantile</w:t>
      </w:r>
      <w:proofErr w:type="spellEnd"/>
      <w:r>
        <w:t xml:space="preserve"> може призвести до некоректної кількості кластерів.</w:t>
      </w:r>
    </w:p>
    <w:p w14:paraId="3255C9B5" w14:textId="77777777" w:rsidR="003265A2" w:rsidRDefault="003265A2"/>
    <w:p w14:paraId="13785291" w14:textId="77777777" w:rsidR="00E12022" w:rsidRDefault="00E12022">
      <w:pPr>
        <w:rPr>
          <w:b/>
          <w:bCs/>
          <w:caps/>
        </w:rPr>
      </w:pPr>
      <w:r>
        <w:rPr>
          <w:b/>
          <w:bCs/>
          <w:caps/>
        </w:rPr>
        <w:br w:type="page"/>
      </w:r>
    </w:p>
    <w:p w14:paraId="2027F634" w14:textId="6E8F8899" w:rsidR="003265A2" w:rsidRDefault="00326936">
      <w:pPr>
        <w:spacing w:before="240" w:after="120" w:line="330" w:lineRule="auto"/>
      </w:pPr>
      <w:r>
        <w:rPr>
          <w:b/>
          <w:bCs/>
          <w:caps/>
        </w:rPr>
        <w:lastRenderedPageBreak/>
        <w:t>ЗАВДАННЯ 2.4. ЗНАХОДЖЕННЯ ПІДГРУП НА ФОНДОВОМУ РИНКУ З ВИКОРИСТАННЯМ AFFINITY PROPAGATION</w:t>
      </w:r>
    </w:p>
    <w:p w14:paraId="381CED60" w14:textId="77777777" w:rsidR="003265A2" w:rsidRDefault="00326936">
      <w:pPr>
        <w:spacing w:before="200" w:after="100" w:line="330" w:lineRule="auto"/>
      </w:pPr>
      <w:r>
        <w:rPr>
          <w:b/>
          <w:bCs/>
        </w:rPr>
        <w:t>2.4.1. Опис даних та підготовка ознак</w:t>
      </w:r>
    </w:p>
    <w:p w14:paraId="48CB5677" w14:textId="77777777" w:rsidR="003265A2" w:rsidRDefault="00326936">
      <w:pPr>
        <w:spacing w:after="120" w:line="330" w:lineRule="auto"/>
        <w:ind w:firstLine="709"/>
        <w:jc w:val="both"/>
      </w:pPr>
      <w:r>
        <w:t xml:space="preserve">Вхідні дані: файл Stocks.csv з бібліотеки </w:t>
      </w:r>
      <w:proofErr w:type="spellStart"/>
      <w:r>
        <w:t>matplotlib</w:t>
      </w:r>
      <w:proofErr w:type="spellEnd"/>
      <w:r>
        <w:t xml:space="preserve"> (місячні котирування 10 тикерів). Прив'язки символів до повних назв компаній містяться у файлі </w:t>
      </w:r>
      <w:proofErr w:type="spellStart"/>
      <w:r>
        <w:t>company_symbol_mapping.json</w:t>
      </w:r>
      <w:proofErr w:type="spellEnd"/>
      <w:r>
        <w:t>:</w:t>
      </w:r>
    </w:p>
    <w:p w14:paraId="3BC0DDDC" w14:textId="77777777" w:rsidR="003265A2" w:rsidRDefault="00326936">
      <w:pPr>
        <w:spacing w:after="80" w:line="330" w:lineRule="auto"/>
        <w:ind w:left="709" w:hanging="360"/>
        <w:jc w:val="both"/>
      </w:pPr>
      <w:r>
        <w:t xml:space="preserve">– IBM — </w:t>
      </w:r>
      <w:proofErr w:type="spellStart"/>
      <w:r>
        <w:t>International</w:t>
      </w:r>
      <w:proofErr w:type="spellEnd"/>
      <w:r>
        <w:t xml:space="preserve"> </w:t>
      </w:r>
      <w:proofErr w:type="spellStart"/>
      <w:r>
        <w:t>Business</w:t>
      </w:r>
      <w:proofErr w:type="spellEnd"/>
      <w:r>
        <w:t xml:space="preserve"> </w:t>
      </w:r>
      <w:proofErr w:type="spellStart"/>
      <w:r>
        <w:t>Machines</w:t>
      </w:r>
      <w:proofErr w:type="spellEnd"/>
      <w:r>
        <w:t>;</w:t>
      </w:r>
    </w:p>
    <w:p w14:paraId="710C1776" w14:textId="77777777" w:rsidR="003265A2" w:rsidRDefault="00326936">
      <w:pPr>
        <w:spacing w:after="80" w:line="330" w:lineRule="auto"/>
        <w:ind w:left="709" w:hanging="360"/>
        <w:jc w:val="both"/>
      </w:pPr>
      <w:r>
        <w:t xml:space="preserve">– AAPL — </w:t>
      </w:r>
      <w:proofErr w:type="spellStart"/>
      <w:r>
        <w:t>Apple</w:t>
      </w:r>
      <w:proofErr w:type="spellEnd"/>
      <w:r>
        <w:t xml:space="preserve"> </w:t>
      </w:r>
      <w:proofErr w:type="spellStart"/>
      <w:r>
        <w:t>Inc</w:t>
      </w:r>
      <w:proofErr w:type="spellEnd"/>
      <w:r>
        <w:t>.;</w:t>
      </w:r>
    </w:p>
    <w:p w14:paraId="77ED0233" w14:textId="77777777" w:rsidR="003265A2" w:rsidRDefault="00326936">
      <w:pPr>
        <w:spacing w:after="80" w:line="330" w:lineRule="auto"/>
        <w:ind w:left="709" w:hanging="360"/>
        <w:jc w:val="both"/>
      </w:pPr>
      <w:r>
        <w:t xml:space="preserve">– MSFT — Microsoft </w:t>
      </w:r>
      <w:proofErr w:type="spellStart"/>
      <w:r>
        <w:t>Corporation</w:t>
      </w:r>
      <w:proofErr w:type="spellEnd"/>
      <w:r>
        <w:t>;</w:t>
      </w:r>
    </w:p>
    <w:p w14:paraId="5A7A53F0" w14:textId="77777777" w:rsidR="003265A2" w:rsidRDefault="00326936">
      <w:pPr>
        <w:spacing w:after="80" w:line="330" w:lineRule="auto"/>
        <w:ind w:left="709" w:hanging="360"/>
        <w:jc w:val="both"/>
      </w:pPr>
      <w:r>
        <w:t xml:space="preserve">– XRX — </w:t>
      </w:r>
      <w:proofErr w:type="spellStart"/>
      <w:r>
        <w:t>Xerox</w:t>
      </w:r>
      <w:proofErr w:type="spellEnd"/>
      <w:r>
        <w:t xml:space="preserve"> </w:t>
      </w:r>
      <w:proofErr w:type="spellStart"/>
      <w:r>
        <w:t>Holdings</w:t>
      </w:r>
      <w:proofErr w:type="spellEnd"/>
      <w:r>
        <w:t xml:space="preserve"> </w:t>
      </w:r>
      <w:proofErr w:type="spellStart"/>
      <w:r>
        <w:t>Corporation</w:t>
      </w:r>
      <w:proofErr w:type="spellEnd"/>
      <w:r>
        <w:t>;</w:t>
      </w:r>
    </w:p>
    <w:p w14:paraId="21F3104E" w14:textId="77777777" w:rsidR="003265A2" w:rsidRDefault="00326936">
      <w:pPr>
        <w:spacing w:after="80" w:line="330" w:lineRule="auto"/>
        <w:ind w:left="709" w:hanging="360"/>
        <w:jc w:val="both"/>
      </w:pPr>
      <w:r>
        <w:t xml:space="preserve">– AMZN — Amazon.com </w:t>
      </w:r>
      <w:proofErr w:type="spellStart"/>
      <w:r>
        <w:t>Inc</w:t>
      </w:r>
      <w:proofErr w:type="spellEnd"/>
      <w:r>
        <w:t>.;</w:t>
      </w:r>
    </w:p>
    <w:p w14:paraId="04C54C51" w14:textId="77777777" w:rsidR="003265A2" w:rsidRDefault="00326936">
      <w:pPr>
        <w:spacing w:after="80" w:line="330" w:lineRule="auto"/>
        <w:ind w:left="709" w:hanging="360"/>
        <w:jc w:val="both"/>
      </w:pPr>
      <w:r>
        <w:t xml:space="preserve">– DELL — </w:t>
      </w:r>
      <w:proofErr w:type="spellStart"/>
      <w:r>
        <w:t>Dell</w:t>
      </w:r>
      <w:proofErr w:type="spellEnd"/>
      <w:r>
        <w:t xml:space="preserve"> Technologies </w:t>
      </w:r>
      <w:proofErr w:type="spellStart"/>
      <w:r>
        <w:t>Inc</w:t>
      </w:r>
      <w:proofErr w:type="spellEnd"/>
      <w:r>
        <w:t>.;</w:t>
      </w:r>
    </w:p>
    <w:p w14:paraId="200D79F2" w14:textId="77777777" w:rsidR="003265A2" w:rsidRDefault="00326936">
      <w:pPr>
        <w:spacing w:after="80" w:line="330" w:lineRule="auto"/>
        <w:ind w:left="709" w:hanging="360"/>
        <w:jc w:val="both"/>
      </w:pPr>
      <w:r>
        <w:t xml:space="preserve">– GOOGL — </w:t>
      </w:r>
      <w:proofErr w:type="spellStart"/>
      <w:r>
        <w:t>Alphabet</w:t>
      </w:r>
      <w:proofErr w:type="spellEnd"/>
      <w:r>
        <w:t xml:space="preserve"> </w:t>
      </w:r>
      <w:proofErr w:type="spellStart"/>
      <w:r>
        <w:t>Inc</w:t>
      </w:r>
      <w:proofErr w:type="spellEnd"/>
      <w:r>
        <w:t>. (</w:t>
      </w:r>
      <w:proofErr w:type="spellStart"/>
      <w:r>
        <w:t>Class</w:t>
      </w:r>
      <w:proofErr w:type="spellEnd"/>
      <w:r>
        <w:t xml:space="preserve"> A);</w:t>
      </w:r>
    </w:p>
    <w:p w14:paraId="400C0D6F" w14:textId="77777777" w:rsidR="003265A2" w:rsidRDefault="00326936">
      <w:pPr>
        <w:spacing w:after="80" w:line="330" w:lineRule="auto"/>
        <w:ind w:left="709" w:hanging="360"/>
        <w:jc w:val="both"/>
      </w:pPr>
      <w:r>
        <w:t xml:space="preserve">– ADBE — </w:t>
      </w:r>
      <w:proofErr w:type="spellStart"/>
      <w:r>
        <w:t>Adobe</w:t>
      </w:r>
      <w:proofErr w:type="spellEnd"/>
      <w:r>
        <w:t xml:space="preserve"> </w:t>
      </w:r>
      <w:proofErr w:type="spellStart"/>
      <w:r>
        <w:t>Inc</w:t>
      </w:r>
      <w:proofErr w:type="spellEnd"/>
      <w:r>
        <w:t>.;</w:t>
      </w:r>
    </w:p>
    <w:p w14:paraId="296C30F8" w14:textId="77777777" w:rsidR="003265A2" w:rsidRDefault="00326936">
      <w:pPr>
        <w:spacing w:after="80" w:line="330" w:lineRule="auto"/>
        <w:ind w:left="709" w:hanging="360"/>
        <w:jc w:val="both"/>
      </w:pPr>
      <w:r>
        <w:t xml:space="preserve">– ^GSPC — S&amp;P 500 </w:t>
      </w:r>
      <w:proofErr w:type="spellStart"/>
      <w:r>
        <w:t>Index</w:t>
      </w:r>
      <w:proofErr w:type="spellEnd"/>
      <w:r>
        <w:t>;</w:t>
      </w:r>
    </w:p>
    <w:p w14:paraId="369F652C" w14:textId="77777777" w:rsidR="003265A2" w:rsidRDefault="00326936">
      <w:pPr>
        <w:spacing w:after="80" w:line="330" w:lineRule="auto"/>
        <w:ind w:left="709" w:hanging="360"/>
        <w:jc w:val="both"/>
      </w:pPr>
      <w:r>
        <w:t xml:space="preserve">– ^IXIC — NASDAQ </w:t>
      </w:r>
      <w:proofErr w:type="spellStart"/>
      <w:r>
        <w:t>Composite</w:t>
      </w:r>
      <w:proofErr w:type="spellEnd"/>
      <w:r>
        <w:t xml:space="preserve"> </w:t>
      </w:r>
      <w:proofErr w:type="spellStart"/>
      <w:r>
        <w:t>Index</w:t>
      </w:r>
      <w:proofErr w:type="spellEnd"/>
      <w:r>
        <w:t>.</w:t>
      </w:r>
    </w:p>
    <w:p w14:paraId="1BF922FA" w14:textId="77777777" w:rsidR="003265A2" w:rsidRDefault="00326936">
      <w:pPr>
        <w:spacing w:after="120" w:line="330" w:lineRule="auto"/>
        <w:ind w:firstLine="709"/>
        <w:jc w:val="both"/>
      </w:pPr>
      <w:r>
        <w:t xml:space="preserve">Оскільки файл Stocks.csv містить лише одне значення на дату для кожного тикера (без окремих </w:t>
      </w:r>
      <w:proofErr w:type="spellStart"/>
      <w:r>
        <w:t>Open</w:t>
      </w:r>
      <w:proofErr w:type="spellEnd"/>
      <w:r>
        <w:t>/</w:t>
      </w:r>
      <w:proofErr w:type="spellStart"/>
      <w:r>
        <w:t>Close</w:t>
      </w:r>
      <w:proofErr w:type="spellEnd"/>
      <w:r>
        <w:t xml:space="preserve">), як ознаку варіації використано приріст між сусідніми датами: </w:t>
      </w:r>
      <w:proofErr w:type="spellStart"/>
      <w:r>
        <w:t>Δp_t</w:t>
      </w:r>
      <w:proofErr w:type="spellEnd"/>
      <w:r>
        <w:t xml:space="preserve"> = </w:t>
      </w:r>
      <w:proofErr w:type="spellStart"/>
      <w:r>
        <w:t>p_t</w:t>
      </w:r>
      <w:proofErr w:type="spellEnd"/>
      <w:r>
        <w:t xml:space="preserve"> – p_{t-1}. Для кожного тикера сформовано вектор останніх 48 приростів (4</w:t>
      </w:r>
      <w:r>
        <w:t>8-вимірний вектор ознак).</w:t>
      </w:r>
    </w:p>
    <w:p w14:paraId="3FBF8A11" w14:textId="77777777" w:rsidR="003265A2" w:rsidRDefault="00326936">
      <w:pPr>
        <w:spacing w:after="120" w:line="330" w:lineRule="auto"/>
        <w:ind w:firstLine="709"/>
        <w:jc w:val="both"/>
      </w:pPr>
      <w:r>
        <w:t xml:space="preserve">Попередня обробка: масштабування </w:t>
      </w:r>
      <w:proofErr w:type="spellStart"/>
      <w:r>
        <w:t>StandardScaler</w:t>
      </w:r>
      <w:proofErr w:type="spellEnd"/>
      <w:r>
        <w:t xml:space="preserve">, матриця подібності S = –||xi – </w:t>
      </w:r>
      <w:proofErr w:type="spellStart"/>
      <w:r>
        <w:t>xj</w:t>
      </w:r>
      <w:proofErr w:type="spellEnd"/>
      <w:r>
        <w:t xml:space="preserve">||² для </w:t>
      </w:r>
      <w:proofErr w:type="spellStart"/>
      <w:r>
        <w:t>AffinityPropagation</w:t>
      </w:r>
      <w:proofErr w:type="spellEnd"/>
      <w:r>
        <w:t>(</w:t>
      </w:r>
      <w:proofErr w:type="spellStart"/>
      <w:r>
        <w:t>affinity</w:t>
      </w:r>
      <w:proofErr w:type="spellEnd"/>
      <w:r>
        <w:t>='</w:t>
      </w:r>
      <w:proofErr w:type="spellStart"/>
      <w:r>
        <w:t>precomputed</w:t>
      </w:r>
      <w:proofErr w:type="spellEnd"/>
      <w:r>
        <w:t xml:space="preserve">'), параметр </w:t>
      </w:r>
      <w:proofErr w:type="spellStart"/>
      <w:r>
        <w:t>preference</w:t>
      </w:r>
      <w:proofErr w:type="spellEnd"/>
      <w:r>
        <w:t xml:space="preserve"> = </w:t>
      </w:r>
      <w:proofErr w:type="spellStart"/>
      <w:r>
        <w:t>median</w:t>
      </w:r>
      <w:proofErr w:type="spellEnd"/>
      <w:r>
        <w:t>(S) × 0.85.</w:t>
      </w:r>
    </w:p>
    <w:p w14:paraId="32207F53" w14:textId="77777777" w:rsidR="003265A2" w:rsidRDefault="00326936">
      <w:pPr>
        <w:spacing w:before="200" w:after="100" w:line="330" w:lineRule="auto"/>
      </w:pPr>
      <w:r>
        <w:rPr>
          <w:b/>
          <w:bCs/>
        </w:rPr>
        <w:t>2.4.2. Налаштування та навчання моделі</w:t>
      </w:r>
    </w:p>
    <w:p w14:paraId="23C16221" w14:textId="77777777" w:rsidR="003265A2" w:rsidRDefault="00326936">
      <w:pPr>
        <w:spacing w:after="120" w:line="330" w:lineRule="auto"/>
        <w:ind w:firstLine="709"/>
        <w:jc w:val="both"/>
      </w:pPr>
      <w:r>
        <w:t xml:space="preserve">Параметри </w:t>
      </w:r>
      <w:proofErr w:type="spellStart"/>
      <w:r>
        <w:t>Affini</w:t>
      </w:r>
      <w:r>
        <w:t>tyPropagation</w:t>
      </w:r>
      <w:proofErr w:type="spellEnd"/>
      <w:r>
        <w:t>:</w:t>
      </w:r>
    </w:p>
    <w:p w14:paraId="4CDE50B2" w14:textId="77777777" w:rsidR="003265A2" w:rsidRDefault="00326936">
      <w:pPr>
        <w:spacing w:after="80" w:line="330" w:lineRule="auto"/>
        <w:ind w:left="709" w:hanging="360"/>
        <w:jc w:val="both"/>
      </w:pPr>
      <w:r>
        <w:t xml:space="preserve">– </w:t>
      </w:r>
      <w:proofErr w:type="spellStart"/>
      <w:r>
        <w:t>affinity</w:t>
      </w:r>
      <w:proofErr w:type="spellEnd"/>
      <w:r>
        <w:t>='</w:t>
      </w:r>
      <w:proofErr w:type="spellStart"/>
      <w:r>
        <w:t>precomputed</w:t>
      </w:r>
      <w:proofErr w:type="spellEnd"/>
      <w:r>
        <w:t>' — передається заздалегідь обчислена матриця подібності;</w:t>
      </w:r>
    </w:p>
    <w:p w14:paraId="07CAAC29" w14:textId="77777777" w:rsidR="003265A2" w:rsidRDefault="00326936">
      <w:pPr>
        <w:spacing w:after="80" w:line="330" w:lineRule="auto"/>
        <w:ind w:left="709" w:hanging="360"/>
        <w:jc w:val="both"/>
      </w:pPr>
      <w:r>
        <w:t xml:space="preserve">– </w:t>
      </w:r>
      <w:proofErr w:type="spellStart"/>
      <w:r>
        <w:t>damping</w:t>
      </w:r>
      <w:proofErr w:type="spellEnd"/>
      <w:r>
        <w:t>=0.9 — коефіцієнт демпфування для стабілізації збіжності;</w:t>
      </w:r>
    </w:p>
    <w:p w14:paraId="053B5F2A" w14:textId="77777777" w:rsidR="003265A2" w:rsidRDefault="00326936">
      <w:pPr>
        <w:spacing w:after="80" w:line="330" w:lineRule="auto"/>
        <w:ind w:left="709" w:hanging="360"/>
        <w:jc w:val="both"/>
      </w:pPr>
      <w:r>
        <w:lastRenderedPageBreak/>
        <w:t xml:space="preserve">– </w:t>
      </w:r>
      <w:proofErr w:type="spellStart"/>
      <w:r>
        <w:t>max_iter</w:t>
      </w:r>
      <w:proofErr w:type="spellEnd"/>
      <w:r>
        <w:t xml:space="preserve">=500, </w:t>
      </w:r>
      <w:proofErr w:type="spellStart"/>
      <w:r>
        <w:t>convergence_iter</w:t>
      </w:r>
      <w:proofErr w:type="spellEnd"/>
      <w:r>
        <w:t>=30 — параметри зупинки;</w:t>
      </w:r>
    </w:p>
    <w:p w14:paraId="51BE7F8F" w14:textId="77777777" w:rsidR="003265A2" w:rsidRDefault="00326936">
      <w:pPr>
        <w:spacing w:after="80" w:line="330" w:lineRule="auto"/>
        <w:ind w:left="709" w:hanging="360"/>
        <w:jc w:val="both"/>
      </w:pPr>
      <w:r>
        <w:t xml:space="preserve">– </w:t>
      </w:r>
      <w:proofErr w:type="spellStart"/>
      <w:r>
        <w:t>preference</w:t>
      </w:r>
      <w:proofErr w:type="spellEnd"/>
      <w:r>
        <w:t xml:space="preserve"> = </w:t>
      </w:r>
      <w:proofErr w:type="spellStart"/>
      <w:r>
        <w:t>median</w:t>
      </w:r>
      <w:proofErr w:type="spellEnd"/>
      <w:r>
        <w:t>(S) × 0.85 — ти</w:t>
      </w:r>
      <w:r>
        <w:t>пова евристика для помірної кількості кластерів;</w:t>
      </w:r>
    </w:p>
    <w:p w14:paraId="14307EB9" w14:textId="77777777" w:rsidR="003265A2" w:rsidRDefault="00326936">
      <w:pPr>
        <w:spacing w:after="80" w:line="330" w:lineRule="auto"/>
        <w:ind w:left="709" w:hanging="360"/>
        <w:jc w:val="both"/>
      </w:pPr>
      <w:r>
        <w:t xml:space="preserve">– </w:t>
      </w:r>
      <w:proofErr w:type="spellStart"/>
      <w:r>
        <w:t>random_state</w:t>
      </w:r>
      <w:proofErr w:type="spellEnd"/>
      <w:r>
        <w:t>=7 — відтворюваність.</w:t>
      </w:r>
    </w:p>
    <w:p w14:paraId="237A36A8" w14:textId="77777777" w:rsidR="003265A2" w:rsidRDefault="00326936">
      <w:pPr>
        <w:spacing w:after="60"/>
        <w:ind w:left="709"/>
      </w:pPr>
      <w:r>
        <w:rPr>
          <w:rFonts w:ascii="Courier New" w:eastAsia="Courier New" w:hAnsi="Courier New" w:cs="Courier New"/>
          <w:sz w:val="22"/>
          <w:szCs w:val="22"/>
        </w:rPr>
        <w:t>S = -</w:t>
      </w:r>
      <w:proofErr w:type="spellStart"/>
      <w:r>
        <w:rPr>
          <w:rFonts w:ascii="Courier New" w:eastAsia="Courier New" w:hAnsi="Courier New" w:cs="Courier New"/>
          <w:sz w:val="22"/>
          <w:szCs w:val="22"/>
        </w:rPr>
        <w:t>euclidean_distances</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X_scaled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squared</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True</w:t>
      </w:r>
      <w:proofErr w:type="spellEnd"/>
      <w:r>
        <w:rPr>
          <w:rFonts w:ascii="Courier New" w:eastAsia="Courier New" w:hAnsi="Courier New" w:cs="Courier New"/>
          <w:sz w:val="22"/>
          <w:szCs w:val="22"/>
        </w:rPr>
        <w:t>)</w:t>
      </w:r>
    </w:p>
    <w:p w14:paraId="228F8E65" w14:textId="77777777" w:rsidR="003265A2" w:rsidRDefault="00326936">
      <w:pPr>
        <w:spacing w:after="60"/>
        <w:ind w:left="709"/>
      </w:pPr>
      <w:proofErr w:type="spellStart"/>
      <w:r>
        <w:rPr>
          <w:rFonts w:ascii="Courier New" w:eastAsia="Courier New" w:hAnsi="Courier New" w:cs="Courier New"/>
          <w:sz w:val="22"/>
          <w:szCs w:val="22"/>
        </w:rPr>
        <w:t>ap</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AffinityPropagation</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affinity</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precomputed</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damping</w:t>
      </w:r>
      <w:proofErr w:type="spellEnd"/>
      <w:r>
        <w:rPr>
          <w:rFonts w:ascii="Courier New" w:eastAsia="Courier New" w:hAnsi="Courier New" w:cs="Courier New"/>
          <w:sz w:val="22"/>
          <w:szCs w:val="22"/>
        </w:rPr>
        <w:t xml:space="preserve">=0.9, </w:t>
      </w:r>
      <w:proofErr w:type="spellStart"/>
      <w:r>
        <w:rPr>
          <w:rFonts w:ascii="Courier New" w:eastAsia="Courier New" w:hAnsi="Courier New" w:cs="Courier New"/>
          <w:sz w:val="22"/>
          <w:szCs w:val="22"/>
        </w:rPr>
        <w:t>preference</w:t>
      </w:r>
      <w:proofErr w:type="spellEnd"/>
      <w:r>
        <w:rPr>
          <w:rFonts w:ascii="Courier New" w:eastAsia="Courier New" w:hAnsi="Courier New" w:cs="Courier New"/>
          <w:sz w:val="22"/>
          <w:szCs w:val="22"/>
        </w:rPr>
        <w:t>=</w:t>
      </w:r>
      <w:proofErr w:type="spellStart"/>
      <w:r>
        <w:rPr>
          <w:rFonts w:ascii="Courier New" w:eastAsia="Courier New" w:hAnsi="Courier New" w:cs="Courier New"/>
          <w:sz w:val="22"/>
          <w:szCs w:val="22"/>
        </w:rPr>
        <w:t>preference</w:t>
      </w:r>
      <w:proofErr w:type="spellEnd"/>
      <w:r>
        <w:rPr>
          <w:rFonts w:ascii="Courier New" w:eastAsia="Courier New" w:hAnsi="Courier New" w:cs="Courier New"/>
          <w:sz w:val="22"/>
          <w:szCs w:val="22"/>
        </w:rPr>
        <w:t>)</w:t>
      </w:r>
    </w:p>
    <w:p w14:paraId="7856777A" w14:textId="77777777" w:rsidR="003265A2" w:rsidRDefault="00326936">
      <w:pPr>
        <w:spacing w:after="60"/>
        <w:ind w:left="709"/>
      </w:pPr>
      <w:proofErr w:type="spellStart"/>
      <w:r>
        <w:rPr>
          <w:rFonts w:ascii="Courier New" w:eastAsia="Courier New" w:hAnsi="Courier New" w:cs="Courier New"/>
          <w:sz w:val="22"/>
          <w:szCs w:val="22"/>
        </w:rPr>
        <w:t>labels</w:t>
      </w:r>
      <w:proofErr w:type="spellEnd"/>
      <w:r>
        <w:rPr>
          <w:rFonts w:ascii="Courier New" w:eastAsia="Courier New" w:hAnsi="Courier New" w:cs="Courier New"/>
          <w:sz w:val="22"/>
          <w:szCs w:val="22"/>
        </w:rPr>
        <w:t xml:space="preserve"> = </w:t>
      </w:r>
      <w:proofErr w:type="spellStart"/>
      <w:r>
        <w:rPr>
          <w:rFonts w:ascii="Courier New" w:eastAsia="Courier New" w:hAnsi="Courier New" w:cs="Courier New"/>
          <w:sz w:val="22"/>
          <w:szCs w:val="22"/>
        </w:rPr>
        <w:t>ap.fit_predict</w:t>
      </w:r>
      <w:proofErr w:type="spellEnd"/>
      <w:r>
        <w:rPr>
          <w:rFonts w:ascii="Courier New" w:eastAsia="Courier New" w:hAnsi="Courier New" w:cs="Courier New"/>
          <w:sz w:val="22"/>
          <w:szCs w:val="22"/>
        </w:rPr>
        <w:t>(S)</w:t>
      </w:r>
    </w:p>
    <w:p w14:paraId="28328BC4" w14:textId="77777777" w:rsidR="003265A2" w:rsidRDefault="00326936">
      <w:pPr>
        <w:spacing w:before="200" w:after="100" w:line="330" w:lineRule="auto"/>
      </w:pPr>
      <w:r>
        <w:rPr>
          <w:b/>
          <w:bCs/>
        </w:rPr>
        <w:t>2.4.3. Результати кластеризації</w:t>
      </w:r>
    </w:p>
    <w:p w14:paraId="3628AF34" w14:textId="77777777" w:rsidR="003265A2" w:rsidRDefault="00326936">
      <w:pPr>
        <w:spacing w:after="120" w:line="330" w:lineRule="auto"/>
        <w:ind w:firstLine="709"/>
        <w:jc w:val="both"/>
      </w:pPr>
      <w:r>
        <w:t>Алгоритм виявив 4 кластери серед 10 учасників ринку. Результати наведено у таблиці 2.2.</w:t>
      </w:r>
    </w:p>
    <w:p w14:paraId="51D61EED" w14:textId="77777777" w:rsidR="003265A2" w:rsidRDefault="003265A2"/>
    <w:p w14:paraId="1E6D5D6A" w14:textId="77777777" w:rsidR="003265A2" w:rsidRDefault="00326936">
      <w:pPr>
        <w:spacing w:before="180" w:after="60" w:line="330" w:lineRule="auto"/>
      </w:pPr>
      <w:r>
        <w:rPr>
          <w:b/>
          <w:bCs/>
        </w:rPr>
        <w:t xml:space="preserve">Таблиця 2.2 – Кластери </w:t>
      </w:r>
      <w:r>
        <w:rPr>
          <w:b/>
          <w:bCs/>
        </w:rPr>
        <w:t>та їхні зразки (</w:t>
      </w:r>
      <w:proofErr w:type="spellStart"/>
      <w:r>
        <w:rPr>
          <w:b/>
          <w:bCs/>
        </w:rPr>
        <w:t>exemplars</w:t>
      </w:r>
      <w:proofErr w:type="spellEnd"/>
      <w:r>
        <w:rPr>
          <w:b/>
          <w:bCs/>
        </w:rPr>
        <w:t xml:space="preserve">) за результатами </w:t>
      </w:r>
      <w:proofErr w:type="spellStart"/>
      <w:r>
        <w:rPr>
          <w:b/>
          <w:bCs/>
        </w:rPr>
        <w:t>Affinity</w:t>
      </w:r>
      <w:proofErr w:type="spellEnd"/>
      <w:r>
        <w:rPr>
          <w:b/>
          <w:bCs/>
        </w:rPr>
        <w:t xml:space="preserve"> </w:t>
      </w:r>
      <w:proofErr w:type="spellStart"/>
      <w:r>
        <w:rPr>
          <w:b/>
          <w:bCs/>
        </w:rPr>
        <w:t>Propagation</w:t>
      </w:r>
      <w:proofErr w:type="spellEnd"/>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4000"/>
      </w:tblGrid>
      <w:tr w:rsidR="003265A2" w14:paraId="317C5F18"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4A573E3" w14:textId="77777777" w:rsidR="003265A2" w:rsidRDefault="00326936">
            <w:pPr>
              <w:jc w:val="center"/>
            </w:pPr>
            <w:r>
              <w:rPr>
                <w:b/>
                <w:bCs/>
                <w:sz w:val="24"/>
                <w:szCs w:val="24"/>
              </w:rPr>
              <w:t>Кластер</w:t>
            </w:r>
          </w:p>
        </w:tc>
        <w:tc>
          <w:tcPr>
            <w:tcW w:w="26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3A5BB723" w14:textId="77777777" w:rsidR="003265A2" w:rsidRDefault="00326936">
            <w:r>
              <w:rPr>
                <w:b/>
                <w:bCs/>
                <w:sz w:val="24"/>
                <w:szCs w:val="24"/>
              </w:rPr>
              <w:t>Зразок (</w:t>
            </w:r>
            <w:proofErr w:type="spellStart"/>
            <w:r>
              <w:rPr>
                <w:b/>
                <w:bCs/>
                <w:sz w:val="24"/>
                <w:szCs w:val="24"/>
              </w:rPr>
              <w:t>exemplar</w:t>
            </w:r>
            <w:proofErr w:type="spellEnd"/>
            <w:r>
              <w:rPr>
                <w:b/>
                <w:bCs/>
                <w:sz w:val="24"/>
                <w:szCs w:val="24"/>
              </w:rPr>
              <w:t>)</w:t>
            </w:r>
          </w:p>
        </w:tc>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vAlign w:val="center"/>
          </w:tcPr>
          <w:p w14:paraId="6B8D943A" w14:textId="77777777" w:rsidR="003265A2" w:rsidRDefault="00326936">
            <w:r>
              <w:rPr>
                <w:b/>
                <w:bCs/>
                <w:sz w:val="24"/>
                <w:szCs w:val="24"/>
              </w:rPr>
              <w:t>Учасники</w:t>
            </w:r>
          </w:p>
        </w:tc>
      </w:tr>
      <w:tr w:rsidR="003265A2" w14:paraId="4F3281E7"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58F676" w14:textId="77777777" w:rsidR="003265A2" w:rsidRDefault="00326936">
            <w:pPr>
              <w:jc w:val="center"/>
            </w:pPr>
            <w:r>
              <w:rPr>
                <w:sz w:val="24"/>
                <w:szCs w:val="24"/>
              </w:rPr>
              <w:t>0</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F3BF11" w14:textId="77777777" w:rsidR="003265A2" w:rsidRDefault="00326936">
            <w:r>
              <w:rPr>
                <w:sz w:val="24"/>
                <w:szCs w:val="24"/>
              </w:rPr>
              <w:t>DELL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F5E3D8" w14:textId="77777777" w:rsidR="003265A2" w:rsidRDefault="00326936">
            <w:r>
              <w:rPr>
                <w:sz w:val="24"/>
                <w:szCs w:val="24"/>
              </w:rPr>
              <w:t>IBM, AAPL, MSFT, XRX, AMZN, DELL, ADBE</w:t>
            </w:r>
          </w:p>
        </w:tc>
      </w:tr>
      <w:tr w:rsidR="003265A2" w14:paraId="75E06594"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AE49BE" w14:textId="77777777" w:rsidR="003265A2" w:rsidRDefault="00326936">
            <w:pPr>
              <w:jc w:val="center"/>
            </w:pPr>
            <w:r>
              <w:rPr>
                <w:sz w:val="24"/>
                <w:szCs w:val="24"/>
              </w:rPr>
              <w:t>1</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4FDB29" w14:textId="77777777" w:rsidR="003265A2" w:rsidRDefault="00326936">
            <w:r>
              <w:rPr>
                <w:sz w:val="24"/>
                <w:szCs w:val="24"/>
              </w:rPr>
              <w:t>GOOGL</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78544" w14:textId="77777777" w:rsidR="003265A2" w:rsidRDefault="00326936">
            <w:r>
              <w:rPr>
                <w:sz w:val="24"/>
                <w:szCs w:val="24"/>
              </w:rPr>
              <w:t>GOOGL</w:t>
            </w:r>
          </w:p>
        </w:tc>
      </w:tr>
      <w:tr w:rsidR="003265A2" w14:paraId="5864B39F"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A5E3D7" w14:textId="77777777" w:rsidR="003265A2" w:rsidRDefault="00326936">
            <w:pPr>
              <w:jc w:val="center"/>
            </w:pPr>
            <w:r>
              <w:rPr>
                <w:sz w:val="24"/>
                <w:szCs w:val="24"/>
              </w:rPr>
              <w:t>2</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22795C" w14:textId="77777777" w:rsidR="003265A2" w:rsidRDefault="00326936">
            <w:r>
              <w:rPr>
                <w:sz w:val="24"/>
                <w:szCs w:val="24"/>
              </w:rPr>
              <w:t>^GSPC</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96987D" w14:textId="77777777" w:rsidR="003265A2" w:rsidRDefault="00326936">
            <w:r>
              <w:rPr>
                <w:sz w:val="24"/>
                <w:szCs w:val="24"/>
              </w:rPr>
              <w:t>^GSPC (S&amp;P 500)</w:t>
            </w:r>
          </w:p>
        </w:tc>
      </w:tr>
      <w:tr w:rsidR="003265A2" w14:paraId="4654E7C0" w14:textId="77777777">
        <w:tblPrEx>
          <w:tblCellMar>
            <w:top w:w="0" w:type="dxa"/>
            <w:bottom w:w="0" w:type="dxa"/>
          </w:tblCellMar>
        </w:tblPrEx>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4BCE27" w14:textId="77777777" w:rsidR="003265A2" w:rsidRDefault="00326936">
            <w:pPr>
              <w:jc w:val="center"/>
            </w:pPr>
            <w:r>
              <w:rPr>
                <w:sz w:val="24"/>
                <w:szCs w:val="24"/>
              </w:rPr>
              <w:t>3</w:t>
            </w:r>
          </w:p>
        </w:tc>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9307D85" w14:textId="77777777" w:rsidR="003265A2" w:rsidRDefault="00326936">
            <w:r>
              <w:rPr>
                <w:sz w:val="24"/>
                <w:szCs w:val="24"/>
              </w:rPr>
              <w:t>^IXIC</w:t>
            </w:r>
          </w:p>
        </w:tc>
        <w:tc>
          <w:tcPr>
            <w:tcW w:w="4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C1882" w14:textId="77777777" w:rsidR="003265A2" w:rsidRDefault="00326936">
            <w:r>
              <w:rPr>
                <w:sz w:val="24"/>
                <w:szCs w:val="24"/>
              </w:rPr>
              <w:t xml:space="preserve">^IXIC (NASDAQ </w:t>
            </w:r>
            <w:proofErr w:type="spellStart"/>
            <w:r>
              <w:rPr>
                <w:sz w:val="24"/>
                <w:szCs w:val="24"/>
              </w:rPr>
              <w:t>Composite</w:t>
            </w:r>
            <w:proofErr w:type="spellEnd"/>
            <w:r>
              <w:rPr>
                <w:sz w:val="24"/>
                <w:szCs w:val="24"/>
              </w:rPr>
              <w:t>)</w:t>
            </w:r>
          </w:p>
        </w:tc>
      </w:tr>
    </w:tbl>
    <w:p w14:paraId="424B9741" w14:textId="77777777" w:rsidR="003265A2" w:rsidRDefault="003265A2"/>
    <w:p w14:paraId="68F65EAB" w14:textId="77777777" w:rsidR="003265A2" w:rsidRDefault="00326936">
      <w:pPr>
        <w:spacing w:after="120" w:line="330" w:lineRule="auto"/>
        <w:ind w:firstLine="709"/>
        <w:jc w:val="both"/>
      </w:pPr>
      <w:r>
        <w:t>Оскільки простір ознак є 48-вимірним, для візуалізації виконано зниження розмірності методом PCA до 2D (лише для графіка; навчання кластеризації відбувалося у повному просторі).</w:t>
      </w:r>
    </w:p>
    <w:p w14:paraId="4E9ABFF4" w14:textId="77777777" w:rsidR="003265A2" w:rsidRDefault="003265A2"/>
    <w:p w14:paraId="21C2DAD2" w14:textId="77777777" w:rsidR="003265A2" w:rsidRDefault="00326936">
      <w:pPr>
        <w:spacing w:before="120" w:after="60"/>
        <w:jc w:val="center"/>
      </w:pPr>
      <w:r>
        <w:rPr>
          <w:noProof/>
        </w:rPr>
        <w:lastRenderedPageBreak/>
        <w:drawing>
          <wp:inline distT="0" distB="0" distL="0" distR="0" wp14:anchorId="2A7104FF" wp14:editId="4CD97437">
            <wp:extent cx="4572000" cy="2743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743200"/>
                    </a:xfrm>
                    <a:prstGeom prst="rect">
                      <a:avLst/>
                    </a:prstGeom>
                  </pic:spPr>
                </pic:pic>
              </a:graphicData>
            </a:graphic>
          </wp:inline>
        </w:drawing>
      </w:r>
    </w:p>
    <w:p w14:paraId="4B516256" w14:textId="77777777" w:rsidR="003265A2" w:rsidRDefault="00326936">
      <w:pPr>
        <w:spacing w:before="60" w:after="180" w:line="300" w:lineRule="auto"/>
        <w:jc w:val="center"/>
      </w:pPr>
      <w:r>
        <w:rPr>
          <w:i/>
          <w:iCs/>
          <w:sz w:val="26"/>
          <w:szCs w:val="26"/>
        </w:rPr>
        <w:t xml:space="preserve">Рисунок 2.6 – </w:t>
      </w:r>
      <w:proofErr w:type="spellStart"/>
      <w:r>
        <w:rPr>
          <w:i/>
          <w:iCs/>
          <w:sz w:val="26"/>
          <w:szCs w:val="26"/>
        </w:rPr>
        <w:t>Affinity</w:t>
      </w:r>
      <w:proofErr w:type="spellEnd"/>
      <w:r>
        <w:rPr>
          <w:i/>
          <w:iCs/>
          <w:sz w:val="26"/>
          <w:szCs w:val="26"/>
        </w:rPr>
        <w:t xml:space="preserve"> </w:t>
      </w:r>
      <w:proofErr w:type="spellStart"/>
      <w:r>
        <w:rPr>
          <w:i/>
          <w:iCs/>
          <w:sz w:val="26"/>
          <w:szCs w:val="26"/>
        </w:rPr>
        <w:t>Propagation</w:t>
      </w:r>
      <w:proofErr w:type="spellEnd"/>
      <w:r>
        <w:rPr>
          <w:i/>
          <w:iCs/>
          <w:sz w:val="26"/>
          <w:szCs w:val="26"/>
        </w:rPr>
        <w:t>: 4 кластери (PCA-2D проекція); червоні к</w:t>
      </w:r>
      <w:r>
        <w:rPr>
          <w:i/>
          <w:iCs/>
          <w:sz w:val="26"/>
          <w:szCs w:val="26"/>
        </w:rPr>
        <w:t xml:space="preserve">ола — </w:t>
      </w:r>
      <w:proofErr w:type="spellStart"/>
      <w:r>
        <w:rPr>
          <w:i/>
          <w:iCs/>
          <w:sz w:val="26"/>
          <w:szCs w:val="26"/>
        </w:rPr>
        <w:t>exemplars</w:t>
      </w:r>
      <w:proofErr w:type="spellEnd"/>
    </w:p>
    <w:p w14:paraId="0C3651FD" w14:textId="77777777" w:rsidR="003265A2" w:rsidRDefault="00326936">
      <w:pPr>
        <w:spacing w:after="120" w:line="330" w:lineRule="auto"/>
        <w:ind w:firstLine="709"/>
        <w:jc w:val="both"/>
      </w:pPr>
      <w:r>
        <w:t xml:space="preserve">На рисунку 2.6 підписи тикерів дозволяють зіставити кластери з компаніями. Великий кластер (0, </w:t>
      </w:r>
      <w:proofErr w:type="spellStart"/>
      <w:r>
        <w:t>exemplar</w:t>
      </w:r>
      <w:proofErr w:type="spellEnd"/>
      <w:r>
        <w:t xml:space="preserve">=DELL) об'єднує сім технологічних компаній зі схожим профілем коротко-строкових варіацій. Індекси ^GSPC та ^IXIC виділилися у самостійні </w:t>
      </w:r>
      <w:r>
        <w:t>кластери, що узгоджується з їх природою: вони є агрегованими ринковими індексами з відмінними статистичними властивостями. Компанія GOOGL також формує окремий кластер.</w:t>
      </w:r>
    </w:p>
    <w:p w14:paraId="1AF41B19" w14:textId="77777777" w:rsidR="003265A2" w:rsidRDefault="003265A2"/>
    <w:p w14:paraId="21C04CCD" w14:textId="77777777" w:rsidR="003265A2" w:rsidRDefault="00326936">
      <w:pPr>
        <w:spacing w:after="120" w:line="330" w:lineRule="auto"/>
        <w:ind w:firstLine="709"/>
        <w:jc w:val="both"/>
      </w:pPr>
      <w:r>
        <w:t xml:space="preserve">Висновок до завдання 2.4. </w:t>
      </w:r>
      <w:proofErr w:type="spellStart"/>
      <w:r>
        <w:t>Affinity</w:t>
      </w:r>
      <w:proofErr w:type="spellEnd"/>
      <w:r>
        <w:t xml:space="preserve"> </w:t>
      </w:r>
      <w:proofErr w:type="spellStart"/>
      <w:r>
        <w:t>Propagation</w:t>
      </w:r>
      <w:proofErr w:type="spellEnd"/>
      <w:r>
        <w:t xml:space="preserve"> без вказування числа кластерів виявив 4 </w:t>
      </w:r>
      <w:r>
        <w:t>природні підгрупи учасників ринку за профілем короткострокових варіацій котирувань. Великий кластер технологічних компаній (IBM, AAPL, MSFT, XRX, AMZN, DELL, ADBE) відображає їхні схожі ринкові поведінки. Ізоляція GOOGL та обох індексів пояснюється специфі</w:t>
      </w:r>
      <w:r>
        <w:t>чними характеристиками їх цінових рухів. Отримані результати демонструють здатність алгоритму виявляти змістовні економічні підгрупи без заздалегідь вказаного числа кластерів.</w:t>
      </w:r>
    </w:p>
    <w:p w14:paraId="694F0938" w14:textId="77777777" w:rsidR="003265A2" w:rsidRDefault="003265A2"/>
    <w:p w14:paraId="1821A4C1" w14:textId="68564DDA" w:rsidR="003265A2" w:rsidRDefault="00326936" w:rsidP="00A60B80">
      <w:pPr>
        <w:spacing w:before="240" w:after="120" w:line="330" w:lineRule="auto"/>
        <w:jc w:val="center"/>
      </w:pPr>
      <w:r>
        <w:rPr>
          <w:b/>
          <w:bCs/>
          <w:caps/>
        </w:rPr>
        <w:t>ВИСНОВОК</w:t>
      </w:r>
    </w:p>
    <w:p w14:paraId="5DBA39CE" w14:textId="77777777" w:rsidR="003265A2" w:rsidRDefault="00326936">
      <w:pPr>
        <w:spacing w:after="120" w:line="330" w:lineRule="auto"/>
        <w:ind w:firstLine="709"/>
        <w:jc w:val="both"/>
      </w:pPr>
      <w:r>
        <w:t>У лабораторній роботі №7 досліджено три методи неконтрольова</w:t>
      </w:r>
      <w:r>
        <w:t>ного навчання: K-</w:t>
      </w:r>
      <w:proofErr w:type="spellStart"/>
      <w:r>
        <w:t>means</w:t>
      </w:r>
      <w:proofErr w:type="spellEnd"/>
      <w:r>
        <w:t xml:space="preserve">, </w:t>
      </w:r>
      <w:proofErr w:type="spellStart"/>
      <w:r>
        <w:t>Mean</w:t>
      </w:r>
      <w:proofErr w:type="spellEnd"/>
      <w:r>
        <w:t xml:space="preserve"> </w:t>
      </w:r>
      <w:proofErr w:type="spellStart"/>
      <w:r>
        <w:t>Shift</w:t>
      </w:r>
      <w:proofErr w:type="spellEnd"/>
      <w:r>
        <w:t xml:space="preserve"> та </w:t>
      </w:r>
      <w:proofErr w:type="spellStart"/>
      <w:r>
        <w:t>Affinity</w:t>
      </w:r>
      <w:proofErr w:type="spellEnd"/>
      <w:r>
        <w:t xml:space="preserve"> </w:t>
      </w:r>
      <w:proofErr w:type="spellStart"/>
      <w:r>
        <w:t>Propagation</w:t>
      </w:r>
      <w:proofErr w:type="spellEnd"/>
      <w:r>
        <w:t>.</w:t>
      </w:r>
    </w:p>
    <w:p w14:paraId="4C488ECB" w14:textId="77777777" w:rsidR="003265A2" w:rsidRDefault="00326936">
      <w:pPr>
        <w:spacing w:after="80" w:line="330" w:lineRule="auto"/>
        <w:ind w:left="709" w:hanging="360"/>
        <w:jc w:val="both"/>
      </w:pPr>
      <w:r>
        <w:lastRenderedPageBreak/>
        <w:t>– K-</w:t>
      </w:r>
      <w:proofErr w:type="spellStart"/>
      <w:r>
        <w:t>means</w:t>
      </w:r>
      <w:proofErr w:type="spellEnd"/>
      <w:r>
        <w:t xml:space="preserve"> (завдання 2.1): метод стабільно виявив 5 рівномірних кластерів у двовимірних даних (інерція = 433.803). Карта областей на сітці наочно показала «зони відповідальності» кожного центроїда.</w:t>
      </w:r>
    </w:p>
    <w:p w14:paraId="169ADE5C" w14:textId="77777777" w:rsidR="003265A2" w:rsidRDefault="00326936">
      <w:pPr>
        <w:spacing w:after="80" w:line="330" w:lineRule="auto"/>
        <w:ind w:left="709" w:hanging="360"/>
        <w:jc w:val="both"/>
      </w:pPr>
      <w:r>
        <w:t>– K-</w:t>
      </w:r>
      <w:proofErr w:type="spellStart"/>
      <w:r>
        <w:t>means</w:t>
      </w:r>
      <w:proofErr w:type="spellEnd"/>
      <w:r>
        <w:t xml:space="preserve"> на </w:t>
      </w:r>
      <w:proofErr w:type="spellStart"/>
      <w:r>
        <w:t>Iris</w:t>
      </w:r>
      <w:proofErr w:type="spellEnd"/>
      <w:r>
        <w:t xml:space="preserve"> (завдання 2.2): алгоритм досяг ARI ≈ 0.73 щодо справжніх видів ірису. Порівняння ініціалізацій підтвердило перевагу k-</w:t>
      </w:r>
      <w:proofErr w:type="spellStart"/>
      <w:r>
        <w:t>means</w:t>
      </w:r>
      <w:proofErr w:type="spellEnd"/>
      <w:r>
        <w:t>++ над простою випадковою ініціалізацією.</w:t>
      </w:r>
    </w:p>
    <w:p w14:paraId="4E513661" w14:textId="77777777" w:rsidR="003265A2" w:rsidRDefault="00326936">
      <w:pPr>
        <w:spacing w:after="80" w:line="330" w:lineRule="auto"/>
        <w:ind w:left="709" w:hanging="360"/>
        <w:jc w:val="both"/>
      </w:pPr>
      <w:r>
        <w:t xml:space="preserve">– </w:t>
      </w:r>
      <w:proofErr w:type="spellStart"/>
      <w:r>
        <w:t>Mean</w:t>
      </w:r>
      <w:proofErr w:type="spellEnd"/>
      <w:r>
        <w:t xml:space="preserve"> </w:t>
      </w:r>
      <w:proofErr w:type="spellStart"/>
      <w:r>
        <w:t>Shift</w:t>
      </w:r>
      <w:proofErr w:type="spellEnd"/>
      <w:r>
        <w:t xml:space="preserve"> (завдання 2.3): без вказування k метод автоматично виявив 5</w:t>
      </w:r>
      <w:r>
        <w:t xml:space="preserve"> кластерів (</w:t>
      </w:r>
      <w:proofErr w:type="spellStart"/>
      <w:r>
        <w:t>bandwidth</w:t>
      </w:r>
      <w:proofErr w:type="spellEnd"/>
      <w:r>
        <w:t xml:space="preserve"> ≈ 1.710), результат збігся з K-</w:t>
      </w:r>
      <w:proofErr w:type="spellStart"/>
      <w:r>
        <w:t>means</w:t>
      </w:r>
      <w:proofErr w:type="spellEnd"/>
      <w:r>
        <w:t>. Метод є цінним інструментом, коли кількість кластерів наперед невідома.</w:t>
      </w:r>
    </w:p>
    <w:p w14:paraId="1CA0019B" w14:textId="77777777" w:rsidR="003265A2" w:rsidRDefault="00326936">
      <w:pPr>
        <w:spacing w:after="80" w:line="330" w:lineRule="auto"/>
        <w:ind w:left="709" w:hanging="360"/>
        <w:jc w:val="both"/>
      </w:pPr>
      <w:r>
        <w:t xml:space="preserve">– </w:t>
      </w:r>
      <w:proofErr w:type="spellStart"/>
      <w:r>
        <w:t>Affinity</w:t>
      </w:r>
      <w:proofErr w:type="spellEnd"/>
      <w:r>
        <w:t xml:space="preserve"> </w:t>
      </w:r>
      <w:proofErr w:type="spellStart"/>
      <w:r>
        <w:t>Propagation</w:t>
      </w:r>
      <w:proofErr w:type="spellEnd"/>
      <w:r>
        <w:t xml:space="preserve"> (завдання 2.4): на фондових даних виявлено 4 підгрупи — великий кластер технологічних компаній та 3 о</w:t>
      </w:r>
      <w:r>
        <w:t xml:space="preserve">диночних кластери (GOOGL, ^GSPC, ^IXIC), що підкреслює специфічність ринкових індексів та компанії </w:t>
      </w:r>
      <w:proofErr w:type="spellStart"/>
      <w:r>
        <w:t>Alphabet</w:t>
      </w:r>
      <w:proofErr w:type="spellEnd"/>
      <w:r>
        <w:t>.</w:t>
      </w:r>
    </w:p>
    <w:p w14:paraId="416A4D08" w14:textId="3D08FEC9" w:rsidR="003265A2" w:rsidRDefault="00326936">
      <w:pPr>
        <w:spacing w:after="120" w:line="330" w:lineRule="auto"/>
        <w:ind w:firstLine="709"/>
        <w:jc w:val="both"/>
      </w:pPr>
      <w:r>
        <w:t>Загальний висновок: вибір алгоритму кластеризації залежить від наявності апріорного знання про число кластерів та природи даних. K-</w:t>
      </w:r>
      <w:proofErr w:type="spellStart"/>
      <w:r>
        <w:t>means</w:t>
      </w:r>
      <w:proofErr w:type="spellEnd"/>
      <w:r>
        <w:t xml:space="preserve"> ефективний</w:t>
      </w:r>
      <w:r>
        <w:t xml:space="preserve"> при відомому k та сферичних кластерах; </w:t>
      </w:r>
      <w:proofErr w:type="spellStart"/>
      <w:r>
        <w:t>Mean</w:t>
      </w:r>
      <w:proofErr w:type="spellEnd"/>
      <w:r>
        <w:t xml:space="preserve"> </w:t>
      </w:r>
      <w:proofErr w:type="spellStart"/>
      <w:r>
        <w:t>Shift</w:t>
      </w:r>
      <w:proofErr w:type="spellEnd"/>
      <w:r>
        <w:t xml:space="preserve"> дозволяє оцінити k автоматично; </w:t>
      </w:r>
      <w:proofErr w:type="spellStart"/>
      <w:r>
        <w:t>Affinity</w:t>
      </w:r>
      <w:proofErr w:type="spellEnd"/>
      <w:r>
        <w:t xml:space="preserve"> </w:t>
      </w:r>
      <w:proofErr w:type="spellStart"/>
      <w:r>
        <w:t>Propagation</w:t>
      </w:r>
      <w:proofErr w:type="spellEnd"/>
      <w:r>
        <w:t xml:space="preserve"> ідентифікує зразки через обмін повідомленнями і особливо корисний для виявлення нерівних за розміром підгруп. Усі методи потребують уважного масштабуван</w:t>
      </w:r>
      <w:r>
        <w:t xml:space="preserve">ня ознак і налаштування </w:t>
      </w:r>
      <w:proofErr w:type="spellStart"/>
      <w:r>
        <w:t>гіперпараметрів</w:t>
      </w:r>
      <w:proofErr w:type="spellEnd"/>
      <w:r>
        <w:t>.</w:t>
      </w:r>
    </w:p>
    <w:p w14:paraId="1D23478D" w14:textId="6D7CC097" w:rsidR="00A60B80" w:rsidRDefault="00A60B80">
      <w:pPr>
        <w:spacing w:after="120" w:line="330" w:lineRule="auto"/>
        <w:ind w:firstLine="709"/>
        <w:jc w:val="both"/>
      </w:pPr>
    </w:p>
    <w:p w14:paraId="65F54EEC" w14:textId="0EE1AD7F" w:rsidR="00A60B80" w:rsidRDefault="00A60B80" w:rsidP="00A60B80">
      <w:pPr>
        <w:spacing w:after="120" w:line="330" w:lineRule="auto"/>
        <w:jc w:val="both"/>
      </w:pPr>
      <w:r>
        <w:t xml:space="preserve">Посилання на </w:t>
      </w:r>
      <w:r>
        <w:rPr>
          <w:lang w:val="en-US"/>
        </w:rPr>
        <w:t>GitHub</w:t>
      </w:r>
      <w:r>
        <w:t xml:space="preserve"> репозиторій: https://github.com/letbounce/SystAndMethodsAI-Koksiuk</w:t>
      </w:r>
    </w:p>
    <w:sectPr w:rsidR="00A60B80">
      <w:footerReference w:type="default" r:id="rId13"/>
      <w:pgSz w:w="11906" w:h="16838"/>
      <w:pgMar w:top="1417"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ACDA7F" w14:textId="77777777" w:rsidR="00326936" w:rsidRDefault="00326936">
      <w:r>
        <w:separator/>
      </w:r>
    </w:p>
  </w:endnote>
  <w:endnote w:type="continuationSeparator" w:id="0">
    <w:p w14:paraId="2509C1A8" w14:textId="77777777" w:rsidR="00326936" w:rsidRDefault="003269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BD25F" w14:textId="35D1AA42" w:rsidR="003265A2" w:rsidRDefault="003265A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6325B" w14:textId="77777777" w:rsidR="00326936" w:rsidRDefault="00326936">
      <w:r>
        <w:separator/>
      </w:r>
    </w:p>
  </w:footnote>
  <w:footnote w:type="continuationSeparator" w:id="0">
    <w:p w14:paraId="40D40B29" w14:textId="77777777" w:rsidR="00326936" w:rsidRDefault="003269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F1463"/>
    <w:multiLevelType w:val="hybridMultilevel"/>
    <w:tmpl w:val="B1FA5E9E"/>
    <w:lvl w:ilvl="0" w:tplc="28B4FF00">
      <w:start w:val="1"/>
      <w:numFmt w:val="bullet"/>
      <w:lvlText w:val="●"/>
      <w:lvlJc w:val="left"/>
      <w:pPr>
        <w:ind w:left="720" w:hanging="360"/>
      </w:pPr>
    </w:lvl>
    <w:lvl w:ilvl="1" w:tplc="693EC8EC">
      <w:start w:val="1"/>
      <w:numFmt w:val="bullet"/>
      <w:lvlText w:val="○"/>
      <w:lvlJc w:val="left"/>
      <w:pPr>
        <w:ind w:left="1440" w:hanging="360"/>
      </w:pPr>
    </w:lvl>
    <w:lvl w:ilvl="2" w:tplc="AB7E7492">
      <w:start w:val="1"/>
      <w:numFmt w:val="bullet"/>
      <w:lvlText w:val="■"/>
      <w:lvlJc w:val="left"/>
      <w:pPr>
        <w:ind w:left="2160" w:hanging="360"/>
      </w:pPr>
    </w:lvl>
    <w:lvl w:ilvl="3" w:tplc="6EEA77A6">
      <w:start w:val="1"/>
      <w:numFmt w:val="bullet"/>
      <w:lvlText w:val="●"/>
      <w:lvlJc w:val="left"/>
      <w:pPr>
        <w:ind w:left="2880" w:hanging="360"/>
      </w:pPr>
    </w:lvl>
    <w:lvl w:ilvl="4" w:tplc="B14C25D6">
      <w:start w:val="1"/>
      <w:numFmt w:val="bullet"/>
      <w:lvlText w:val="○"/>
      <w:lvlJc w:val="left"/>
      <w:pPr>
        <w:ind w:left="3600" w:hanging="360"/>
      </w:pPr>
    </w:lvl>
    <w:lvl w:ilvl="5" w:tplc="C848061C">
      <w:start w:val="1"/>
      <w:numFmt w:val="bullet"/>
      <w:lvlText w:val="■"/>
      <w:lvlJc w:val="left"/>
      <w:pPr>
        <w:ind w:left="4320" w:hanging="360"/>
      </w:pPr>
    </w:lvl>
    <w:lvl w:ilvl="6" w:tplc="C1380550">
      <w:start w:val="1"/>
      <w:numFmt w:val="bullet"/>
      <w:lvlText w:val="●"/>
      <w:lvlJc w:val="left"/>
      <w:pPr>
        <w:ind w:left="5040" w:hanging="360"/>
      </w:pPr>
    </w:lvl>
    <w:lvl w:ilvl="7" w:tplc="25EADA7C">
      <w:start w:val="1"/>
      <w:numFmt w:val="bullet"/>
      <w:lvlText w:val="●"/>
      <w:lvlJc w:val="left"/>
      <w:pPr>
        <w:ind w:left="5760" w:hanging="360"/>
      </w:pPr>
    </w:lvl>
    <w:lvl w:ilvl="8" w:tplc="6018D31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5A2"/>
    <w:rsid w:val="003265A2"/>
    <w:rsid w:val="00326936"/>
    <w:rsid w:val="00A60B80"/>
    <w:rsid w:val="00E1202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EBBD"/>
  <w15:docId w15:val="{7D23B226-B3D3-427B-846A-43783E45E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styleId="ac">
    <w:name w:val="header"/>
    <w:basedOn w:val="a"/>
    <w:link w:val="ad"/>
    <w:uiPriority w:val="99"/>
    <w:unhideWhenUsed/>
    <w:rsid w:val="00A60B80"/>
    <w:pPr>
      <w:tabs>
        <w:tab w:val="center" w:pos="4819"/>
        <w:tab w:val="right" w:pos="9639"/>
      </w:tabs>
    </w:pPr>
  </w:style>
  <w:style w:type="character" w:customStyle="1" w:styleId="ad">
    <w:name w:val="Верхній колонтитул Знак"/>
    <w:basedOn w:val="a0"/>
    <w:link w:val="ac"/>
    <w:uiPriority w:val="99"/>
    <w:rsid w:val="00A60B80"/>
  </w:style>
  <w:style w:type="paragraph" w:styleId="ae">
    <w:name w:val="footer"/>
    <w:basedOn w:val="a"/>
    <w:link w:val="af"/>
    <w:uiPriority w:val="99"/>
    <w:unhideWhenUsed/>
    <w:rsid w:val="00A60B80"/>
    <w:pPr>
      <w:tabs>
        <w:tab w:val="center" w:pos="4819"/>
        <w:tab w:val="right" w:pos="9639"/>
      </w:tabs>
    </w:pPr>
  </w:style>
  <w:style w:type="character" w:customStyle="1" w:styleId="af">
    <w:name w:val="Нижній колонтитул Знак"/>
    <w:basedOn w:val="a0"/>
    <w:link w:val="ae"/>
    <w:uiPriority w:val="99"/>
    <w:rsid w:val="00A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9736</Words>
  <Characters>5551</Characters>
  <Application>Microsoft Office Word</Application>
  <DocSecurity>0</DocSecurity>
  <Lines>46</Lines>
  <Paragraphs>30</Paragraphs>
  <ScaleCrop>false</ScaleCrop>
  <Company/>
  <LinksUpToDate>false</LinksUpToDate>
  <CharactersWithSpaces>15257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Keks Oleg</cp:lastModifiedBy>
  <cp:revision>3</cp:revision>
  <dcterms:created xsi:type="dcterms:W3CDTF">2026-05-12T12:01:00Z</dcterms:created>
  <dcterms:modified xsi:type="dcterms:W3CDTF">2026-05-12T12:23:00Z</dcterms:modified>
</cp:coreProperties>
</file>