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5D2A" w14:textId="0C0483E2" w:rsidR="005A7A06" w:rsidRPr="005A7A06" w:rsidRDefault="005A7A06" w:rsidP="005A7A06">
      <w:r w:rsidRPr="005A7A06">
        <w:rPr>
          <w:b/>
          <w:bCs/>
          <w:u w:val="single"/>
        </w:rPr>
        <w:t xml:space="preserve">поле </w:t>
      </w:r>
      <w:r w:rsidR="00C95FA1">
        <w:rPr>
          <w:b/>
          <w:bCs/>
          <w:u w:val="single"/>
        </w:rPr>
        <w:t xml:space="preserve">«Ввод целые числа» </w:t>
      </w:r>
      <w:r w:rsidRPr="005A7A06">
        <w:rPr>
          <w:b/>
          <w:bCs/>
          <w:u w:val="single"/>
        </w:rPr>
        <w:t> диапазон</w:t>
      </w:r>
      <w:r w:rsidR="00C95FA1">
        <w:rPr>
          <w:b/>
          <w:bCs/>
          <w:u w:val="single"/>
        </w:rPr>
        <w:t>: 0….</w:t>
      </w:r>
      <w:r w:rsidRPr="005A7A06">
        <w:rPr>
          <w:b/>
          <w:bCs/>
          <w:u w:val="single"/>
        </w:rPr>
        <w:t>1</w:t>
      </w:r>
      <w:r w:rsidR="00C95FA1">
        <w:rPr>
          <w:b/>
          <w:bCs/>
          <w:u w:val="single"/>
        </w:rPr>
        <w:t>15</w:t>
      </w:r>
      <w:r w:rsidRPr="005A7A06">
        <w:rPr>
          <w:b/>
          <w:bCs/>
          <w:u w:val="single"/>
        </w:rPr>
        <w:t>:</w:t>
      </w:r>
    </w:p>
    <w:p w14:paraId="31E0E1CF" w14:textId="2C391F93" w:rsidR="005A7A06" w:rsidRPr="005A7A06" w:rsidRDefault="005A7A06" w:rsidP="005A7A06">
      <w:r w:rsidRPr="005A7A06">
        <w:t> -</w:t>
      </w:r>
      <w:r w:rsidRPr="005A7A06">
        <w:rPr>
          <w:color w:val="FF0000"/>
        </w:rPr>
        <w:t>1</w:t>
      </w:r>
      <w:r w:rsidR="00C95FA1" w:rsidRPr="00C95FA1">
        <w:rPr>
          <w:color w:val="FF0000"/>
        </w:rPr>
        <w:t>_0</w:t>
      </w:r>
      <w:r w:rsidRPr="005A7A06">
        <w:t>_</w:t>
      </w:r>
      <w:r w:rsidRPr="005A7A06">
        <w:rPr>
          <w:color w:val="4472C4" w:themeColor="accent1"/>
        </w:rPr>
        <w:t>1_2_4_5_6_9_10_11_1</w:t>
      </w:r>
      <w:r w:rsidR="00C95FA1" w:rsidRPr="008B7432">
        <w:rPr>
          <w:color w:val="4472C4" w:themeColor="accent1"/>
        </w:rPr>
        <w:t>2</w:t>
      </w:r>
      <w:r w:rsidRPr="005A7A06">
        <w:rPr>
          <w:color w:val="4472C4" w:themeColor="accent1"/>
        </w:rPr>
        <w:t>_</w:t>
      </w:r>
      <w:r w:rsidR="00C95FA1" w:rsidRPr="008B7432">
        <w:rPr>
          <w:color w:val="4472C4" w:themeColor="accent1"/>
        </w:rPr>
        <w:t>13_</w:t>
      </w:r>
      <w:r w:rsidR="00C95FA1" w:rsidRPr="008B7432">
        <w:rPr>
          <w:color w:val="70AD47" w:themeColor="accent6"/>
        </w:rPr>
        <w:t>14</w:t>
      </w:r>
      <w:r w:rsidR="008B7432" w:rsidRPr="008B7432">
        <w:rPr>
          <w:color w:val="70AD47" w:themeColor="accent6"/>
        </w:rPr>
        <w:t>……115</w:t>
      </w:r>
      <w:r w:rsidR="008B7432" w:rsidRPr="008B7432">
        <w:rPr>
          <w:color w:val="70AD47" w:themeColor="accent6"/>
        </w:rPr>
        <w:softHyphen/>
      </w:r>
      <w:r w:rsidR="008B7432" w:rsidRPr="008C6FF7">
        <w:rPr>
          <w:color w:val="FF0000"/>
        </w:rPr>
        <w:t>_116</w:t>
      </w:r>
    </w:p>
    <w:tbl>
      <w:tblPr>
        <w:tblW w:w="9067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1"/>
        <w:gridCol w:w="1862"/>
        <w:gridCol w:w="1309"/>
        <w:gridCol w:w="1815"/>
      </w:tblGrid>
      <w:tr w:rsidR="005A7A06" w:rsidRPr="005A7A06" w14:paraId="0BC31D70" w14:textId="77777777" w:rsidTr="005A7A06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39BF7" w14:textId="75F52D14" w:rsidR="005A7A06" w:rsidRPr="005A7A06" w:rsidRDefault="005A7A06" w:rsidP="005A7A06">
            <w:r w:rsidRPr="005A7A06">
              <w:t xml:space="preserve">поле ШКАЛА </w:t>
            </w:r>
            <w:r w:rsidR="008B7432" w:rsidRPr="005A7A06">
              <w:t>диапазон</w:t>
            </w:r>
            <w:r w:rsidR="008B7432">
              <w:t>: 0</w:t>
            </w:r>
            <w:r>
              <w:t>……..</w:t>
            </w:r>
            <w:r w:rsidRPr="005A7A06">
              <w:t>1</w:t>
            </w:r>
            <w:r>
              <w:t>15</w:t>
            </w:r>
          </w:p>
        </w:tc>
      </w:tr>
      <w:tr w:rsidR="008B7432" w:rsidRPr="005A7A06" w14:paraId="5252A511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08D5" w14:textId="33203CF4" w:rsidR="005A7A06" w:rsidRPr="005A7A06" w:rsidRDefault="005A7A06" w:rsidP="005A7A06">
            <w:r w:rsidRPr="005A7A06">
              <w:t> </w:t>
            </w:r>
            <w:r w:rsidR="00C95FA1">
              <w:t>Границы диапазона +/-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C798" w14:textId="77777777" w:rsidR="005A7A06" w:rsidRPr="005A7A06" w:rsidRDefault="005A7A06" w:rsidP="008C6FF7">
            <w:pPr>
              <w:jc w:val="center"/>
            </w:pPr>
            <w:r w:rsidRPr="005A7A06">
              <w:t>-1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DE17F" w14:textId="77777777" w:rsidR="005A7A06" w:rsidRPr="005A7A06" w:rsidRDefault="005A7A06" w:rsidP="008C6FF7">
            <w:pPr>
              <w:jc w:val="center"/>
            </w:pPr>
            <w:r w:rsidRPr="005A7A06"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7F5C" w14:textId="77777777" w:rsidR="005A7A06" w:rsidRPr="005A7A06" w:rsidRDefault="005A7A06" w:rsidP="008C6FF7">
            <w:pPr>
              <w:jc w:val="center"/>
            </w:pPr>
            <w:r w:rsidRPr="005A7A06">
              <w:t>+1</w:t>
            </w:r>
          </w:p>
        </w:tc>
      </w:tr>
      <w:tr w:rsidR="005A7A06" w:rsidRPr="005A7A06" w14:paraId="592DCD6C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634E" w14:textId="77777777" w:rsidR="005A7A06" w:rsidRPr="005A7A06" w:rsidRDefault="005A7A06" w:rsidP="005A7A06">
            <w:r w:rsidRPr="005A7A06">
              <w:t>Нижняя граница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570EA" w14:textId="77777777" w:rsidR="005A7A06" w:rsidRPr="005A7A06" w:rsidRDefault="005A7A06" w:rsidP="008C6FF7">
            <w:pPr>
              <w:jc w:val="center"/>
            </w:pPr>
            <w:r w:rsidRPr="005A7A06">
              <w:t>-1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A915" w14:textId="0721D615" w:rsidR="005A7A06" w:rsidRPr="005A7A06" w:rsidRDefault="00C95FA1" w:rsidP="008C6FF7">
            <w:pPr>
              <w:jc w:val="center"/>
            </w:pPr>
            <w: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7001" w14:textId="094430B9" w:rsidR="005A7A06" w:rsidRPr="005A7A06" w:rsidRDefault="00C95FA1" w:rsidP="008C6FF7">
            <w:pPr>
              <w:jc w:val="center"/>
            </w:pPr>
            <w:r>
              <w:t>1</w:t>
            </w:r>
          </w:p>
        </w:tc>
      </w:tr>
      <w:tr w:rsidR="005A7A06" w:rsidRPr="005A7A06" w14:paraId="3D3032BC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9A20" w14:textId="77777777" w:rsidR="005A7A06" w:rsidRPr="005A7A06" w:rsidRDefault="005A7A06" w:rsidP="005A7A06">
            <w:r w:rsidRPr="005A7A06">
              <w:t>Внутри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9B10" w14:textId="682FF6D4" w:rsidR="005A7A06" w:rsidRPr="005A7A06" w:rsidRDefault="008C6FF7" w:rsidP="008C6FF7">
            <w:pPr>
              <w:jc w:val="center"/>
            </w:pPr>
            <w:r>
              <w:t>13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7BB1" w14:textId="2A4F9C4E" w:rsidR="005A7A06" w:rsidRPr="005A7A06" w:rsidRDefault="008C6FF7" w:rsidP="008C6FF7">
            <w:pPr>
              <w:jc w:val="center"/>
            </w:pPr>
            <w: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2F0F" w14:textId="5E615FC4" w:rsidR="005A7A06" w:rsidRPr="005A7A06" w:rsidRDefault="008C6FF7" w:rsidP="008C6FF7">
            <w:pPr>
              <w:jc w:val="center"/>
            </w:pPr>
            <w:r>
              <w:t>15</w:t>
            </w:r>
          </w:p>
        </w:tc>
      </w:tr>
      <w:tr w:rsidR="005A7A06" w:rsidRPr="005A7A06" w14:paraId="086B113B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196E" w14:textId="77777777" w:rsidR="005A7A06" w:rsidRPr="005A7A06" w:rsidRDefault="005A7A06" w:rsidP="005A7A06">
            <w:r w:rsidRPr="005A7A06">
              <w:t>Верхняя граница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8792" w14:textId="574818D3" w:rsidR="005A7A06" w:rsidRPr="005A7A06" w:rsidRDefault="005A7A06" w:rsidP="008C6FF7">
            <w:pPr>
              <w:jc w:val="center"/>
            </w:pPr>
            <w:r>
              <w:t>114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8DA8F" w14:textId="4CAD5D64" w:rsidR="005A7A06" w:rsidRPr="005A7A06" w:rsidRDefault="005A7A06" w:rsidP="008C6FF7">
            <w:pPr>
              <w:jc w:val="center"/>
            </w:pPr>
            <w:r w:rsidRPr="005A7A06">
              <w:t>1</w:t>
            </w:r>
            <w: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76CA" w14:textId="31E49D72" w:rsidR="005A7A06" w:rsidRPr="005A7A06" w:rsidRDefault="005A7A06" w:rsidP="008C6FF7">
            <w:pPr>
              <w:jc w:val="center"/>
            </w:pPr>
            <w:r w:rsidRPr="005A7A06">
              <w:t>11</w:t>
            </w:r>
            <w:r>
              <w:t>6</w:t>
            </w:r>
          </w:p>
        </w:tc>
      </w:tr>
      <w:tr w:rsidR="005A7A06" w:rsidRPr="005A7A06" w14:paraId="52C6E6AA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C2DA" w14:textId="77777777" w:rsidR="005A7A06" w:rsidRPr="005A7A06" w:rsidRDefault="005A7A06" w:rsidP="005A7A06">
            <w:r w:rsidRPr="005A7A06">
              <w:t>Вне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FE46E" w14:textId="0005DBA6" w:rsidR="005A7A06" w:rsidRPr="005A7A06" w:rsidRDefault="008C6FF7" w:rsidP="008C6FF7">
            <w:pPr>
              <w:jc w:val="center"/>
            </w:pPr>
            <w:r>
              <w:t>п</w:t>
            </w:r>
            <w:r w:rsidR="008B7432">
              <w:t>устое поле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5BDA" w14:textId="77777777" w:rsidR="005A7A06" w:rsidRPr="005A7A06" w:rsidRDefault="005A7A06" w:rsidP="008C6FF7">
            <w:pPr>
              <w:jc w:val="center"/>
            </w:pPr>
            <w:r w:rsidRPr="005A7A06"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98D5" w14:textId="740B7AF6" w:rsidR="005A7A06" w:rsidRPr="005A7A06" w:rsidRDefault="008C6FF7" w:rsidP="008C6FF7">
            <w:pPr>
              <w:jc w:val="center"/>
            </w:pPr>
            <w:r>
              <w:t>215</w:t>
            </w:r>
          </w:p>
        </w:tc>
      </w:tr>
    </w:tbl>
    <w:p w14:paraId="6174BA68" w14:textId="77777777" w:rsidR="006A4C13" w:rsidRDefault="006A4C13"/>
    <w:p w14:paraId="7A317A0D" w14:textId="77777777" w:rsidR="005A7A06" w:rsidRDefault="005A7A06"/>
    <w:p w14:paraId="4E1B40DB" w14:textId="77777777" w:rsidR="00932D55" w:rsidRDefault="0003576D">
      <w:pPr>
        <w:rPr>
          <w:u w:val="single"/>
        </w:rPr>
      </w:pPr>
      <w:r w:rsidRPr="0003576D">
        <w:rPr>
          <w:u w:val="single"/>
          <w:lang w:val="en-US"/>
        </w:rPr>
        <w:t xml:space="preserve">I </w:t>
      </w:r>
      <w:r w:rsidRPr="0003576D">
        <w:rPr>
          <w:u w:val="single"/>
        </w:rPr>
        <w:t xml:space="preserve">класс эквивалентности: </w:t>
      </w:r>
    </w:p>
    <w:p w14:paraId="5613BB6D" w14:textId="0FC9DC75" w:rsidR="0003576D" w:rsidRPr="0003576D" w:rsidRDefault="0003576D">
      <w:pPr>
        <w:rPr>
          <w:u w:val="single"/>
        </w:rPr>
      </w:pPr>
      <w:r w:rsidRPr="00932D55">
        <w:rPr>
          <w:b/>
          <w:bCs/>
          <w:u w:val="single"/>
        </w:rPr>
        <w:t>допустимый</w:t>
      </w:r>
      <w:r w:rsidRPr="0003576D">
        <w:rPr>
          <w:u w:val="single"/>
        </w:rPr>
        <w:t>:</w:t>
      </w:r>
    </w:p>
    <w:p w14:paraId="21AC63BE" w14:textId="5C6B2A39" w:rsidR="005A7A06" w:rsidRDefault="00932D55">
      <w:r>
        <w:t>При вводе:</w:t>
      </w:r>
      <w:r>
        <w:t xml:space="preserve"> </w:t>
      </w:r>
      <w:r>
        <w:t xml:space="preserve">от </w:t>
      </w:r>
      <w:r>
        <w:t>0..13</w:t>
      </w:r>
      <w:r>
        <w:t xml:space="preserve"> → сообщение «</w:t>
      </w:r>
      <w:r w:rsidR="005A7A06">
        <w:t>Нельзя оформить</w:t>
      </w:r>
      <w:r>
        <w:t>»</w:t>
      </w:r>
      <w:r w:rsidR="005A7A06">
        <w:t xml:space="preserve"> </w:t>
      </w:r>
    </w:p>
    <w:p w14:paraId="467177CC" w14:textId="2578460E" w:rsidR="005A7A06" w:rsidRDefault="00932D55">
      <w:r>
        <w:t>При вводе</w:t>
      </w:r>
      <w:r>
        <w:t>: от</w:t>
      </w:r>
      <w:r w:rsidR="005A7A06">
        <w:t xml:space="preserve"> 14</w:t>
      </w:r>
      <w:r w:rsidR="008B7432">
        <w:t>……</w:t>
      </w:r>
      <w:r w:rsidR="005A7A06">
        <w:t>115</w:t>
      </w:r>
      <w:r>
        <w:t xml:space="preserve"> → </w:t>
      </w:r>
      <w:r>
        <w:t>сообщение</w:t>
      </w:r>
      <w:r>
        <w:t xml:space="preserve"> «</w:t>
      </w:r>
      <w:r>
        <w:t>Можно оформить</w:t>
      </w:r>
      <w:r>
        <w:t>»</w:t>
      </w:r>
    </w:p>
    <w:p w14:paraId="131E1588" w14:textId="77777777" w:rsidR="00932D55" w:rsidRDefault="0003576D">
      <w:pPr>
        <w:rPr>
          <w:u w:val="single"/>
        </w:rPr>
      </w:pPr>
      <w:r w:rsidRPr="0003576D">
        <w:rPr>
          <w:u w:val="single"/>
          <w:lang w:val="en-US"/>
        </w:rPr>
        <w:t>II</w:t>
      </w:r>
      <w:r w:rsidRPr="00932D55">
        <w:rPr>
          <w:u w:val="single"/>
        </w:rPr>
        <w:t xml:space="preserve"> </w:t>
      </w:r>
      <w:r w:rsidRPr="0003576D">
        <w:rPr>
          <w:u w:val="single"/>
        </w:rPr>
        <w:t xml:space="preserve">класс эквивалентности: </w:t>
      </w:r>
    </w:p>
    <w:p w14:paraId="6FC6CC25" w14:textId="12243BFD" w:rsidR="0003576D" w:rsidRPr="0003576D" w:rsidRDefault="0003576D">
      <w:pPr>
        <w:rPr>
          <w:u w:val="single"/>
        </w:rPr>
      </w:pPr>
      <w:r w:rsidRPr="00932D55">
        <w:rPr>
          <w:b/>
          <w:bCs/>
          <w:u w:val="single"/>
        </w:rPr>
        <w:t>недопустимый</w:t>
      </w:r>
      <w:r w:rsidRPr="0003576D">
        <w:rPr>
          <w:u w:val="single"/>
        </w:rPr>
        <w:t>:</w:t>
      </w:r>
    </w:p>
    <w:p w14:paraId="2555F322" w14:textId="0E498AF9" w:rsidR="005A7A06" w:rsidRDefault="00932D55">
      <w:r>
        <w:t xml:space="preserve">При вводе: </w:t>
      </w:r>
      <w:r w:rsidR="005A7A06">
        <w:t>пустое поле</w:t>
      </w:r>
      <w:r w:rsidR="008B7432">
        <w:t xml:space="preserve">, </w:t>
      </w:r>
      <w:r w:rsidR="004803F3">
        <w:t xml:space="preserve">специальные символы, цифра </w:t>
      </w:r>
      <w:r w:rsidR="008C6FF7">
        <w:t>со знаком (</w:t>
      </w:r>
      <w:r w:rsidR="008B7432">
        <w:t>-</w:t>
      </w:r>
      <w:r w:rsidR="008C6FF7">
        <w:t>)</w:t>
      </w:r>
      <w:r w:rsidR="008B7432">
        <w:t>, 11</w:t>
      </w:r>
      <w:r w:rsidR="008C6FF7">
        <w:t>6….</w:t>
      </w:r>
      <w:r>
        <w:t xml:space="preserve"> → </w:t>
      </w:r>
      <w:r>
        <w:t>сообщение «</w:t>
      </w:r>
      <w:r>
        <w:t>Ошибка</w:t>
      </w:r>
      <w:r>
        <w:t>»</w:t>
      </w:r>
    </w:p>
    <w:sectPr w:rsidR="005A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FB"/>
    <w:rsid w:val="0003576D"/>
    <w:rsid w:val="001F28FB"/>
    <w:rsid w:val="004803F3"/>
    <w:rsid w:val="005A7A06"/>
    <w:rsid w:val="006A4C13"/>
    <w:rsid w:val="008524F7"/>
    <w:rsid w:val="008B7432"/>
    <w:rsid w:val="008C6FF7"/>
    <w:rsid w:val="00932D55"/>
    <w:rsid w:val="00933D7F"/>
    <w:rsid w:val="00C13465"/>
    <w:rsid w:val="00C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F0AE"/>
  <w15:chartTrackingRefBased/>
  <w15:docId w15:val="{7A0FF3B0-7E01-43F2-A366-EFDEA8B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Косихин</dc:creator>
  <cp:keywords/>
  <dc:description/>
  <cp:lastModifiedBy>Анатолий Косихин</cp:lastModifiedBy>
  <cp:revision>4</cp:revision>
  <dcterms:created xsi:type="dcterms:W3CDTF">2024-07-30T06:18:00Z</dcterms:created>
  <dcterms:modified xsi:type="dcterms:W3CDTF">2024-07-30T12:18:00Z</dcterms:modified>
</cp:coreProperties>
</file>