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Persuasive Content</w:t>
      </w:r>
    </w:p>
    <w:p>
      <w:pPr/>
      <w:r>
        <w:rPr>
          <w:rFonts w:ascii="Times" w:hAnsi="Times" w:cs="Times"/>
          <w:sz w:val="24"/>
          <w:sz-cs w:val="24"/>
        </w:rPr>
        <w:t xml:space="preserve">Native Advertising: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https://www.businessinsider.com/sc/how-to-create-a-direct-to-consumer-strategy-2020-6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https://www.inc.com/verizon/the-new-security-challenge-for-small-and-medium-businesses-in-the-covid-work-from-home-model-mobile-technology.html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https://nationalpost.com/sponsored/food-drink-sponsored/say-cheese-with-these-treasured-recipes-from-canadian-home-cooks-and-chefs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Press Release: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https://sports.yahoo.com/mango-non-medical-cloth-face-masks-131029466.html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https://www.automotiveworld.com/news-releases/toyota-west-virginia-rolls-its-first-hybrid-transaxle-off-production-line-represents-226-million-investment-in-the-plant/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https://www.usda.gov/media/press-releases/2020/06/10/usda-ensures-all-kids-can-get-free-meals-summer-nation-reopens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Citizen Journalism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https://www.fresconews.com/three-simple-activities-to-engage-your-childs-senses-in-learning/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https://en.wikinews.org/wiki/Face_coverings_to_be_mandatory_on_public_transport_in_England_from_June_15,_transport_secretary_declares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https://globalvoices.org/2020/06/03/covid-19-diaries-from-wuhan-collateral-damage/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https://demotix.com/celebrities-are-just-like-us/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https://newsparticipation.com/trump-miscalculates-the-importance-of-asean/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https://www.90min.com/posts/manchester-city-lineup-should-start-burnley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False news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https://web.archive.org/web/20200601103700/https://w24n.com/minneapolis-police-officer-who-killed-george-floyd-derek-chauvin-commits-suicide-in-prison-cell/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https://web.archive.org/web/20200430182051/https://dailyboulder.com/trumps-new-idea-to-profit-100-covid-19-commemorative-coins/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https://web.archive.org/web/20200424225130/https://childrenshealthdefense.org/news/vaccine-misinformation-flu-shots-equal-health/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https://archive.is/uGHEb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color w:val="D90B05"/>
        </w:rPr>
        <w:t xml:space="preserve">http://archive.vn/8Kp0r#selection-427.1-427.40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https://nypost.com/2020/05/22/firefighters-hand-sanitizer-can-explode-in-your-car-this-summer/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Real news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https://www.cnn.com/2020/05/12/health/us-coronavirus-testing-per-capita/index.html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https://apnews.com/f18aadd2d6a2868c3765a02c2c9dfa13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https://www.nytimes.com/2020/05/29/technology/trump-twitter-minneapolis-george-floyd.html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https://www.bbc.com/news/world-us-canada-52557291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https://popular.info/p/amazon-soliciting-public-donations-141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https://www.nydailynews.com/news/politics/melania-ivanka-jared-mayoral-election-votes-didn-count-article-1.3692124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Commentary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https://www.cnn.com/2020/06/12/opinions/coronavirus-mutation-increased-infectivity-haseltine/index.html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https://www.cnn.com/2020/06/11/opinions/time-pence-jump-ship-opinion-dantonio/index.html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https://www.theguardian.com/commentisfree/2019/jan/20/marijuana-cannabis-health-effects-issues-mental-health-disorders-science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https://www.theguardian.com/commentisfree/2020/jun/13/silicon-valley-has-admitted-facial-recognition-technology-is-toxic-about-time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https://www.usatoday.com/story/opinion/2020/06/11/stock-market-booms-as-covid-causes-mass-unemployment-column/5325786002/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https://www.usatoday.com/story/opinion/2020/06/11/online-learning-inequality-crisis-fix-digital-divide-column/5326592002/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Satire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https://babylonbee.com/news/pelosi-rips-up-bible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https://worldnewsdailyreport.com/florida-teen-stung-over-600-times-after-inserting-his-penis-inside-of-beehive/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https://www.duffelblog.com/2014/12/army-military-working-dogs/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https://wearethellod.com/another-one-for-mike/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http://archive.is/pXAWu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https://www.gishgallop.com/area-skydiver-caught-by-737-dragged-for-200-miles/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https://obamawatcher.com/2020/03/michelles-fake-degrees/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Polarized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Right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https://www.nationalreview.com/2020/06/trump-administration-reverses-obama-era-regulation-that-redefined-sex/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https://dailycaller.com/2020/06/19/tucker-carlson-twitter-youtube-censorship-dissent/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https://www.breitbart.com/social-justice/2020/06/20/david-harris-jr-movement-to-tear-down-statues-is-anti-everything-that-is-our-country/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Left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https://www.thedailybeast.com/local-businesses-love-the-domestic-terror-autonomous-zone-in-seattle-actually?ref=home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https://slate.com/news-and-politics/2020/06/warrior-cop-trainings-industry.html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https://www.motherjones.com/politics/2020/06/donald-trump-loans-deutsche-bank/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Molina Davila, Maria Dolores</dc:creator>
</cp:coreProperties>
</file>

<file path=docProps/meta.xml><?xml version="1.0" encoding="utf-8"?>
<meta xmlns="http://schemas.apple.com/cocoa/2006/metadata">
  <generator>CocoaOOXMLWriter/2022.5</generator>
</meta>
</file>