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  <Override PartName="/word/media/rId179.png" ContentType="image/png"/>
  <Override PartName="/word/media/rId16.png" ContentType="image/png"/>
  <Override PartName="/word/media/rId151.png" ContentType="image/png"/>
  <Override PartName="/word/media/rId154.png" ContentType="image/png"/>
  <Override PartName="/word/media/rId65.png" ContentType="image/png"/>
  <Override PartName="/word/media/rId59.png" ContentType="image/png"/>
  <Override PartName="/word/media/rId62.png" ContentType="image/png"/>
  <Override PartName="/word/media/rId56.png" ContentType="image/png"/>
  <Override PartName="/word/media/rId81.png" ContentType="image/png"/>
  <Override PartName="/word/media/rId72.png" ContentType="image/png"/>
  <Override PartName="/word/media/rId84.png" ContentType="image/png"/>
  <Override PartName="/word/media/rId75.png" ContentType="image/png"/>
  <Override PartName="/word/media/rId78.png" ContentType="image/png"/>
  <Override PartName="/word/media/rId69.png" ContentType="image/png"/>
  <Override PartName="/word/media/rId97.png" ContentType="image/png"/>
  <Override PartName="/word/media/rId91.png" ContentType="image/png"/>
  <Override PartName="/word/media/rId94.png" ContentType="image/png"/>
  <Override PartName="/word/media/rId88.png" ContentType="image/png"/>
  <Override PartName="/word/media/rId113.png" ContentType="image/png"/>
  <Override PartName="/word/media/rId104.png" ContentType="image/png"/>
  <Override PartName="/word/media/rId116.png" ContentType="image/png"/>
  <Override PartName="/word/media/rId107.png" ContentType="image/png"/>
  <Override PartName="/word/media/rId110.png" ContentType="image/png"/>
  <Override PartName="/word/media/rId101.png" ContentType="image/png"/>
  <Override PartName="/word/media/rId126.png" ContentType="image/png"/>
  <Override PartName="/word/media/rId123.png" ContentType="image/png"/>
  <Override PartName="/word/media/rId120.png" ContentType="image/png"/>
  <Override PartName="/word/media/rId136.png" ContentType="image/png"/>
  <Override PartName="/word/media/rId133.png" ContentType="image/png"/>
  <Override PartName="/word/media/rId130.png" ContentType="image/png"/>
  <Override PartName="/word/media/rId143.png" ContentType="image/png"/>
  <Override PartName="/word/media/rId140.png" ContentType="image/png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vi-VN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e92c66b85715d3604bdb2b8621516fdbafe37b8"/>
      <w:r>
        <w:rPr>
          <w:lang w:val="vi-VN"/>
        </w:rPr>
        <w:t xml:space="preserve">SRS — Đổi trả hàng online (Magento 2 + Odoo 17)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Thuộc tính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Giá trị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Mã dự án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_example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Phiên bản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0.1 (bản nháp tự động)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Ngày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2026-10-20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Tài liệu liên quan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URD.md, brainstorm.md, ui/flows.md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Chờ review</w:t>
            </w:r>
          </w:p>
        </w:tc>
      </w:tr>
    </w:tbl>
    <w:p>
      <w:pPr>
        <w:pStyle w:val="Heading2"/>
      </w:pPr>
      <w:bookmarkStart w:id="10" w:name="_cd02fbcccf4d6b5d61836e7eba683a79101903c"/>
      <w:r>
        <w:rPr>
          <w:lang w:val="vi-VN"/>
        </w:rPr>
        <w:t xml:space="preserve">1. Giới thiệu</w:t>
      </w:r>
      <w:bookmarkEnd w:id="10"/>
    </w:p>
    <w:p>
      <w:pPr>
        <w:pStyle w:val="Heading3"/>
      </w:pPr>
      <w:bookmarkStart w:id="11" w:name="_5513dbd3fd837fa7dd216f8d5fd1e8b62e0be50"/>
      <w:r>
        <w:rPr>
          <w:lang w:val="vi-VN"/>
        </w:rPr>
        <w:t xml:space="preserve">1.1 Mục đích</w:t>
      </w:r>
      <w:bookmarkEnd w:id="11"/>
    </w:p>
    <w:p>
      <w:pPr>
        <w:pStyle w:val="FirstParagraph"/>
      </w:pPr>
      <w:r>
        <w:rPr>
          <w:lang w:val="vi-VN"/>
        </w:rPr>
        <w:t xml:space="preserve">Tài liệu đặc tả yêu cầu phần mềm cho tính năng đổi trả hàng online (RMA) của Mộc An Fashion (dữ liệu giả lập), dành cho đội phát triển Magento/Odoo, QA và khách hàng review.</w:t>
      </w:r>
    </w:p>
    <w:p>
      <w:pPr>
        <w:pStyle w:val="Heading3"/>
      </w:pPr>
      <w:bookmarkStart w:id="12" w:name="_0f60d4c80e8d4449a228bc03cb820a9e6804e6b"/>
      <w:r>
        <w:rPr>
          <w:lang w:val="vi-VN"/>
        </w:rPr>
        <w:t xml:space="preserve">1.2 Phạm vi</w:t>
      </w:r>
      <w:bookmarkEnd w:id="12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vi-VN"/>
        </w:rPr>
        <w:t xml:space="preserve">Trong phạm vi:</w:t>
      </w:r>
      <w:r>
        <w:rPr>
          <w:lang w:val="vi-VN"/>
        </w:rPr>
        <w:t xml:space="preserve"> </w:t>
      </w:r>
      <w:r>
        <w:rPr>
          <w:lang w:val="vi-VN"/>
        </w:rPr>
        <w:t xml:space="preserve">module RMA trên Magento 2.4.6 (storefront: tạo, theo dõi, huỷ yêu cầu) và Odoo 17 (duyệt/từ chối, nhận hàng, credit note, đơn đổi, cảnh báo, báo cáo, cấu hình); đồng bộ hai chiều qua connector hiện có.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vi-VN"/>
        </w:rPr>
        <w:t xml:space="preserve">Ngoài phạm vi:</w:t>
      </w:r>
      <w:r>
        <w:rPr>
          <w:lang w:val="vi-VN"/>
        </w:rPr>
        <w:t xml:space="preserve"> </w:t>
      </w:r>
      <w:r>
        <w:rPr>
          <w:lang w:val="vi-VN"/>
        </w:rPr>
        <w:t xml:space="preserve">tích hợp API GHN, hoàn tiền tự động qua cổng thanh toán, ứng dụng mobile, đổi sang sản phẩm khác.</w:t>
      </w:r>
    </w:p>
    <w:p>
      <w:pPr>
        <w:pStyle w:val="Heading3"/>
      </w:pPr>
      <w:bookmarkStart w:id="13" w:name="_91ef685d78964fa360cb7c91b16fd4922886553"/>
      <w:r>
        <w:rPr>
          <w:lang w:val="vi-VN"/>
        </w:rPr>
        <w:t xml:space="preserve">1.3 Thuật ngữ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Thuật ngữ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Giải thích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Return Merchandise Authorization — yêu cầu đổi/trả hàng, mã</w:t>
            </w:r>
            <w:r>
              <w:rPr>
                <w:lang w:val="vi-VN"/>
              </w:rPr>
              <w:t xml:space="preserve"> </w:t>
            </w:r>
            <w:r>
              <w:rPr>
                <w:rStyle w:val="VerbatimChar"/>
                <w:lang w:val="vi-VN"/>
              </w:rPr>
              <w:t xml:space="preserve">RMA-xxxxxx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Magento 2.4.6 — website bán hàng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Odoo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Odoo 17 — hệ thống vận hành (Sales, Inventory, Accounting)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Connector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Module đồng bộ M2 ↔ Odoo hiện có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Credit note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Hoá đơn điều chỉnh giảm (hoàn tiền) trong Odoo Accounting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COD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Thanh toán khi nhận hàng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VIP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Customer group</w:t>
            </w:r>
            <w:r>
              <w:rPr>
                <w:lang w:val="vi-VN"/>
              </w:rPr>
              <w:t xml:space="preserve"> </w:t>
            </w:r>
            <w:r>
              <w:rPr>
                <w:lang w:val="vi-VN"/>
              </w:rPr>
              <w:t xml:space="preserve">“VIP”</w:t>
            </w:r>
            <w:r>
              <w:rPr>
                <w:lang w:val="vi-VN"/>
              </w:rPr>
              <w:t xml:space="preserve"> </w:t>
            </w:r>
            <w:r>
              <w:rPr>
                <w:lang w:val="vi-VN"/>
              </w:rPr>
              <w:t xml:space="preserve">trên M2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WH/Returns, WH/Stock, WH/Damaged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Location kho: hàng trả chờ kiểm tra / kho bán / hàng lỗi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Chatter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Khu vực lịch sử, tin nhắn, ghi chú trên form Odoo</w:t>
            </w:r>
          </w:p>
        </w:tc>
      </w:tr>
    </w:tbl>
    <w:p>
      <w:pPr>
        <w:pStyle w:val="Heading2"/>
      </w:pPr>
      <w:bookmarkStart w:id="14" w:name="_6abe1f1932821032088898a6f87ec5ac90f3c6a"/>
      <w:r>
        <w:rPr>
          <w:lang w:val="vi-VN"/>
        </w:rPr>
        <w:t xml:space="preserve">2. Mô tả tổng quan</w:t>
      </w:r>
      <w:bookmarkEnd w:id="14"/>
    </w:p>
    <w:p>
      <w:pPr>
        <w:pStyle w:val="Heading3"/>
      </w:pPr>
      <w:bookmarkStart w:id="15" w:name="_044613d424e33e74455006578a693eaee873773"/>
      <w:r>
        <w:rPr>
          <w:lang w:val="vi-VN"/>
        </w:rPr>
        <w:t xml:space="preserve">2.1 Bối cảnh hệ thống</w:t>
      </w:r>
      <w:bookmarkEnd w:id="15"/>
    </w:p>
    <w:p>
      <w:pPr>
        <w:pStyle w:val="FirstParagraph"/>
      </w:pPr>
      <w:r>
        <w:rPr>
          <w:lang w:val="vi-VN"/>
        </w:rPr>
        <w:t xml:space="preserve">Khách tạo yêu cầu trên M2. M2 lưu bản sao yêu cầu và đẩy sang Odoo qua queue của connector. Odoo là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source of truth</w:t>
      </w:r>
      <w:r>
        <w:rPr>
          <w:lang w:val="vi-VN"/>
        </w:rPr>
        <w:t xml:space="preserve"> </w:t>
      </w:r>
      <w:r>
        <w:rPr>
          <w:lang w:val="vi-VN"/>
        </w:rPr>
        <w:t xml:space="preserve">của trạng thái yêu cầu, kho và kế toán; mọi thay đổi trạng thái được đẩy ngược về M2 để hiển thị cho khách và gửi email.</w:t>
      </w:r>
    </w:p>
    <w:p>
      <w:pPr>
        <w:pStyle w:val="CaptionedFigure"/>
      </w:pPr>
      <w:r>
        <w:drawing>
          <wp:inline>
            <wp:extent cx="5334000" cy="381000"/>
            <wp:effectExtent b="0" l="0" r="0" t="0"/>
            <wp:docPr descr="Sơ đồ 1 — 2.1 Bối cảnh hệ thống" title="" id="17" name="Picture"/>
            <a:graphic>
              <a:graphicData uri="http://schemas.openxmlformats.org/drawingml/2006/picture">
                <pic:pic>
                  <pic:nvPicPr>
                    <pic:cNvPr descr="ui/diagrams/srs-0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Sơ đồ 1 — 2.1 Bối cảnh hệ thống</w:t>
      </w:r>
    </w:p>
    <w:p>
      <w:pPr>
        <w:pStyle w:val="Heading3"/>
      </w:pPr>
      <w:bookmarkStart w:id="19" w:name="_812427a432729173aefb7c2cafdb6f67496aebe"/>
      <w:r>
        <w:rPr>
          <w:lang w:val="vi-VN"/>
        </w:rPr>
        <w:t xml:space="preserve">2.2 Vai trò người dùng</w:t>
      </w:r>
      <w:bookmarkEnd w:id="1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Vai trò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Hệ thống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Quyền chính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Khách hàng / Khách VIP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Storefront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Tạo, xem, huỷ yêu cầu của chính mình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Nhân viên CSKH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Backend (nhóm</w:t>
            </w:r>
            <w:r>
              <w:rPr>
                <w:lang w:val="vi-VN"/>
              </w:rPr>
              <w:t xml:space="preserve"> </w:t>
            </w:r>
            <w:r>
              <w:rPr>
                <w:lang w:val="vi-VN"/>
              </w:rPr>
              <w:t xml:space="preserve">“RMA / Nhân viên”</w:t>
            </w:r>
            <w:r>
              <w:rPr>
                <w:lang w:val="vi-VN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Xem mọi yêu cầu, duyệt, từ chối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Trưởng CSKH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Backend (nhóm</w:t>
            </w:r>
            <w:r>
              <w:rPr>
                <w:lang w:val="vi-VN"/>
              </w:rPr>
              <w:t xml:space="preserve"> </w:t>
            </w:r>
            <w:r>
              <w:rPr>
                <w:lang w:val="vi-VN"/>
              </w:rPr>
              <w:t xml:space="preserve">“RMA / Quản lý”</w:t>
            </w:r>
            <w:r>
              <w:rPr>
                <w:lang w:val="vi-VN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Quyền CSKH + nhận cảnh báo, báo cáo, cấu hình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Nhân viên kho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Backend (nhóm</w:t>
            </w:r>
            <w:r>
              <w:rPr>
                <w:lang w:val="vi-VN"/>
              </w:rPr>
              <w:t xml:space="preserve"> </w:t>
            </w:r>
            <w:r>
              <w:rPr>
                <w:lang w:val="vi-VN"/>
              </w:rPr>
              <w:t xml:space="preserve">“Inventory / User”</w:t>
            </w:r>
            <w:r>
              <w:rPr>
                <w:lang w:val="vi-VN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Nhận hàng, kiểm tra, chuyển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Kế toán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Backend (nhóm</w:t>
            </w:r>
            <w:r>
              <w:rPr>
                <w:lang w:val="vi-VN"/>
              </w:rPr>
              <w:t xml:space="preserve"> </w:t>
            </w:r>
            <w:r>
              <w:rPr>
                <w:lang w:val="vi-VN"/>
              </w:rPr>
              <w:t xml:space="preserve">“Accounting / Billing”</w:t>
            </w:r>
            <w:r>
              <w:rPr>
                <w:lang w:val="vi-VN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Xác nhận credit note, xem STK đầy đủ</w:t>
            </w:r>
          </w:p>
        </w:tc>
      </w:tr>
    </w:tbl>
    <w:p>
      <w:pPr>
        <w:pStyle w:val="Heading3"/>
      </w:pPr>
      <w:bookmarkStart w:id="20" w:name="_192d53e3dc686169719000df00d21c1492fefe4"/>
      <w:r>
        <w:rPr>
          <w:lang w:val="vi-VN"/>
        </w:rPr>
        <w:t xml:space="preserve">2.3 Giả định &amp; phụ thuộc</w:t>
      </w:r>
      <w:bookmarkEnd w:id="20"/>
    </w:p>
    <w:p>
      <w:pPr>
        <w:pStyle w:val="Compact"/>
        <w:numPr>
          <w:ilvl w:val="0"/>
          <w:numId w:val="1002"/>
        </w:numPr>
      </w:pPr>
      <w:r>
        <w:rPr>
          <w:b/>
          <w:bCs/>
          <w:lang w:val="vi-VN"/>
        </w:rPr>
        <w:t xml:space="preserve">Giả định:</w:t>
      </w:r>
      <w:r>
        <w:rPr>
          <w:lang w:val="vi-VN"/>
        </w:rPr>
        <w:t xml:space="preserve"> </w:t>
      </w:r>
      <w:r>
        <w:rPr>
          <w:lang w:val="vi-VN"/>
        </w:rPr>
        <w:t xml:space="preserve">xem mục 9 (AS-01 → AS-11).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vi-VN"/>
        </w:rPr>
        <w:t xml:space="preserve">Phụ thuộc:</w:t>
      </w:r>
      <w:r>
        <w:rPr>
          <w:lang w:val="vi-VN"/>
        </w:rPr>
        <w:t xml:space="preserve"> </w:t>
      </w:r>
      <w:r>
        <w:rPr>
          <w:lang w:val="vi-VN"/>
        </w:rPr>
        <w:t xml:space="preserve">connector M2 ↔ Odoo hiện có (hỗ trợ thêm đối tượng RMA); SMTP của M2; customer group</w:t>
      </w:r>
      <w:r>
        <w:rPr>
          <w:lang w:val="vi-VN"/>
        </w:rPr>
        <w:t xml:space="preserve"> </w:t>
      </w:r>
      <w:r>
        <w:rPr>
          <w:lang w:val="vi-VN"/>
        </w:rPr>
        <w:t xml:space="preserve">“VIP”</w:t>
      </w:r>
      <w:r>
        <w:rPr>
          <w:lang w:val="vi-VN"/>
        </w:rPr>
        <w:t xml:space="preserve"> </w:t>
      </w:r>
      <w:r>
        <w:rPr>
          <w:lang w:val="vi-VN"/>
        </w:rPr>
        <w:t xml:space="preserve">có sẵn; location WH/Returns và WH/Damaged được tạo khi triển khai.</w:t>
      </w:r>
    </w:p>
    <w:p>
      <w:pPr>
        <w:pStyle w:val="Heading2"/>
      </w:pPr>
      <w:bookmarkStart w:id="21" w:name="_7ea09d62be1a6fb59958309d2aa901d1cc48e74"/>
      <w:r>
        <w:rPr>
          <w:lang w:val="vi-VN"/>
        </w:rPr>
        <w:t xml:space="preserve">3. Yêu cầu chức năng</w:t>
      </w:r>
      <w:bookmarkEnd w:id="21"/>
    </w:p>
    <w:p>
      <w:pPr>
        <w:pStyle w:val="FirstParagraph"/>
      </w:pPr>
      <w:r>
        <w:rPr>
          <w:lang w:val="vi-VN"/>
        </w:rPr>
        <w:t xml:space="preserve">Mô hình trạng thái yêu cầu: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Mới</w:t>
      </w:r>
      <w:r>
        <w:rPr>
          <w:lang w:val="vi-VN"/>
        </w:rPr>
        <w:t xml:space="preserve"> </w:t>
      </w:r>
      <w:r>
        <w:rPr>
          <w:lang w:val="vi-VN"/>
        </w:rPr>
        <w:t xml:space="preserve">(đã tạo trên M2, chưa đồng bộ) →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Chờ duyệt</w:t>
      </w:r>
      <w:r>
        <w:rPr>
          <w:lang w:val="vi-VN"/>
        </w:rPr>
        <w:t xml:space="preserve"> </w:t>
      </w:r>
      <w:r>
        <w:rPr>
          <w:lang w:val="vi-VN"/>
        </w:rPr>
        <w:t xml:space="preserve">→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Đã duyệt</w:t>
      </w:r>
      <w:r>
        <w:rPr>
          <w:lang w:val="vi-VN"/>
        </w:rPr>
        <w:t xml:space="preserve"> </w:t>
      </w:r>
      <w:r>
        <w:rPr>
          <w:lang w:val="vi-VN"/>
        </w:rPr>
        <w:t xml:space="preserve">→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Đã nhận hàng</w:t>
      </w:r>
      <w:r>
        <w:rPr>
          <w:lang w:val="vi-VN"/>
        </w:rPr>
        <w:t xml:space="preserve"> </w:t>
      </w:r>
      <w:r>
        <w:rPr>
          <w:lang w:val="vi-VN"/>
        </w:rPr>
        <w:t xml:space="preserve">→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Hoàn tất</w:t>
      </w:r>
      <w:r>
        <w:rPr>
          <w:lang w:val="vi-VN"/>
        </w:rPr>
        <w:t xml:space="preserve">; nhánh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Từ chối</w:t>
      </w:r>
      <w:r>
        <w:rPr>
          <w:lang w:val="vi-VN"/>
        </w:rPr>
        <w:t xml:space="preserve"> </w:t>
      </w:r>
      <w:r>
        <w:rPr>
          <w:lang w:val="vi-VN"/>
        </w:rPr>
        <w:t xml:space="preserve">(từ Chờ duyệt),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Đã huỷ</w:t>
      </w:r>
      <w:r>
        <w:rPr>
          <w:lang w:val="vi-VN"/>
        </w:rPr>
        <w:t xml:space="preserve"> </w:t>
      </w:r>
      <w:r>
        <w:rPr>
          <w:lang w:val="vi-VN"/>
        </w:rPr>
        <w:t xml:space="preserve">(từ Mới/Chờ duyệt).</w:t>
      </w:r>
    </w:p>
    <w:p>
      <w:pPr>
        <w:pStyle w:val="Heading3"/>
      </w:pPr>
      <w:bookmarkStart w:id="22" w:name="_7386eb0f02ead4a2b1770aee6d6d192fa89c8c6"/>
      <w:r>
        <w:rPr>
          <w:lang w:val="vi-VN"/>
        </w:rPr>
        <w:t xml:space="preserve">FR-01 — Kiểm tra điều kiện đổi trả của đơn hàng</w:t>
      </w:r>
      <w:bookmarkEnd w:id="22"/>
    </w:p>
    <w:p>
      <w:pPr>
        <w:pStyle w:val="Compact"/>
        <w:numPr>
          <w:ilvl w:val="0"/>
          <w:numId w:val="1003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Hệ thống xác định đơn hàng và từng dòng sản phẩm có được tạo yêu cầu đổi trả hay không.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Khách hàng, Khách VIP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US-01, US-08 · Màn hình: SCR-01, SCR-02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đơn hàng (trạng thái, ngày giao, customer group), dòng đơn (SL mua, giá gốc, giá bán), các yêu cầu đã có của đơn.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cờ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can_return</w:t>
      </w:r>
      <w:r>
        <w:rPr>
          <w:lang w:val="vi-VN"/>
        </w:rPr>
        <w:t xml:space="preserve"> </w:t>
      </w:r>
      <w:r>
        <w:rPr>
          <w:lang w:val="vi-VN"/>
        </w:rPr>
        <w:t xml:space="preserve">cho đơn; với mỗi dòng: SL còn được yêu cầu, loại cho phép (Trả hàng / Đổi size).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04"/>
        </w:numPr>
      </w:pPr>
      <w:r>
        <w:rPr>
          <w:lang w:val="vi-VN"/>
        </w:rPr>
        <w:t xml:space="preserve">BR-01.1: Đơn phải ở trạng thái</w:t>
      </w:r>
      <w:r>
        <w:rPr>
          <w:lang w:val="vi-VN"/>
        </w:rPr>
        <w:t xml:space="preserve"> </w:t>
      </w:r>
      <w:r>
        <w:rPr>
          <w:lang w:val="vi-VN"/>
        </w:rPr>
        <w:t xml:space="preserve">“Complete”</w:t>
      </w:r>
      <w:r>
        <w:rPr>
          <w:lang w:val="vi-VN"/>
        </w:rPr>
        <w:t xml:space="preserve"> </w:t>
      </w:r>
      <w:r>
        <w:rPr>
          <w:lang w:val="vi-VN"/>
        </w:rPr>
        <w:t xml:space="preserve">(đã giao) (AS-04).</w:t>
      </w:r>
    </w:p>
    <w:p>
      <w:pPr>
        <w:pStyle w:val="Compact"/>
        <w:numPr>
          <w:ilvl w:val="1"/>
          <w:numId w:val="1004"/>
        </w:numPr>
      </w:pPr>
      <w:r>
        <w:rPr>
          <w:lang w:val="vi-VN"/>
        </w:rPr>
        <w:t xml:space="preserve">BR-01.2: Hạn = ngày giao + 7 ngày; customer group VIP: + 15 ngày. Giá trị lấy từ cấu hình (FR-17).</w:t>
      </w:r>
    </w:p>
    <w:p>
      <w:pPr>
        <w:pStyle w:val="Compact"/>
        <w:numPr>
          <w:ilvl w:val="1"/>
          <w:numId w:val="1004"/>
        </w:numPr>
      </w:pPr>
      <w:r>
        <w:rPr>
          <w:lang w:val="vi-VN"/>
        </w:rPr>
        <w:t xml:space="preserve">BR-01.3: SL còn được yêu cầu = SL mua − tổng SL của các yêu cầu không ở trạng thái Từ chối/Đã huỷ.</w:t>
      </w:r>
    </w:p>
    <w:p>
      <w:pPr>
        <w:pStyle w:val="Compact"/>
        <w:numPr>
          <w:ilvl w:val="1"/>
          <w:numId w:val="1004"/>
        </w:numPr>
      </w:pPr>
      <w:r>
        <w:rPr>
          <w:lang w:val="vi-VN"/>
        </w:rPr>
        <w:t xml:space="preserve">BR-01.4: Dòng có (giá gốc − giá bán) / giá gốc &gt; 50% chỉ cho phép</w:t>
      </w:r>
      <w:r>
        <w:rPr>
          <w:lang w:val="vi-VN"/>
        </w:rPr>
        <w:t xml:space="preserve"> </w:t>
      </w:r>
      <w:r>
        <w:rPr>
          <w:lang w:val="vi-VN"/>
        </w:rPr>
        <w:t xml:space="preserve">“Đổi size”</w:t>
      </w:r>
      <w:r>
        <w:rPr>
          <w:lang w:val="vi-VN"/>
        </w:rPr>
        <w:t xml:space="preserve"> </w:t>
      </w:r>
      <w:r>
        <w:rPr>
          <w:lang w:val="vi-VN"/>
        </w:rPr>
        <w:t xml:space="preserve">(AS-08).</w:t>
      </w:r>
    </w:p>
    <w:p>
      <w:pPr>
        <w:pStyle w:val="Compact"/>
        <w:numPr>
          <w:ilvl w:val="1"/>
          <w:numId w:val="1004"/>
        </w:numPr>
      </w:pPr>
      <w:r>
        <w:rPr>
          <w:lang w:val="vi-VN"/>
        </w:rPr>
        <w:t xml:space="preserve">BR-01.5: Chỉ khách đã đăng nhập và là chủ đơn mới tạo được yêu cầu (AS-02).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đơn giao ngày 10/10/2026, khách thường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hôm nay là 17/10/2026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đơn có nút</w:t>
      </w:r>
      <w:r>
        <w:rPr>
          <w:lang w:val="vi-VN"/>
        </w:rPr>
        <w:t xml:space="preserve"> </w:t>
      </w:r>
      <w:r>
        <w:rPr>
          <w:lang w:val="vi-VN"/>
        </w:rPr>
        <w:t xml:space="preserve">“Yêu cầu đổi trả”</w:t>
      </w:r>
      <w:r>
        <w:rPr>
          <w:lang w:val="vi-VN"/>
        </w:rPr>
        <w:t xml:space="preserve">; ngày 18/10/2026 thì không có nút và hiện</w:t>
      </w:r>
      <w:r>
        <w:rPr>
          <w:lang w:val="vi-VN"/>
        </w:rPr>
        <w:t xml:space="preserve"> </w:t>
      </w:r>
      <w:r>
        <w:rPr>
          <w:lang w:val="vi-VN"/>
        </w:rPr>
        <w:t xml:space="preserve">“Đã hết hạn đổi trả”</w:t>
      </w:r>
      <w:r>
        <w:rPr>
          <w:lang w:val="vi-VN"/>
        </w:rP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khách VIP, đơn giao 10/10/2026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hôm nay là 25/10/2026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đơn vẫn có nút; ngày 26/10/2026 thì không.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đơn chưa ở trạng thái Complete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xem danh sách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không có nút và không có ghi chú hết hạn.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mọi dòng có SL còn được yêu cầu = 0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xem danh sách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không có nút và hiện</w:t>
      </w:r>
      <w:r>
        <w:rPr>
          <w:lang w:val="vi-VN"/>
        </w:rPr>
        <w:t xml:space="preserve"> </w:t>
      </w:r>
      <w:r>
        <w:rPr>
          <w:lang w:val="vi-VN"/>
        </w:rPr>
        <w:t xml:space="preserve">“Đã yêu cầu đổi trả toàn bộ”</w:t>
      </w:r>
      <w:r>
        <w:rPr>
          <w:lang w:val="vi-VN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Must</w:t>
      </w:r>
    </w:p>
    <w:p>
      <w:pPr>
        <w:pStyle w:val="Heading3"/>
      </w:pPr>
      <w:bookmarkStart w:id="23" w:name="_9f2e341d04bcf1086c202cfef495a6d903af0f2"/>
      <w:r>
        <w:rPr>
          <w:lang w:val="vi-VN"/>
        </w:rPr>
        <w:t xml:space="preserve">FR-02 — Tạo yêu cầu đổi trả trên website</w:t>
      </w:r>
      <w:bookmarkEnd w:id="23"/>
    </w:p>
    <w:p>
      <w:pPr>
        <w:pStyle w:val="Compact"/>
        <w:numPr>
          <w:ilvl w:val="0"/>
          <w:numId w:val="1006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Khách chọn sản phẩm, số lượng, loại yêu cầu, lý do, mô tả, ảnh và gửi yêu cầu.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Khách hàng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US-02 · Màn hình: SCR-02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loại yêu cầu (Trả hàng / Đổi size — bắt buộc, một loại cho cả yêu cầu, AS-09); danh sách dòng chọn (SL ≥ 1 ≤ SL còn lại; size mới nếu Đổi size); lý do (bắt buộc, từ danh sách cấu hình); mô tả (tuỳ chọn, ≤ 500 ký tự); ảnh (0–5 ảnh JPG/PNG, mỗi ảnh ≤ 5MB).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yêu cầu mã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RMA-</w:t>
      </w:r>
      <w:r>
        <w:rPr>
          <w:lang w:val="vi-VN"/>
        </w:rPr>
        <w:t xml:space="preserve"> </w:t>
      </w:r>
      <w:r>
        <w:rPr>
          <w:lang w:val="vi-VN"/>
        </w:rPr>
        <w:t xml:space="preserve">+ 6 chữ số tăng dần, trạng thái Mới; trang xác nhận hiển thị mã; yêu cầu được đưa vào queue đồng bộ (FR-05).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07"/>
        </w:numPr>
      </w:pPr>
      <w:r>
        <w:rPr>
          <w:lang w:val="vi-VN"/>
        </w:rPr>
        <w:t xml:space="preserve">BR-02.1: Phải chọn ít nhất 1 dòng.</w:t>
      </w:r>
    </w:p>
    <w:p>
      <w:pPr>
        <w:pStyle w:val="Compact"/>
        <w:numPr>
          <w:ilvl w:val="1"/>
          <w:numId w:val="1007"/>
        </w:numPr>
      </w:pPr>
      <w:r>
        <w:rPr>
          <w:lang w:val="vi-VN"/>
        </w:rPr>
        <w:t xml:space="preserve">BR-02.2: Đổi size: size mới phải khác size cũ và còn tồn kho &gt; 0 tại thời điểm gửi (OQ-06).</w:t>
      </w:r>
    </w:p>
    <w:p>
      <w:pPr>
        <w:pStyle w:val="Compact"/>
        <w:numPr>
          <w:ilvl w:val="1"/>
          <w:numId w:val="1007"/>
        </w:numPr>
      </w:pPr>
      <w:r>
        <w:rPr>
          <w:lang w:val="vi-VN"/>
        </w:rPr>
        <w:t xml:space="preserve">BR-02.3: Kiểm tra lại toàn bộ FR-01 ở phía server khi gửi (không tin dữ liệu form).</w:t>
      </w:r>
    </w:p>
    <w:p>
      <w:pPr>
        <w:pStyle w:val="Compact"/>
        <w:numPr>
          <w:ilvl w:val="1"/>
          <w:numId w:val="1007"/>
        </w:numPr>
      </w:pPr>
      <w:r>
        <w:rPr>
          <w:lang w:val="vi-VN"/>
        </w:rPr>
        <w:t xml:space="preserve">BR-02.4: Chống gửi trùng: nút</w:t>
      </w:r>
      <w:r>
        <w:rPr>
          <w:lang w:val="vi-VN"/>
        </w:rPr>
        <w:t xml:space="preserve"> </w:t>
      </w:r>
      <w:r>
        <w:rPr>
          <w:lang w:val="vi-VN"/>
        </w:rPr>
        <w:t xml:space="preserve">“Gửi yêu cầu”</w:t>
      </w:r>
      <w:r>
        <w:rPr>
          <w:lang w:val="vi-VN"/>
        </w:rPr>
        <w:t xml:space="preserve"> </w:t>
      </w:r>
      <w:r>
        <w:rPr>
          <w:lang w:val="vi-VN"/>
        </w:rPr>
        <w:t xml:space="preserve">bị vô hiệu hoá sau lần bấm đầu tiên đến khi có phản hồi.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đơn đủ điều kiện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khách chọn 1 dòng SL 1, loại Trả hàng, lý do</w:t>
      </w:r>
      <w:r>
        <w:rPr>
          <w:lang w:val="vi-VN"/>
        </w:rPr>
        <w:t xml:space="preserve"> </w:t>
      </w:r>
      <w:r>
        <w:rPr>
          <w:lang w:val="vi-VN"/>
        </w:rPr>
        <w:t xml:space="preserve">“Không vừa size”</w:t>
      </w:r>
      <w:r>
        <w:rPr>
          <w:lang w:val="vi-VN"/>
        </w:rPr>
        <w:t xml:space="preserve"> </w:t>
      </w:r>
      <w:r>
        <w:rPr>
          <w:lang w:val="vi-VN"/>
        </w:rPr>
        <w:t xml:space="preserve">và bấm</w:t>
      </w:r>
      <w:r>
        <w:rPr>
          <w:lang w:val="vi-VN"/>
        </w:rPr>
        <w:t xml:space="preserve"> </w:t>
      </w:r>
      <w:r>
        <w:rPr>
          <w:lang w:val="vi-VN"/>
        </w:rPr>
        <w:t xml:space="preserve">“Gửi yêu cầu”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hệ thống tạo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RMA-000123</w:t>
      </w:r>
      <w:r>
        <w:rPr>
          <w:lang w:val="vi-VN"/>
        </w:rPr>
        <w:t xml:space="preserve"> </w:t>
      </w:r>
      <w:r>
        <w:rPr>
          <w:lang w:val="vi-VN"/>
        </w:rPr>
        <w:t xml:space="preserve">trạng thái Mới và hiển thị trang thành công có mã yêu cầu.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dòng còn 1 sản phẩm được yêu cầu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khách nhập SL 2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hiện lỗi</w:t>
      </w:r>
      <w:r>
        <w:rPr>
          <w:lang w:val="vi-VN"/>
        </w:rPr>
        <w:t xml:space="preserve"> </w:t>
      </w:r>
      <w:r>
        <w:rPr>
          <w:lang w:val="vi-VN"/>
        </w:rPr>
        <w:t xml:space="preserve">“Số lượng tối đa có thể đổi trả là 1”</w:t>
      </w:r>
      <w:r>
        <w:rPr>
          <w:lang w:val="vi-VN"/>
        </w:rPr>
        <w:t xml:space="preserve"> </w:t>
      </w:r>
      <w:r>
        <w:rPr>
          <w:lang w:val="vi-VN"/>
        </w:rPr>
        <w:t xml:space="preserve">dưới trường SL và không gửi.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khách không chọn dòng nào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bấm</w:t>
      </w:r>
      <w:r>
        <w:rPr>
          <w:lang w:val="vi-VN"/>
        </w:rPr>
        <w:t xml:space="preserve"> </w:t>
      </w:r>
      <w:r>
        <w:rPr>
          <w:lang w:val="vi-VN"/>
        </w:rPr>
        <w:t xml:space="preserve">“Gửi yêu cầu”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hiện lỗi</w:t>
      </w:r>
      <w:r>
        <w:rPr>
          <w:lang w:val="vi-VN"/>
        </w:rPr>
        <w:t xml:space="preserve"> </w:t>
      </w:r>
      <w:r>
        <w:rPr>
          <w:lang w:val="vi-VN"/>
        </w:rPr>
        <w:t xml:space="preserve">“Vui lòng chọn ít nhất 1 sản phẩm”</w:t>
      </w:r>
      <w:r>
        <w:rPr>
          <w:lang w:val="vi-VN"/>
        </w:rP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loại Đổi size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khách mở danh sách size mới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chỉ hiện size còn hàng, khác size đã mua.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Must</w:t>
      </w:r>
    </w:p>
    <w:p>
      <w:pPr>
        <w:pStyle w:val="Heading3"/>
      </w:pPr>
      <w:bookmarkStart w:id="24" w:name="_31993eddf1d587dc8356730c6b5284451fe1dc9"/>
      <w:r>
        <w:rPr>
          <w:lang w:val="vi-VN"/>
        </w:rPr>
        <w:t xml:space="preserve">FR-03 — Quy tắc lý do, ảnh đính kèm và phí vận chuyển</w:t>
      </w:r>
      <w:bookmarkEnd w:id="24"/>
    </w:p>
    <w:p>
      <w:pPr>
        <w:pStyle w:val="Compact"/>
        <w:numPr>
          <w:ilvl w:val="0"/>
          <w:numId w:val="1009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Áp dụng quy tắc theo lý do đổi trả trên form tạo yêu cầu.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Khách hàng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US-02, US-03 · Màn hình: SCR-02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lý do, ảnh.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thông báo, chặn gửi khi vi phạm.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10"/>
        </w:numPr>
      </w:pPr>
      <w:r>
        <w:rPr>
          <w:lang w:val="vi-VN"/>
        </w:rPr>
        <w:t xml:space="preserve">BR-03.1: Lý do mặc định: Sản phẩm lỗi, Giao sai sản phẩm, Không vừa size, Không giống mô tả, Đổi ý (cấu hình được — FR-17).</w:t>
      </w:r>
    </w:p>
    <w:p>
      <w:pPr>
        <w:pStyle w:val="Compact"/>
        <w:numPr>
          <w:ilvl w:val="1"/>
          <w:numId w:val="1010"/>
        </w:numPr>
      </w:pPr>
      <w:r>
        <w:rPr>
          <w:lang w:val="vi-VN"/>
        </w:rPr>
        <w:t xml:space="preserve">BR-03.2: Lý do</w:t>
      </w:r>
      <w:r>
        <w:rPr>
          <w:lang w:val="vi-VN"/>
        </w:rPr>
        <w:t xml:space="preserve"> </w:t>
      </w:r>
      <w:r>
        <w:rPr>
          <w:lang w:val="vi-VN"/>
        </w:rPr>
        <w:t xml:space="preserve">“Sản phẩm lỗi”</w:t>
      </w:r>
      <w:r>
        <w:rPr>
          <w:lang w:val="vi-VN"/>
        </w:rPr>
        <w:t xml:space="preserve">,</w:t>
      </w:r>
      <w:r>
        <w:rPr>
          <w:lang w:val="vi-VN"/>
        </w:rPr>
        <w:t xml:space="preserve"> </w:t>
      </w:r>
      <w:r>
        <w:rPr>
          <w:lang w:val="vi-VN"/>
        </w:rPr>
        <w:t xml:space="preserve">“Giao sai sản phẩm”</w:t>
      </w:r>
      <w:r>
        <w:rPr>
          <w:lang w:val="vi-VN"/>
        </w:rPr>
        <w:t xml:space="preserve">: bắt buộc ≥ 1 ảnh.</w:t>
      </w:r>
    </w:p>
    <w:p>
      <w:pPr>
        <w:pStyle w:val="Compact"/>
        <w:numPr>
          <w:ilvl w:val="1"/>
          <w:numId w:val="1010"/>
        </w:numPr>
      </w:pPr>
      <w:r>
        <w:rPr>
          <w:lang w:val="vi-VN"/>
        </w:rPr>
        <w:t xml:space="preserve">BR-03.3: Lý do</w:t>
      </w:r>
      <w:r>
        <w:rPr>
          <w:lang w:val="vi-VN"/>
        </w:rPr>
        <w:t xml:space="preserve"> </w:t>
      </w:r>
      <w:r>
        <w:rPr>
          <w:lang w:val="vi-VN"/>
        </w:rPr>
        <w:t xml:space="preserve">“Đổi ý”</w:t>
      </w:r>
      <w:r>
        <w:rPr>
          <w:lang w:val="vi-VN"/>
        </w:rPr>
        <w:t xml:space="preserve">: hiện cảnh báo</w:t>
      </w:r>
      <w:r>
        <w:rPr>
          <w:lang w:val="vi-VN"/>
        </w:rPr>
        <w:t xml:space="preserve"> </w:t>
      </w:r>
      <w:r>
        <w:rPr>
          <w:lang w:val="vi-VN"/>
        </w:rPr>
        <w:t xml:space="preserve">“Bạn chịu phí vận chuyển gửi trả”</w:t>
      </w:r>
      <w:r>
        <w:rPr>
          <w:lang w:val="vi-VN"/>
        </w:rPr>
        <w:t xml:space="preserve">. Lý do khác: hiện</w:t>
      </w:r>
      <w:r>
        <w:rPr>
          <w:lang w:val="vi-VN"/>
        </w:rPr>
        <w:t xml:space="preserve"> </w:t>
      </w:r>
      <w:r>
        <w:rPr>
          <w:lang w:val="vi-VN"/>
        </w:rPr>
        <w:t xml:space="preserve">“Phí gửi trả được hoàn theo biên nhận, tối đa 50.000₫”</w:t>
      </w:r>
      <w:r>
        <w:rPr>
          <w:lang w:val="vi-VN"/>
        </w:rPr>
        <w:t xml:space="preserve"> </w:t>
      </w:r>
      <w:r>
        <w:rPr>
          <w:lang w:val="vi-VN"/>
        </w:rPr>
        <w:t xml:space="preserve">(AS-06).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lý do</w:t>
      </w:r>
      <w:r>
        <w:rPr>
          <w:lang w:val="vi-VN"/>
        </w:rPr>
        <w:t xml:space="preserve"> </w:t>
      </w:r>
      <w:r>
        <w:rPr>
          <w:lang w:val="vi-VN"/>
        </w:rPr>
        <w:t xml:space="preserve">“Sản phẩm lỗi”</w:t>
      </w:r>
      <w:r>
        <w:rPr>
          <w:lang w:val="vi-VN"/>
        </w:rPr>
        <w:t xml:space="preserve">, không có ảnh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bấm</w:t>
      </w:r>
      <w:r>
        <w:rPr>
          <w:lang w:val="vi-VN"/>
        </w:rPr>
        <w:t xml:space="preserve"> </w:t>
      </w:r>
      <w:r>
        <w:rPr>
          <w:lang w:val="vi-VN"/>
        </w:rPr>
        <w:t xml:space="preserve">“Gửi yêu cầu”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hiện lỗi</w:t>
      </w:r>
      <w:r>
        <w:rPr>
          <w:lang w:val="vi-VN"/>
        </w:rPr>
        <w:t xml:space="preserve"> </w:t>
      </w:r>
      <w:r>
        <w:rPr>
          <w:lang w:val="vi-VN"/>
        </w:rPr>
        <w:t xml:space="preserve">“Vui lòng đính kèm ít nhất 1 ảnh”</w:t>
      </w:r>
      <w:r>
        <w:rPr>
          <w:lang w:val="vi-VN"/>
        </w:rPr>
        <w:t xml:space="preserve"> </w:t>
      </w:r>
      <w:r>
        <w:rPr>
          <w:lang w:val="vi-VN"/>
        </w:rPr>
        <w:t xml:space="preserve">tại vùng tải ảnh.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đã có 5 ảnh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khách thêm ảnh thứ 6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ảnh bị bỏ qua và hiện</w:t>
      </w:r>
      <w:r>
        <w:rPr>
          <w:lang w:val="vi-VN"/>
        </w:rPr>
        <w:t xml:space="preserve"> </w:t>
      </w:r>
      <w:r>
        <w:rPr>
          <w:lang w:val="vi-VN"/>
        </w:rPr>
        <w:t xml:space="preserve">“Tối đa 5 ảnh”</w:t>
      </w:r>
      <w:r>
        <w:rPr>
          <w:lang w:val="vi-VN"/>
        </w:rPr>
        <w:t xml:space="preserve">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ảnh 6MB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tải lên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hiện</w:t>
      </w:r>
      <w:r>
        <w:rPr>
          <w:lang w:val="vi-VN"/>
        </w:rPr>
        <w:t xml:space="preserve"> </w:t>
      </w:r>
      <w:r>
        <w:rPr>
          <w:lang w:val="vi-VN"/>
        </w:rPr>
        <w:t xml:space="preserve">“Ảnh vượt quá 5MB”</w:t>
      </w:r>
      <w:r>
        <w:rPr>
          <w:lang w:val="vi-VN"/>
        </w:rPr>
        <w:t xml:space="preserve">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lý do</w:t>
      </w:r>
      <w:r>
        <w:rPr>
          <w:lang w:val="vi-VN"/>
        </w:rPr>
        <w:t xml:space="preserve"> </w:t>
      </w:r>
      <w:r>
        <w:rPr>
          <w:lang w:val="vi-VN"/>
        </w:rPr>
        <w:t xml:space="preserve">“Đổi ý”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chọn lý do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hiện cảnh báo phí vận chuyển ngay dưới trường lý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Must</w:t>
      </w:r>
    </w:p>
    <w:p>
      <w:pPr>
        <w:pStyle w:val="Heading3"/>
      </w:pPr>
      <w:bookmarkStart w:id="25" w:name="_5039dce4ca62af35da946ce2b9c9642a8d673cb"/>
      <w:r>
        <w:rPr>
          <w:lang w:val="vi-VN"/>
        </w:rPr>
        <w:t xml:space="preserve">FR-04 — Thông tin nhận hoàn tiền cho đơn COD</w:t>
      </w:r>
      <w:bookmarkEnd w:id="25"/>
    </w:p>
    <w:p>
      <w:pPr>
        <w:pStyle w:val="Compact"/>
        <w:numPr>
          <w:ilvl w:val="0"/>
          <w:numId w:val="1012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Thu thập tài khoản ngân hàng nhận tiền hoàn cho đơn COD loại Trả hàng.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Khách hàng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US-04 · Màn hình: SCR-02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ngân hàng (danh sách), số tài khoản (6–19 chữ số), chủ tài khoản (chữ in hoa không dấu).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thông tin lưu mã hoá, đồng bộ sang Odoo (NFR-05).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13"/>
        </w:numPr>
      </w:pPr>
      <w:r>
        <w:rPr>
          <w:lang w:val="vi-VN"/>
        </w:rPr>
        <w:t xml:space="preserve">BR-04.1: Chỉ hiện và bắt buộc khi phương thức thanh toán đơn = COD và loại = Trả hàng (AS-07, OQ-05).</w:t>
      </w:r>
    </w:p>
    <w:p>
      <w:pPr>
        <w:pStyle w:val="Compact"/>
        <w:numPr>
          <w:ilvl w:val="1"/>
          <w:numId w:val="1013"/>
        </w:numPr>
      </w:pPr>
      <w:r>
        <w:rPr>
          <w:lang w:val="vi-VN"/>
        </w:rPr>
        <w:t xml:space="preserve">BR-04.2: Đơn thẻ/VNPay: hiện ghi chú</w:t>
      </w:r>
      <w:r>
        <w:rPr>
          <w:lang w:val="vi-VN"/>
        </w:rPr>
        <w:t xml:space="preserve"> </w:t>
      </w:r>
      <w:r>
        <w:rPr>
          <w:lang w:val="vi-VN"/>
        </w:rPr>
        <w:t xml:space="preserve">“Tiền sẽ hoàn về phương thức thanh toán ban đầu”</w:t>
      </w:r>
      <w:r>
        <w:rPr>
          <w:lang w:val="vi-VN"/>
        </w:rPr>
        <w:t xml:space="preserve"> </w:t>
      </w:r>
      <w:r>
        <w:rPr>
          <w:lang w:val="vi-VN"/>
        </w:rPr>
        <w:t xml:space="preserve">(AS-05).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đơn COD, loại Trả hàng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mở form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hiện nhóm</w:t>
      </w:r>
      <w:r>
        <w:rPr>
          <w:lang w:val="vi-VN"/>
        </w:rPr>
        <w:t xml:space="preserve"> </w:t>
      </w:r>
      <w:r>
        <w:rPr>
          <w:lang w:val="vi-VN"/>
        </w:rPr>
        <w:t xml:space="preserve">“Thông tin nhận hoàn tiền”</w:t>
      </w:r>
      <w:r>
        <w:rPr>
          <w:lang w:val="vi-VN"/>
        </w:rPr>
        <w:t xml:space="preserve"> </w:t>
      </w:r>
      <w:r>
        <w:rPr>
          <w:lang w:val="vi-VN"/>
        </w:rPr>
        <w:t xml:space="preserve">với 3 trường bắt buộc.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số tài khoản có chữ cái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gửi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hiện lỗi</w:t>
      </w:r>
      <w:r>
        <w:rPr>
          <w:lang w:val="vi-VN"/>
        </w:rPr>
        <w:t xml:space="preserve"> </w:t>
      </w:r>
      <w:r>
        <w:rPr>
          <w:lang w:val="vi-VN"/>
        </w:rPr>
        <w:t xml:space="preserve">“Số tài khoản chỉ gồm 6–19 chữ số”</w:t>
      </w:r>
      <w:r>
        <w:rPr>
          <w:lang w:val="vi-VN"/>
        </w:rPr>
        <w:t xml:space="preserve">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đơn VNPay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mở form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không hiện nhóm trường, hiện ghi chú hoàn về phương thức ban đầu.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Should</w:t>
      </w:r>
    </w:p>
    <w:p>
      <w:pPr>
        <w:pStyle w:val="Heading3"/>
      </w:pPr>
      <w:bookmarkStart w:id="26" w:name="_b74230d8ad62e34d2b751c18159a10a8ac89b55"/>
      <w:r>
        <w:rPr>
          <w:lang w:val="vi-VN"/>
        </w:rPr>
        <w:t xml:space="preserve">FR-05 — Đồng bộ yêu cầu từ Magento sang Odoo</w:t>
      </w:r>
      <w:bookmarkEnd w:id="26"/>
    </w:p>
    <w:p>
      <w:pPr>
        <w:pStyle w:val="Compact"/>
        <w:numPr>
          <w:ilvl w:val="0"/>
          <w:numId w:val="1015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Đẩy yêu cầu mới (kèm dòng, ảnh, STK) từ M2 sang Odoo, tạo bản ghi RMA trạng thái Chờ duyệt.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Hệ thống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US-09 · Màn hình: Không có UI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message queue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rma.created</w:t>
      </w:r>
      <w:r>
        <w:rPr>
          <w:lang w:val="vi-VN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bản ghi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rma.request</w:t>
      </w:r>
      <w:r>
        <w:rPr>
          <w:lang w:val="vi-VN"/>
        </w:rPr>
        <w:t xml:space="preserve"> </w:t>
      </w:r>
      <w:r>
        <w:rPr>
          <w:lang w:val="vi-VN"/>
        </w:rPr>
        <w:t xml:space="preserve">trên Odoo liên kết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sale.order</w:t>
      </w:r>
      <w:r>
        <w:rPr>
          <w:lang w:val="vi-VN"/>
        </w:rPr>
        <w:t xml:space="preserve"> </w:t>
      </w:r>
      <w:r>
        <w:rPr>
          <w:lang w:val="vi-VN"/>
        </w:rPr>
        <w:t xml:space="preserve">và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res.partner</w:t>
      </w:r>
      <w:r>
        <w:rPr>
          <w:lang w:val="vi-VN"/>
        </w:rPr>
        <w:t xml:space="preserve">; M2 cập nhật trạng thái Chờ duyệt.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16"/>
        </w:numPr>
      </w:pPr>
      <w:r>
        <w:rPr>
          <w:lang w:val="vi-VN"/>
        </w:rPr>
        <w:t xml:space="preserve">BR-05.1: Idempotent theo mã RMA — nhận trùng message không tạo bản ghi thứ hai.</w:t>
      </w:r>
    </w:p>
    <w:p>
      <w:pPr>
        <w:pStyle w:val="Compact"/>
        <w:numPr>
          <w:ilvl w:val="1"/>
          <w:numId w:val="1016"/>
        </w:numPr>
      </w:pPr>
      <w:r>
        <w:rPr>
          <w:lang w:val="vi-VN"/>
        </w:rPr>
        <w:t xml:space="preserve">BR-05.2: Lỗi → retry 3 lần cách nhau 1, 5, 15 phút; vẫn lỗi → ghi log và tạo activity cho Trưởng CSKH.</w:t>
      </w:r>
    </w:p>
    <w:p>
      <w:pPr>
        <w:pStyle w:val="Compact"/>
        <w:numPr>
          <w:ilvl w:val="1"/>
          <w:numId w:val="1016"/>
        </w:numPr>
      </w:pPr>
      <w:r>
        <w:rPr>
          <w:lang w:val="vi-VN"/>
        </w:rPr>
        <w:t xml:space="preserve">BR-05.3: Nếu đơn chưa có trên Odoo (connector đơn hàng chưa chạy) → chờ và retry như BR-05.2.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khách gửi yêu cầu lúc 10:00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queue hoạt động bình thường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bản ghi Chờ duyệt có trên Odoo trước 10:05 (AS-03).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message bị gửi 2 lần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Odoo xử lý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chỉ có 1 bản ghi.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Odoo không phản hồi 3 lần liên tiếp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hết retry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Trưởng CSKH có activity</w:t>
      </w:r>
      <w:r>
        <w:rPr>
          <w:lang w:val="vi-VN"/>
        </w:rPr>
        <w:t xml:space="preserve"> </w:t>
      </w:r>
      <w:r>
        <w:rPr>
          <w:lang w:val="vi-VN"/>
        </w:rPr>
        <w:t xml:space="preserve">“Đồng bộ RMA-000123 thất bại”</w:t>
      </w:r>
      <w:r>
        <w:rPr>
          <w:lang w:val="vi-VN"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Must</w:t>
      </w:r>
    </w:p>
    <w:p>
      <w:pPr>
        <w:pStyle w:val="Heading3"/>
      </w:pPr>
      <w:bookmarkStart w:id="27" w:name="_b84a92fae648e8633a7b38fa1a0a0700c582c24"/>
      <w:r>
        <w:rPr>
          <w:lang w:val="vi-VN"/>
        </w:rPr>
        <w:t xml:space="preserve">FR-06 — Khách xem danh sách và chi tiết yêu cầu</w:t>
      </w:r>
      <w:bookmarkEnd w:id="27"/>
    </w:p>
    <w:p>
      <w:pPr>
        <w:pStyle w:val="Compact"/>
        <w:numPr>
          <w:ilvl w:val="0"/>
          <w:numId w:val="1018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Trong tài khoản khách có mục</w:t>
      </w:r>
      <w:r>
        <w:rPr>
          <w:lang w:val="vi-VN"/>
        </w:rPr>
        <w:t xml:space="preserve"> </w:t>
      </w:r>
      <w:r>
        <w:rPr>
          <w:lang w:val="vi-VN"/>
        </w:rPr>
        <w:t xml:space="preserve">“Yêu cầu đổi trả”</w:t>
      </w:r>
      <w:r>
        <w:rPr>
          <w:lang w:val="vi-VN"/>
        </w:rPr>
        <w:t xml:space="preserve"> </w:t>
      </w:r>
      <w:r>
        <w:rPr>
          <w:lang w:val="vi-VN"/>
        </w:rPr>
        <w:t xml:space="preserve">(danh sách) và trang chi tiết từng yêu cầu.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Khách hàng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US-05 · Màn hình: SCR-03, SCR-04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khách đang đăng nhập.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danh sách (mã, đơn hàng, ngày tạo, loại, trạng thái), sắp xếp mới nhất trước, 10 dòng/trang; chi tiết gồm dòng sản phẩm, lý do, ảnh, tiến trình trạng thái, hướng dẫn gửi hàng (khi Đã duyệt), lý do từ chối (khi Từ chối).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19"/>
        </w:numPr>
      </w:pPr>
      <w:r>
        <w:rPr>
          <w:lang w:val="vi-VN"/>
        </w:rPr>
        <w:t xml:space="preserve">BR-06.1: Khách chỉ xem được yêu cầu của chính mình; truy cập mã của người khác → trang 404.</w:t>
      </w:r>
    </w:p>
    <w:p>
      <w:pPr>
        <w:pStyle w:val="Compact"/>
        <w:numPr>
          <w:ilvl w:val="1"/>
          <w:numId w:val="1019"/>
        </w:numPr>
      </w:pPr>
      <w:r>
        <w:rPr>
          <w:lang w:val="vi-VN"/>
        </w:rPr>
        <w:t xml:space="preserve">BR-06.2: Hướng dẫn gửi hàng: địa chỉ kho, yêu cầu ghi mã RMA ngoài gói hàng, nút</w:t>
      </w:r>
      <w:r>
        <w:rPr>
          <w:lang w:val="vi-VN"/>
        </w:rPr>
        <w:t xml:space="preserve"> </w:t>
      </w:r>
      <w:r>
        <w:rPr>
          <w:lang w:val="vi-VN"/>
        </w:rPr>
        <w:t xml:space="preserve">“In phiếu gửi hàng”</w:t>
      </w:r>
      <w:r>
        <w:rPr>
          <w:lang w:val="vi-VN"/>
        </w:rPr>
        <w:t xml:space="preserve"> </w:t>
      </w:r>
      <w:r>
        <w:rPr>
          <w:lang w:val="vi-VN"/>
        </w:rPr>
        <w:t xml:space="preserve">(PDF có mã vạch).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khách có 3 yêu cầu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mở</w:t>
      </w:r>
      <w:r>
        <w:rPr>
          <w:lang w:val="vi-VN"/>
        </w:rPr>
        <w:t xml:space="preserve"> </w:t>
      </w:r>
      <w:r>
        <w:rPr>
          <w:lang w:val="vi-VN"/>
        </w:rPr>
        <w:t xml:space="preserve">“Yêu cầu đổi trả”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thấy 3 dòng với trạng thái hiện tại.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khách chưa có yêu cầu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mở trang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thấy trạng thái rỗng</w:t>
      </w:r>
      <w:r>
        <w:rPr>
          <w:lang w:val="vi-VN"/>
        </w:rPr>
        <w:t xml:space="preserve"> </w:t>
      </w:r>
      <w:r>
        <w:rPr>
          <w:lang w:val="vi-VN"/>
        </w:rPr>
        <w:t xml:space="preserve">“Bạn chưa có yêu cầu đổi trả nào”</w:t>
      </w:r>
      <w:r>
        <w:rPr>
          <w:lang w:val="vi-VN"/>
        </w:rPr>
        <w:t xml:space="preserve"> </w:t>
      </w:r>
      <w:r>
        <w:rPr>
          <w:lang w:val="vi-VN"/>
        </w:rPr>
        <w:t xml:space="preserve">và nút</w:t>
      </w:r>
      <w:r>
        <w:rPr>
          <w:lang w:val="vi-VN"/>
        </w:rPr>
        <w:t xml:space="preserve"> </w:t>
      </w:r>
      <w:r>
        <w:rPr>
          <w:lang w:val="vi-VN"/>
        </w:rPr>
        <w:t xml:space="preserve">“Xem đơn hàng”</w:t>
      </w:r>
      <w:r>
        <w:rPr>
          <w:lang w:val="vi-VN"/>
        </w:rPr>
        <w:t xml:space="preserve">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yêu cầu Đã duyệt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mở chi tiết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thấy hướng dẫn gửi hàng và nút</w:t>
      </w:r>
      <w:r>
        <w:rPr>
          <w:lang w:val="vi-VN"/>
        </w:rPr>
        <w:t xml:space="preserve"> </w:t>
      </w:r>
      <w:r>
        <w:rPr>
          <w:lang w:val="vi-VN"/>
        </w:rPr>
        <w:t xml:space="preserve">“In phiếu gửi hàng”</w:t>
      </w:r>
      <w:r>
        <w:rPr>
          <w:lang w:val="vi-VN"/>
        </w:rPr>
        <w:t xml:space="preserve">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yêu cầu Từ chối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mở chi tiết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thấy lý do và ghi chú từ chối.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Must</w:t>
      </w:r>
    </w:p>
    <w:p>
      <w:pPr>
        <w:pStyle w:val="Heading3"/>
      </w:pPr>
      <w:bookmarkStart w:id="28" w:name="_3c8a86b49a9f1107c4ffc5aed39356cfdbe1ab6"/>
      <w:r>
        <w:rPr>
          <w:lang w:val="vi-VN"/>
        </w:rPr>
        <w:t xml:space="preserve">FR-07 — Khách huỷ yêu cầu</w:t>
      </w:r>
      <w:bookmarkEnd w:id="28"/>
    </w:p>
    <w:p>
      <w:pPr>
        <w:pStyle w:val="Compact"/>
        <w:numPr>
          <w:ilvl w:val="0"/>
          <w:numId w:val="1021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Khách huỷ yêu cầu khi chưa được duyệt.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Khách hàng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US-06 · Màn hình: SCR-04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yêu cầu, xác nhận của khách.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trạng thái Đã huỷ trên M2 và Odoo; SL được giải phóng (BR-01.3).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22"/>
        </w:numPr>
      </w:pPr>
      <w:r>
        <w:rPr>
          <w:lang w:val="vi-VN"/>
        </w:rPr>
        <w:t xml:space="preserve">BR-07.1: Chỉ huỷ khi trạng thái Mới hoặc Chờ duyệt.</w:t>
      </w:r>
    </w:p>
    <w:p>
      <w:pPr>
        <w:pStyle w:val="Compact"/>
        <w:numPr>
          <w:ilvl w:val="1"/>
          <w:numId w:val="1022"/>
        </w:numPr>
      </w:pPr>
      <w:r>
        <w:rPr>
          <w:lang w:val="vi-VN"/>
        </w:rPr>
        <w:t xml:space="preserve">BR-07.2: Nếu Odoo đã chuyển Đã duyệt trước khi lệnh huỷ tới → huỷ thất bại, M2 hiển thị trạng thái mới nhất và thông báo</w:t>
      </w:r>
      <w:r>
        <w:rPr>
          <w:lang w:val="vi-VN"/>
        </w:rPr>
        <w:t xml:space="preserve"> </w:t>
      </w:r>
      <w:r>
        <w:rPr>
          <w:lang w:val="vi-VN"/>
        </w:rPr>
        <w:t xml:space="preserve">“Yêu cầu đã được duyệt, không thể huỷ”</w:t>
      </w:r>
      <w:r>
        <w:rPr>
          <w:lang w:val="vi-VN"/>
        </w:rP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yêu cầu Chờ duyệt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khách bấm</w:t>
      </w:r>
      <w:r>
        <w:rPr>
          <w:lang w:val="vi-VN"/>
        </w:rPr>
        <w:t xml:space="preserve"> </w:t>
      </w:r>
      <w:r>
        <w:rPr>
          <w:lang w:val="vi-VN"/>
        </w:rPr>
        <w:t xml:space="preserve">“Huỷ yêu cầu”</w:t>
      </w:r>
      <w:r>
        <w:rPr>
          <w:lang w:val="vi-VN"/>
        </w:rPr>
        <w:t xml:space="preserve"> </w:t>
      </w:r>
      <w:r>
        <w:rPr>
          <w:lang w:val="vi-VN"/>
        </w:rPr>
        <w:t xml:space="preserve">và xác nhận trong hộp thoại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trạng thái thành Đã huỷ trên cả M2 và Odoo trong ≤ 5 phút.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yêu cầu Đã duyệt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mở chi tiết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không có nút</w:t>
      </w:r>
      <w:r>
        <w:rPr>
          <w:lang w:val="vi-VN"/>
        </w:rPr>
        <w:t xml:space="preserve"> </w:t>
      </w:r>
      <w:r>
        <w:rPr>
          <w:lang w:val="vi-VN"/>
        </w:rPr>
        <w:t xml:space="preserve">“Huỷ yêu cầu”</w:t>
      </w:r>
      <w:r>
        <w:rPr>
          <w:lang w:val="vi-VN"/>
        </w:rP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Should</w:t>
      </w:r>
    </w:p>
    <w:p>
      <w:pPr>
        <w:pStyle w:val="Heading3"/>
      </w:pPr>
      <w:bookmarkStart w:id="29" w:name="_2c20002dcfcdd9eee8d340287cd6a3427292788"/>
      <w:r>
        <w:rPr>
          <w:lang w:val="vi-VN"/>
        </w:rPr>
        <w:t xml:space="preserve">FR-08 — Danh sách và lọc yêu cầu trên Odoo</w:t>
      </w:r>
      <w:bookmarkEnd w:id="29"/>
    </w:p>
    <w:p>
      <w:pPr>
        <w:pStyle w:val="Compact"/>
        <w:numPr>
          <w:ilvl w:val="0"/>
          <w:numId w:val="1024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Menu Đổi trả › Yêu cầu: list view có tìm kiếm, bộ lọc, nhóm, sắp xếp.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Nhân viên CSKH, Trưởng CSKH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US-09 · Màn hình: SCR-05</w:t>
      </w:r>
    </w:p>
    <w:p>
      <w:pPr>
        <w:pStyle w:val="Compact"/>
        <w:numPr>
          <w:ilvl w:val="0"/>
          <w:numId w:val="1024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từ khoá (mã RMA, mã đơn, tên/điện thoại khách), bộ lọc.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list: Mã, Khách hàng, Đơn hàng, Ngày tạo, Loại, Lý do, Giá trị, Người phụ trách, Trạng thái, cờ quá hạn.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25"/>
        </w:numPr>
      </w:pPr>
      <w:r>
        <w:rPr>
          <w:lang w:val="vi-VN"/>
        </w:rPr>
        <w:t xml:space="preserve">BR-08.1: Bộ lọc mặc định:</w:t>
      </w:r>
      <w:r>
        <w:rPr>
          <w:lang w:val="vi-VN"/>
        </w:rPr>
        <w:t xml:space="preserve"> </w:t>
      </w:r>
      <w:r>
        <w:rPr>
          <w:lang w:val="vi-VN"/>
        </w:rPr>
        <w:t xml:space="preserve">“Chờ duyệt”</w:t>
      </w:r>
      <w:r>
        <w:rPr>
          <w:lang w:val="vi-VN"/>
        </w:rPr>
        <w:t xml:space="preserve">. Bộ lọc có sẵn: Chờ duyệt, Đã duyệt, Đã nhận hàng, Quá 48 giờ, Của tôi; nhóm theo Trạng thái, Lý do, Người phụ trách.</w:t>
      </w:r>
    </w:p>
    <w:p>
      <w:pPr>
        <w:pStyle w:val="Compact"/>
        <w:numPr>
          <w:ilvl w:val="1"/>
          <w:numId w:val="1025"/>
        </w:numPr>
      </w:pPr>
      <w:r>
        <w:rPr>
          <w:lang w:val="vi-VN"/>
        </w:rPr>
        <w:t xml:space="preserve">BR-08.2: Yêu cầu quá 48 giờ hiển thị nhãn</w:t>
      </w:r>
      <w:r>
        <w:rPr>
          <w:lang w:val="vi-VN"/>
        </w:rPr>
        <w:t xml:space="preserve"> </w:t>
      </w:r>
      <w:r>
        <w:rPr>
          <w:lang w:val="vi-VN"/>
        </w:rPr>
        <w:t xml:space="preserve">“Quá hạn”</w:t>
      </w:r>
      <w:r>
        <w:rPr>
          <w:lang w:val="vi-VN"/>
        </w:rPr>
        <w:t xml:space="preserve"> </w:t>
      </w:r>
      <w:r>
        <w:rPr>
          <w:lang w:val="vi-VN"/>
        </w:rPr>
        <w:t xml:space="preserve">ở cột Trạng thái.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26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5 yêu cầu Chờ duyệt và 10 yêu cầu khác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mở menu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list hiện 5 dòng với facet</w:t>
      </w:r>
      <w:r>
        <w:rPr>
          <w:lang w:val="vi-VN"/>
        </w:rPr>
        <w:t xml:space="preserve"> </w:t>
      </w:r>
      <w:r>
        <w:rPr>
          <w:lang w:val="vi-VN"/>
        </w:rPr>
        <w:t xml:space="preserve">“Chờ duyệt”</w:t>
      </w:r>
      <w:r>
        <w:rPr>
          <w:lang w:val="vi-VN"/>
        </w:rPr>
        <w:t xml:space="preserve">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gõ</w:t>
      </w:r>
      <w:r>
        <w:rPr>
          <w:lang w:val="vi-VN"/>
        </w:rPr>
        <w:t xml:space="preserve"> </w:t>
      </w:r>
      <w:r>
        <w:rPr>
          <w:lang w:val="vi-VN"/>
        </w:rPr>
        <w:t xml:space="preserve">“000001234”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chọn</w:t>
      </w:r>
      <w:r>
        <w:rPr>
          <w:lang w:val="vi-VN"/>
        </w:rPr>
        <w:t xml:space="preserve"> </w:t>
      </w:r>
      <w:r>
        <w:rPr>
          <w:lang w:val="vi-VN"/>
        </w:rPr>
        <w:t xml:space="preserve">“Tìm Đơn hàng”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chỉ hiện yêu cầu của đơn đó.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không có yêu cầu thoả bộ lọc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mở menu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hiện trạng thái rỗng</w:t>
      </w:r>
      <w:r>
        <w:rPr>
          <w:lang w:val="vi-VN"/>
        </w:rPr>
        <w:t xml:space="preserve"> </w:t>
      </w:r>
      <w:r>
        <w:rPr>
          <w:lang w:val="vi-VN"/>
        </w:rPr>
        <w:t xml:space="preserve">“Chưa có yêu cầu đổi trả nào”</w:t>
      </w:r>
      <w:r>
        <w:rPr>
          <w:lang w:val="vi-VN"/>
        </w:rP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Must</w:t>
      </w:r>
    </w:p>
    <w:p>
      <w:pPr>
        <w:pStyle w:val="Heading3"/>
      </w:pPr>
      <w:bookmarkStart w:id="30" w:name="_6d99c2f45d446c18a8d080bbdc0976589f274bf"/>
      <w:r>
        <w:rPr>
          <w:lang w:val="vi-VN"/>
        </w:rPr>
        <w:t xml:space="preserve">FR-09 — Duyệt yêu cầu</w:t>
      </w:r>
      <w:bookmarkEnd w:id="30"/>
    </w:p>
    <w:p>
      <w:pPr>
        <w:pStyle w:val="Compact"/>
        <w:numPr>
          <w:ilvl w:val="0"/>
          <w:numId w:val="1027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CSKH duyệt yêu cầu từ form view.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Nhân viên CSKH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US-10 · Màn hình: SCR-06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yêu cầu Chờ duyệt; người phụ trách (bắt buộc, mặc định người đang thao tác).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trạng thái Đã duyệt; phiếu nhập kho (receipt) dự kiến vào WH/Returns; message đồng bộ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rma.status_changed</w:t>
      </w:r>
      <w:r>
        <w:rPr>
          <w:lang w:val="vi-VN"/>
        </w:rPr>
        <w:t xml:space="preserve"> </w:t>
      </w:r>
      <w:r>
        <w:rPr>
          <w:lang w:val="vi-VN"/>
        </w:rPr>
        <w:t xml:space="preserve">(FR-11).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28"/>
        </w:numPr>
      </w:pPr>
      <w:r>
        <w:rPr>
          <w:lang w:val="vi-VN"/>
        </w:rPr>
        <w:t xml:space="preserve">BR-09.1: Nút</w:t>
      </w:r>
      <w:r>
        <w:rPr>
          <w:lang w:val="vi-VN"/>
        </w:rPr>
        <w:t xml:space="preserve"> </w:t>
      </w:r>
      <w:r>
        <w:rPr>
          <w:lang w:val="vi-VN"/>
        </w:rPr>
        <w:t xml:space="preserve">“Duyệt”</w:t>
      </w:r>
      <w:r>
        <w:rPr>
          <w:lang w:val="vi-VN"/>
        </w:rPr>
        <w:t xml:space="preserve"> </w:t>
      </w:r>
      <w:r>
        <w:rPr>
          <w:lang w:val="vi-VN"/>
        </w:rPr>
        <w:t xml:space="preserve">chỉ hiện khi trạng thái Chờ duyệt và user thuộc nhóm RMA / Nhân viên trở lên.</w:t>
      </w:r>
    </w:p>
    <w:p>
      <w:pPr>
        <w:pStyle w:val="Compact"/>
        <w:numPr>
          <w:ilvl w:val="1"/>
          <w:numId w:val="1028"/>
        </w:numPr>
      </w:pPr>
      <w:r>
        <w:rPr>
          <w:lang w:val="vi-VN"/>
        </w:rPr>
        <w:t xml:space="preserve">BR-09.2: Ghi tracking trạng thái và người duyệt vào chatter.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yêu cầu Chờ duyệt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CSKH bấm</w:t>
      </w:r>
      <w:r>
        <w:rPr>
          <w:lang w:val="vi-VN"/>
        </w:rPr>
        <w:t xml:space="preserve"> </w:t>
      </w:r>
      <w:r>
        <w:rPr>
          <w:lang w:val="vi-VN"/>
        </w:rPr>
        <w:t xml:space="preserve">“Duyệt”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statusbar chuyển Đã duyệt, smart button</w:t>
      </w:r>
      <w:r>
        <w:rPr>
          <w:lang w:val="vi-VN"/>
        </w:rPr>
        <w:t xml:space="preserve"> </w:t>
      </w:r>
      <w:r>
        <w:rPr>
          <w:lang w:val="vi-VN"/>
        </w:rPr>
        <w:t xml:space="preserve">“Phiếu nhập kho”</w:t>
      </w:r>
      <w:r>
        <w:rPr>
          <w:lang w:val="vi-VN"/>
        </w:rPr>
        <w:t xml:space="preserve"> </w:t>
      </w:r>
      <w:r>
        <w:rPr>
          <w:lang w:val="vi-VN"/>
        </w:rPr>
        <w:t xml:space="preserve">= 1, chatter ghi</w:t>
      </w:r>
      <w:r>
        <w:rPr>
          <w:lang w:val="vi-VN"/>
        </w:rPr>
        <w:t xml:space="preserve"> </w:t>
      </w:r>
      <w:r>
        <w:rPr>
          <w:lang w:val="vi-VN"/>
        </w:rPr>
        <w:t xml:space="preserve">“Trạng thái: Chờ duyệt → Đã duyệt”</w:t>
      </w:r>
      <w:r>
        <w:rPr>
          <w:lang w:val="vi-VN"/>
        </w:rPr>
        <w:t xml:space="preserve">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user kho mở form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yêu cầu Chờ duyệt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không thấy nút</w:t>
      </w:r>
      <w:r>
        <w:rPr>
          <w:lang w:val="vi-VN"/>
        </w:rPr>
        <w:t xml:space="preserve"> </w:t>
      </w:r>
      <w:r>
        <w:rPr>
          <w:lang w:val="vi-VN"/>
        </w:rPr>
        <w:t xml:space="preserve">“Duyệt”</w:t>
      </w:r>
      <w:r>
        <w:rPr>
          <w:lang w:val="vi-VN"/>
        </w:rPr>
        <w:t xml:space="preserve"> </w:t>
      </w:r>
      <w:r>
        <w:rPr>
          <w:lang w:val="vi-VN"/>
        </w:rPr>
        <w:t xml:space="preserve">và</w:t>
      </w:r>
      <w:r>
        <w:rPr>
          <w:lang w:val="vi-VN"/>
        </w:rPr>
        <w:t xml:space="preserve"> </w:t>
      </w:r>
      <w:r>
        <w:rPr>
          <w:lang w:val="vi-VN"/>
        </w:rPr>
        <w:t xml:space="preserve">“Từ chối”</w:t>
      </w:r>
      <w:r>
        <w:rPr>
          <w:lang w:val="vi-VN"/>
        </w:rP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Must</w:t>
      </w:r>
    </w:p>
    <w:p>
      <w:pPr>
        <w:pStyle w:val="Heading3"/>
      </w:pPr>
      <w:bookmarkStart w:id="31" w:name="_5805d9d42fb90fa7f080b264f3c0a2fc84ac123"/>
      <w:r>
        <w:rPr>
          <w:lang w:val="vi-VN"/>
        </w:rPr>
        <w:t xml:space="preserve">FR-10 — Từ chối yêu cầu</w:t>
      </w:r>
      <w:bookmarkEnd w:id="31"/>
    </w:p>
    <w:p>
      <w:pPr>
        <w:pStyle w:val="Compact"/>
        <w:numPr>
          <w:ilvl w:val="0"/>
          <w:numId w:val="1030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CSKH từ chối yêu cầu qua hộp thoại chọn lý do.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Nhân viên CSKH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US-11 · Màn hình: SCR-06</w:t>
      </w:r>
    </w:p>
    <w:p>
      <w:pPr>
        <w:pStyle w:val="Compact"/>
        <w:numPr>
          <w:ilvl w:val="0"/>
          <w:numId w:val="1030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lý do từ chối (bắt buộc, danh sách cấu hình — FR-17), ghi chú gửi khách (tuỳ chọn, ≤ 500 ký tự).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trạng thái Từ chối; lý do + ghi chú đồng bộ về M2 và gửi email (FR-11).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31"/>
        </w:numPr>
      </w:pPr>
      <w:r>
        <w:rPr>
          <w:lang w:val="vi-VN"/>
        </w:rPr>
        <w:t xml:space="preserve">BR-10.1: Lý do từ chối mặc định: Quá hạn đổi trả, Sản phẩm đã qua sử dụng, Ảnh không chứng minh lỗi, Hàng sale không áp dụng trả, Khác.</w:t>
      </w:r>
    </w:p>
    <w:p>
      <w:pPr>
        <w:pStyle w:val="Compact"/>
        <w:numPr>
          <w:ilvl w:val="1"/>
          <w:numId w:val="1031"/>
        </w:numPr>
      </w:pPr>
      <w:r>
        <w:rPr>
          <w:lang w:val="vi-VN"/>
        </w:rPr>
        <w:t xml:space="preserve">BR-10.2: Lý do</w:t>
      </w:r>
      <w:r>
        <w:rPr>
          <w:lang w:val="vi-VN"/>
        </w:rPr>
        <w:t xml:space="preserve"> </w:t>
      </w:r>
      <w:r>
        <w:rPr>
          <w:lang w:val="vi-VN"/>
        </w:rPr>
        <w:t xml:space="preserve">“Khác”</w:t>
      </w:r>
      <w:r>
        <w:rPr>
          <w:lang w:val="vi-VN"/>
        </w:rPr>
        <w:t xml:space="preserve"> </w:t>
      </w:r>
      <w:r>
        <w:rPr>
          <w:lang w:val="vi-VN"/>
        </w:rPr>
        <w:t xml:space="preserve">→ ghi chú bắt buộc.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32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yêu cầu Chờ duyệt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CSKH bấm</w:t>
      </w:r>
      <w:r>
        <w:rPr>
          <w:lang w:val="vi-VN"/>
        </w:rPr>
        <w:t xml:space="preserve"> </w:t>
      </w:r>
      <w:r>
        <w:rPr>
          <w:lang w:val="vi-VN"/>
        </w:rPr>
        <w:t xml:space="preserve">“Từ chối”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mở hộp thoại</w:t>
      </w:r>
      <w:r>
        <w:rPr>
          <w:lang w:val="vi-VN"/>
        </w:rPr>
        <w:t xml:space="preserve"> </w:t>
      </w:r>
      <w:r>
        <w:rPr>
          <w:lang w:val="vi-VN"/>
        </w:rPr>
        <w:t xml:space="preserve">“Từ chối yêu cầu”</w:t>
      </w:r>
      <w:r>
        <w:rPr>
          <w:lang w:val="vi-VN"/>
        </w:rPr>
        <w:t xml:space="preserve"> </w:t>
      </w:r>
      <w:r>
        <w:rPr>
          <w:lang w:val="vi-VN"/>
        </w:rPr>
        <w:t xml:space="preserve">với trường Lý do từ chối và Ghi chú.</w:t>
      </w:r>
    </w:p>
    <w:p>
      <w:pPr>
        <w:pStyle w:val="Compact"/>
        <w:numPr>
          <w:ilvl w:val="1"/>
          <w:numId w:val="1032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hộp thoại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bấm</w:t>
      </w:r>
      <w:r>
        <w:rPr>
          <w:lang w:val="vi-VN"/>
        </w:rPr>
        <w:t xml:space="preserve"> </w:t>
      </w:r>
      <w:r>
        <w:rPr>
          <w:lang w:val="vi-VN"/>
        </w:rPr>
        <w:t xml:space="preserve">“Xác nhận từ chối”</w:t>
      </w:r>
      <w:r>
        <w:rPr>
          <w:lang w:val="vi-VN"/>
        </w:rPr>
        <w:t xml:space="preserve"> </w:t>
      </w:r>
      <w:r>
        <w:rPr>
          <w:lang w:val="vi-VN"/>
        </w:rPr>
        <w:t xml:space="preserve">mà chưa chọn lý do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trường Lý do được đánh dấu lỗi</w:t>
      </w:r>
      <w:r>
        <w:rPr>
          <w:lang w:val="vi-VN"/>
        </w:rPr>
        <w:t xml:space="preserve"> </w:t>
      </w:r>
      <w:r>
        <w:rPr>
          <w:lang w:val="vi-VN"/>
        </w:rPr>
        <w:t xml:space="preserve">“Bắt buộc chọn lý do từ chối”</w:t>
      </w:r>
      <w:r>
        <w:rPr>
          <w:lang w:val="vi-VN"/>
        </w:rPr>
        <w:t xml:space="preserve"> </w:t>
      </w:r>
      <w:r>
        <w:rPr>
          <w:lang w:val="vi-VN"/>
        </w:rPr>
        <w:t xml:space="preserve">và trạng thái không đổi.</w:t>
      </w:r>
    </w:p>
    <w:p>
      <w:pPr>
        <w:pStyle w:val="Compact"/>
        <w:numPr>
          <w:ilvl w:val="1"/>
          <w:numId w:val="1032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chọn lý do</w:t>
      </w:r>
      <w:r>
        <w:rPr>
          <w:lang w:val="vi-VN"/>
        </w:rPr>
        <w:t xml:space="preserve"> </w:t>
      </w:r>
      <w:r>
        <w:rPr>
          <w:lang w:val="vi-VN"/>
        </w:rPr>
        <w:t xml:space="preserve">“Khác”</w:t>
      </w:r>
      <w:r>
        <w:rPr>
          <w:lang w:val="vi-VN"/>
        </w:rPr>
        <w:t xml:space="preserve"> </w:t>
      </w:r>
      <w:r>
        <w:rPr>
          <w:lang w:val="vi-VN"/>
        </w:rPr>
        <w:t xml:space="preserve">và để trống ghi chú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xác nhận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báo lỗi</w:t>
      </w:r>
      <w:r>
        <w:rPr>
          <w:lang w:val="vi-VN"/>
        </w:rPr>
        <w:t xml:space="preserve"> </w:t>
      </w:r>
      <w:r>
        <w:rPr>
          <w:lang w:val="vi-VN"/>
        </w:rPr>
        <w:t xml:space="preserve">“Vui lòng nhập ghi chú”</w:t>
      </w:r>
      <w:r>
        <w:rPr>
          <w:lang w:val="vi-VN"/>
        </w:rP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Must</w:t>
      </w:r>
    </w:p>
    <w:p>
      <w:pPr>
        <w:pStyle w:val="Heading3"/>
      </w:pPr>
      <w:bookmarkStart w:id="32" w:name="_9dafcd407f83091b3616cd20cab6edc069b1aee"/>
      <w:r>
        <w:rPr>
          <w:lang w:val="vi-VN"/>
        </w:rPr>
        <w:t xml:space="preserve">FR-11 — Đồng bộ trạng thái về Magento và email khách</w:t>
      </w:r>
      <w:bookmarkEnd w:id="32"/>
    </w:p>
    <w:p>
      <w:pPr>
        <w:pStyle w:val="Compact"/>
        <w:numPr>
          <w:ilvl w:val="0"/>
          <w:numId w:val="1033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Mọi thay đổi trạng thái trên Odoo được đẩy về M2; M2 gửi email theo trạng thái.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Hệ thống</w:t>
      </w:r>
    </w:p>
    <w:p>
      <w:pPr>
        <w:pStyle w:val="Compact"/>
        <w:numPr>
          <w:ilvl w:val="0"/>
          <w:numId w:val="1033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US-07, US-05 · Màn hình: Không có UI</w:t>
      </w:r>
    </w:p>
    <w:p>
      <w:pPr>
        <w:pStyle w:val="Compact"/>
        <w:numPr>
          <w:ilvl w:val="0"/>
          <w:numId w:val="1033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message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rma.status_changed</w:t>
      </w:r>
      <w:r>
        <w:rPr>
          <w:lang w:val="vi-VN"/>
        </w:rPr>
        <w:t xml:space="preserve"> </w:t>
      </w:r>
      <w:r>
        <w:rPr>
          <w:lang w:val="vi-VN"/>
        </w:rPr>
        <w:t xml:space="preserve">(mã RMA, trạng thái mới, lý do/ghi chú từ chối, thời điểm).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trạng thái trên M2 cập nhật; email cho khách khi Đã duyệt, Từ chối, Hoàn tất.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34"/>
        </w:numPr>
      </w:pPr>
      <w:r>
        <w:rPr>
          <w:lang w:val="vi-VN"/>
        </w:rPr>
        <w:t xml:space="preserve">BR-11.1: Bỏ qua message có thời điểm cũ hơn trạng thái hiện tại trên M2 (chống đảo thứ tự).</w:t>
      </w:r>
    </w:p>
    <w:p>
      <w:pPr>
        <w:pStyle w:val="Compact"/>
        <w:numPr>
          <w:ilvl w:val="1"/>
          <w:numId w:val="1034"/>
        </w:numPr>
      </w:pPr>
      <w:r>
        <w:rPr>
          <w:lang w:val="vi-VN"/>
        </w:rPr>
        <w:t xml:space="preserve">BR-11.2: Email template quản lý trong M2 (Marketing › Email Templates), tiếng Việt.</w:t>
      </w:r>
    </w:p>
    <w:p>
      <w:pPr>
        <w:pStyle w:val="Compact"/>
        <w:numPr>
          <w:ilvl w:val="1"/>
          <w:numId w:val="1034"/>
        </w:numPr>
      </w:pPr>
      <w:r>
        <w:rPr>
          <w:lang w:val="vi-VN"/>
        </w:rPr>
        <w:t xml:space="preserve">BR-11.3: Retry như BR-05.2.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CSKH duyệt lúc 14:00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đồng bộ bình thường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khách thấy trạng thái Đã duyệt trên website và nhận email trước 14:10.</w:t>
      </w:r>
    </w:p>
    <w:p>
      <w:pPr>
        <w:pStyle w:val="Compact"/>
        <w:numPr>
          <w:ilvl w:val="1"/>
          <w:numId w:val="1035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message Đã duyệt tới sau message Đã nhận hàng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M2 xử lý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trạng thái giữ Đã nhận hàng.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Must</w:t>
      </w:r>
    </w:p>
    <w:p>
      <w:pPr>
        <w:pStyle w:val="Heading3"/>
      </w:pPr>
      <w:bookmarkStart w:id="33" w:name="_4515cc17165fd8bb63ccfd70df7fd55d70e6eae"/>
      <w:r>
        <w:rPr>
          <w:lang w:val="vi-VN"/>
        </w:rPr>
        <w:t xml:space="preserve">FR-12 — Cảnh báo yêu cầu quá 48 giờ</w:t>
      </w:r>
      <w:bookmarkEnd w:id="33"/>
    </w:p>
    <w:p>
      <w:pPr>
        <w:pStyle w:val="Compact"/>
        <w:numPr>
          <w:ilvl w:val="0"/>
          <w:numId w:val="1036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Job định kỳ phát hiện yêu cầu Chờ duyệt quá 48 giờ và báo Trưởng CSKH.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Trưởng CSKH, Hệ thống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US-13, US-09 · Màn hình: SCR-05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thời điểm tạo yêu cầu (trên Odoo), ngưỡng giờ (cấu hình, mặc định 48 — AS-10).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activity</w:t>
      </w:r>
      <w:r>
        <w:rPr>
          <w:lang w:val="vi-VN"/>
        </w:rPr>
        <w:t xml:space="preserve"> </w:t>
      </w:r>
      <w:r>
        <w:rPr>
          <w:lang w:val="vi-VN"/>
        </w:rPr>
        <w:t xml:space="preserve">“Yêu cầu quá hạn xử lý”</w:t>
      </w:r>
      <w:r>
        <w:rPr>
          <w:lang w:val="vi-VN"/>
        </w:rPr>
        <w:t xml:space="preserve"> </w:t>
      </w:r>
      <w:r>
        <w:rPr>
          <w:lang w:val="vi-VN"/>
        </w:rPr>
        <w:t xml:space="preserve">gán Trưởng CSKH + email; cờ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is_overdue</w:t>
      </w:r>
      <w:r>
        <w:rPr>
          <w:lang w:val="vi-VN"/>
        </w:rPr>
        <w:t xml:space="preserve"> </w:t>
      </w:r>
      <w:r>
        <w:rPr>
          <w:lang w:val="vi-VN"/>
        </w:rPr>
        <w:t xml:space="preserve">cho bộ lọc</w:t>
      </w:r>
      <w:r>
        <w:rPr>
          <w:lang w:val="vi-VN"/>
        </w:rPr>
        <w:t xml:space="preserve"> </w:t>
      </w:r>
      <w:r>
        <w:rPr>
          <w:lang w:val="vi-VN"/>
        </w:rPr>
        <w:t xml:space="preserve">“Quá 48 giờ”</w:t>
      </w:r>
      <w:r>
        <w:rPr>
          <w:lang w:val="vi-VN"/>
        </w:rP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37"/>
        </w:numPr>
      </w:pPr>
      <w:r>
        <w:rPr>
          <w:lang w:val="vi-VN"/>
        </w:rPr>
        <w:t xml:space="preserve">BR-12.1: Job chạy mỗi giờ; mỗi yêu cầu chỉ cảnh báo một lần.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yêu cầu tạo 08:00 ngày 01/11 vẫn Chờ duyệt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job chạy 09:00 ngày 03/11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Trưởng CSKH có 1 activity và 1 email; job lần sau không tạo thêm.</w:t>
      </w:r>
    </w:p>
    <w:p>
      <w:pPr>
        <w:pStyle w:val="Compact"/>
        <w:numPr>
          <w:ilvl w:val="1"/>
          <w:numId w:val="1038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yêu cầu quá hạn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xem list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dòng hiện nhãn</w:t>
      </w:r>
      <w:r>
        <w:rPr>
          <w:lang w:val="vi-VN"/>
        </w:rPr>
        <w:t xml:space="preserve"> </w:t>
      </w:r>
      <w:r>
        <w:rPr>
          <w:lang w:val="vi-VN"/>
        </w:rPr>
        <w:t xml:space="preserve">“Quá hạn”</w:t>
      </w:r>
      <w:r>
        <w:rPr>
          <w:lang w:val="vi-VN"/>
        </w:rP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Should</w:t>
      </w:r>
    </w:p>
    <w:p>
      <w:pPr>
        <w:pStyle w:val="Heading3"/>
      </w:pPr>
      <w:bookmarkStart w:id="34" w:name="_08213f3bc1c896195f20a5363ad83e60837d9c0"/>
      <w:r>
        <w:rPr>
          <w:lang w:val="vi-VN"/>
        </w:rPr>
        <w:t xml:space="preserve">FR-13 — Nhận hàng trả và kiểm tra tình trạng</w:t>
      </w:r>
      <w:bookmarkEnd w:id="34"/>
    </w:p>
    <w:p>
      <w:pPr>
        <w:pStyle w:val="Compact"/>
        <w:numPr>
          <w:ilvl w:val="0"/>
          <w:numId w:val="1039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Kho quét/nhập mã RMA, ghi tình trạng từng dòng và xác nhận nhận hàng.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Nhân viên kho</w:t>
      </w:r>
    </w:p>
    <w:p>
      <w:pPr>
        <w:pStyle w:val="Compact"/>
        <w:numPr>
          <w:ilvl w:val="0"/>
          <w:numId w:val="1039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US-15, US-16 · Màn hình: SCR-07</w:t>
      </w:r>
    </w:p>
    <w:p>
      <w:pPr>
        <w:pStyle w:val="Compact"/>
        <w:numPr>
          <w:ilvl w:val="0"/>
          <w:numId w:val="1039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mã RMA (máy quét mã vạch hoặc gõ tay); với mỗi dòng: SL thực nhận, tình trạng (Nguyên vẹn / Lỗi / Thiếu phụ kiện), ghi chú.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receipt vào WH/Returns được validate; internal transfer Nguyên vẹn → WH/Stock, Lỗi/Thiếu phụ kiện → WH/Damaged; trạng thái Đã nhận hàng; kích hoạt FR-14 hoặc FR-15.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40"/>
        </w:numPr>
      </w:pPr>
      <w:r>
        <w:rPr>
          <w:lang w:val="vi-VN"/>
        </w:rPr>
        <w:t xml:space="preserve">BR-13.1: Chỉ nhận yêu cầu ở trạng thái Đã duyệt.</w:t>
      </w:r>
    </w:p>
    <w:p>
      <w:pPr>
        <w:pStyle w:val="Compact"/>
        <w:numPr>
          <w:ilvl w:val="1"/>
          <w:numId w:val="1040"/>
        </w:numPr>
      </w:pPr>
      <w:r>
        <w:rPr>
          <w:lang w:val="vi-VN"/>
        </w:rPr>
        <w:t xml:space="preserve">BR-13.2: Mọi dòng phải có tình trạng; SL thực nhận ≤ SL yêu cầu.</w:t>
      </w:r>
    </w:p>
    <w:p>
      <w:pPr>
        <w:pStyle w:val="Compact"/>
        <w:numPr>
          <w:ilvl w:val="1"/>
          <w:numId w:val="1040"/>
        </w:numPr>
      </w:pPr>
      <w:r>
        <w:rPr>
          <w:lang w:val="vi-VN"/>
        </w:rPr>
        <w:t xml:space="preserve">BR-13.3: SL thực nhận &lt; SL yêu cầu hoặc tình trạng Thiếu phụ kiện → gắn cờ</w:t>
      </w:r>
      <w:r>
        <w:rPr>
          <w:lang w:val="vi-VN"/>
        </w:rPr>
        <w:t xml:space="preserve"> </w:t>
      </w:r>
      <w:r>
        <w:rPr>
          <w:lang w:val="vi-VN"/>
        </w:rPr>
        <w:t xml:space="preserve">“Cần CSKH xem xét”</w:t>
      </w:r>
      <w:r>
        <w:rPr>
          <w:lang w:val="vi-VN"/>
        </w:rPr>
        <w:t xml:space="preserve"> </w:t>
      </w:r>
      <w:r>
        <w:rPr>
          <w:lang w:val="vi-VN"/>
        </w:rPr>
        <w:t xml:space="preserve">(OQ-07).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RMA-000045 Đã duyệt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kho quét mã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màn kiểm tra hiện các dòng sản phẩm của yêu cầu.</w:t>
      </w:r>
    </w:p>
    <w:p>
      <w:pPr>
        <w:pStyle w:val="Compact"/>
        <w:numPr>
          <w:ilvl w:val="1"/>
          <w:numId w:val="1041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mã RMA-999999 không tồn tại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quét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hiện lỗi</w:t>
      </w:r>
      <w:r>
        <w:rPr>
          <w:lang w:val="vi-VN"/>
        </w:rPr>
        <w:t xml:space="preserve"> </w:t>
      </w:r>
      <w:r>
        <w:rPr>
          <w:lang w:val="vi-VN"/>
        </w:rPr>
        <w:t xml:space="preserve">“Không tìm thấy yêu cầu RMA-999999”</w:t>
      </w:r>
      <w:r>
        <w:rPr>
          <w:lang w:val="vi-VN"/>
        </w:rPr>
        <w:t xml:space="preserve">.</w:t>
      </w:r>
    </w:p>
    <w:p>
      <w:pPr>
        <w:pStyle w:val="Compact"/>
        <w:numPr>
          <w:ilvl w:val="1"/>
          <w:numId w:val="1041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RMA đang Chờ duyệt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quét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hiện lỗi</w:t>
      </w:r>
      <w:r>
        <w:rPr>
          <w:lang w:val="vi-VN"/>
        </w:rPr>
        <w:t xml:space="preserve"> </w:t>
      </w:r>
      <w:r>
        <w:rPr>
          <w:lang w:val="vi-VN"/>
        </w:rPr>
        <w:t xml:space="preserve">“Yêu cầu chưa được duyệt”</w:t>
      </w:r>
      <w:r>
        <w:rPr>
          <w:lang w:val="vi-VN"/>
        </w:rPr>
        <w:t xml:space="preserve">.</w:t>
      </w:r>
    </w:p>
    <w:p>
      <w:pPr>
        <w:pStyle w:val="Compact"/>
        <w:numPr>
          <w:ilvl w:val="1"/>
          <w:numId w:val="1041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còn dòng chưa chọn tình trạng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bấm</w:t>
      </w:r>
      <w:r>
        <w:rPr>
          <w:lang w:val="vi-VN"/>
        </w:rPr>
        <w:t xml:space="preserve"> </w:t>
      </w:r>
      <w:r>
        <w:rPr>
          <w:lang w:val="vi-VN"/>
        </w:rPr>
        <w:t xml:space="preserve">“Xác nhận nhận hàng”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dòng đó được đánh dấu lỗi và không xác nhận.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Must</w:t>
      </w:r>
    </w:p>
    <w:p>
      <w:pPr>
        <w:pStyle w:val="Heading3"/>
      </w:pPr>
      <w:bookmarkStart w:id="35" w:name="_4e01973c2e5f4ebcb7b497cb854df932578941b"/>
      <w:r>
        <w:rPr>
          <w:lang w:val="vi-VN"/>
        </w:rPr>
        <w:t xml:space="preserve">FR-14 — Credit note hoàn tiền cho yêu cầu trả hàng</w:t>
      </w:r>
      <w:bookmarkEnd w:id="35"/>
    </w:p>
    <w:p>
      <w:pPr>
        <w:pStyle w:val="Compact"/>
        <w:numPr>
          <w:ilvl w:val="0"/>
          <w:numId w:val="1042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Tạo credit note nháp khi yêu cầu Trả hàng chuyển Đã nhận hàng; kế toán xác nhận và đánh dấu đã hoàn.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Kế toán, Hệ thống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US-17 · Màn hình: SCR-06 (smart button</w:t>
      </w:r>
      <w:r>
        <w:rPr>
          <w:lang w:val="vi-VN"/>
        </w:rPr>
        <w:t xml:space="preserve"> </w:t>
      </w:r>
      <w:r>
        <w:rPr>
          <w:lang w:val="vi-VN"/>
        </w:rPr>
        <w:t xml:space="preserve">“Credit note”</w:t>
      </w:r>
      <w:r>
        <w:rPr>
          <w:lang w:val="vi-VN"/>
        </w:rPr>
        <w:t xml:space="preserve">; xử lý trên màn credit note chuẩn của Odoo)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yêu cầu Trả hàng Đã nhận hàng, hoá đơn gốc.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credit note nháp liên kết hoá đơn gốc và yêu cầu; khi credit note</w:t>
      </w:r>
      <w:r>
        <w:rPr>
          <w:lang w:val="vi-VN"/>
        </w:rPr>
        <w:t xml:space="preserve"> </w:t>
      </w:r>
      <w:r>
        <w:rPr>
          <w:lang w:val="vi-VN"/>
        </w:rPr>
        <w:t xml:space="preserve">“Paid”</w:t>
      </w:r>
      <w:r>
        <w:rPr>
          <w:lang w:val="vi-VN"/>
        </w:rPr>
        <w:t xml:space="preserve"> </w:t>
      </w:r>
      <w:r>
        <w:rPr>
          <w:lang w:val="vi-VN"/>
        </w:rPr>
        <w:t xml:space="preserve">→ yêu cầu Hoàn tất.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43"/>
        </w:numPr>
      </w:pPr>
      <w:r>
        <w:rPr>
          <w:lang w:val="vi-VN"/>
        </w:rPr>
        <w:t xml:space="preserve">BR-14.1: Số tiền = Σ (SL thực nhận × giá bán) + phí ship gửi trả theo AS-06 (dòng riêng).</w:t>
      </w:r>
    </w:p>
    <w:p>
      <w:pPr>
        <w:pStyle w:val="Compact"/>
        <w:numPr>
          <w:ilvl w:val="1"/>
          <w:numId w:val="1043"/>
        </w:numPr>
      </w:pPr>
      <w:r>
        <w:rPr>
          <w:lang w:val="vi-VN"/>
        </w:rPr>
        <w:t xml:space="preserve">BR-14.2: Mỗi yêu cầu tối đa 1 credit note không ở trạng thái huỷ.</w:t>
      </w:r>
    </w:p>
    <w:p>
      <w:pPr>
        <w:pStyle w:val="Compact"/>
        <w:numPr>
          <w:ilvl w:val="1"/>
          <w:numId w:val="1043"/>
        </w:numPr>
      </w:pPr>
      <w:r>
        <w:rPr>
          <w:lang w:val="vi-VN"/>
        </w:rPr>
        <w:t xml:space="preserve">BR-14.3: Đơn COD: STK của khách hiển thị trên credit note (chỉ nhóm Kế toán thấy đầy đủ — NFR-05).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44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RMA-000045 Trả hàng, 1 sản phẩm 249.000₫, lý do Sản phẩm lỗi, phí ship 30.000₫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kho xác nhận nhận hàng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có credit note nháp 279.000₫ liên kết hoá đơn gốc.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yêu cầu đã có credit note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bấm tạo lần nữa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hệ thống báo</w:t>
      </w:r>
      <w:r>
        <w:rPr>
          <w:lang w:val="vi-VN"/>
        </w:rPr>
        <w:t xml:space="preserve"> </w:t>
      </w:r>
      <w:r>
        <w:rPr>
          <w:lang w:val="vi-VN"/>
        </w:rPr>
        <w:t xml:space="preserve">“Yêu cầu đã có credit note”</w:t>
      </w:r>
      <w:r>
        <w:rPr>
          <w:lang w:val="vi-VN"/>
        </w:rPr>
        <w:t xml:space="preserve">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credit note được đánh dấu Paid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lưu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yêu cầu chuyển Hoàn tất và khách nhận email.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Must</w:t>
      </w:r>
    </w:p>
    <w:p>
      <w:pPr>
        <w:pStyle w:val="Heading3"/>
      </w:pPr>
      <w:bookmarkStart w:id="36" w:name="_3cd07e5951de65a587b394ca28e6f5ad346960f"/>
      <w:r>
        <w:rPr>
          <w:lang w:val="vi-VN"/>
        </w:rPr>
        <w:t xml:space="preserve">FR-15 — Đơn đổi size giá 0đ</w:t>
      </w:r>
      <w:bookmarkEnd w:id="36"/>
    </w:p>
    <w:p>
      <w:pPr>
        <w:pStyle w:val="Compact"/>
        <w:numPr>
          <w:ilvl w:val="0"/>
          <w:numId w:val="1045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Tự tạo sale order giá 0đ với size mới khi yêu cầu Đổi size chuyển Đã nhận hàng với dòng Nguyên vẹn.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Hệ thống, Nhân viên CSKH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US-12 · Màn hình: SCR-06 (smart button</w:t>
      </w:r>
      <w:r>
        <w:rPr>
          <w:lang w:val="vi-VN"/>
        </w:rPr>
        <w:t xml:space="preserve"> </w:t>
      </w:r>
      <w:r>
        <w:rPr>
          <w:lang w:val="vi-VN"/>
        </w:rPr>
        <w:t xml:space="preserve">“Đơn đổi”</w:t>
      </w:r>
      <w:r>
        <w:rPr>
          <w:lang w:val="vi-VN"/>
        </w:rP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yêu cầu Đổi size Đã nhận hàng; size mới từng dòng.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sale order xác nhận, đơn giá 0đ, địa chỉ giao = địa chỉ đơn gốc; khi giao xong → yêu cầu Hoàn tất.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46"/>
        </w:numPr>
      </w:pPr>
      <w:r>
        <w:rPr>
          <w:lang w:val="vi-VN"/>
        </w:rPr>
        <w:t xml:space="preserve">BR-15.1: Size mới hết hàng tại thời điểm tạo → vẫn tạo đơn ở trạng thái chờ hàng và tạo activity cho CSKH (OQ-06).</w:t>
      </w:r>
    </w:p>
    <w:p>
      <w:pPr>
        <w:pStyle w:val="Compact"/>
        <w:numPr>
          <w:ilvl w:val="1"/>
          <w:numId w:val="1046"/>
        </w:numPr>
      </w:pPr>
      <w:r>
        <w:rPr>
          <w:lang w:val="vi-VN"/>
        </w:rPr>
        <w:t xml:space="preserve">BR-15.2: Dòng tình trạng Lỗi do khách → không tạo đơn đổi cho dòng đó, chờ CSKH quyết định (OQ-07).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47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RMA Đổi size M → L, nhận Nguyên vẹn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kho xác nhận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có sale order giá 0đ size L, smart button</w:t>
      </w:r>
      <w:r>
        <w:rPr>
          <w:lang w:val="vi-VN"/>
        </w:rPr>
        <w:t xml:space="preserve"> </w:t>
      </w:r>
      <w:r>
        <w:rPr>
          <w:lang w:val="vi-VN"/>
        </w:rPr>
        <w:t xml:space="preserve">“Đơn đổi”</w:t>
      </w:r>
      <w:r>
        <w:rPr>
          <w:lang w:val="vi-VN"/>
        </w:rPr>
        <w:t xml:space="preserve"> </w:t>
      </w:r>
      <w:r>
        <w:rPr>
          <w:lang w:val="vi-VN"/>
        </w:rPr>
        <w:t xml:space="preserve">= 1.</w:t>
      </w:r>
    </w:p>
    <w:p>
      <w:pPr>
        <w:pStyle w:val="Compact"/>
        <w:numPr>
          <w:ilvl w:val="1"/>
          <w:numId w:val="1047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đơn đổi đã giao xong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phiếu giao validate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yêu cầu chuyển Hoàn tất.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Must</w:t>
      </w:r>
    </w:p>
    <w:p>
      <w:pPr>
        <w:pStyle w:val="Heading3"/>
      </w:pPr>
      <w:bookmarkStart w:id="37" w:name="_ed780a1acee53300ce1f902e96efcd89316f6c0"/>
      <w:r>
        <w:rPr>
          <w:lang w:val="vi-VN"/>
        </w:rPr>
        <w:t xml:space="preserve">FR-16 — Báo cáo yêu cầu theo lý do</w:t>
      </w:r>
      <w:bookmarkEnd w:id="37"/>
    </w:p>
    <w:p>
      <w:pPr>
        <w:pStyle w:val="Compact"/>
        <w:numPr>
          <w:ilvl w:val="0"/>
          <w:numId w:val="1048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Báo cáo số yêu cầu và giá trị theo lý do × tháng.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Trưởng CSKH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US-14 · Màn hình: SCR-08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khoảng thời gian (mặc định 6 tháng gần nhất), loại yêu cầu.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bảng pivot (dòng: lý do, cột: tháng, giá trị: số yêu cầu) + biểu đồ cột; xuất Excel.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49"/>
        </w:numPr>
      </w:pPr>
      <w:r>
        <w:rPr>
          <w:lang w:val="vi-VN"/>
        </w:rPr>
        <w:t xml:space="preserve">BR-16.1: Không tính yêu cầu Đã huỷ.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tháng 10 có 120 yêu cầu (30</w:t>
      </w:r>
      <w:r>
        <w:rPr>
          <w:lang w:val="vi-VN"/>
        </w:rPr>
        <w:t xml:space="preserve"> </w:t>
      </w:r>
      <w:r>
        <w:rPr>
          <w:lang w:val="vi-VN"/>
        </w:rPr>
        <w:t xml:space="preserve">“Không vừa size”</w:t>
      </w:r>
      <w:r>
        <w:rPr>
          <w:lang w:val="vi-VN"/>
        </w:rPr>
        <w:t xml:space="preserve">)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mở báo cáo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ô Không vừa size × 10/2026 = 30, tổng cột = 120.</w:t>
      </w:r>
    </w:p>
    <w:p>
      <w:pPr>
        <w:pStyle w:val="Compact"/>
        <w:numPr>
          <w:ilvl w:val="1"/>
          <w:numId w:val="1050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bộ lọc đang chọn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bấm</w:t>
      </w:r>
      <w:r>
        <w:rPr>
          <w:lang w:val="vi-VN"/>
        </w:rPr>
        <w:t xml:space="preserve"> </w:t>
      </w:r>
      <w:r>
        <w:rPr>
          <w:lang w:val="vi-VN"/>
        </w:rPr>
        <w:t xml:space="preserve">“Xuất Excel”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tải file .xlsx có cùng số liệu.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Should</w:t>
      </w:r>
    </w:p>
    <w:p>
      <w:pPr>
        <w:pStyle w:val="Heading3"/>
      </w:pPr>
      <w:bookmarkStart w:id="38" w:name="_107f6c4597b9a8d7cba2af29250b40b9ff9b157"/>
      <w:r>
        <w:rPr>
          <w:lang w:val="vi-VN"/>
        </w:rPr>
        <w:t xml:space="preserve">FR-17 — Cấu hình chính sách đổi trả</w:t>
      </w:r>
      <w:bookmarkEnd w:id="38"/>
    </w:p>
    <w:p>
      <w:pPr>
        <w:pStyle w:val="Compact"/>
        <w:numPr>
          <w:ilvl w:val="0"/>
          <w:numId w:val="1051"/>
        </w:numPr>
      </w:pPr>
      <w:r>
        <w:rPr>
          <w:b/>
          <w:bCs/>
          <w:lang w:val="vi-VN"/>
        </w:rPr>
        <w:t xml:space="preserve">Mô tả:</w:t>
      </w:r>
      <w:r>
        <w:rPr>
          <w:lang w:val="vi-VN"/>
        </w:rPr>
        <w:t xml:space="preserve"> </w:t>
      </w:r>
      <w:r>
        <w:rPr>
          <w:lang w:val="vi-VN"/>
        </w:rPr>
        <w:t xml:space="preserve">Trưởng CSKH cấu hình hạn đổi trả theo customer group, danh sách lý do (kèm cờ bắt buộc ảnh, khách chịu phí ship), ngưỡng % sale, lý do từ chối, ngưỡng giờ cảnh báo.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  <w:lang w:val="vi-VN"/>
        </w:rPr>
        <w:t xml:space="preserve">Vai trò:</w:t>
      </w:r>
      <w:r>
        <w:rPr>
          <w:lang w:val="vi-VN"/>
        </w:rPr>
        <w:t xml:space="preserve"> </w:t>
      </w:r>
      <w:r>
        <w:rPr>
          <w:lang w:val="vi-VN"/>
        </w:rPr>
        <w:t xml:space="preserve">Trưởng CSKH</w:t>
      </w:r>
    </w:p>
    <w:p>
      <w:pPr>
        <w:pStyle w:val="Compact"/>
        <w:numPr>
          <w:ilvl w:val="0"/>
          <w:numId w:val="1051"/>
        </w:numPr>
      </w:pPr>
      <w:r>
        <w:rPr>
          <w:b/>
          <w:bCs/>
          <w:lang w:val="vi-VN"/>
        </w:rPr>
        <w:t xml:space="preserve">Truy vết:</w:t>
      </w:r>
      <w:r>
        <w:rPr>
          <w:lang w:val="vi-VN"/>
        </w:rPr>
        <w:t xml:space="preserve"> </w:t>
      </w:r>
      <w:r>
        <w:rPr>
          <w:lang w:val="vi-VN"/>
        </w:rPr>
        <w:t xml:space="preserve">US-08, US-13 · Màn hình: Không có UI (dùng list/form cấu hình chuẩn của Odoo, đồng bộ sang M2)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  <w:lang w:val="vi-VN"/>
        </w:rPr>
        <w:t xml:space="preserve">Input:</w:t>
      </w:r>
      <w:r>
        <w:rPr>
          <w:lang w:val="vi-VN"/>
        </w:rPr>
        <w:t xml:space="preserve"> </w:t>
      </w:r>
      <w:r>
        <w:rPr>
          <w:lang w:val="vi-VN"/>
        </w:rPr>
        <w:t xml:space="preserve">bản ghi cấu hình.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  <w:lang w:val="vi-VN"/>
        </w:rPr>
        <w:t xml:space="preserve">Output:</w:t>
      </w:r>
      <w:r>
        <w:rPr>
          <w:lang w:val="vi-VN"/>
        </w:rPr>
        <w:t xml:space="preserve"> </w:t>
      </w:r>
      <w:r>
        <w:rPr>
          <w:lang w:val="vi-VN"/>
        </w:rPr>
        <w:t xml:space="preserve">M2 áp dụng cấu hình mới trong ≤ 5 phút.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  <w:lang w:val="vi-VN"/>
        </w:rPr>
        <w:t xml:space="preserve">Business rules:</w:t>
      </w:r>
    </w:p>
    <w:p>
      <w:pPr>
        <w:pStyle w:val="Compact"/>
        <w:numPr>
          <w:ilvl w:val="1"/>
          <w:numId w:val="1052"/>
        </w:numPr>
      </w:pPr>
      <w:r>
        <w:rPr>
          <w:lang w:val="vi-VN"/>
        </w:rPr>
        <w:t xml:space="preserve">BR-17.1: Giá trị khởi tạo theo mục 3 (7/15 ngày, 5 lý do, 50%, 48 giờ) cho tới khi có chính sách chính thức (OQ-01).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  <w:lang w:val="vi-VN"/>
        </w:rPr>
        <w:t xml:space="preserve">Acceptance criteria: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  <w:lang w:val="vi-VN"/>
        </w:rPr>
        <w:t xml:space="preserve">Given</w:t>
      </w:r>
      <w:r>
        <w:rPr>
          <w:lang w:val="vi-VN"/>
        </w:rPr>
        <w:t xml:space="preserve"> </w:t>
      </w:r>
      <w:r>
        <w:rPr>
          <w:lang w:val="vi-VN"/>
        </w:rPr>
        <w:t xml:space="preserve">đổi hạn khách thường từ 7 thành 10 ngày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When</w:t>
      </w:r>
      <w:r>
        <w:rPr>
          <w:lang w:val="vi-VN"/>
        </w:rPr>
        <w:t xml:space="preserve"> </w:t>
      </w:r>
      <w:r>
        <w:rPr>
          <w:lang w:val="vi-VN"/>
        </w:rPr>
        <w:t xml:space="preserve">lưu</w:t>
      </w:r>
      <w:r>
        <w:rPr>
          <w:lang w:val="vi-VN"/>
        </w:rPr>
        <w:t xml:space="preserve"> </w:t>
      </w:r>
      <w:r>
        <w:rPr>
          <w:b/>
          <w:bCs/>
          <w:lang w:val="vi-VN"/>
        </w:rPr>
        <w:t xml:space="preserve">Then</w:t>
      </w:r>
      <w:r>
        <w:rPr>
          <w:lang w:val="vi-VN"/>
        </w:rPr>
        <w:t xml:space="preserve"> </w:t>
      </w:r>
      <w:r>
        <w:rPr>
          <w:lang w:val="vi-VN"/>
        </w:rPr>
        <w:t xml:space="preserve">sau ≤ 5 phút, đơn giao 9 ngày trước có nút</w:t>
      </w:r>
      <w:r>
        <w:rPr>
          <w:lang w:val="vi-VN"/>
        </w:rPr>
        <w:t xml:space="preserve"> </w:t>
      </w:r>
      <w:r>
        <w:rPr>
          <w:lang w:val="vi-VN"/>
        </w:rPr>
        <w:t xml:space="preserve">“Yêu cầu đổi trả”</w:t>
      </w:r>
      <w:r>
        <w:rPr>
          <w:lang w:val="vi-VN"/>
        </w:rPr>
        <w:t xml:space="preserve"> </w:t>
      </w:r>
      <w:r>
        <w:rPr>
          <w:lang w:val="vi-VN"/>
        </w:rPr>
        <w:t xml:space="preserve">trên website.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  <w:lang w:val="vi-VN"/>
        </w:rPr>
        <w:t xml:space="preserve">Độ ưu tiên:</w:t>
      </w:r>
      <w:r>
        <w:rPr>
          <w:lang w:val="vi-VN"/>
        </w:rPr>
        <w:t xml:space="preserve"> </w:t>
      </w:r>
      <w:r>
        <w:rPr>
          <w:lang w:val="vi-VN"/>
        </w:rPr>
        <w:t xml:space="preserve">Should</w:t>
      </w:r>
    </w:p>
    <w:p>
      <w:pPr>
        <w:pStyle w:val="Heading2"/>
      </w:pPr>
      <w:bookmarkStart w:id="39" w:name="_85da0fc9d7f2b4423f253a8809dc46d21b9b5b2"/>
      <w:r>
        <w:rPr>
          <w:lang w:val="vi-VN"/>
        </w:rPr>
        <w:t xml:space="preserve">4. Yêu cầu phi chức năng</w:t>
      </w:r>
      <w:bookmarkEnd w:id="39"/>
    </w:p>
    <w:p>
      <w:pPr>
        <w:pStyle w:val="Heading3"/>
      </w:pPr>
      <w:bookmarkStart w:id="40" w:name="_935b419877e9e6fc606e6a0a8f6d2c220299cc9"/>
      <w:r>
        <w:rPr>
          <w:lang w:val="vi-VN"/>
        </w:rPr>
        <w:t xml:space="preserve">NFR-01 — Hiệu năng</w:t>
      </w:r>
      <w:bookmarkEnd w:id="40"/>
    </w:p>
    <w:p>
      <w:pPr>
        <w:pStyle w:val="Compact"/>
        <w:numPr>
          <w:ilvl w:val="0"/>
          <w:numId w:val="1054"/>
        </w:numPr>
      </w:pPr>
      <w:r>
        <w:rPr>
          <w:b/>
          <w:bCs/>
          <w:lang w:val="vi-VN"/>
        </w:rPr>
        <w:t xml:space="preserve">Yêu cầu:</w:t>
      </w:r>
      <w:r>
        <w:rPr>
          <w:lang w:val="vi-VN"/>
        </w:rPr>
        <w:t xml:space="preserve"> </w:t>
      </w:r>
      <w:r>
        <w:rPr>
          <w:lang w:val="vi-VN"/>
        </w:rPr>
        <w:t xml:space="preserve">Trang SCR-01 → SCR-04 tải &lt; 2 giây (p95) với 200 người dùng đồng thời; gửi yêu cầu kèm 5 ảnh 5MB hoàn tất &lt; 10 giây trên kết nối 10 Mbps.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  <w:lang w:val="vi-VN"/>
        </w:rPr>
        <w:t xml:space="preserve">Cách kiểm chứng:</w:t>
      </w:r>
      <w:r>
        <w:rPr>
          <w:lang w:val="vi-VN"/>
        </w:rPr>
        <w:t xml:space="preserve"> </w:t>
      </w:r>
      <w:r>
        <w:rPr>
          <w:lang w:val="vi-VN"/>
        </w:rPr>
        <w:t xml:space="preserve">Load test JMeter trên staging.</w:t>
      </w:r>
    </w:p>
    <w:p>
      <w:pPr>
        <w:pStyle w:val="Heading3"/>
      </w:pPr>
      <w:bookmarkStart w:id="41" w:name="_dcc3b522a7159bb46edc266e9e9d5abd8aefd9d"/>
      <w:r>
        <w:rPr>
          <w:lang w:val="vi-VN"/>
        </w:rPr>
        <w:t xml:space="preserve">NFR-02 — Độ tin cậy đồng bộ</w:t>
      </w:r>
      <w:bookmarkEnd w:id="41"/>
    </w:p>
    <w:p>
      <w:pPr>
        <w:pStyle w:val="Compact"/>
        <w:numPr>
          <w:ilvl w:val="0"/>
          <w:numId w:val="1055"/>
        </w:numPr>
      </w:pPr>
      <w:r>
        <w:rPr>
          <w:b/>
          <w:bCs/>
          <w:lang w:val="vi-VN"/>
        </w:rPr>
        <w:t xml:space="preserve">Yêu cầu:</w:t>
      </w:r>
      <w:r>
        <w:rPr>
          <w:lang w:val="vi-VN"/>
        </w:rPr>
        <w:t xml:space="preserve"> </w:t>
      </w:r>
      <w:r>
        <w:rPr>
          <w:lang w:val="vi-VN"/>
        </w:rPr>
        <w:t xml:space="preserve">99,5% message đồng bộ thành công trong ≤ 5 phút; không mất message khi Odoo ngừng ≤ 2 giờ (queue lưu bền).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  <w:lang w:val="vi-VN"/>
        </w:rPr>
        <w:t xml:space="preserve">Cách kiểm chứng:</w:t>
      </w:r>
      <w:r>
        <w:rPr>
          <w:lang w:val="vi-VN"/>
        </w:rPr>
        <w:t xml:space="preserve"> </w:t>
      </w:r>
      <w:r>
        <w:rPr>
          <w:lang w:val="vi-VN"/>
        </w:rPr>
        <w:t xml:space="preserve">Tắt Odoo 30 phút trên staging, kiểm tra toàn bộ yêu cầu được đồng bộ sau khi bật lại.</w:t>
      </w:r>
    </w:p>
    <w:p>
      <w:pPr>
        <w:pStyle w:val="Heading3"/>
      </w:pPr>
      <w:bookmarkStart w:id="42" w:name="_f5b7e50938eb1037d2850677716fb0afc1fb759"/>
      <w:r>
        <w:rPr>
          <w:lang w:val="vi-VN"/>
        </w:rPr>
        <w:t xml:space="preserve">NFR-03 — Bảo mật &amp; phân quyền</w:t>
      </w:r>
      <w:bookmarkEnd w:id="42"/>
    </w:p>
    <w:p>
      <w:pPr>
        <w:pStyle w:val="Compact"/>
        <w:numPr>
          <w:ilvl w:val="0"/>
          <w:numId w:val="1056"/>
        </w:numPr>
      </w:pPr>
      <w:r>
        <w:rPr>
          <w:b/>
          <w:bCs/>
          <w:lang w:val="vi-VN"/>
        </w:rPr>
        <w:t xml:space="preserve">Yêu cầu:</w:t>
      </w:r>
      <w:r>
        <w:rPr>
          <w:lang w:val="vi-VN"/>
        </w:rPr>
        <w:t xml:space="preserve"> </w:t>
      </w:r>
      <w:r>
        <w:rPr>
          <w:lang w:val="vi-VN"/>
        </w:rPr>
        <w:t xml:space="preserve">Khách chỉ truy cập yêu cầu của mình (kiểm tra ở server); các nút Odoo theo nhóm quyền mục 2.2; API connector xác thực bằng token, HTTPS.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vi-VN"/>
        </w:rPr>
        <w:t xml:space="preserve">Cách kiểm chứng:</w:t>
      </w:r>
      <w:r>
        <w:rPr>
          <w:lang w:val="vi-VN"/>
        </w:rPr>
        <w:t xml:space="preserve"> </w:t>
      </w:r>
      <w:r>
        <w:rPr>
          <w:lang w:val="vi-VN"/>
        </w:rPr>
        <w:t xml:space="preserve">Test IDOR bằng cách đổi mã RMA trên URL; test từng nhóm quyền.</w:t>
      </w:r>
    </w:p>
    <w:p>
      <w:pPr>
        <w:pStyle w:val="Heading3"/>
      </w:pPr>
      <w:bookmarkStart w:id="43" w:name="_8f07bc4f65d71506cc4bbd56d9de2ce43f0ba50"/>
      <w:r>
        <w:rPr>
          <w:lang w:val="vi-VN"/>
        </w:rPr>
        <w:t xml:space="preserve">NFR-04 — Audit log</w:t>
      </w:r>
      <w:bookmarkEnd w:id="43"/>
    </w:p>
    <w:p>
      <w:pPr>
        <w:pStyle w:val="Compact"/>
        <w:numPr>
          <w:ilvl w:val="0"/>
          <w:numId w:val="1057"/>
        </w:numPr>
      </w:pPr>
      <w:r>
        <w:rPr>
          <w:b/>
          <w:bCs/>
          <w:lang w:val="vi-VN"/>
        </w:rPr>
        <w:t xml:space="preserve">Yêu cầu:</w:t>
      </w:r>
      <w:r>
        <w:rPr>
          <w:lang w:val="vi-VN"/>
        </w:rPr>
        <w:t xml:space="preserve"> </w:t>
      </w:r>
      <w:r>
        <w:rPr>
          <w:lang w:val="vi-VN"/>
        </w:rPr>
        <w:t xml:space="preserve">Lưu vết mọi thay đổi trạng thái, người phụ trách, tình trạng hàng, số tiền credit note (người, thời gian, cũ → mới) trên chatter; lưu tối thiểu 24 tháng.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  <w:lang w:val="vi-VN"/>
        </w:rPr>
        <w:t xml:space="preserve">Cách kiểm chứng:</w:t>
      </w:r>
      <w:r>
        <w:rPr>
          <w:lang w:val="vi-VN"/>
        </w:rPr>
        <w:t xml:space="preserve"> </w:t>
      </w:r>
      <w:r>
        <w:rPr>
          <w:lang w:val="vi-VN"/>
        </w:rPr>
        <w:t xml:space="preserve">Kiểm tra chatter sau mỗi bước của luồng chính.</w:t>
      </w:r>
    </w:p>
    <w:p>
      <w:pPr>
        <w:pStyle w:val="Heading3"/>
      </w:pPr>
      <w:bookmarkStart w:id="44" w:name="_29ad6d8c849ebb77f47273b0a2c97cba0c281be"/>
      <w:r>
        <w:rPr>
          <w:lang w:val="vi-VN"/>
        </w:rPr>
        <w:t xml:space="preserve">NFR-05 — Dữ liệu cá nhân</w:t>
      </w:r>
      <w:bookmarkEnd w:id="44"/>
    </w:p>
    <w:p>
      <w:pPr>
        <w:pStyle w:val="Compact"/>
        <w:numPr>
          <w:ilvl w:val="0"/>
          <w:numId w:val="1058"/>
        </w:numPr>
      </w:pPr>
      <w:r>
        <w:rPr>
          <w:b/>
          <w:bCs/>
          <w:lang w:val="vi-VN"/>
        </w:rPr>
        <w:t xml:space="preserve">Yêu cầu:</w:t>
      </w:r>
      <w:r>
        <w:rPr>
          <w:lang w:val="vi-VN"/>
        </w:rPr>
        <w:t xml:space="preserve"> </w:t>
      </w:r>
      <w:r>
        <w:rPr>
          <w:lang w:val="vi-VN"/>
        </w:rPr>
        <w:t xml:space="preserve">Số tài khoản ngân hàng mã hoá khi lưu; hiển thị che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******6789</w:t>
      </w:r>
      <w:r>
        <w:rPr>
          <w:lang w:val="vi-VN"/>
        </w:rPr>
        <w:t xml:space="preserve"> </w:t>
      </w:r>
      <w:r>
        <w:rPr>
          <w:lang w:val="vi-VN"/>
        </w:rPr>
        <w:t xml:space="preserve">với mọi nhóm trừ Kế toán; xoá sau 12 tháng kể từ khi yêu cầu Hoàn tất.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vi-VN"/>
        </w:rPr>
        <w:t xml:space="preserve">Cách kiểm chứng:</w:t>
      </w:r>
      <w:r>
        <w:rPr>
          <w:lang w:val="vi-VN"/>
        </w:rPr>
        <w:t xml:space="preserve"> </w:t>
      </w:r>
      <w:r>
        <w:rPr>
          <w:lang w:val="vi-VN"/>
        </w:rPr>
        <w:t xml:space="preserve">Kiểm tra DB và giao diện với từng nhóm quyền.</w:t>
      </w:r>
    </w:p>
    <w:p>
      <w:pPr>
        <w:pStyle w:val="Heading3"/>
      </w:pPr>
      <w:bookmarkStart w:id="45" w:name="_167bb8c0122dbe84cbebcc7d8bee62132ae6376"/>
      <w:r>
        <w:rPr>
          <w:lang w:val="vi-VN"/>
        </w:rPr>
        <w:t xml:space="preserve">NFR-06 — Tương thích &amp; responsive</w:t>
      </w:r>
      <w:bookmarkEnd w:id="45"/>
    </w:p>
    <w:p>
      <w:pPr>
        <w:pStyle w:val="Compact"/>
        <w:numPr>
          <w:ilvl w:val="0"/>
          <w:numId w:val="1059"/>
        </w:numPr>
      </w:pPr>
      <w:r>
        <w:rPr>
          <w:b/>
          <w:bCs/>
          <w:lang w:val="vi-VN"/>
        </w:rPr>
        <w:t xml:space="preserve">Yêu cầu:</w:t>
      </w:r>
      <w:r>
        <w:rPr>
          <w:lang w:val="vi-VN"/>
        </w:rPr>
        <w:t xml:space="preserve"> </w:t>
      </w:r>
      <w:r>
        <w:rPr>
          <w:lang w:val="vi-VN"/>
        </w:rPr>
        <w:t xml:space="preserve">Storefront hoạt động trên Chrome, Safari, Edge, Firefox 2 phiên bản mới nhất; hiển thị đúng ở độ rộng 360–1920px. Backend tối ưu desktop ≥ 1366px; màn SCR-07 nhận input từ máy quét mã vạch dạng bàn phím.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  <w:lang w:val="vi-VN"/>
        </w:rPr>
        <w:t xml:space="preserve">Cách kiểm chứng:</w:t>
      </w:r>
      <w:r>
        <w:rPr>
          <w:lang w:val="vi-VN"/>
        </w:rPr>
        <w:t xml:space="preserve"> </w:t>
      </w:r>
      <w:r>
        <w:rPr>
          <w:lang w:val="vi-VN"/>
        </w:rPr>
        <w:t xml:space="preserve">Test thủ công trên BrowserStack; test với máy quét của kho.</w:t>
      </w:r>
    </w:p>
    <w:p>
      <w:pPr>
        <w:pStyle w:val="Heading3"/>
      </w:pPr>
      <w:bookmarkStart w:id="46" w:name="_76aa0c11c052d72f1a103b6b323a48dfb2f10f5"/>
      <w:r>
        <w:rPr>
          <w:lang w:val="vi-VN"/>
        </w:rPr>
        <w:t xml:space="preserve">NFR-07 — Định dạng &amp; ngôn ngữ</w:t>
      </w:r>
      <w:bookmarkEnd w:id="46"/>
    </w:p>
    <w:p>
      <w:pPr>
        <w:pStyle w:val="Compact"/>
        <w:numPr>
          <w:ilvl w:val="0"/>
          <w:numId w:val="1060"/>
        </w:numPr>
      </w:pPr>
      <w:r>
        <w:rPr>
          <w:b/>
          <w:bCs/>
          <w:lang w:val="vi-VN"/>
        </w:rPr>
        <w:t xml:space="preserve">Yêu cầu:</w:t>
      </w:r>
      <w:r>
        <w:rPr>
          <w:lang w:val="vi-VN"/>
        </w:rPr>
        <w:t xml:space="preserve"> </w:t>
      </w:r>
      <w:r>
        <w:rPr>
          <w:lang w:val="vi-VN"/>
        </w:rPr>
        <w:t xml:space="preserve">Giao diện và email tiếng Việt; tiền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249.000₫</w:t>
      </w:r>
      <w:r>
        <w:rPr>
          <w:lang w:val="vi-VN"/>
        </w:rPr>
        <w:t xml:space="preserve">; ngày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dd/mm/yyyy</w:t>
      </w:r>
      <w:r>
        <w:rPr>
          <w:lang w:val="vi-VN"/>
        </w:rPr>
        <w:t xml:space="preserve">, giờ</w:t>
      </w:r>
      <w:r>
        <w:rPr>
          <w:lang w:val="vi-VN"/>
        </w:rPr>
        <w:t xml:space="preserve"> </w:t>
      </w:r>
      <w:r>
        <w:rPr>
          <w:rStyle w:val="VerbatimChar"/>
          <w:lang w:val="vi-VN"/>
        </w:rPr>
        <w:t xml:space="preserve">HH:mm</w:t>
      </w:r>
      <w:r>
        <w:rPr>
          <w:lang w:val="vi-VN"/>
        </w:rPr>
        <w:t xml:space="preserve"> </w:t>
      </w:r>
      <w:r>
        <w:rPr>
          <w:lang w:val="vi-VN"/>
        </w:rPr>
        <w:t xml:space="preserve">(GMT+7).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  <w:lang w:val="vi-VN"/>
        </w:rPr>
        <w:t xml:space="preserve">Cách kiểm chứng:</w:t>
      </w:r>
      <w:r>
        <w:rPr>
          <w:lang w:val="vi-VN"/>
        </w:rPr>
        <w:t xml:space="preserve"> </w:t>
      </w:r>
      <w:r>
        <w:rPr>
          <w:lang w:val="vi-VN"/>
        </w:rPr>
        <w:t xml:space="preserve">Review UI và email template.</w:t>
      </w:r>
    </w:p>
    <w:p>
      <w:pPr>
        <w:pStyle w:val="Heading3"/>
      </w:pPr>
      <w:bookmarkStart w:id="47" w:name="_9224edf8b3cabc39fded521a1d544e4a4115e06"/>
      <w:r>
        <w:rPr>
          <w:lang w:val="vi-VN"/>
        </w:rPr>
        <w:t xml:space="preserve">NFR-08 — Lưu trữ ảnh</w:t>
      </w:r>
      <w:bookmarkEnd w:id="47"/>
    </w:p>
    <w:p>
      <w:pPr>
        <w:pStyle w:val="Compact"/>
        <w:numPr>
          <w:ilvl w:val="0"/>
          <w:numId w:val="1061"/>
        </w:numPr>
      </w:pPr>
      <w:r>
        <w:rPr>
          <w:b/>
          <w:bCs/>
          <w:lang w:val="vi-VN"/>
        </w:rPr>
        <w:t xml:space="preserve">Yêu cầu:</w:t>
      </w:r>
      <w:r>
        <w:rPr>
          <w:lang w:val="vi-VN"/>
        </w:rPr>
        <w:t xml:space="preserve"> </w:t>
      </w:r>
      <w:r>
        <w:rPr>
          <w:lang w:val="vi-VN"/>
        </w:rPr>
        <w:t xml:space="preserve">Ảnh JPG/PNG ≤ 5MB, tối đa 5 ảnh/yêu cầu; lưu trên M2 media và đồng bộ sang Odoo attachment; chỉ người có quyền xem yêu cầu xem được ảnh.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vi-VN"/>
        </w:rPr>
        <w:t xml:space="preserve">Cách kiểm chứng:</w:t>
      </w:r>
      <w:r>
        <w:rPr>
          <w:lang w:val="vi-VN"/>
        </w:rPr>
        <w:t xml:space="preserve"> </w:t>
      </w:r>
      <w:r>
        <w:rPr>
          <w:lang w:val="vi-VN"/>
        </w:rPr>
        <w:t xml:space="preserve">Upload file sai định dạng/kích thước; truy cập URL ảnh khi chưa đăng nhập.</w:t>
      </w:r>
    </w:p>
    <w:p>
      <w:pPr>
        <w:pStyle w:val="Heading2"/>
      </w:pPr>
      <w:bookmarkStart w:id="48" w:name="_e46a00b9d6a4520fa07e54378f2065f19cda772"/>
      <w:r>
        <w:rPr>
          <w:lang w:val="vi-VN"/>
        </w:rPr>
        <w:t xml:space="preserve">5. Tích hợp &amp; dữ liệu</w:t>
      </w:r>
      <w:bookmarkEnd w:id="48"/>
    </w:p>
    <w:p>
      <w:pPr>
        <w:pStyle w:val="Heading3"/>
      </w:pPr>
      <w:bookmarkStart w:id="49" w:name="_56b4754226bff1b4d85e3f11c477055a4dfb8c4"/>
      <w:r>
        <w:rPr>
          <w:lang w:val="vi-VN"/>
        </w:rPr>
        <w:t xml:space="preserve">5.1 Hệ thống ngoài</w:t>
      </w:r>
      <w:bookmarkEnd w:id="4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Hệ thống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Mục đích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Giao thức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Chiều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Tần suất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Xử lý lỗi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Odoo 17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Tạo/cập nhật yêu cầu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Queue connector + REST JSON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M2 → Odoo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Theo sự kiện, ≤ 5 phút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Retry 1/5/15 phút, activity Trưởng CSKH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Magento 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Cập nhật trạng thái, gửi email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Queue connector + REST JSON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Odoo → M2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Theo sự kiện, ≤ 5 phút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Retry 1/5/15 phút,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Magento 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Cấu hình chính sách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REST JSON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Odoo → M2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Khi lưu cấu hình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Retry,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SMTP (M2)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Email khách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SMTP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M2 → khách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Theo sự kiện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Hàng đợi email M2</w:t>
            </w:r>
          </w:p>
        </w:tc>
      </w:tr>
    </w:tbl>
    <w:p>
      <w:pPr>
        <w:pStyle w:val="Heading3"/>
      </w:pPr>
      <w:bookmarkStart w:id="50" w:name="_api"/>
      <w:r>
        <w:rPr>
          <w:lang w:val="vi-VN"/>
        </w:rPr>
        <w:t xml:space="preserve">5.2 API</w:t>
      </w:r>
      <w:bookmarkEnd w:id="5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Endpoint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Request chính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Response chính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Tạo RMA trên Odoo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/api/rma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rma_number, order_increment_id, customer_email, type, reason_code, description, lines[], images[], bank_info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odoo_id,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Cập nhật trạng thái trên M2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/rest/V1/rma/{rma_number}/status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status, reject_reason, reject_note, changed_at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Huỷ RMA trên Odoo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/api/rma/{rma_number}/cancel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requested_at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status (cancelled / rejected_conflict)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Đồng bộ cấu hình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/rest/V1/rma/config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return_days_by_group, reasons[], sale_threshold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success</w:t>
            </w:r>
          </w:p>
        </w:tc>
      </w:tr>
    </w:tbl>
    <w:p>
      <w:pPr>
        <w:pStyle w:val="Heading3"/>
      </w:pPr>
      <w:bookmarkStart w:id="51" w:name="_bf87ca9ce394ab6b8982674458d2519ba4057dc"/>
      <w:r>
        <w:rPr>
          <w:lang w:val="vi-VN"/>
        </w:rPr>
        <w:t xml:space="preserve">5.3 Mapping trường dữ liệu</w:t>
      </w:r>
      <w:bookmarkEnd w:id="5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Magento 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Odoo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Kiểu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rma.rma_number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rma.request.name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vi-VN"/>
              </w:rPr>
              <w:t xml:space="preserve">RMA-</w:t>
            </w:r>
            <w:r>
              <w:rPr>
                <w:lang w:val="vi-VN"/>
              </w:rPr>
              <w:t xml:space="preserve"> </w:t>
            </w:r>
            <w:r>
              <w:rPr>
                <w:lang w:val="vi-VN"/>
              </w:rPr>
              <w:t xml:space="preserve">+ 6 số, sinh ở M2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sales_order.increment_id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sale.order.client_order_ref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Khoá tìm đơn gốc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customer.email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res.partner.email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Khoá tìm khách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rma.type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rma.request.type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selection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return / exchange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rma.reason_code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rma.request.reason_id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many2one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Mã lý do cấu hình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rma.description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rma.request.description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≤ 500 ký tự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rma_item.order_item_id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rma.request.line.sale_line_id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many2one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rma_item.qty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rma.request.line.qty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float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rma_item.new_sku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rma.request.line.exchange_product_id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many2one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Chỉ Đổi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rma.images[]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ir.attachment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binary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Tối đa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rma.bank_name / bank_account / holder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rma.request.bank_*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string (mã hoá)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NFR-05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rma.status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rma.request.state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selection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new, pending, approved, received, done, rejected, 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rma.reject_reason / reject_note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rma.request.reject_reason_id / reject_note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many2one / text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2"/>
      </w:pPr>
      <w:bookmarkStart w:id="52" w:name="_8df536b600d38404bda1aef8e8341995517e7bf"/>
      <w:r>
        <w:rPr>
          <w:lang w:val="vi-VN"/>
        </w:rPr>
        <w:t xml:space="preserve">6. Screen Inventory</w:t>
      </w:r>
      <w:bookmarkEnd w:id="52"/>
    </w:p>
    <w:p>
      <w:pPr>
        <w:pStyle w:val="Heading3"/>
      </w:pPr>
      <w:bookmarkStart w:id="53" w:name="_40131a2b303927d0764378fabb372bd0d2a436e"/>
      <w:r>
        <w:rPr>
          <w:lang w:val="vi-VN"/>
        </w:rPr>
        <w:t xml:space="preserve">6.1 Danh sách màn hình</w:t>
      </w:r>
      <w:bookmarkEnd w:id="5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Tên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Vai trò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Trường dữ liệu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Hành động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Loại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SCR-01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Đơn hàng của tôi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Khách hàng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Mã đơn, Ngày đặt, Ngày giao, Tổng tiền, Trạng thái đơn, Hạn đổi trả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Xem đơn, Yêu cầu đổi trả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Mặc định, Rỗng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FR-01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storefront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Tạo yêu cầu đổi trả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Khách hàng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Loại yêu cầu, Sản phẩm (chọn), SL, Size mới, Lý do, Mô tả, Ảnh, Ngân hàng, Số tài khoản, Chủ tài khoản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Gửi yêu cầu, Quay lại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Mặc định, Lỗi validate, Thành công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FR-01, FR-02, FR-03, FR-04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storefront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SCR-03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Yêu cầu đổi trả của tôi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Khách hàng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Mã yêu cầu, Đơn hàng, Ngày tạo, Loại, Trạng thái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Xem chi tiết, phân trang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Mặc định, Rỗng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FR-06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storefront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SCR-04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Chi tiết yêu cầu đổi trả (khách)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Khách hàng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Mã, Trạng thái, Tiến trình, Sản phẩm, SL, Lý do, Ảnh, Hướng dẫn gửi hàng, Lý do từ chối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In phiếu gửi hàng, Huỷ yêu cầu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Đã duyệt, Chờ duyệt + xác nhận huỷ, Từ chối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FR-06, FR-07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storefront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SCR-05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Danh sách yêu cầu đổi trả (Odoo)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CSKH, Trưởng CSKH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Mã, Khách hàng, Đơn hàng, Ngày tạo, Loại, Lý do, Giá trị, Người phụ trách, Trạng thái, Quá hạn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Tìm kiếm, Lọc, Nhóm, Mở bản ghi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Mặc định, Mở bộ lọc, Rỗng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FR-08, FR-12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SCR-06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Form yêu cầu đổi trả (Odoo)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CSKH, Kế toán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Mã, Khách hàng, Đơn hàng, Loại, Lý do, Người phụ trách, Ngày tạo, Dòng sản phẩm, Ảnh, Thông tin hoàn tiền, Lý do từ chối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Duyệt, Từ chối, Xác nhận từ chối, smart button Phiếu nhập kho / Credit note / Đơn đổi, Chatter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Chờ duyệt, Từ chối – lỗi thiếu lý do, Đã duyệt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FR-09, FR-10, FR-14, FR-15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SCR-07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Nhận hàng &amp; kiểm tra (Odoo)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Nhân viên kho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Mã RMA (quét), Khách hàng, Dòng sản phẩm, SL yêu cầu, SL thực nhận, Tình trạng, Ghi chú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Quét mã, Xác nhận nhận hàng, Huỷ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Mặc định, Lỗi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FR-13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SCR-08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Báo cáo đổi trả theo lý do (Odoo)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Trưởng CSKH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Khoảng thời gian, Loại, Lý do × Tháng, Số yêu cầu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Lọc, Xuất Excel, Đổi dạng biểu đồ/pivot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Mặc định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FR-16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backend</w:t>
            </w:r>
          </w:p>
        </w:tc>
      </w:tr>
    </w:tbl>
    <w:p>
      <w:pPr>
        <w:pStyle w:val="Heading3"/>
      </w:pPr>
      <w:bookmarkStart w:id="54" w:name="_wireframe"/>
      <w:r>
        <w:rPr>
          <w:lang w:val="vi-VN"/>
        </w:rPr>
        <w:t xml:space="preserve">6.2 Wireframe</w:t>
      </w:r>
      <w:bookmarkEnd w:id="54"/>
    </w:p>
    <w:p>
      <w:pPr>
        <w:pStyle w:val="Heading4"/>
      </w:pPr>
      <w:bookmarkStart w:id="55" w:name="_85c4fdabe5ef0370a145e48a50003cf42a61b90"/>
      <w:r>
        <w:rPr>
          <w:lang w:val="vi-VN"/>
        </w:rPr>
        <w:t xml:space="preserve">SCR-01 — Đơn hàng của tôi</w:t>
      </w:r>
      <w:bookmarkEnd w:id="55"/>
    </w:p>
    <w:p>
      <w:pPr>
        <w:pStyle w:val="FirstParagraph"/>
      </w:pPr>
      <w:r>
        <w:rPr>
          <w:lang w:val="vi-VN"/>
        </w:rPr>
        <w:t xml:space="preserve">Danh sách đơn trong tài khoản khách; đơn đủ điều kiện có nút</w:t>
      </w:r>
      <w:r>
        <w:rPr>
          <w:lang w:val="vi-VN"/>
        </w:rPr>
        <w:t xml:space="preserve"> </w:t>
      </w:r>
      <w:r>
        <w:rPr>
          <w:lang w:val="vi-VN"/>
        </w:rPr>
        <w:t xml:space="preserve">“Yêu cầu đổi trả”</w:t>
      </w:r>
      <w:r>
        <w:rPr>
          <w:lang w:val="vi-VN"/>
        </w:rPr>
        <w:t xml:space="preserve"> </w:t>
      </w:r>
      <w:r>
        <w:rPr>
          <w:lang w:val="vi-VN"/>
        </w:rPr>
        <w:t xml:space="preserve">và hạn còn lại.</w:t>
      </w:r>
    </w:p>
    <w:p>
      <w:pPr>
        <w:pStyle w:val="CaptionedFigure"/>
      </w:pPr>
      <w:r>
        <w:drawing>
          <wp:inline>
            <wp:extent cx="5334000" cy="3041120"/>
            <wp:effectExtent b="0" l="0" r="0" t="0"/>
            <wp:docPr descr="SCR-01 — Đơn hàng của tôi" title="" id="57" name="Picture"/>
            <a:graphic>
              <a:graphicData uri="http://schemas.openxmlformats.org/drawingml/2006/picture">
                <pic:pic>
                  <pic:nvPicPr>
                    <pic:cNvPr descr="ui/png/SCR-01-don-hang-cua-toi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SCR-01 — Đơn hàng của tôi</w:t>
      </w:r>
    </w:p>
    <w:p>
      <w:pPr>
        <w:pStyle w:val="CaptionedFigure"/>
      </w:pPr>
      <w:r>
        <w:drawing>
          <wp:inline>
            <wp:extent cx="5334000" cy="2907770"/>
            <wp:effectExtent b="0" l="0" r="0" t="0"/>
            <wp:docPr descr="SCR-01 — Trạng thái: Rỗng" title="" id="60" name="Picture"/>
            <a:graphic>
              <a:graphicData uri="http://schemas.openxmlformats.org/drawingml/2006/picture">
                <pic:pic>
                  <pic:nvPicPr>
                    <pic:cNvPr descr="ui/png/SCR-01-don-hang-cua-toi--empty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SCR-01 — Trạng thái: Rỗng</w:t>
      </w:r>
    </w:p>
    <w:p>
      <w:pPr>
        <w:pStyle w:val="CaptionedFigure"/>
      </w:pPr>
      <w:r>
        <w:drawing>
          <wp:inline>
            <wp:extent cx="1681437" cy="7919999"/>
            <wp:effectExtent b="0" l="0" r="0" t="0"/>
            <wp:docPr descr="SCR-01 — Mobile 390px" title="" id="63" name="Picture"/>
            <a:graphic>
              <a:graphicData uri="http://schemas.openxmlformats.org/drawingml/2006/picture">
                <pic:pic>
                  <pic:nvPicPr>
                    <pic:cNvPr descr="ui/png/SCR-01-don-hang-cua-toi-mobil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1437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SCR-01 — Mobile 390px</w:t>
      </w:r>
    </w:p>
    <w:p>
      <w:pPr>
        <w:pStyle w:val="CaptionedFigure"/>
      </w:pPr>
      <w:r>
        <w:drawing>
          <wp:inline>
            <wp:extent cx="2519999" cy="6784615"/>
            <wp:effectExtent b="0" l="0" r="0" t="0"/>
            <wp:docPr descr="SCR-01 — Mobile 390px — Rỗng" title="" id="66" name="Picture"/>
            <a:graphic>
              <a:graphicData uri="http://schemas.openxmlformats.org/drawingml/2006/picture">
                <pic:pic>
                  <pic:nvPicPr>
                    <pic:cNvPr descr="ui/png/SCR-01-don-hang-cua-toi--empty-mobil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678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SCR-01 — Mobile 390px — Rỗng</w:t>
      </w:r>
    </w:p>
    <w:p>
      <w:pPr>
        <w:pStyle w:val="Heading4"/>
      </w:pPr>
      <w:bookmarkStart w:id="68" w:name="_5f31e83088a8db71a6dfaee03ed6cb75b46adf2"/>
      <w:r>
        <w:rPr>
          <w:lang w:val="vi-VN"/>
        </w:rPr>
        <w:t xml:space="preserve">SCR-02 — Tạo yêu cầu đổi trả</w:t>
      </w:r>
      <w:bookmarkEnd w:id="68"/>
    </w:p>
    <w:p>
      <w:pPr>
        <w:pStyle w:val="FirstParagraph"/>
      </w:pPr>
      <w:r>
        <w:rPr>
          <w:lang w:val="vi-VN"/>
        </w:rPr>
        <w:t xml:space="preserve">Form một trang: chọn loại, chọn sản phẩm và số lượng, lý do, ảnh, thông tin hoàn tiền (đơn COD).</w:t>
      </w:r>
    </w:p>
    <w:p>
      <w:pPr>
        <w:pStyle w:val="CaptionedFigure"/>
      </w:pPr>
      <w:r>
        <w:drawing>
          <wp:inline>
            <wp:extent cx="5334000" cy="6515629"/>
            <wp:effectExtent b="0" l="0" r="0" t="0"/>
            <wp:docPr descr="SCR-02 — Tạo yêu cầu đổi trả" title="" id="70" name="Picture"/>
            <a:graphic>
              <a:graphicData uri="http://schemas.openxmlformats.org/drawingml/2006/picture">
                <pic:pic>
                  <pic:nvPicPr>
                    <pic:cNvPr descr="ui/png/SCR-02-tao-yeu-cau-doi-tra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15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SCR-02 — Tạo yêu cầu đổi trả</w:t>
      </w:r>
    </w:p>
    <w:p>
      <w:pPr>
        <w:pStyle w:val="CaptionedFigure"/>
      </w:pPr>
      <w:r>
        <w:drawing>
          <wp:inline>
            <wp:extent cx="5334000" cy="4678362"/>
            <wp:effectExtent b="0" l="0" r="0" t="0"/>
            <wp:docPr descr="SCR-02 — Trạng thái: Lỗi validate" title="" id="73" name="Picture"/>
            <a:graphic>
              <a:graphicData uri="http://schemas.openxmlformats.org/drawingml/2006/picture">
                <pic:pic>
                  <pic:nvPicPr>
                    <pic:cNvPr descr="ui/png/SCR-02-tao-yeu-cau-doi-tra--error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78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SCR-02 — Trạng thái: Lỗi validate</w:t>
      </w:r>
    </w:p>
    <w:p>
      <w:pPr>
        <w:pStyle w:val="CaptionedFigure"/>
      </w:pPr>
      <w:r>
        <w:drawing>
          <wp:inline>
            <wp:extent cx="5334000" cy="2548466"/>
            <wp:effectExtent b="0" l="0" r="0" t="0"/>
            <wp:docPr descr="SCR-02 — Trạng thái: Thành công" title="" id="76" name="Picture"/>
            <a:graphic>
              <a:graphicData uri="http://schemas.openxmlformats.org/drawingml/2006/picture">
                <pic:pic>
                  <pic:nvPicPr>
                    <pic:cNvPr descr="ui/png/SCR-02-tao-yeu-cau-doi-tra--success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8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SCR-02 — Trạng thái: Thành công</w:t>
      </w:r>
    </w:p>
    <w:p>
      <w:pPr>
        <w:pStyle w:val="CaptionedFigure"/>
      </w:pPr>
      <w:r>
        <w:drawing>
          <wp:inline>
            <wp:extent cx="1119536" cy="7919999"/>
            <wp:effectExtent b="0" l="0" r="0" t="0"/>
            <wp:docPr descr="SCR-02 — Mobile 390px" title="" id="79" name="Picture"/>
            <a:graphic>
              <a:graphicData uri="http://schemas.openxmlformats.org/drawingml/2006/picture">
                <pic:pic>
                  <pic:nvPicPr>
                    <pic:cNvPr descr="ui/png/SCR-02-tao-yeu-cau-doi-tra-mobile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9536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SCR-02 — Mobile 390px</w:t>
      </w:r>
    </w:p>
    <w:p>
      <w:pPr>
        <w:pStyle w:val="CaptionedFigure"/>
      </w:pPr>
      <w:r>
        <w:drawing>
          <wp:inline>
            <wp:extent cx="1833115" cy="7919999"/>
            <wp:effectExtent b="0" l="0" r="0" t="0"/>
            <wp:docPr descr="SCR-02 — Mobile 390px — Lỗi validate" title="" id="82" name="Picture"/>
            <a:graphic>
              <a:graphicData uri="http://schemas.openxmlformats.org/drawingml/2006/picture">
                <pic:pic>
                  <pic:nvPicPr>
                    <pic:cNvPr descr="ui/png/SCR-02-tao-yeu-cau-doi-tra--error-mobile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3115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SCR-02 — Mobile 390px — Lỗi validate</w:t>
      </w:r>
    </w:p>
    <w:p>
      <w:pPr>
        <w:pStyle w:val="CaptionedFigure"/>
      </w:pPr>
      <w:r>
        <w:drawing>
          <wp:inline>
            <wp:extent cx="2519999" cy="4419692"/>
            <wp:effectExtent b="0" l="0" r="0" t="0"/>
            <wp:docPr descr="SCR-02 — Mobile 390px — Thành công" title="" id="85" name="Picture"/>
            <a:graphic>
              <a:graphicData uri="http://schemas.openxmlformats.org/drawingml/2006/picture">
                <pic:pic>
                  <pic:nvPicPr>
                    <pic:cNvPr descr="ui/png/SCR-02-tao-yeu-cau-doi-tra--success-mobile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441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SCR-02 — Mobile 390px — Thành công</w:t>
      </w:r>
    </w:p>
    <w:p>
      <w:pPr>
        <w:pStyle w:val="Heading4"/>
      </w:pPr>
      <w:bookmarkStart w:id="87" w:name="_507fac87bacebc25408f3ede81ebb7135ae6fea"/>
      <w:r>
        <w:rPr>
          <w:lang w:val="vi-VN"/>
        </w:rPr>
        <w:t xml:space="preserve">SCR-03 — Yêu cầu đổi trả của tôi</w:t>
      </w:r>
      <w:bookmarkEnd w:id="87"/>
    </w:p>
    <w:p>
      <w:pPr>
        <w:pStyle w:val="FirstParagraph"/>
      </w:pPr>
      <w:r>
        <w:rPr>
          <w:lang w:val="vi-VN"/>
        </w:rPr>
        <w:t xml:space="preserve">Danh sách yêu cầu của khách với trạng thái hiện tại.</w:t>
      </w:r>
    </w:p>
    <w:p>
      <w:pPr>
        <w:pStyle w:val="CaptionedFigure"/>
      </w:pPr>
      <w:r>
        <w:drawing>
          <wp:inline>
            <wp:extent cx="5334000" cy="2941108"/>
            <wp:effectExtent b="0" l="0" r="0" t="0"/>
            <wp:docPr descr="SCR-03 — Yêu cầu đổi trả của tôi" title="" id="89" name="Picture"/>
            <a:graphic>
              <a:graphicData uri="http://schemas.openxmlformats.org/drawingml/2006/picture">
                <pic:pic>
                  <pic:nvPicPr>
                    <pic:cNvPr descr="ui/png/SCR-03-yeu-cau-doi-tra-cua-toi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1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SCR-03 — Yêu cầu đổi trả của tôi</w:t>
      </w:r>
    </w:p>
    <w:p>
      <w:pPr>
        <w:pStyle w:val="CaptionedFigure"/>
      </w:pPr>
      <w:r>
        <w:drawing>
          <wp:inline>
            <wp:extent cx="5334000" cy="2907770"/>
            <wp:effectExtent b="0" l="0" r="0" t="0"/>
            <wp:docPr descr="SCR-03 — Trạng thái: Rỗng" title="" id="92" name="Picture"/>
            <a:graphic>
              <a:graphicData uri="http://schemas.openxmlformats.org/drawingml/2006/picture">
                <pic:pic>
                  <pic:nvPicPr>
                    <pic:cNvPr descr="ui/png/SCR-03-yeu-cau-doi-tra-cua-toi--empty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SCR-03 — Trạng thái: Rỗng</w:t>
      </w:r>
    </w:p>
    <w:p>
      <w:pPr>
        <w:pStyle w:val="CaptionedFigure"/>
      </w:pPr>
      <w:r>
        <w:drawing>
          <wp:inline>
            <wp:extent cx="1842959" cy="7919999"/>
            <wp:effectExtent b="0" l="0" r="0" t="0"/>
            <wp:docPr descr="SCR-03 — Mobile 390px" title="" id="95" name="Picture"/>
            <a:graphic>
              <a:graphicData uri="http://schemas.openxmlformats.org/drawingml/2006/picture">
                <pic:pic>
                  <pic:nvPicPr>
                    <pic:cNvPr descr="ui/png/SCR-03-yeu-cau-doi-tra-cua-toi-mobile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2959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SCR-03 — Mobile 390px</w:t>
      </w:r>
    </w:p>
    <w:p>
      <w:pPr>
        <w:pStyle w:val="CaptionedFigure"/>
      </w:pPr>
      <w:r>
        <w:drawing>
          <wp:inline>
            <wp:extent cx="2519999" cy="6913846"/>
            <wp:effectExtent b="0" l="0" r="0" t="0"/>
            <wp:docPr descr="SCR-03 — Mobile 390px — Rỗng" title="" id="98" name="Picture"/>
            <a:graphic>
              <a:graphicData uri="http://schemas.openxmlformats.org/drawingml/2006/picture">
                <pic:pic>
                  <pic:nvPicPr>
                    <pic:cNvPr descr="ui/png/SCR-03-yeu-cau-doi-tra-cua-toi--empty-mobil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691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SCR-03 — Mobile 390px — Rỗng</w:t>
      </w:r>
    </w:p>
    <w:p>
      <w:pPr>
        <w:pStyle w:val="Heading4"/>
      </w:pPr>
      <w:bookmarkStart w:id="100" w:name="_39bab11df01cf8c550b5991c1f94967c602a123"/>
      <w:r>
        <w:rPr>
          <w:lang w:val="vi-VN"/>
        </w:rPr>
        <w:t xml:space="preserve">SCR-04 — Chi tiết yêu cầu đổi trả (khách)</w:t>
      </w:r>
      <w:bookmarkEnd w:id="100"/>
    </w:p>
    <w:p>
      <w:pPr>
        <w:pStyle w:val="FirstParagraph"/>
      </w:pPr>
      <w:r>
        <w:rPr>
          <w:lang w:val="vi-VN"/>
        </w:rPr>
        <w:t xml:space="preserve">Tiến trình trạng thái, sản phẩm, hướng dẫn gửi hàng hoặc lý do từ chối; nút huỷ khi còn Chờ duyệt.</w:t>
      </w:r>
    </w:p>
    <w:p>
      <w:pPr>
        <w:pStyle w:val="CaptionedFigure"/>
      </w:pPr>
      <w:r>
        <w:drawing>
          <wp:inline>
            <wp:extent cx="5334000" cy="3411537"/>
            <wp:effectExtent b="0" l="0" r="0" t="0"/>
            <wp:docPr descr="SCR-04 — Chi tiết yêu cầu đổi trả" title="" id="102" name="Picture"/>
            <a:graphic>
              <a:graphicData uri="http://schemas.openxmlformats.org/drawingml/2006/picture">
                <pic:pic>
                  <pic:nvPicPr>
                    <pic:cNvPr descr="ui/png/SCR-04-chi-tiet-yeu-cau-doi-tra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SCR-04 — Chi tiết yêu cầu đổi trả</w:t>
      </w:r>
    </w:p>
    <w:p>
      <w:pPr>
        <w:pStyle w:val="CaptionedFigure"/>
      </w:pPr>
      <w:r>
        <w:drawing>
          <wp:inline>
            <wp:extent cx="5334000" cy="2759604"/>
            <wp:effectExtent b="0" l="0" r="0" t="0"/>
            <wp:docPr descr="SCR-04 — Trạng thái: Chờ duyệt – xác nhận huỷ" title="" id="105" name="Picture"/>
            <a:graphic>
              <a:graphicData uri="http://schemas.openxmlformats.org/drawingml/2006/picture">
                <pic:pic>
                  <pic:nvPicPr>
                    <pic:cNvPr descr="ui/png/SCR-04-chi-tiet-yeu-cau-doi-tra--cancel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SCR-04 — Trạng thái: Chờ duyệt – xác nhận huỷ</w:t>
      </w:r>
    </w:p>
    <w:p>
      <w:pPr>
        <w:pStyle w:val="CaptionedFigure"/>
      </w:pPr>
      <w:r>
        <w:drawing>
          <wp:inline>
            <wp:extent cx="5334000" cy="2548466"/>
            <wp:effectExtent b="0" l="0" r="0" t="0"/>
            <wp:docPr descr="SCR-04 — Trạng thái: Từ chối" title="" id="108" name="Picture"/>
            <a:graphic>
              <a:graphicData uri="http://schemas.openxmlformats.org/drawingml/2006/picture">
                <pic:pic>
                  <pic:nvPicPr>
                    <pic:cNvPr descr="ui/png/SCR-04-chi-tiet-yeu-cau-doi-tra--rejecte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8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SCR-04 — Trạng thái: Từ chối</w:t>
      </w:r>
    </w:p>
    <w:p>
      <w:pPr>
        <w:pStyle w:val="CaptionedFigure"/>
      </w:pPr>
      <w:r>
        <w:drawing>
          <wp:inline>
            <wp:extent cx="2387017" cy="7919999"/>
            <wp:effectExtent b="0" l="0" r="0" t="0"/>
            <wp:docPr descr="SCR-04 — Mobile 390px" title="" id="111" name="Picture"/>
            <a:graphic>
              <a:graphicData uri="http://schemas.openxmlformats.org/drawingml/2006/picture">
                <pic:pic>
                  <pic:nvPicPr>
                    <pic:cNvPr descr="ui/png/SCR-04-chi-tiet-yeu-cau-doi-tra-mobile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7017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SCR-04 — Mobile 390px</w:t>
      </w:r>
    </w:p>
    <w:p>
      <w:pPr>
        <w:pStyle w:val="CaptionedFigure"/>
      </w:pPr>
      <w:r>
        <w:drawing>
          <wp:inline>
            <wp:extent cx="2519999" cy="5214461"/>
            <wp:effectExtent b="0" l="0" r="0" t="0"/>
            <wp:docPr descr="SCR-04 — Mobile 390px — Chờ duyệt – xác nhận huỷ" title="" id="114" name="Picture"/>
            <a:graphic>
              <a:graphicData uri="http://schemas.openxmlformats.org/drawingml/2006/picture">
                <pic:pic>
                  <pic:nvPicPr>
                    <pic:cNvPr descr="ui/png/SCR-04-chi-tiet-yeu-cau-doi-tra--cancel-mobile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5214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SCR-04 — Mobile 390px — Chờ duyệt – xác nhận huỷ</w:t>
      </w:r>
    </w:p>
    <w:p>
      <w:pPr>
        <w:pStyle w:val="CaptionedFigure"/>
      </w:pPr>
      <w:r>
        <w:drawing>
          <wp:inline>
            <wp:extent cx="2519999" cy="4419692"/>
            <wp:effectExtent b="0" l="0" r="0" t="0"/>
            <wp:docPr descr="SCR-04 — Mobile 390px — Từ chối" title="" id="117" name="Picture"/>
            <a:graphic>
              <a:graphicData uri="http://schemas.openxmlformats.org/drawingml/2006/picture">
                <pic:pic>
                  <pic:nvPicPr>
                    <pic:cNvPr descr="ui/png/SCR-04-chi-tiet-yeu-cau-doi-tra--rejected-mobil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441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SCR-04 — Mobile 390px — Từ chối</w:t>
      </w:r>
    </w:p>
    <w:p>
      <w:pPr>
        <w:pStyle w:val="Heading4"/>
      </w:pPr>
      <w:bookmarkStart w:id="119" w:name="_5fb77d7d28878a570b8f15c79adbcdbae7038b7"/>
      <w:r>
        <w:rPr>
          <w:lang w:val="vi-VN"/>
        </w:rPr>
        <w:t xml:space="preserve">SCR-05 — Danh sách yêu cầu đổi trả (Odoo)</w:t>
      </w:r>
      <w:bookmarkEnd w:id="119"/>
    </w:p>
    <w:p>
      <w:pPr>
        <w:pStyle w:val="FirstParagraph"/>
      </w:pPr>
      <w:r>
        <w:rPr>
          <w:lang w:val="vi-VN"/>
        </w:rPr>
        <w:t xml:space="preserve">List view có bộ lọc mặc định</w:t>
      </w:r>
      <w:r>
        <w:rPr>
          <w:lang w:val="vi-VN"/>
        </w:rPr>
        <w:t xml:space="preserve"> </w:t>
      </w:r>
      <w:r>
        <w:rPr>
          <w:lang w:val="vi-VN"/>
        </w:rPr>
        <w:t xml:space="preserve">“Chờ duyệt”</w:t>
      </w:r>
      <w:r>
        <w:rPr>
          <w:lang w:val="vi-VN"/>
        </w:rPr>
        <w:t xml:space="preserve">, nhãn</w:t>
      </w:r>
      <w:r>
        <w:rPr>
          <w:lang w:val="vi-VN"/>
        </w:rPr>
        <w:t xml:space="preserve"> </w:t>
      </w:r>
      <w:r>
        <w:rPr>
          <w:lang w:val="vi-VN"/>
        </w:rPr>
        <w:t xml:space="preserve">“Quá hạn”</w:t>
      </w:r>
      <w:r>
        <w:rPr>
          <w:lang w:val="vi-VN"/>
        </w:rPr>
        <w:t xml:space="preserve"> </w:t>
      </w:r>
      <w:r>
        <w:rPr>
          <w:lang w:val="vi-VN"/>
        </w:rPr>
        <w:t xml:space="preserve">cho yêu cầu quá 48 giờ.</w:t>
      </w:r>
    </w:p>
    <w:p>
      <w:pPr>
        <w:pStyle w:val="CaptionedFigure"/>
      </w:pPr>
      <w:r>
        <w:drawing>
          <wp:inline>
            <wp:extent cx="5334000" cy="3355975"/>
            <wp:effectExtent b="0" l="0" r="0" t="0"/>
            <wp:docPr descr="SCR-05 — Danh sách yêu cầu đổi trả" title="" id="121" name="Picture"/>
            <a:graphic>
              <a:graphicData uri="http://schemas.openxmlformats.org/drawingml/2006/picture">
                <pic:pic>
                  <pic:nvPicPr>
                    <pic:cNvPr descr="ui/png/SCR-05-danh-sach-yeu-cau-odoo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SCR-05 — Danh sách yêu cầu đổi trả</w:t>
      </w:r>
    </w:p>
    <w:p>
      <w:pPr>
        <w:pStyle w:val="CaptionedFigure"/>
      </w:pPr>
      <w:r>
        <w:drawing>
          <wp:inline>
            <wp:extent cx="5334000" cy="3359679"/>
            <wp:effectExtent b="0" l="0" r="0" t="0"/>
            <wp:docPr descr="SCR-05 — Trạng thái: Mở bộ lọc" title="" id="124" name="Picture"/>
            <a:graphic>
              <a:graphicData uri="http://schemas.openxmlformats.org/drawingml/2006/picture">
                <pic:pic>
                  <pic:nvPicPr>
                    <pic:cNvPr descr="ui/png/SCR-05-danh-sach-yeu-cau-odoo--filter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9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SCR-05 — Trạng thái: Mở bộ lọc</w:t>
      </w:r>
    </w:p>
    <w:p>
      <w:pPr>
        <w:pStyle w:val="CaptionedFigure"/>
      </w:pPr>
      <w:r>
        <w:drawing>
          <wp:inline>
            <wp:extent cx="5334000" cy="3148541"/>
            <wp:effectExtent b="0" l="0" r="0" t="0"/>
            <wp:docPr descr="SCR-05 — Trạng thái: Rỗng" title="" id="127" name="Picture"/>
            <a:graphic>
              <a:graphicData uri="http://schemas.openxmlformats.org/drawingml/2006/picture">
                <pic:pic>
                  <pic:nvPicPr>
                    <pic:cNvPr descr="ui/png/SCR-05-danh-sach-yeu-cau-odoo--empty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8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SCR-05 — Trạng thái: Rỗng</w:t>
      </w:r>
    </w:p>
    <w:p>
      <w:pPr>
        <w:pStyle w:val="Heading4"/>
      </w:pPr>
      <w:bookmarkStart w:id="129" w:name="_ca7c672b66226b75a20214cd308a45e49e41667"/>
      <w:r>
        <w:rPr>
          <w:lang w:val="vi-VN"/>
        </w:rPr>
        <w:t xml:space="preserve">SCR-06 — Form yêu cầu đổi trả (Odoo)</w:t>
      </w:r>
      <w:bookmarkEnd w:id="129"/>
    </w:p>
    <w:p>
      <w:pPr>
        <w:pStyle w:val="FirstParagraph"/>
      </w:pPr>
      <w:r>
        <w:rPr>
          <w:lang w:val="vi-VN"/>
        </w:rPr>
        <w:t xml:space="preserve">Form view với statusbar, nút Duyệt/Từ chối, hộp thoại từ chối, smart button và chatter.</w:t>
      </w:r>
    </w:p>
    <w:p>
      <w:pPr>
        <w:pStyle w:val="CaptionedFigure"/>
      </w:pPr>
      <w:r>
        <w:drawing>
          <wp:inline>
            <wp:extent cx="5334000" cy="3355975"/>
            <wp:effectExtent b="0" l="0" r="0" t="0"/>
            <wp:docPr descr="SCR-06 — Form yêu cầu đổi trả" title="" id="131" name="Picture"/>
            <a:graphic>
              <a:graphicData uri="http://schemas.openxmlformats.org/drawingml/2006/picture">
                <pic:pic>
                  <pic:nvPicPr>
                    <pic:cNvPr descr="ui/png/SCR-06-form-yeu-cau-odoo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SCR-06 — Form yêu cầu đổi trả</w:t>
      </w:r>
    </w:p>
    <w:p>
      <w:pPr>
        <w:pStyle w:val="CaptionedFigure"/>
      </w:pPr>
      <w:r>
        <w:drawing>
          <wp:inline>
            <wp:extent cx="5334000" cy="3359679"/>
            <wp:effectExtent b="0" l="0" r="0" t="0"/>
            <wp:docPr descr="SCR-06 — Trạng thái: Từ chối – lỗi thiếu lý do" title="" id="134" name="Picture"/>
            <a:graphic>
              <a:graphicData uri="http://schemas.openxmlformats.org/drawingml/2006/picture">
                <pic:pic>
                  <pic:nvPicPr>
                    <pic:cNvPr descr="ui/png/SCR-06-form-yeu-cau-odoo--reject-error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9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SCR-06 — Trạng thái: Từ chối – lỗi thiếu lý do</w:t>
      </w:r>
    </w:p>
    <w:p>
      <w:pPr>
        <w:pStyle w:val="CaptionedFigure"/>
      </w:pPr>
      <w:r>
        <w:drawing>
          <wp:inline>
            <wp:extent cx="5334000" cy="3430058"/>
            <wp:effectExtent b="0" l="0" r="0" t="0"/>
            <wp:docPr descr="SCR-06 — Trạng thái: Đã duyệt" title="" id="137" name="Picture"/>
            <a:graphic>
              <a:graphicData uri="http://schemas.openxmlformats.org/drawingml/2006/picture">
                <pic:pic>
                  <pic:nvPicPr>
                    <pic:cNvPr descr="ui/png/SCR-06-form-yeu-cau-odoo--approved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SCR-06 — Trạng thái: Đã duyệt</w:t>
      </w:r>
    </w:p>
    <w:p>
      <w:pPr>
        <w:pStyle w:val="Heading4"/>
      </w:pPr>
      <w:bookmarkStart w:id="139" w:name="_89a4381ea50249810ac71bb105c7dd217a412e7"/>
      <w:r>
        <w:rPr>
          <w:lang w:val="vi-VN"/>
        </w:rPr>
        <w:t xml:space="preserve">SCR-07 — Nhận hàng &amp; kiểm tra (Odoo)</w:t>
      </w:r>
      <w:bookmarkEnd w:id="139"/>
    </w:p>
    <w:p>
      <w:pPr>
        <w:pStyle w:val="FirstParagraph"/>
      </w:pPr>
      <w:r>
        <w:rPr>
          <w:lang w:val="vi-VN"/>
        </w:rPr>
        <w:t xml:space="preserve">Màn kho: quét mã RMA, ghi SL thực nhận và tình trạng từng dòng, xác nhận nhận hàng.</w:t>
      </w:r>
    </w:p>
    <w:p>
      <w:pPr>
        <w:pStyle w:val="CaptionedFigure"/>
      </w:pPr>
      <w:r>
        <w:drawing>
          <wp:inline>
            <wp:extent cx="5334000" cy="3496733"/>
            <wp:effectExtent b="0" l="0" r="0" t="0"/>
            <wp:docPr descr="SCR-07 — Nhận hàng &amp; kiểm tra" title="" id="141" name="Picture"/>
            <a:graphic>
              <a:graphicData uri="http://schemas.openxmlformats.org/drawingml/2006/picture">
                <pic:pic>
                  <pic:nvPicPr>
                    <pic:cNvPr descr="ui/png/SCR-07-nhan-hang-kiem-tra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SCR-07 — Nhận hàng &amp; kiểm tra</w:t>
      </w:r>
    </w:p>
    <w:p>
      <w:pPr>
        <w:pStyle w:val="CaptionedFigure"/>
      </w:pPr>
      <w:r>
        <w:drawing>
          <wp:inline>
            <wp:extent cx="5334000" cy="3148541"/>
            <wp:effectExtent b="0" l="0" r="0" t="0"/>
            <wp:docPr descr="SCR-07 — Trạng thái: Lỗi (mã không hợp lệ / thiếu tình trạng)" title="" id="144" name="Picture"/>
            <a:graphic>
              <a:graphicData uri="http://schemas.openxmlformats.org/drawingml/2006/picture">
                <pic:pic>
                  <pic:nvPicPr>
                    <pic:cNvPr descr="ui/png/SCR-07-nhan-hang-kiem-tra--error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8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SCR-07 — Trạng thái: Lỗi (mã không hợp lệ / thiếu tình trạng)</w:t>
      </w:r>
    </w:p>
    <w:p>
      <w:pPr>
        <w:pStyle w:val="Heading4"/>
      </w:pPr>
      <w:bookmarkStart w:id="146" w:name="_faf1187956de3db4a680bc95acccc38ec48babe"/>
      <w:r>
        <w:rPr>
          <w:lang w:val="vi-VN"/>
        </w:rPr>
        <w:t xml:space="preserve">SCR-08 — Báo cáo đổi trả theo lý do (Odoo)</w:t>
      </w:r>
      <w:bookmarkEnd w:id="146"/>
    </w:p>
    <w:p>
      <w:pPr>
        <w:pStyle w:val="FirstParagraph"/>
      </w:pPr>
      <w:r>
        <w:rPr>
          <w:lang w:val="vi-VN"/>
        </w:rPr>
        <w:t xml:space="preserve">Pivot lý do × tháng và biểu đồ cột, xuất Excel.</w:t>
      </w:r>
    </w:p>
    <w:p>
      <w:pPr>
        <w:pStyle w:val="CaptionedFigure"/>
      </w:pPr>
      <w:r>
        <w:drawing>
          <wp:inline>
            <wp:extent cx="5334000" cy="3415241"/>
            <wp:effectExtent b="0" l="0" r="0" t="0"/>
            <wp:docPr descr="SCR-08 — Báo cáo đổi trả theo lý do" title="" id="148" name="Picture"/>
            <a:graphic>
              <a:graphicData uri="http://schemas.openxmlformats.org/drawingml/2006/picture">
                <pic:pic>
                  <pic:nvPicPr>
                    <pic:cNvPr descr="ui/png/SCR-08-bao-cao-doi-tra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5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SCR-08 — Báo cáo đổi trả theo lý do</w:t>
      </w:r>
    </w:p>
    <w:p>
      <w:pPr>
        <w:pStyle w:val="Heading2"/>
      </w:pPr>
      <w:bookmarkStart w:id="150" w:name="_0d0f0250303c791bed9833b1f82066d3a36bff0"/>
      <w:r>
        <w:rPr>
          <w:lang w:val="vi-VN"/>
        </w:rPr>
        <w:t xml:space="preserve">7. User flow</w:t>
      </w:r>
      <w:bookmarkEnd w:id="150"/>
    </w:p>
    <w:p>
      <w:pPr>
        <w:pStyle w:val="FirstParagraph"/>
      </w:pPr>
      <w:r>
        <w:rPr>
          <w:lang w:val="vi-VN"/>
        </w:rPr>
        <w:t xml:space="preserve">Luồng chính (khách tạo → duyệt → nhận hàng → hoàn tiền/đổi):</w:t>
      </w:r>
    </w:p>
    <w:p>
      <w:pPr>
        <w:pStyle w:val="CaptionedFigure"/>
      </w:pPr>
      <w:r>
        <w:drawing>
          <wp:inline>
            <wp:extent cx="1668909" cy="7919999"/>
            <wp:effectExtent b="0" l="0" r="0" t="0"/>
            <wp:docPr descr="Sơ đồ 2 — 7. User flow" title="" id="152" name="Picture"/>
            <a:graphic>
              <a:graphicData uri="http://schemas.openxmlformats.org/drawingml/2006/picture">
                <pic:pic>
                  <pic:nvPicPr>
                    <pic:cNvPr descr="ui/diagrams/srs-02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8909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Sơ đồ 2 — 7. User flow</w:t>
      </w:r>
    </w:p>
    <w:p>
      <w:pPr>
        <w:pStyle w:val="FirstParagraph"/>
      </w:pPr>
      <w:r>
        <w:rPr>
          <w:lang w:val="vi-VN"/>
        </w:rPr>
        <w:t xml:space="preserve">Luồng ngoại lệ (huỷ, quá hạn, đồng bộ lỗi):</w:t>
      </w:r>
    </w:p>
    <w:p>
      <w:pPr>
        <w:pStyle w:val="CaptionedFigure"/>
      </w:pPr>
      <w:r>
        <w:drawing>
          <wp:inline>
            <wp:extent cx="5334000" cy="6130017"/>
            <wp:effectExtent b="0" l="0" r="0" t="0"/>
            <wp:docPr descr="Sơ đồ 3 — 7. User flow" title="" id="155" name="Picture"/>
            <a:graphic>
              <a:graphicData uri="http://schemas.openxmlformats.org/drawingml/2006/picture">
                <pic:pic>
                  <pic:nvPicPr>
                    <pic:cNvPr descr="ui/diagrams/srs-0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30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Sơ đồ 3 — 7. User flow</w:t>
      </w:r>
    </w:p>
    <w:p>
      <w:pPr>
        <w:pStyle w:val="Heading2"/>
      </w:pPr>
      <w:bookmarkStart w:id="157" w:name="_b6b8f0941d578ee32bac1772c0b8f30aeda5af8"/>
      <w:r>
        <w:rPr>
          <w:lang w:val="vi-VN"/>
        </w:rPr>
        <w:t xml:space="preserve">8. Ma trận truy vết</w:t>
      </w:r>
      <w:bookmarkEnd w:id="157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Tên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URD (US)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Màn hình (SCR)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FR-01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Kiểm tra điều kiện đổi trả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US-01, US-08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SCR-01, SCR-02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Tạo yêu cầu đổi trả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US-02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FR-03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Quy tắc lý do, ảnh, phí ship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US-02, US-03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FR-04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Thông tin hoàn tiền đơn COD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US-04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FR-05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Đồng bộ yêu cầu M2 → Odoo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US-09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Không có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FR-06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Khách xem danh sách &amp; chi tiết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US-05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SCR-03, SCR-04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FR-07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Khách huỷ yêu cầu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US-06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FR-08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Danh sách &amp; lọc trên Odoo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US-09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FR-09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Duyệt yêu cầu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US-10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FR-10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Từ chối yêu cầu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US-11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FR-11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Đồng bộ trạng thái &amp; email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US-07, US-05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Không có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FR-12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Cảnh báo quá 48 giờ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US-13, US-09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FR-13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Nhận hàng &amp; kiểm tra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US-15, US-16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FR-14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Credit note hoàn tiền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US-17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FR-15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Đơn đổi size giá 0đ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US-12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FR-16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Báo cáo theo lý do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US-14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SCR-08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FR-17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Cấu hình chính sách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US-08, US-13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Không có UI</w:t>
            </w:r>
          </w:p>
        </w:tc>
      </w:tr>
    </w:tbl>
    <w:p>
      <w:pPr>
        <w:pStyle w:val="Heading2"/>
      </w:pPr>
      <w:bookmarkStart w:id="158" w:name="_8b820d749dd5b5283f30562165d177bf7595cdf"/>
      <w:r>
        <w:rPr>
          <w:lang w:val="vi-VN"/>
        </w:rPr>
        <w:t xml:space="preserve">9. Assumptions &amp; Open Questions</w:t>
      </w:r>
      <w:bookmarkEnd w:id="158"/>
    </w:p>
    <w:p>
      <w:pPr>
        <w:pStyle w:val="Heading3"/>
      </w:pPr>
      <w:bookmarkStart w:id="159" w:name="_28335573547226c51b092f1746270201c753504"/>
      <w:r>
        <w:rPr>
          <w:lang w:val="vi-VN"/>
        </w:rPr>
        <w:t xml:space="preserve">9.1 Giả định</w:t>
      </w:r>
      <w:bookmarkEnd w:id="159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Mã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Giả định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Lý do chọn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Liên quan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AS-01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KPI: phản hồi ≤ 24h cho 90% yêu cầu; 0 hoàn tiền trùng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Input chỉ nêu hiện trạng 3 ngày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Mục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AS-02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Guest không tạo yêu cầu online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Cần tài khoản để xác thực đơn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AS-03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Đồng bộ qua queue, trễ ≤ 5 phút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Cùng cơ chế connector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FR-05, FR-11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AS-04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Ngày giao = ngày đơn M2</w:t>
            </w:r>
            <w:r>
              <w:rPr>
                <w:lang w:val="vi-VN"/>
              </w:rPr>
              <w:t xml:space="preserve"> </w:t>
            </w:r>
            <w:r>
              <w:rPr>
                <w:lang w:val="vi-VN"/>
              </w:rPr>
              <w:t xml:space="preserve">“Complete”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Dữ liệu sẵn có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AS-05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Hoàn tiền thẻ/VNPay thủ công trên cổng; Odoo ghi nhận credit note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Ngoài phạm vi tích hợp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FR-04, FR-14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AS-06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“Đổi ý”</w:t>
            </w:r>
            <w:r>
              <w:rPr>
                <w:lang w:val="vi-VN"/>
              </w:rPr>
              <w:t xml:space="preserve"> </w:t>
            </w:r>
            <w:r>
              <w:rPr>
                <w:lang w:val="vi-VN"/>
              </w:rPr>
              <w:t xml:space="preserve">khách chịu ship; lý do khác shop hoàn phí ship ≤ 50.000₫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Thông lệ e-commerce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FR-03, FR-14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AS-07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Đơn COD: khách nhập STK trên form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Giảm thao tác CSKH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AS-08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Sale &gt; 50% tính trên giá dòng đơn so với giá gốc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Dữ liệu có trên order item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AS-09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Mỗi yêu cầu một loại cho mọi dòng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Đơn giản hoá xử lý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AS-10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48h tính theo giờ thực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Email không nêu ngày làm việc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AS-11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Mã RMA sinh ở M2 (</w:t>
            </w:r>
            <w:r>
              <w:rPr>
                <w:rStyle w:val="VerbatimChar"/>
                <w:lang w:val="vi-VN"/>
              </w:rPr>
              <w:t xml:space="preserve">RMA-</w:t>
            </w:r>
            <w:r>
              <w:rPr>
                <w:lang w:val="vi-VN"/>
              </w:rPr>
              <w:t xml:space="preserve"> </w:t>
            </w:r>
            <w:r>
              <w:rPr>
                <w:lang w:val="vi-VN"/>
              </w:rPr>
              <w:t xml:space="preserve">+ 6 số) và in mã vạch Code128 trên phiếu gửi hàng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Kho cần quét mã (ghi-chu-kho)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FR-02, FR-06, FR-13</w:t>
            </w:r>
          </w:p>
        </w:tc>
      </w:tr>
    </w:tbl>
    <w:p>
      <w:pPr>
        <w:pStyle w:val="Heading3"/>
      </w:pPr>
      <w:bookmarkStart w:id="160" w:name="_e46325fea40e777b29798bd031232fd5930c204"/>
      <w:r>
        <w:rPr>
          <w:lang w:val="vi-VN"/>
        </w:rPr>
        <w:t xml:space="preserve">9.2 Câu hỏi mở</w:t>
      </w:r>
      <w:bookmarkEnd w:id="16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Mã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Câu hỏi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Người cần trả lời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Ảnh hưởng tới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OQ-01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Chính sách đổi trả chính thức (hạn, lý do, điều kiện)?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Ban giám đốc / chị Hạnh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FR-01, FR-03, FR-17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OQ-02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KPI mục tiêu chính thức?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Chị Hạnh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Mục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OQ-03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Nguồn của</w:t>
            </w:r>
            <w:r>
              <w:rPr>
                <w:lang w:val="vi-VN"/>
              </w:rPr>
              <w:t xml:space="preserve"> </w:t>
            </w:r>
            <w:r>
              <w:rPr>
                <w:lang w:val="vi-VN"/>
              </w:rPr>
              <w:t xml:space="preserve">“ngày giao”</w:t>
            </w:r>
            <w:r>
              <w:rPr>
                <w:lang w:val="vi-VN"/>
              </w:rPr>
              <w:t xml:space="preserve"> </w:t>
            </w:r>
            <w:r>
              <w:rPr>
                <w:lang w:val="vi-VN"/>
              </w:rPr>
              <w:t xml:space="preserve">(trạng thái M2 hay phiếu xuất Odoo/GHN)?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IT khách hàng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OQ-04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Quy tắc phí ship gửi trả và mức trần?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Chị Hạnh, chị Linh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FR-03, FR-14, SCR-02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OQ-05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Ai nhập STK cho đơn COD — khách hay CSKH?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Chị Linh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FR-04, SCR-02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OQ-06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Đổi size khi size mới hết hàng: chờ hàng hay chuyển sang trả hàng?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Chị Hạnh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FR-02, FR-15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OQ-07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Hàng thiếu phụ kiện / lỗi do khách: từ chối hay hoàn một phần?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Chị Hạnh, anh Tùng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FR-13, FR-14, FR-15, SCR-07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OQ-08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Hạn khách gửi hàng sau khi duyệt? Quá hạn tự huỷ?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Chị Hạnh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FR-06, FR-09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vi-VN"/>
              </w:rPr>
              <w:t xml:space="preserve">OQ-09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Có cần in phiếu gửi hàng PDF (mã vạch) hay khách chỉ ghi tay mã RMA?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Anh Tùng</w:t>
            </w:r>
          </w:p>
        </w:tc>
        <w:tc>
          <w:tcPr/>
          <w:p>
            <w:pPr>
              <w:pStyle w:val="Compact"/>
            </w:pPr>
            <w:r>
              <w:rPr>
                <w:lang w:val="vi-VN"/>
              </w:rPr>
              <w:t xml:space="preserve">FR-06, SCR-04</w:t>
            </w:r>
          </w:p>
        </w:tc>
      </w:tr>
    </w:tbl>
    <w:p>
      <w:pPr>
        <w:pStyle w:val="Heading2"/>
      </w:pPr>
      <w:bookmarkStart w:id="161" w:name="_ecc6b064826413be31bd75a3ed5ff5f10e57e88"/>
      <w:r>
        <w:rPr>
          <w:lang w:val="vi-VN"/>
        </w:rPr>
        <w:t xml:space="preserve">Phụ lục A. UI flows</w:t>
      </w:r>
      <w:bookmarkEnd w:id="161"/>
    </w:p>
    <w:p>
      <w:pPr>
        <w:pStyle w:val="Heading3"/>
      </w:pPr>
      <w:bookmarkStart w:id="162" w:name="_storefront"/>
      <w:r>
        <w:rPr>
          <w:lang w:val="vi-VN"/>
        </w:rPr>
        <w:t xml:space="preserve">1.1 Storefront</w:t>
      </w:r>
      <w:bookmarkEnd w:id="162"/>
    </w:p>
    <w:p>
      <w:pPr>
        <w:pStyle w:val="CaptionedFigure"/>
      </w:pPr>
      <w:r>
        <w:drawing>
          <wp:inline>
            <wp:extent cx="5334000" cy="1299482"/>
            <wp:effectExtent b="0" l="0" r="0" t="0"/>
            <wp:docPr descr="1.1 Storefront" title="" id="164" name="Picture"/>
            <a:graphic>
              <a:graphicData uri="http://schemas.openxmlformats.org/drawingml/2006/picture">
                <pic:pic>
                  <pic:nvPicPr>
                    <pic:cNvPr descr="ui/diagrams/flows-01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9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1.1 Storefront</w:t>
      </w:r>
    </w:p>
    <w:p>
      <w:pPr>
        <w:pStyle w:val="Heading3"/>
      </w:pPr>
      <w:bookmarkStart w:id="166" w:name="_backend"/>
      <w:r>
        <w:rPr>
          <w:lang w:val="vi-VN"/>
        </w:rPr>
        <w:t xml:space="preserve">1.2 Backend</w:t>
      </w:r>
      <w:bookmarkEnd w:id="166"/>
    </w:p>
    <w:p>
      <w:pPr>
        <w:pStyle w:val="CaptionedFigure"/>
      </w:pPr>
      <w:r>
        <w:drawing>
          <wp:inline>
            <wp:extent cx="5334000" cy="1823357"/>
            <wp:effectExtent b="0" l="0" r="0" t="0"/>
            <wp:docPr descr="1.2 Backend" title="" id="168" name="Picture"/>
            <a:graphic>
              <a:graphicData uri="http://schemas.openxmlformats.org/drawingml/2006/picture">
                <pic:pic>
                  <pic:nvPicPr>
                    <pic:cNvPr descr="ui/diagrams/flows-02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3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1.2 Backend</w:t>
      </w:r>
    </w:p>
    <w:p>
      <w:pPr>
        <w:pStyle w:val="Heading3"/>
      </w:pPr>
      <w:bookmarkStart w:id="170" w:name="_c216533680e07db0df7d9810ae423f737fc66e1"/>
      <w:r>
        <w:rPr>
          <w:lang w:val="vi-VN"/>
        </w:rPr>
        <w:t xml:space="preserve">2.1 Khách tạo yêu cầu (FR-01, FR-02, FR-03, FR-04)</w:t>
      </w:r>
      <w:bookmarkEnd w:id="170"/>
    </w:p>
    <w:p>
      <w:pPr>
        <w:pStyle w:val="CaptionedFigure"/>
      </w:pPr>
      <w:r>
        <w:drawing>
          <wp:inline>
            <wp:extent cx="1652869" cy="7919999"/>
            <wp:effectExtent b="0" l="0" r="0" t="0"/>
            <wp:docPr descr="2.1 Khách tạo yêu cầu (FR-01, FR-02, FR-03, FR-04)" title="" id="172" name="Picture"/>
            <a:graphic>
              <a:graphicData uri="http://schemas.openxmlformats.org/drawingml/2006/picture">
                <pic:pic>
                  <pic:nvPicPr>
                    <pic:cNvPr descr="ui/diagrams/flows-03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869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2.1 Khách tạo yêu cầu (FR-01, FR-02, FR-03, FR-04)</w:t>
      </w:r>
    </w:p>
    <w:p>
      <w:pPr>
        <w:pStyle w:val="Heading3"/>
      </w:pPr>
      <w:bookmarkStart w:id="174" w:name="_c218856f5745cf0ece2eaef07e266b0e8f4493b"/>
      <w:r>
        <w:rPr>
          <w:lang w:val="vi-VN"/>
        </w:rPr>
        <w:t xml:space="preserve">2.2 CSKH xử lý (FR-08, FR-09, FR-10, FR-12)</w:t>
      </w:r>
      <w:bookmarkEnd w:id="174"/>
    </w:p>
    <w:p>
      <w:pPr>
        <w:pStyle w:val="CaptionedFigure"/>
      </w:pPr>
      <w:r>
        <w:drawing>
          <wp:inline>
            <wp:extent cx="3081185" cy="7919999"/>
            <wp:effectExtent b="0" l="0" r="0" t="0"/>
            <wp:docPr descr="2.2 CSKH xử lý (FR-08, FR-09, FR-10, FR-12)" title="" id="176" name="Picture"/>
            <a:graphic>
              <a:graphicData uri="http://schemas.openxmlformats.org/drawingml/2006/picture">
                <pic:pic>
                  <pic:nvPicPr>
                    <pic:cNvPr descr="ui/diagrams/flows-04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1185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2.2 CSKH xử lý (FR-08, FR-09, FR-10, FR-12)</w:t>
      </w:r>
    </w:p>
    <w:p>
      <w:pPr>
        <w:pStyle w:val="Heading3"/>
      </w:pPr>
      <w:bookmarkStart w:id="178" w:name="_4d5f44c58ebe4400064e2e04e2ec502d4baf361"/>
      <w:r>
        <w:rPr>
          <w:lang w:val="vi-VN"/>
        </w:rPr>
        <w:t xml:space="preserve">2.3 Kho nhận hàng (FR-13, FR-14, FR-15)</w:t>
      </w:r>
      <w:bookmarkEnd w:id="178"/>
    </w:p>
    <w:p>
      <w:pPr>
        <w:pStyle w:val="CaptionedFigure"/>
      </w:pPr>
      <w:r>
        <w:drawing>
          <wp:inline>
            <wp:extent cx="3825762" cy="7919999"/>
            <wp:effectExtent b="0" l="0" r="0" t="0"/>
            <wp:docPr descr="2.3 Kho nhận hàng (FR-13, FR-14, FR-15)" title="" id="180" name="Picture"/>
            <a:graphic>
              <a:graphicData uri="http://schemas.openxmlformats.org/drawingml/2006/picture">
                <pic:pic>
                  <pic:nvPicPr>
                    <pic:cNvPr descr="ui/diagrams/flows-05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5762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vi-VN"/>
        </w:rPr>
        <w:t xml:space="preserve">2.3 Kho nhận hàng (FR-13, FR-14, FR-15)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vi-VN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6" Target="media/rId16.png" /><Relationship Type="http://schemas.openxmlformats.org/officeDocument/2006/relationships/image" Id="rId151" Target="media/rId151.png" /><Relationship Type="http://schemas.openxmlformats.org/officeDocument/2006/relationships/image" Id="rId154" Target="media/rId154.png" /><Relationship Type="http://schemas.openxmlformats.org/officeDocument/2006/relationships/image" Id="rId65" Target="media/rId65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56" Target="media/rId56.png" /><Relationship Type="http://schemas.openxmlformats.org/officeDocument/2006/relationships/image" Id="rId81" Target="media/rId81.png" /><Relationship Type="http://schemas.openxmlformats.org/officeDocument/2006/relationships/image" Id="rId72" Target="media/rId72.png" /><Relationship Type="http://schemas.openxmlformats.org/officeDocument/2006/relationships/image" Id="rId84" Target="media/rId84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69" Target="media/rId69.png" /><Relationship Type="http://schemas.openxmlformats.org/officeDocument/2006/relationships/image" Id="rId97" Target="media/rId97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88" Target="media/rId88.png" /><Relationship Type="http://schemas.openxmlformats.org/officeDocument/2006/relationships/image" Id="rId113" Target="media/rId113.png" /><Relationship Type="http://schemas.openxmlformats.org/officeDocument/2006/relationships/image" Id="rId104" Target="media/rId104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01" Target="media/rId101.png" /><Relationship Type="http://schemas.openxmlformats.org/officeDocument/2006/relationships/image" Id="rId126" Target="media/rId126.png" /><Relationship Type="http://schemas.openxmlformats.org/officeDocument/2006/relationships/image" Id="rId123" Target="media/rId123.png" /><Relationship Type="http://schemas.openxmlformats.org/officeDocument/2006/relationships/image" Id="rId120" Target="media/rId120.png" /><Relationship Type="http://schemas.openxmlformats.org/officeDocument/2006/relationships/image" Id="rId136" Target="media/rId136.png" /><Relationship Type="http://schemas.openxmlformats.org/officeDocument/2006/relationships/image" Id="rId133" Target="media/rId133.png" /><Relationship Type="http://schemas.openxmlformats.org/officeDocument/2006/relationships/image" Id="rId130" Target="media/rId130.png" /><Relationship Type="http://schemas.openxmlformats.org/officeDocument/2006/relationships/image" Id="rId143" Target="media/rId143.png" /><Relationship Type="http://schemas.openxmlformats.org/officeDocument/2006/relationships/image" Id="rId140" Target="media/rId140.png" /><Relationship Type="http://schemas.openxmlformats.org/officeDocument/2006/relationships/image" Id="rId147" Target="media/rId1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vi-VN</dc:language>
  <cp:keywords/>
  <dcterms:created xsi:type="dcterms:W3CDTF">2026-10-20T06:09:04Z</dcterms:created>
  <dcterms:modified xsi:type="dcterms:W3CDTF">2026-10-20T06:09:04Z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