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3.png" ContentType="image/png"/>
  <Override PartName="/word/media/rId237.png" ContentType="image/png"/>
  <Override PartName="/word/media/rId241.png" ContentType="image/png"/>
  <Override PartName="/word/media/rId245.png" ContentType="image/png"/>
  <Override PartName="/word/media/rId249.png" ContentType="image/png"/>
  <Override PartName="/word/media/rId24.png" ContentType="image/png"/>
  <Override PartName="/word/media/rId216.png" ContentType="image/png"/>
  <Override PartName="/word/media/rId220.png" ContentType="image/png"/>
  <Override PartName="/word/media/rId224.png" ContentType="image/png"/>
  <Override PartName="/word/media/rId206.png" ContentType="image/png"/>
  <Override PartName="/word/media/rId209.png" ContentType="image/png"/>
  <Override PartName="/word/media/rId212.png" ContentType="image/png"/>
  <Override PartName="/word/media/rId78.png" ContentType="image/png"/>
  <Override PartName="/word/media/rId75.png" ContentType="image/png"/>
  <Override PartName="/word/media/rId91.png" ContentType="image/png"/>
  <Override PartName="/word/media/rId100.png" ContentType="image/png"/>
  <Override PartName="/word/media/rId85.png" ContentType="image/png"/>
  <Override PartName="/word/media/rId94.png" ContentType="image/png"/>
  <Override PartName="/word/media/rId97.png" ContentType="image/png"/>
  <Override PartName="/word/media/rId88.png" ContentType="image/png"/>
  <Override PartName="/word/media/rId82.png" ContentType="image/png"/>
  <Override PartName="/word/media/rId107.png" ContentType="image/png"/>
  <Override PartName="/word/media/rId104.png" ContentType="image/png"/>
  <Override PartName="/word/media/rId117.png" ContentType="image/png"/>
  <Override PartName="/word/media/rId123.png" ContentType="image/png"/>
  <Override PartName="/word/media/rId114.png" ContentType="image/png"/>
  <Override PartName="/word/media/rId126.png" ContentType="image/png"/>
  <Override PartName="/word/media/rId120.png" ContentType="image/png"/>
  <Override PartName="/word/media/rId111.png" ContentType="image/png"/>
  <Override PartName="/word/media/rId133.png" ContentType="image/png"/>
  <Override PartName="/word/media/rId136.png" ContentType="image/png"/>
  <Override PartName="/word/media/rId130.png" ContentType="image/png"/>
  <Override PartName="/word/media/rId146.png" ContentType="image/png"/>
  <Override PartName="/word/media/rId143.png" ContentType="image/png"/>
  <Override PartName="/word/media/rId140.png" ContentType="image/png"/>
  <Override PartName="/word/media/rId153.png" ContentType="image/png"/>
  <Override PartName="/word/media/rId150.png" ContentType="image/png"/>
  <Override PartName="/word/media/rId160.png" ContentType="image/png"/>
  <Override PartName="/word/media/rId169.png" ContentType="image/png"/>
  <Override PartName="/word/media/rId166.png" ContentType="image/png"/>
  <Override PartName="/word/media/rId163.png" ContentType="image/png"/>
  <Override PartName="/word/media/rId157.png" ContentType="image/png"/>
  <Override PartName="/word/media/rId176.png" ContentType="image/png"/>
  <Override PartName="/word/media/rId179.png" ContentType="image/png"/>
  <Override PartName="/word/media/rId173.png" ContentType="image/png"/>
  <Override PartName="/word/media/rId186.png" ContentType="image/png"/>
  <Override PartName="/word/media/rId183.png" ContentType="image/png"/>
  <Override PartName="/word/media/rId193.png" ContentType="image/png"/>
  <Override PartName="/word/media/rId190.png" ContentType="image/png"/>
  <Override PartName="/word/media/rId200.png" ContentType="image/png"/>
  <Override PartName="/word/media/rId1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4" w:name="srs-quy-trình-mua-hàng-trên-odoo"/>
    <w:p>
      <w:pPr>
        <w:pStyle w:val="Heading1"/>
      </w:pPr>
      <w:r>
        <w:t xml:space="preserve">SRS — Quy trình mua hàng trên Odoo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Thuộc tính</w:t>
            </w:r>
          </w:p>
        </w:tc>
        <w:tc>
          <w:tcPr/>
          <w:p>
            <w:pPr>
              <w:pStyle w:val="Compact"/>
              <w:jc w:val="left"/>
            </w:pPr>
            <w:r>
              <w:t xml:space="preserve">Giá trị</w:t>
            </w:r>
          </w:p>
        </w:tc>
      </w:tr>
      <w:tr>
        <w:tc>
          <w:tcPr/>
          <w:p>
            <w:pPr>
              <w:pStyle w:val="Compact"/>
              <w:jc w:val="left"/>
            </w:pPr>
            <w:r>
              <w:t xml:space="preserve">Mã dự án</w:t>
            </w:r>
          </w:p>
        </w:tc>
        <w:tc>
          <w:tcPr/>
          <w:p>
            <w:pPr>
              <w:pStyle w:val="Compact"/>
              <w:jc w:val="left"/>
            </w:pPr>
            <w:r>
              <w:t xml:space="preserve">odoo-mua-hang</w:t>
            </w:r>
          </w:p>
        </w:tc>
      </w:tr>
      <w:tr>
        <w:tc>
          <w:tcPr/>
          <w:p>
            <w:pPr>
              <w:pStyle w:val="Compact"/>
              <w:jc w:val="left"/>
            </w:pPr>
            <w:r>
              <w:t xml:space="preserve">Phiên bản</w:t>
            </w:r>
          </w:p>
        </w:tc>
        <w:tc>
          <w:tcPr/>
          <w:p>
            <w:pPr>
              <w:pStyle w:val="Compact"/>
              <w:jc w:val="left"/>
            </w:pPr>
            <w:r>
              <w:t xml:space="preserve">0.3 (cập nhật theo trả lời câu hỏi mở lần 1 và khảo sát lần 3 — Yêu cầu báo giá)</w:t>
            </w:r>
          </w:p>
        </w:tc>
      </w:tr>
      <w:tr>
        <w:tc>
          <w:tcPr/>
          <w:p>
            <w:pPr>
              <w:pStyle w:val="Compact"/>
              <w:jc w:val="left"/>
            </w:pPr>
            <w:r>
              <w:t xml:space="preserve">Ngày</w:t>
            </w:r>
          </w:p>
        </w:tc>
        <w:tc>
          <w:tcPr/>
          <w:p>
            <w:pPr>
              <w:pStyle w:val="Compact"/>
              <w:jc w:val="left"/>
            </w:pPr>
            <w:r>
              <w:t xml:space="preserve">2026-10-20</w:t>
            </w:r>
          </w:p>
        </w:tc>
      </w:tr>
      <w:tr>
        <w:tc>
          <w:tcPr/>
          <w:p>
            <w:pPr>
              <w:pStyle w:val="Compact"/>
              <w:jc w:val="left"/>
            </w:pPr>
            <w:r>
              <w:t xml:space="preserve">Tài liệu liên quan</w:t>
            </w:r>
          </w:p>
        </w:tc>
        <w:tc>
          <w:tcPr/>
          <w:p>
            <w:pPr>
              <w:pStyle w:val="Compact"/>
              <w:jc w:val="left"/>
            </w:pPr>
            <w:r>
              <w:t xml:space="preserve">URD.md, brainstorm.md, ui/flows.md</w:t>
            </w:r>
          </w:p>
        </w:tc>
      </w:tr>
      <w:tr>
        <w:tc>
          <w:tcPr/>
          <w:p>
            <w:pPr>
              <w:pStyle w:val="Compact"/>
              <w:jc w:val="left"/>
            </w:pPr>
            <w:r>
              <w:t xml:space="preserve">Trạng thái</w:t>
            </w:r>
          </w:p>
        </w:tc>
        <w:tc>
          <w:tcPr/>
          <w:p>
            <w:pPr>
              <w:pStyle w:val="Compact"/>
              <w:jc w:val="left"/>
            </w:pPr>
            <w:r>
              <w:t xml:space="preserve">Chờ review</w:t>
            </w:r>
          </w:p>
        </w:tc>
      </w:tr>
    </w:tbl>
    <w:p>
      <w:pPr>
        <w:pStyle w:val="BodyText"/>
      </w:pPr>
      <w:r>
        <w:rPr>
          <w:bCs/>
          <w:b/>
        </w:rPr>
        <w:t xml:space="preserve">Lịch sử phiên bản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Phiên bản</w:t>
            </w:r>
          </w:p>
        </w:tc>
        <w:tc>
          <w:tcPr/>
          <w:p>
            <w:pPr>
              <w:pStyle w:val="Compact"/>
              <w:jc w:val="left"/>
            </w:pPr>
            <w:r>
              <w:t xml:space="preserve">Ngày</w:t>
            </w:r>
          </w:p>
        </w:tc>
        <w:tc>
          <w:tcPr/>
          <w:p>
            <w:pPr>
              <w:pStyle w:val="Compact"/>
              <w:jc w:val="left"/>
            </w:pPr>
            <w:r>
              <w:t xml:space="preserve">Thay đổi</w:t>
            </w:r>
          </w:p>
        </w:tc>
        <w:tc>
          <w:tcPr/>
          <w:p>
            <w:pPr>
              <w:pStyle w:val="Compact"/>
              <w:jc w:val="left"/>
            </w:pPr>
            <w:r>
              <w:t xml:space="preserve">Nguồn</w:t>
            </w:r>
          </w:p>
        </w:tc>
        <w:tc>
          <w:tcPr/>
          <w:p>
            <w:pPr>
              <w:pStyle w:val="Compact"/>
              <w:jc w:val="left"/>
            </w:pPr>
            <w:r>
              <w:t xml:space="preserve">Ảnh hưởng</w:t>
            </w:r>
          </w:p>
        </w:tc>
      </w:tr>
      <w:tr>
        <w:tc>
          <w:tcPr/>
          <w:p>
            <w:pPr>
              <w:pStyle w:val="Compact"/>
              <w:jc w:val="left"/>
            </w:pPr>
            <w:r>
              <w:t xml:space="preserve">0.1</w:t>
            </w:r>
          </w:p>
        </w:tc>
        <w:tc>
          <w:tcPr/>
          <w:p>
            <w:pPr>
              <w:pStyle w:val="Compact"/>
              <w:jc w:val="left"/>
            </w:pPr>
            <w:r>
              <w:t xml:space="preserve">2026-10-20</w:t>
            </w:r>
          </w:p>
        </w:tc>
        <w:tc>
          <w:tcPr/>
          <w:p>
            <w:pPr>
              <w:pStyle w:val="Compact"/>
              <w:jc w:val="left"/>
            </w:pPr>
            <w:r>
              <w:t xml:space="preserve">Bản đầu tiên</w:t>
            </w:r>
          </w:p>
        </w:tc>
        <w:tc>
          <w:tcPr/>
          <w:p>
            <w:pPr>
              <w:pStyle w:val="Compact"/>
              <w:jc w:val="left"/>
            </w:pPr>
            <w:r>
              <w:t xml:space="preserve">inputs/odoo-mua-hang/khao-sat-lan-1.md</w:t>
            </w:r>
          </w:p>
        </w:tc>
        <w:tc>
          <w:tcPr/>
          <w:p>
            <w:pPr>
              <w:pStyle w:val="Compact"/>
              <w:jc w:val="left"/>
            </w:pPr>
            <w:r>
              <w:t xml:space="preserve">Toàn bộ</w:t>
            </w:r>
          </w:p>
        </w:tc>
      </w:tr>
      <w:tr>
        <w:tc>
          <w:tcPr/>
          <w:p>
            <w:pPr>
              <w:pStyle w:val="Compact"/>
              <w:jc w:val="left"/>
            </w:pPr>
            <w:r>
              <w:t xml:space="preserve">0.2</w:t>
            </w:r>
          </w:p>
        </w:tc>
        <w:tc>
          <w:tcPr/>
          <w:p>
            <w:pPr>
              <w:pStyle w:val="Compact"/>
              <w:jc w:val="left"/>
            </w:pPr>
            <w:r>
              <w:t xml:space="preserve">2026-10-20</w:t>
            </w:r>
          </w:p>
        </w:tc>
        <w:tc>
          <w:tcPr/>
          <w:p>
            <w:pPr>
              <w:pStyle w:val="Compact"/>
              <w:jc w:val="left"/>
            </w:pPr>
            <w:r>
              <w:t xml:space="preserve">Khảo sát lần 2 — phiếu Yêu cầu mua hàng: phân loại vật tư Nhập kho / Dịch vụ; 3 cách tạo YCMH (trực tiếp, từ Hợp đồng, từ Báo giá NCC); số phiếu</w:t>
            </w:r>
            <w:r>
              <w:t xml:space="preserve"> </w:t>
            </w:r>
            <w:r>
              <w:rPr>
                <w:rStyle w:val="VerbatimChar"/>
              </w:rPr>
              <w:t xml:space="preserve">Mã BP_XXXX_DD_MM_YY</w:t>
            </w:r>
            <w:r>
              <w:t xml:space="preserve">; đầu phiếu và dòng mới (kho nhận theo dòng); duyệt 3 cấp Trưởng nhóm → MH → BOD; tự điền NCC và giá theo Hợp đồng → Price List; chặn trùng vật tư + NCC; mua dịch vụ bằng RFQ trực tiếp</w:t>
            </w:r>
          </w:p>
        </w:tc>
        <w:tc>
          <w:tcPr/>
          <w:p>
            <w:pPr>
              <w:pStyle w:val="Compact"/>
              <w:jc w:val="left"/>
            </w:pPr>
            <w:r>
              <w:t xml:space="preserve">inputs/odoo-mua-hang/khao-sat-lan-2-yeu-cau-mua-hang.md; inputs/odoo-mua-hang/_changes/20261020-074707.md</w:t>
            </w:r>
          </w:p>
        </w:tc>
        <w:tc>
          <w:tcPr/>
          <w:p>
            <w:pPr>
              <w:pStyle w:val="Compact"/>
              <w:jc w:val="left"/>
            </w:pPr>
            <w:r>
              <w:t xml:space="preserve">Sửa FR-01, FR-02, FR-03, FR-05, FR-13, FR-16, FR-17, NFR-02, SCR-01, SCR-02, SCR-03, SCR-04; thêm FR-19 → FR-25, SCR-11, SCR-12, AS-26 → AS-38, OQ-22 → OQ-33; OQ-04 đã trả lời; SCR-05 chỉ cập nhật nền (số phiếu, cột Nhập kho)</w:t>
            </w:r>
          </w:p>
        </w:tc>
      </w:tr>
      <w:tr>
        <w:tc>
          <w:tcPr/>
          <w:p>
            <w:pPr>
              <w:pStyle w:val="Compact"/>
              <w:jc w:val="left"/>
            </w:pPr>
            <w:r>
              <w:t xml:space="preserve">0.3</w:t>
            </w:r>
          </w:p>
        </w:tc>
        <w:tc>
          <w:tcPr/>
          <w:p>
            <w:pPr>
              <w:pStyle w:val="Compact"/>
              <w:jc w:val="left"/>
            </w:pPr>
            <w:r>
              <w:t xml:space="preserve">2026-10-20</w:t>
            </w:r>
          </w:p>
        </w:tc>
        <w:tc>
          <w:tcPr/>
          <w:p>
            <w:pPr>
              <w:pStyle w:val="Compact"/>
              <w:jc w:val="left"/>
            </w:pPr>
            <w:r>
              <w:t xml:space="preserve">Trả lời câu hỏi mở lần 1: Odoo 17 Odoo.sh/on-premise; không gộp YCMH; đơn mua không ngưỡng; YCMH bị từ chối về Nháp + email. Khảo sát lần 3 — Yêu cầu báo giá: Dịch vụ tạo thẳng PO; ĐNTT bắt buộc trước khi duyệt; bỏ Waiting PO, duyệt xong → PO + tự tạo DO; RFQ kế thừa YCMH, thêm ngày dự kiến / thực tế nhận hàng, mã truy vết YCMH;</w:t>
            </w:r>
            <w:r>
              <w:t xml:space="preserve"> </w:t>
            </w:r>
            <w:r>
              <w:t xml:space="preserve">“</w:t>
            </w:r>
            <w:r>
              <w:t xml:space="preserve">Send email</w:t>
            </w:r>
            <w:r>
              <w:t xml:space="preserve">”</w:t>
            </w:r>
            <w:r>
              <w:t xml:space="preserve"> </w:t>
            </w:r>
            <w:r>
              <w:t xml:space="preserve">gửi riêng từng NCC; tự đọc Excel báo giá từ email reply; so sánh và chọn 1 NCC cho cả phiếu (bỏ RFQ thay thế); quy trình vẽ lại bằng Activity – Swimlane</w:t>
            </w:r>
          </w:p>
        </w:tc>
        <w:tc>
          <w:tcPr/>
          <w:p>
            <w:pPr>
              <w:pStyle w:val="Compact"/>
              <w:jc w:val="left"/>
            </w:pPr>
            <w:r>
              <w:t xml:space="preserve">inputs/odoo-mua-hang/tra-loi-cau-hoi-mo-lan-1.md; inputs/odoo-mua-hang/khao-sat-lan-3-yeu-cau-bao-gia.md; inputs/odoo-mua-hang/_changes/20261020-084051.md; inputs/odoo-mua-hang/_changes/20261020-093008.md</w:t>
            </w:r>
          </w:p>
        </w:tc>
        <w:tc>
          <w:tcPr/>
          <w:p>
            <w:pPr>
              <w:pStyle w:val="Compact"/>
              <w:jc w:val="left"/>
            </w:pPr>
            <w:r>
              <w:t xml:space="preserve">Sửa FR-03, FR-05, FR-06, FR-08 → FR-13, FR-15 → FR-18, FR-21, FR-25, NFR-08, SCR-02 → SCR-10, SCR-12, mục 7; bỏ FR-07; thêm FR-26, FR-27, NFR-10, AS-39 → AS-47, OQ-34 → OQ-39; OQ-01, OQ-06, OQ-11, OQ-16 đã trả lời</w:t>
            </w:r>
          </w:p>
        </w:tc>
      </w:tr>
    </w:tbl>
    <w:bookmarkStart w:id="23" w:name="giới-thiệu"/>
    <w:p>
      <w:pPr>
        <w:pStyle w:val="Heading2"/>
      </w:pPr>
      <w:r>
        <w:t xml:space="preserve">1. Giới thiệu</w:t>
      </w:r>
    </w:p>
    <w:bookmarkStart w:id="20" w:name="mục-đích"/>
    <w:p>
      <w:pPr>
        <w:pStyle w:val="Heading3"/>
      </w:pPr>
      <w:r>
        <w:t xml:space="preserve">1.1 Mục đích</w:t>
      </w:r>
    </w:p>
    <w:p>
      <w:pPr>
        <w:pStyle w:val="FirstParagraph"/>
      </w:pPr>
      <w:r>
        <w:t xml:space="preserve">Tài liệu đặc tả yêu cầu phần mềm cho quy trình mua hàng trên Odoo 17 (Purchase, Inventory, Approvals, Accounting), dành cho đội phát triển Odoo, QA và khách hàng. Tài liệu là căn cứ để ước lượng, phát triển module tuỳ biến và nghiệm thu.</w:t>
      </w:r>
    </w:p>
    <w:bookmarkEnd w:id="20"/>
    <w:bookmarkStart w:id="21" w:name="phạm-vi"/>
    <w:p>
      <w:pPr>
        <w:pStyle w:val="Heading3"/>
      </w:pPr>
      <w:r>
        <w:t xml:space="preserve">1.2 Phạm vi</w:t>
      </w:r>
    </w:p>
    <w:p>
      <w:pPr>
        <w:numPr>
          <w:ilvl w:val="0"/>
          <w:numId w:val="1001"/>
        </w:numPr>
        <w:pStyle w:val="Compact"/>
      </w:pPr>
      <w:r>
        <w:rPr>
          <w:bCs/>
          <w:b/>
        </w:rPr>
        <w:t xml:space="preserve">Trong phạm vi:</w:t>
      </w:r>
    </w:p>
    <w:p>
      <w:pPr>
        <w:numPr>
          <w:ilvl w:val="1"/>
          <w:numId w:val="1002"/>
        </w:numPr>
        <w:pStyle w:val="Compact"/>
      </w:pPr>
      <w:r>
        <w:t xml:space="preserve">Yêu cầu mua hàng trên Approvals cho vật tư Nhập kho, tạo theo 3 cách (trực tiếp, từ Hợp đồng, từ Báo giá NCC), duyệt 3 cấp (Trưởng nhóm → Nhân viên MH → BOD).</w:t>
      </w:r>
      <w:r>
        <w:t xml:space="preserve"> </w:t>
      </w:r>
      <w:r>
        <w:rPr>
          <w:iCs/>
          <w:i/>
        </w:rPr>
        <w:t xml:space="preserve">(v0.2)</w:t>
      </w:r>
    </w:p>
    <w:p>
      <w:pPr>
        <w:numPr>
          <w:ilvl w:val="1"/>
          <w:numId w:val="1002"/>
        </w:numPr>
        <w:pStyle w:val="Compact"/>
      </w:pPr>
      <w:r>
        <w:t xml:space="preserve">Phân loại vật tư Nhập kho / Dịch vụ; vật tư Dịch vụ mua bằng RFQ tạo trực tiếp, không qua YCMH, không có phiếu DO.</w:t>
      </w:r>
      <w:r>
        <w:t xml:space="preserve"> </w:t>
      </w:r>
      <w:r>
        <w:rPr>
          <w:iCs/>
          <w:i/>
        </w:rPr>
        <w:t xml:space="preserve">(v0.2)</w:t>
      </w:r>
    </w:p>
    <w:p>
      <w:pPr>
        <w:numPr>
          <w:ilvl w:val="1"/>
          <w:numId w:val="1002"/>
        </w:numPr>
        <w:pStyle w:val="Compact"/>
      </w:pPr>
      <w:r>
        <w:t xml:space="preserve">Danh mục Hợp đồng mua hàng và danh mục Báo giá NCC; tự điền NCC và đơn giá theo Hợp đồng → Price List.</w:t>
      </w:r>
      <w:r>
        <w:t xml:space="preserve"> </w:t>
      </w:r>
      <w:r>
        <w:rPr>
          <w:iCs/>
          <w:i/>
        </w:rPr>
        <w:t xml:space="preserve">(v0.2)</w:t>
      </w:r>
    </w:p>
    <w:p>
      <w:pPr>
        <w:numPr>
          <w:ilvl w:val="1"/>
          <w:numId w:val="1002"/>
        </w:numPr>
        <w:pStyle w:val="Compact"/>
      </w:pPr>
      <w:r>
        <w:t xml:space="preserve">Tự tạo RFQ gộp theo vendor khi yêu cầu được duyệt xong.</w:t>
      </w:r>
    </w:p>
    <w:p>
      <w:pPr>
        <w:numPr>
          <w:ilvl w:val="1"/>
          <w:numId w:val="1002"/>
        </w:numPr>
        <w:pStyle w:val="Compact"/>
      </w:pPr>
      <w:r>
        <w:t xml:space="preserve">Gửi email RFQ riêng tới N NCC từ một lần soạn (</w:t>
      </w:r>
      <w:r>
        <w:t xml:space="preserve">“</w:t>
      </w:r>
      <w:r>
        <w:t xml:space="preserve">Send email</w:t>
      </w:r>
      <w:r>
        <w:t xml:space="preserve">”</w:t>
      </w:r>
      <w:r>
        <w:t xml:space="preserve">); tự lưu email NCC trả lời và đọc file Excel báo giá; so sánh giá và chọn 1 NCC cho cả phiếu.</w:t>
      </w:r>
      <w:r>
        <w:t xml:space="preserve"> </w:t>
      </w:r>
      <w:r>
        <w:rPr>
          <w:iCs/>
          <w:i/>
        </w:rPr>
        <w:t xml:space="preserve">(v0.3 — bỏ RFQ thay thế)</w:t>
      </w:r>
    </w:p>
    <w:p>
      <w:pPr>
        <w:numPr>
          <w:ilvl w:val="1"/>
          <w:numId w:val="1002"/>
        </w:numPr>
        <w:pStyle w:val="Compact"/>
      </w:pPr>
      <w:r>
        <w:t xml:space="preserve">Gửi duyệt và duyệt đơn mua hàng 1 cấp, không ngưỡng giá trị.</w:t>
      </w:r>
      <w:r>
        <w:t xml:space="preserve"> </w:t>
      </w:r>
      <w:r>
        <w:rPr>
          <w:iCs/>
          <w:i/>
        </w:rPr>
        <w:t xml:space="preserve">(v0.3)</w:t>
      </w:r>
    </w:p>
    <w:p>
      <w:pPr>
        <w:numPr>
          <w:ilvl w:val="1"/>
          <w:numId w:val="1002"/>
        </w:numPr>
        <w:pStyle w:val="Compact"/>
      </w:pPr>
      <w:r>
        <w:t xml:space="preserve">Đề nghị thanh toán (chứng từ mới) bắt buộc tạo trước khi gửi duyệt đơn; Kế toán duyệt và ghi nhận thanh toán.</w:t>
      </w:r>
      <w:r>
        <w:t xml:space="preserve"> </w:t>
      </w:r>
      <w:r>
        <w:rPr>
          <w:iCs/>
          <w:i/>
        </w:rPr>
        <w:t xml:space="preserve">(v0.3)</w:t>
      </w:r>
    </w:p>
    <w:p>
      <w:pPr>
        <w:numPr>
          <w:ilvl w:val="1"/>
          <w:numId w:val="1002"/>
        </w:numPr>
        <w:pStyle w:val="Compact"/>
      </w:pPr>
      <w:r>
        <w:t xml:space="preserve">Đơn duyệt xong chuyển</w:t>
      </w:r>
      <w:r>
        <w:t xml:space="preserve"> </w:t>
      </w:r>
      <w:r>
        <w:rPr>
          <w:rStyle w:val="VerbatimChar"/>
        </w:rPr>
        <w:t xml:space="preserve">PO</w:t>
      </w:r>
      <w:r>
        <w:t xml:space="preserve"> </w:t>
      </w:r>
      <w:r>
        <w:t xml:space="preserve">và tự tạo phiếu DO theo kho nhận (vật tư Nhập kho); đơn Dịch vụ không tạo DO.</w:t>
      </w:r>
      <w:r>
        <w:t xml:space="preserve"> </w:t>
      </w:r>
      <w:r>
        <w:rPr>
          <w:iCs/>
          <w:i/>
        </w:rPr>
        <w:t xml:space="preserve">(v0.3 — bỏ trạng thái</w:t>
      </w:r>
      <w:r>
        <w:rPr>
          <w:iCs/>
          <w:i/>
        </w:rPr>
        <w:t xml:space="preserve"> </w:t>
      </w:r>
      <w:r>
        <w:rPr>
          <w:rStyle w:val="VerbatimChar"/>
          <w:iCs/>
          <w:i/>
        </w:rPr>
        <w:t xml:space="preserve">Đã duyệt</w:t>
      </w:r>
      <w:r>
        <w:rPr>
          <w:iCs/>
          <w:i/>
        </w:rPr>
        <w:t xml:space="preserve">,</w:t>
      </w:r>
      <w:r>
        <w:rPr>
          <w:iCs/>
          <w:i/>
        </w:rPr>
        <w:t xml:space="preserve"> </w:t>
      </w:r>
      <w:r>
        <w:rPr>
          <w:rStyle w:val="VerbatimChar"/>
          <w:iCs/>
          <w:i/>
        </w:rPr>
        <w:t xml:space="preserve">Waiting PO</w:t>
      </w:r>
      <w:r>
        <w:rPr>
          <w:iCs/>
          <w:i/>
        </w:rPr>
        <w:t xml:space="preserve"> </w:t>
      </w:r>
      <w:r>
        <w:rPr>
          <w:iCs/>
          <w:i/>
        </w:rPr>
        <w:t xml:space="preserve">và nút</w:t>
      </w:r>
      <w:r>
        <w:rPr>
          <w:iCs/>
          <w:i/>
        </w:rPr>
        <w:t xml:space="preserve"> </w:t>
      </w:r>
      <w:r>
        <w:rPr>
          <w:iCs/>
          <w:i/>
        </w:rPr>
        <w:t xml:space="preserve">“</w:t>
      </w:r>
      <w:r>
        <w:rPr>
          <w:iCs/>
          <w:i/>
        </w:rPr>
        <w:t xml:space="preserve">Xác nhận đã nhận hàng</w:t>
      </w:r>
      <w:r>
        <w:rPr>
          <w:iCs/>
          <w:i/>
        </w:rPr>
        <w:t xml:space="preserve">”</w:t>
      </w:r>
      <w:r>
        <w:rPr>
          <w:iCs/>
          <w:i/>
        </w:rPr>
        <w:t xml:space="preserve">)</w:t>
      </w:r>
    </w:p>
    <w:p>
      <w:pPr>
        <w:numPr>
          <w:ilvl w:val="1"/>
          <w:numId w:val="1002"/>
        </w:numPr>
        <w:pStyle w:val="Compact"/>
      </w:pPr>
      <w:r>
        <w:t xml:space="preserve">RFQ/PO đánh số theo mẫu</w:t>
      </w:r>
      <w:r>
        <w:t xml:space="preserve"> </w:t>
      </w:r>
      <w:r>
        <w:rPr>
          <w:rStyle w:val="VerbatimChar"/>
        </w:rPr>
        <w:t xml:space="preserve">Mã phòng ban-PO-XXXX-DD-MM-YYYY</w:t>
      </w:r>
      <w:r>
        <w:t xml:space="preserve">, ghi mã Yêu cầu mua hàng gốc và lưu ngầm mã để truy vấn.</w:t>
      </w:r>
      <w:r>
        <w:t xml:space="preserve"> </w:t>
      </w:r>
      <w:r>
        <w:rPr>
          <w:iCs/>
          <w:i/>
        </w:rPr>
        <w:t xml:space="preserve">(v0.3)</w:t>
      </w:r>
    </w:p>
    <w:p>
      <w:pPr>
        <w:numPr>
          <w:ilvl w:val="1"/>
          <w:numId w:val="1002"/>
        </w:numPr>
        <w:pStyle w:val="Compact"/>
      </w:pPr>
      <w:r>
        <w:t xml:space="preserve">Nhập kho theo phiếu DO, nhận thiếu tạo backorder.</w:t>
      </w:r>
    </w:p>
    <w:p>
      <w:pPr>
        <w:numPr>
          <w:ilvl w:val="1"/>
          <w:numId w:val="1002"/>
        </w:numPr>
        <w:pStyle w:val="Compact"/>
      </w:pPr>
      <w:r>
        <w:t xml:space="preserve">Cấu hình người duyệt, mẫu email, mẫu Excel báo giá, hộp thư nhận báo giá.</w:t>
      </w:r>
      <w:r>
        <w:t xml:space="preserve"> </w:t>
      </w:r>
      <w:r>
        <w:rPr>
          <w:iCs/>
          <w:i/>
        </w:rPr>
        <w:t xml:space="preserve">(v0.3 — bỏ ngưỡng)</w:t>
      </w:r>
    </w:p>
    <w:p>
      <w:pPr>
        <w:numPr>
          <w:ilvl w:val="0"/>
          <w:numId w:val="1001"/>
        </w:numPr>
        <w:pStyle w:val="Compact"/>
      </w:pPr>
      <w:r>
        <w:rPr>
          <w:bCs/>
          <w:b/>
        </w:rPr>
        <w:t xml:space="preserve">Ngoài phạm vi:</w:t>
      </w:r>
      <w:r>
        <w:t xml:space="preserve"> </w:t>
      </w:r>
      <w:r>
        <w:t xml:space="preserve">hoá đơn nhà cung cấp và đối chiếu 3 bên (AS-15); kiểm soát ngân sách; cổng vendor (AS-16); đa tiền tệ (AS-17); báo cáo phân tích mua hàng.</w:t>
      </w:r>
    </w:p>
    <w:bookmarkEnd w:id="21"/>
    <w:bookmarkStart w:id="22" w:name="thuật-ngữ"/>
    <w:p>
      <w:pPr>
        <w:pStyle w:val="Heading3"/>
      </w:pPr>
      <w:r>
        <w:t xml:space="preserve">1.3 Thuật ngữ</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Thuật ngữ</w:t>
            </w:r>
          </w:p>
        </w:tc>
        <w:tc>
          <w:tcPr/>
          <w:p>
            <w:pPr>
              <w:pStyle w:val="Compact"/>
              <w:jc w:val="left"/>
            </w:pPr>
            <w:r>
              <w:t xml:space="preserve">Giải thích</w:t>
            </w:r>
          </w:p>
        </w:tc>
      </w:tr>
      <w:tr>
        <w:tc>
          <w:tcPr/>
          <w:p>
            <w:pPr>
              <w:pStyle w:val="Compact"/>
              <w:jc w:val="left"/>
            </w:pPr>
            <w:r>
              <w:t xml:space="preserve">Yêu cầu mua hàng (YCMH)</w:t>
            </w:r>
          </w:p>
        </w:tc>
        <w:tc>
          <w:tcPr/>
          <w:p>
            <w:pPr>
              <w:pStyle w:val="Compact"/>
              <w:jc w:val="left"/>
            </w:pPr>
            <w:r>
              <w:t xml:space="preserve">Phiếu đề xuất mua do Người đề xuất tạo, model</w:t>
            </w:r>
            <w:r>
              <w:t xml:space="preserve"> </w:t>
            </w:r>
            <w:r>
              <w:rPr>
                <w:rStyle w:val="VerbatimChar"/>
              </w:rPr>
              <w:t xml:space="preserve">approval.request</w:t>
            </w:r>
            <w:r>
              <w:t xml:space="preserve"> </w:t>
            </w:r>
            <w:r>
              <w:t xml:space="preserve">loại Purchases</w:t>
            </w:r>
          </w:p>
        </w:tc>
      </w:tr>
      <w:tr>
        <w:tc>
          <w:tcPr/>
          <w:p>
            <w:pPr>
              <w:pStyle w:val="Compact"/>
              <w:jc w:val="left"/>
            </w:pPr>
            <w:r>
              <w:t xml:space="preserve">RFQ</w:t>
            </w:r>
          </w:p>
        </w:tc>
        <w:tc>
          <w:tcPr/>
          <w:p>
            <w:pPr>
              <w:pStyle w:val="Compact"/>
              <w:jc w:val="left"/>
            </w:pPr>
            <w:r>
              <w:t xml:space="preserve">Request for Quotation — Yêu cầu báo giá gửi vendor, model</w:t>
            </w:r>
            <w:r>
              <w:t xml:space="preserve"> </w:t>
            </w:r>
            <w:r>
              <w:rPr>
                <w:rStyle w:val="VerbatimChar"/>
              </w:rPr>
              <w:t xml:space="preserve">purchase.order</w:t>
            </w:r>
            <w:r>
              <w:t xml:space="preserve"> </w:t>
            </w:r>
            <w:r>
              <w:t xml:space="preserve">ở trạng thái Nháp / RFQ</w:t>
            </w:r>
          </w:p>
        </w:tc>
      </w:tr>
      <w:tr>
        <w:tc>
          <w:tcPr/>
          <w:p>
            <w:pPr>
              <w:pStyle w:val="Compact"/>
              <w:jc w:val="left"/>
            </w:pPr>
            <w:r>
              <w:t xml:space="preserve">RFQ thay thế</w:t>
            </w:r>
          </w:p>
        </w:tc>
        <w:tc>
          <w:tcPr/>
          <w:p>
            <w:pPr>
              <w:pStyle w:val="Compact"/>
              <w:jc w:val="left"/>
            </w:pPr>
            <w:r>
              <w:rPr>
                <w:bCs/>
                <w:b/>
              </w:rPr>
              <w:t xml:space="preserve">[Đã bỏ — v0.3]</w:t>
            </w:r>
            <w:r>
              <w:t xml:space="preserve"> </w:t>
            </w:r>
            <w:r>
              <w:t xml:space="preserve">RFQ cho vendor khác cùng nhu cầu (Alternatives); thay bằng gửi email riêng tới N NCC trên cùng 1 RFQ</w:t>
            </w:r>
          </w:p>
        </w:tc>
      </w:tr>
      <w:tr>
        <w:tc>
          <w:tcPr/>
          <w:p>
            <w:pPr>
              <w:pStyle w:val="Compact"/>
              <w:jc w:val="left"/>
            </w:pPr>
            <w:r>
              <w:t xml:space="preserve">Đơn mua hàng</w:t>
            </w:r>
          </w:p>
        </w:tc>
        <w:tc>
          <w:tcPr/>
          <w:p>
            <w:pPr>
              <w:pStyle w:val="Compact"/>
              <w:jc w:val="left"/>
            </w:pPr>
            <w:r>
              <w:rPr>
                <w:rStyle w:val="VerbatimChar"/>
              </w:rPr>
              <w:t xml:space="preserve">purchase.order</w:t>
            </w:r>
            <w:r>
              <w:t xml:space="preserve"> </w:t>
            </w:r>
            <w:r>
              <w:t xml:space="preserve">từ trạng thái Chờ duyệt trở đi</w:t>
            </w:r>
          </w:p>
        </w:tc>
      </w:tr>
      <w:tr>
        <w:tc>
          <w:tcPr/>
          <w:p>
            <w:pPr>
              <w:pStyle w:val="Compact"/>
              <w:jc w:val="left"/>
            </w:pPr>
            <w:r>
              <w:t xml:space="preserve">PO</w:t>
            </w:r>
          </w:p>
        </w:tc>
        <w:tc>
          <w:tcPr/>
          <w:p>
            <w:pPr>
              <w:pStyle w:val="Compact"/>
              <w:jc w:val="left"/>
            </w:pPr>
            <w:r>
              <w:t xml:space="preserve">Trạng thái đơn mua hàng đã duyệt xong (state</w:t>
            </w:r>
            <w:r>
              <w:t xml:space="preserve"> </w:t>
            </w:r>
            <w:r>
              <w:rPr>
                <w:rStyle w:val="VerbatimChar"/>
              </w:rPr>
              <w:t xml:space="preserve">purchase</w:t>
            </w:r>
            <w:r>
              <w:t xml:space="preserve"> </w:t>
            </w:r>
            <w:r>
              <w:t xml:space="preserve">của Odoo); vật tư Nhập kho có phiếu DO</w:t>
            </w:r>
            <w:r>
              <w:t xml:space="preserve"> </w:t>
            </w:r>
            <w:r>
              <w:rPr>
                <w:iCs/>
                <w:i/>
              </w:rPr>
              <w:t xml:space="preserve">(sửa v0.3)</w:t>
            </w:r>
          </w:p>
        </w:tc>
      </w:tr>
      <w:tr>
        <w:tc>
          <w:tcPr/>
          <w:p>
            <w:pPr>
              <w:pStyle w:val="Compact"/>
              <w:jc w:val="left"/>
            </w:pPr>
            <w:r>
              <w:t xml:space="preserve">Waiting PO</w:t>
            </w:r>
          </w:p>
        </w:tc>
        <w:tc>
          <w:tcPr/>
          <w:p>
            <w:pPr>
              <w:pStyle w:val="Compact"/>
              <w:jc w:val="left"/>
            </w:pPr>
            <w:r>
              <w:rPr>
                <w:bCs/>
                <w:b/>
              </w:rPr>
              <w:t xml:space="preserve">[Đã bỏ — v0.3]</w:t>
            </w:r>
            <w:r>
              <w:t xml:space="preserve"> </w:t>
            </w:r>
            <w:r>
              <w:t xml:space="preserve">Trạng thái chờ hàng về sau khi có ĐNTT</w:t>
            </w:r>
          </w:p>
        </w:tc>
      </w:tr>
      <w:tr>
        <w:tc>
          <w:tcPr/>
          <w:p>
            <w:pPr>
              <w:pStyle w:val="Compact"/>
              <w:jc w:val="left"/>
            </w:pPr>
            <w:r>
              <w:t xml:space="preserve">Đề nghị thanh toán (ĐNTT)</w:t>
            </w:r>
          </w:p>
        </w:tc>
        <w:tc>
          <w:tcPr/>
          <w:p>
            <w:pPr>
              <w:pStyle w:val="Compact"/>
              <w:jc w:val="left"/>
            </w:pPr>
            <w:r>
              <w:t xml:space="preserve">Chứng từ mới yêu cầu Kế toán thanh toán cho vendor theo một đơn mua hàng</w:t>
            </w:r>
          </w:p>
        </w:tc>
      </w:tr>
      <w:tr>
        <w:tc>
          <w:tcPr/>
          <w:p>
            <w:pPr>
              <w:pStyle w:val="Compact"/>
              <w:jc w:val="left"/>
            </w:pPr>
            <w:r>
              <w:t xml:space="preserve">Phiếu DO</w:t>
            </w:r>
          </w:p>
        </w:tc>
        <w:tc>
          <w:tcPr/>
          <w:p>
            <w:pPr>
              <w:pStyle w:val="Compact"/>
              <w:jc w:val="left"/>
            </w:pPr>
            <w:r>
              <w:t xml:space="preserve">Phiếu nhập kho (Receipt,</w:t>
            </w:r>
            <w:r>
              <w:t xml:space="preserve"> </w:t>
            </w:r>
            <w:r>
              <w:rPr>
                <w:rStyle w:val="VerbatimChar"/>
              </w:rPr>
              <w:t xml:space="preserve">stock.picking</w:t>
            </w:r>
            <w:r>
              <w:t xml:space="preserve"> </w:t>
            </w:r>
            <w:r>
              <w:t xml:space="preserve">loại incoming) tạo tự động khi đơn được duyệt (AS-12, sửa v0.3)</w:t>
            </w:r>
          </w:p>
        </w:tc>
      </w:tr>
      <w:tr>
        <w:tc>
          <w:tcPr/>
          <w:p>
            <w:pPr>
              <w:pStyle w:val="Compact"/>
              <w:jc w:val="left"/>
            </w:pPr>
            <w:r>
              <w:t xml:space="preserve">Vendor</w:t>
            </w:r>
          </w:p>
        </w:tc>
        <w:tc>
          <w:tcPr/>
          <w:p>
            <w:pPr>
              <w:pStyle w:val="Compact"/>
              <w:jc w:val="left"/>
            </w:pPr>
            <w:r>
              <w:t xml:space="preserve">Nhà cung cấp (</w:t>
            </w:r>
            <w:r>
              <w:rPr>
                <w:rStyle w:val="VerbatimChar"/>
              </w:rPr>
              <w:t xml:space="preserve">res.partner</w:t>
            </w:r>
            <w:r>
              <w:t xml:space="preserve"> </w:t>
            </w:r>
            <w:r>
              <w:t xml:space="preserve">có bảng giá nhà cung cấp)</w:t>
            </w:r>
          </w:p>
        </w:tc>
      </w:tr>
      <w:tr>
        <w:tc>
          <w:tcPr/>
          <w:p>
            <w:pPr>
              <w:pStyle w:val="Compact"/>
              <w:jc w:val="left"/>
            </w:pPr>
            <w:r>
              <w:t xml:space="preserve">MH</w:t>
            </w:r>
          </w:p>
        </w:tc>
        <w:tc>
          <w:tcPr/>
          <w:p>
            <w:pPr>
              <w:pStyle w:val="Compact"/>
              <w:jc w:val="left"/>
            </w:pPr>
            <w:r>
              <w:t xml:space="preserve">Phòng / Nhân viên Mua hàng</w:t>
            </w:r>
          </w:p>
        </w:tc>
      </w:tr>
      <w:tr>
        <w:tc>
          <w:tcPr/>
          <w:p>
            <w:pPr>
              <w:pStyle w:val="Compact"/>
              <w:jc w:val="left"/>
            </w:pPr>
            <w:r>
              <w:t xml:space="preserve">Backorder</w:t>
            </w:r>
          </w:p>
        </w:tc>
        <w:tc>
          <w:tcPr/>
          <w:p>
            <w:pPr>
              <w:pStyle w:val="Compact"/>
              <w:jc w:val="left"/>
            </w:pPr>
            <w:r>
              <w:t xml:space="preserve">Phiếu DO mới cho phần hàng chưa nhận đủ</w:t>
            </w:r>
          </w:p>
        </w:tc>
      </w:tr>
      <w:tr>
        <w:tc>
          <w:tcPr/>
          <w:p>
            <w:pPr>
              <w:pStyle w:val="Compact"/>
              <w:jc w:val="left"/>
            </w:pPr>
            <w:r>
              <w:t xml:space="preserve">Chatter</w:t>
            </w:r>
          </w:p>
        </w:tc>
        <w:tc>
          <w:tcPr/>
          <w:p>
            <w:pPr>
              <w:pStyle w:val="Compact"/>
              <w:jc w:val="left"/>
            </w:pPr>
            <w:r>
              <w:t xml:space="preserve">Khung lịch sử trao đổi và theo dõi thay đổi bên phải form Odoo</w:t>
            </w:r>
          </w:p>
        </w:tc>
      </w:tr>
      <w:tr>
        <w:tc>
          <w:tcPr/>
          <w:p>
            <w:pPr>
              <w:pStyle w:val="Compact"/>
              <w:jc w:val="left"/>
            </w:pPr>
            <w:r>
              <w:t xml:space="preserve">Activity</w:t>
            </w:r>
          </w:p>
        </w:tc>
        <w:tc>
          <w:tcPr/>
          <w:p>
            <w:pPr>
              <w:pStyle w:val="Compact"/>
              <w:jc w:val="left"/>
            </w:pPr>
            <w:r>
              <w:t xml:space="preserve">Việc cần làm Odoo giao cho một người dùng, có hạn xử lý</w:t>
            </w:r>
          </w:p>
        </w:tc>
      </w:tr>
      <w:tr>
        <w:tc>
          <w:tcPr/>
          <w:p>
            <w:pPr>
              <w:pStyle w:val="Compact"/>
              <w:jc w:val="left"/>
            </w:pPr>
            <w:r>
              <w:t xml:space="preserve">Vật tư Nhập kho</w:t>
            </w:r>
          </w:p>
        </w:tc>
        <w:tc>
          <w:tcPr/>
          <w:p>
            <w:pPr>
              <w:pStyle w:val="Compact"/>
              <w:jc w:val="left"/>
            </w:pPr>
            <w:r>
              <w:t xml:space="preserve">Vật tư có quản lý tồn kho, mua qua YCMH, nhận hàng bằng phiếu DO (AS-26)</w:t>
            </w:r>
          </w:p>
        </w:tc>
      </w:tr>
      <w:tr>
        <w:tc>
          <w:tcPr/>
          <w:p>
            <w:pPr>
              <w:pStyle w:val="Compact"/>
              <w:jc w:val="left"/>
            </w:pPr>
            <w:r>
              <w:t xml:space="preserve">Vật tư Dịch vụ</w:t>
            </w:r>
          </w:p>
        </w:tc>
        <w:tc>
          <w:tcPr/>
          <w:p>
            <w:pPr>
              <w:pStyle w:val="Compact"/>
              <w:jc w:val="left"/>
            </w:pPr>
            <w:r>
              <w:t xml:space="preserve">Vật tư không tồn kho, mua bằng RFQ trực tiếp, không có YCMH và phiếu DO (AS-26, FR-25)</w:t>
            </w:r>
          </w:p>
        </w:tc>
      </w:tr>
      <w:tr>
        <w:tc>
          <w:tcPr/>
          <w:p>
            <w:pPr>
              <w:pStyle w:val="Compact"/>
              <w:jc w:val="left"/>
            </w:pPr>
            <w:r>
              <w:t xml:space="preserve">Hợp đồng mua hàng</w:t>
            </w:r>
          </w:p>
        </w:tc>
        <w:tc>
          <w:tcPr/>
          <w:p>
            <w:pPr>
              <w:pStyle w:val="Compact"/>
              <w:jc w:val="left"/>
            </w:pPr>
            <w:r>
              <w:t xml:space="preserve">Hợp đồng khung với NCC (Purchase Agreement loại Blanket Order): vật tư, đơn giá, thời hạn hiệu lực (AS-30)</w:t>
            </w:r>
          </w:p>
        </w:tc>
      </w:tr>
      <w:tr>
        <w:tc>
          <w:tcPr/>
          <w:p>
            <w:pPr>
              <w:pStyle w:val="Compact"/>
              <w:jc w:val="left"/>
            </w:pPr>
            <w:r>
              <w:t xml:space="preserve">Báo giá NCC</w:t>
            </w:r>
          </w:p>
        </w:tc>
        <w:tc>
          <w:tcPr/>
          <w:p>
            <w:pPr>
              <w:pStyle w:val="Compact"/>
              <w:jc w:val="left"/>
            </w:pPr>
            <w:r>
              <w:t xml:space="preserve">Báo giá nhà cung cấp gửi công ty, lưu ở danh mục mới; khác RFQ</w:t>
            </w:r>
            <w:r>
              <w:t xml:space="preserve"> </w:t>
            </w:r>
            <w:r>
              <w:t xml:space="preserve">“</w:t>
            </w:r>
            <w:r>
              <w:t xml:space="preserve">Yêu cầu báo giá</w:t>
            </w:r>
            <w:r>
              <w:t xml:space="preserve">”</w:t>
            </w:r>
            <w:r>
              <w:t xml:space="preserve"> </w:t>
            </w:r>
            <w:r>
              <w:t xml:space="preserve">do công ty gửi đi (AS-33)</w:t>
            </w:r>
          </w:p>
        </w:tc>
      </w:tr>
      <w:tr>
        <w:tc>
          <w:tcPr/>
          <w:p>
            <w:pPr>
              <w:pStyle w:val="Compact"/>
              <w:jc w:val="left"/>
            </w:pPr>
            <w:r>
              <w:t xml:space="preserve">Price List</w:t>
            </w:r>
          </w:p>
        </w:tc>
        <w:tc>
          <w:tcPr/>
          <w:p>
            <w:pPr>
              <w:pStyle w:val="Compact"/>
              <w:jc w:val="left"/>
            </w:pPr>
            <w:r>
              <w:t xml:space="preserve">Bảng giá nhà cung cấp chuẩn Odoo (</w:t>
            </w:r>
            <w:r>
              <w:rPr>
                <w:rStyle w:val="VerbatimChar"/>
              </w:rPr>
              <w:t xml:space="preserve">product.supplierinfo</w:t>
            </w:r>
            <w:r>
              <w:t xml:space="preserve">) trên tab Mua của vật tư</w:t>
            </w:r>
          </w:p>
        </w:tc>
      </w:tr>
      <w:tr>
        <w:tc>
          <w:tcPr/>
          <w:p>
            <w:pPr>
              <w:pStyle w:val="Compact"/>
              <w:jc w:val="left"/>
            </w:pPr>
            <w:r>
              <w:t xml:space="preserve">Nguồn giá</w:t>
            </w:r>
          </w:p>
        </w:tc>
        <w:tc>
          <w:tcPr/>
          <w:p>
            <w:pPr>
              <w:pStyle w:val="Compact"/>
              <w:jc w:val="left"/>
            </w:pPr>
            <w:r>
              <w:t xml:space="preserve">Nơi lấy NCC và đơn giá của dòng YCMH: Hợp đồng, Báo giá NCC, Price List, Nhập tay hoặc Không có</w:t>
            </w:r>
          </w:p>
        </w:tc>
      </w:tr>
      <w:tr>
        <w:tc>
          <w:tcPr/>
          <w:p>
            <w:pPr>
              <w:pStyle w:val="Compact"/>
              <w:jc w:val="left"/>
            </w:pPr>
            <w:r>
              <w:t xml:space="preserve">Kho nhận (cột</w:t>
            </w:r>
            <w:r>
              <w:t xml:space="preserve"> </w:t>
            </w:r>
            <w:r>
              <w:t xml:space="preserve">“</w:t>
            </w:r>
            <w:r>
              <w:t xml:space="preserve">Nhập kho</w:t>
            </w:r>
            <w:r>
              <w:t xml:space="preserve">”</w:t>
            </w:r>
            <w:r>
              <w:t xml:space="preserve">)</w:t>
            </w:r>
          </w:p>
        </w:tc>
        <w:tc>
          <w:tcPr/>
          <w:p>
            <w:pPr>
              <w:pStyle w:val="Compact"/>
              <w:jc w:val="left"/>
            </w:pPr>
            <w:r>
              <w:t xml:space="preserve">Kho sẽ nhập hàng của một dòng YCMH; một phiếu có nhiều kho (AS-29)</w:t>
            </w:r>
          </w:p>
        </w:tc>
      </w:tr>
      <w:tr>
        <w:tc>
          <w:tcPr/>
          <w:p>
            <w:pPr>
              <w:pStyle w:val="Compact"/>
              <w:jc w:val="left"/>
            </w:pPr>
            <w:r>
              <w:t xml:space="preserve">Trưởng nhóm</w:t>
            </w:r>
          </w:p>
        </w:tc>
        <w:tc>
          <w:tcPr/>
          <w:p>
            <w:pPr>
              <w:pStyle w:val="Compact"/>
              <w:jc w:val="left"/>
            </w:pPr>
            <w:r>
              <w:t xml:space="preserve">Quản lý trực tiếp của người tạo trên hồ sơ nhân viên, duyệt cấp 1 YCMH (AS-34)</w:t>
            </w:r>
          </w:p>
        </w:tc>
      </w:tr>
      <w:tr>
        <w:tc>
          <w:tcPr/>
          <w:p>
            <w:pPr>
              <w:pStyle w:val="Compact"/>
              <w:jc w:val="left"/>
            </w:pPr>
            <w:r>
              <w:t xml:space="preserve">BOD</w:t>
            </w:r>
          </w:p>
        </w:tc>
        <w:tc>
          <w:tcPr/>
          <w:p>
            <w:pPr>
              <w:pStyle w:val="Compact"/>
              <w:jc w:val="left"/>
            </w:pPr>
            <w:r>
              <w:t xml:space="preserve">Ban giám đốc, duyệt cấp 3 YCMH (AS-34)</w:t>
            </w:r>
          </w:p>
        </w:tc>
      </w:tr>
      <w:tr>
        <w:tc>
          <w:tcPr/>
          <w:p>
            <w:pPr>
              <w:pStyle w:val="Compact"/>
              <w:jc w:val="left"/>
            </w:pPr>
            <w:r>
              <w:t xml:space="preserve">Mã BP</w:t>
            </w:r>
          </w:p>
        </w:tc>
        <w:tc>
          <w:tcPr/>
          <w:p>
            <w:pPr>
              <w:pStyle w:val="Compact"/>
              <w:jc w:val="left"/>
            </w:pPr>
            <w:r>
              <w:t xml:space="preserve">Mã bộ phận của người tạo, phần đầu của số phiếu YCMH (AS-28)</w:t>
            </w:r>
          </w:p>
        </w:tc>
      </w:tr>
      <w:tr>
        <w:tc>
          <w:tcPr/>
          <w:p>
            <w:pPr>
              <w:pStyle w:val="Compact"/>
              <w:jc w:val="left"/>
            </w:pPr>
            <w:r>
              <w:t xml:space="preserve">Send email</w:t>
            </w:r>
          </w:p>
        </w:tc>
        <w:tc>
          <w:tcPr/>
          <w:p>
            <w:pPr>
              <w:pStyle w:val="Compact"/>
              <w:jc w:val="left"/>
            </w:pPr>
            <w:r>
              <w:t xml:space="preserve">Nút trên RFQ: soạn 1 email, chọn nhiều NCC (ngăn cách</w:t>
            </w:r>
            <w:r>
              <w:t xml:space="preserve"> </w:t>
            </w:r>
            <w:r>
              <w:t xml:space="preserve">“</w:t>
            </w:r>
            <w:r>
              <w:t xml:space="preserve">;</w:t>
            </w:r>
            <w:r>
              <w:t xml:space="preserve">”</w:t>
            </w:r>
            <w:r>
              <w:t xml:space="preserve">), hệ thống gửi riêng từng NCC (FR-06)</w:t>
            </w:r>
          </w:p>
        </w:tc>
      </w:tr>
      <w:tr>
        <w:tc>
          <w:tcPr/>
          <w:p>
            <w:pPr>
              <w:pStyle w:val="Compact"/>
              <w:jc w:val="left"/>
            </w:pPr>
            <w:r>
              <w:t xml:space="preserve">Mã Yêu cầu mua hàng (trên RFQ)</w:t>
            </w:r>
          </w:p>
        </w:tc>
        <w:tc>
          <w:tcPr/>
          <w:p>
            <w:pPr>
              <w:pStyle w:val="Compact"/>
              <w:jc w:val="left"/>
            </w:pPr>
            <w:r>
              <w:t xml:space="preserve">Mã YCMH gốc của RFQ, hiển thị và lưu ngầm để truy vấn (FR-27)</w:t>
            </w:r>
          </w:p>
        </w:tc>
      </w:tr>
      <w:tr>
        <w:tc>
          <w:tcPr/>
          <w:p>
            <w:pPr>
              <w:pStyle w:val="Compact"/>
              <w:jc w:val="left"/>
            </w:pPr>
            <w:r>
              <w:t xml:space="preserve">Ngày dự kiến / thực tế nhận hàng</w:t>
            </w:r>
          </w:p>
        </w:tc>
        <w:tc>
          <w:tcPr/>
          <w:p>
            <w:pPr>
              <w:pStyle w:val="Compact"/>
              <w:jc w:val="left"/>
            </w:pPr>
            <w:r>
              <w:t xml:space="preserve">Ngày dự kiến do MH nhập trên RFQ; ngày thực tế = ngày hoàn tất phiếu DO (AS-43)</w:t>
            </w:r>
          </w:p>
        </w:tc>
      </w:tr>
    </w:tbl>
    <w:bookmarkEnd w:id="22"/>
    <w:bookmarkEnd w:id="23"/>
    <w:bookmarkStart w:id="30" w:name="mô-tả-tổng-quan"/>
    <w:p>
      <w:pPr>
        <w:pStyle w:val="Heading2"/>
      </w:pPr>
      <w:r>
        <w:t xml:space="preserve">2. Mô tả tổng quan</w:t>
      </w:r>
    </w:p>
    <w:bookmarkStart w:id="27" w:name="bối-cảnh-hệ-thống"/>
    <w:p>
      <w:pPr>
        <w:pStyle w:val="Heading3"/>
      </w:pPr>
      <w:r>
        <w:t xml:space="preserve">2.1 Bối cảnh hệ thống</w:t>
      </w:r>
    </w:p>
    <w:p>
      <w:pPr>
        <w:pStyle w:val="FirstParagraph"/>
      </w:pPr>
      <w:r>
        <w:t xml:space="preserve">Toàn bộ quy trình chạy trong một CSDL Odoo 17 Enterprise (AS-01). Approvals quản lý Yêu cầu mua hàng; Purchase quản lý RFQ và đơn mua hàng; Accounting quản lý Đề nghị thanh toán và thanh toán; Inventory quản lý phiếu DO. Máy chủ email (SMTP) gửi RFQ cho vendor và thông báo cho người dùng.</w:t>
      </w:r>
    </w:p>
    <w:p>
      <w:pPr>
        <w:pStyle w:val="CaptionedFigure"/>
      </w:pPr>
      <w:r>
        <w:drawing>
          <wp:inline>
            <wp:extent cx="5334000" cy="816428"/>
            <wp:effectExtent b="0" l="0" r="0" t="0"/>
            <wp:docPr descr="Sơ đồ 1 — 2.1 Bối cảnh hệ thống" title="" id="25" name="Picture"/>
            <a:graphic>
              <a:graphicData uri="http://schemas.openxmlformats.org/drawingml/2006/picture">
                <pic:pic>
                  <pic:nvPicPr>
                    <pic:cNvPr descr="ui/diagrams/srs-01.png" id="26" name="Picture"/>
                    <pic:cNvPicPr>
                      <a:picLocks noChangeArrowheads="1" noChangeAspect="1"/>
                    </pic:cNvPicPr>
                  </pic:nvPicPr>
                  <pic:blipFill>
                    <a:blip r:embed="rId24"/>
                    <a:stretch>
                      <a:fillRect/>
                    </a:stretch>
                  </pic:blipFill>
                  <pic:spPr bwMode="auto">
                    <a:xfrm>
                      <a:off x="0" y="0"/>
                      <a:ext cx="5334000" cy="816428"/>
                    </a:xfrm>
                    <a:prstGeom prst="rect">
                      <a:avLst/>
                    </a:prstGeom>
                    <a:noFill/>
                    <a:ln w="9525">
                      <a:noFill/>
                      <a:headEnd/>
                      <a:tailEnd/>
                    </a:ln>
                  </pic:spPr>
                </pic:pic>
              </a:graphicData>
            </a:graphic>
          </wp:inline>
        </w:drawing>
      </w:r>
    </w:p>
    <w:p>
      <w:pPr>
        <w:pStyle w:val="ImageCaption"/>
      </w:pPr>
      <w:r>
        <w:t xml:space="preserve">Sơ đồ 1 — 2.1 Bối cảnh hệ thống</w:t>
      </w:r>
    </w:p>
    <w:bookmarkEnd w:id="27"/>
    <w:bookmarkStart w:id="28" w:name="vai-trò-người-dùng"/>
    <w:p>
      <w:pPr>
        <w:pStyle w:val="Heading3"/>
      </w:pPr>
      <w:r>
        <w:t xml:space="preserve">2.2 Vai trò người dùng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Vai trò</w:t>
            </w:r>
          </w:p>
        </w:tc>
        <w:tc>
          <w:tcPr/>
          <w:p>
            <w:pPr>
              <w:pStyle w:val="Compact"/>
              <w:jc w:val="left"/>
            </w:pPr>
            <w:r>
              <w:t xml:space="preserve">Hệ thống</w:t>
            </w:r>
          </w:p>
        </w:tc>
        <w:tc>
          <w:tcPr/>
          <w:p>
            <w:pPr>
              <w:pStyle w:val="Compact"/>
              <w:jc w:val="left"/>
            </w:pPr>
            <w:r>
              <w:t xml:space="preserve">Quyền chính</w:t>
            </w:r>
          </w:p>
        </w:tc>
      </w:tr>
      <w:tr>
        <w:tc>
          <w:tcPr/>
          <w:p>
            <w:pPr>
              <w:pStyle w:val="Compact"/>
              <w:jc w:val="left"/>
            </w:pPr>
            <w:r>
              <w:t xml:space="preserve">Người đề xuất</w:t>
            </w:r>
          </w:p>
        </w:tc>
        <w:tc>
          <w:tcPr/>
          <w:p>
            <w:pPr>
              <w:pStyle w:val="Compact"/>
              <w:jc w:val="left"/>
            </w:pPr>
            <w:r>
              <w:t xml:space="preserve">Backend — Approvals, Purchase (đọc Hợp đồng, Báo giá NCC)</w:t>
            </w:r>
          </w:p>
        </w:tc>
        <w:tc>
          <w:tcPr/>
          <w:p>
            <w:pPr>
              <w:pStyle w:val="Compact"/>
              <w:jc w:val="left"/>
            </w:pPr>
            <w:r>
              <w:t xml:space="preserve">Tạo YCMH trực tiếp / từ Hợp đồng / từ Báo giá NCC; sửa, gửi, huỷ YCMH của mình</w:t>
            </w:r>
          </w:p>
        </w:tc>
      </w:tr>
      <w:tr>
        <w:tc>
          <w:tcPr/>
          <w:p>
            <w:pPr>
              <w:pStyle w:val="Compact"/>
              <w:jc w:val="left"/>
            </w:pPr>
            <w:r>
              <w:t xml:space="preserve">Nhân viên MH</w:t>
            </w:r>
          </w:p>
        </w:tc>
        <w:tc>
          <w:tcPr/>
          <w:p>
            <w:pPr>
              <w:pStyle w:val="Compact"/>
              <w:jc w:val="left"/>
            </w:pPr>
            <w:r>
              <w:t xml:space="preserve">Backend — Approvals, Purchase, Accounting</w:t>
            </w:r>
          </w:p>
        </w:tc>
        <w:tc>
          <w:tcPr/>
          <w:p>
            <w:pPr>
              <w:pStyle w:val="Compact"/>
              <w:jc w:val="left"/>
            </w:pPr>
            <w:r>
              <w:t xml:space="preserve">Duyệt cấp 2 YCMH; quản lý Hợp đồng, Báo giá NCC; tạo PO dịch vụ trực tiếp; tạo, gửi email, huỷ RFQ; so sánh và chọn NCC; tạo ĐNTT; gửi duyệt đơn</w:t>
            </w:r>
            <w:r>
              <w:t xml:space="preserve"> </w:t>
            </w:r>
            <w:r>
              <w:rPr>
                <w:iCs/>
                <w:i/>
              </w:rPr>
              <w:t xml:space="preserve">(sửa v0.3)</w:t>
            </w:r>
          </w:p>
        </w:tc>
      </w:tr>
      <w:tr>
        <w:tc>
          <w:tcPr/>
          <w:p>
            <w:pPr>
              <w:pStyle w:val="Compact"/>
              <w:jc w:val="left"/>
            </w:pPr>
            <w:r>
              <w:t xml:space="preserve">Trưởng nhóm</w:t>
            </w:r>
          </w:p>
        </w:tc>
        <w:tc>
          <w:tcPr/>
          <w:p>
            <w:pPr>
              <w:pStyle w:val="Compact"/>
              <w:jc w:val="left"/>
            </w:pPr>
            <w:r>
              <w:t xml:space="preserve">Backend — Approvals</w:t>
            </w:r>
          </w:p>
        </w:tc>
        <w:tc>
          <w:tcPr/>
          <w:p>
            <w:pPr>
              <w:pStyle w:val="Compact"/>
              <w:jc w:val="left"/>
            </w:pPr>
            <w:r>
              <w:t xml:space="preserve">Duyệt cấp 1 YCMH do thành viên nhóm tạo</w:t>
            </w:r>
            <w:r>
              <w:t xml:space="preserve"> </w:t>
            </w:r>
            <w:r>
              <w:rPr>
                <w:iCs/>
                <w:i/>
              </w:rPr>
              <w:t xml:space="preserve">(v0.2, thay vai trò Trưởng phòng)</w:t>
            </w:r>
          </w:p>
        </w:tc>
      </w:tr>
      <w:tr>
        <w:tc>
          <w:tcPr/>
          <w:p>
            <w:pPr>
              <w:pStyle w:val="Compact"/>
              <w:jc w:val="left"/>
            </w:pPr>
            <w:r>
              <w:t xml:space="preserve">BOD</w:t>
            </w:r>
          </w:p>
        </w:tc>
        <w:tc>
          <w:tcPr/>
          <w:p>
            <w:pPr>
              <w:pStyle w:val="Compact"/>
              <w:jc w:val="left"/>
            </w:pPr>
            <w:r>
              <w:t xml:space="preserve">Backend — Approvals</w:t>
            </w:r>
          </w:p>
        </w:tc>
        <w:tc>
          <w:tcPr/>
          <w:p>
            <w:pPr>
              <w:pStyle w:val="Compact"/>
              <w:jc w:val="left"/>
            </w:pPr>
            <w:r>
              <w:t xml:space="preserve">Duyệt cấp 3 YCMH</w:t>
            </w:r>
            <w:r>
              <w:t xml:space="preserve"> </w:t>
            </w:r>
            <w:r>
              <w:rPr>
                <w:iCs/>
                <w:i/>
              </w:rPr>
              <w:t xml:space="preserve">(v0.2)</w:t>
            </w:r>
          </w:p>
        </w:tc>
      </w:tr>
      <w:tr>
        <w:tc>
          <w:tcPr/>
          <w:p>
            <w:pPr>
              <w:pStyle w:val="Compact"/>
              <w:jc w:val="left"/>
            </w:pPr>
            <w:r>
              <w:t xml:space="preserve">Trưởng phòng Mua hàng</w:t>
            </w:r>
          </w:p>
        </w:tc>
        <w:tc>
          <w:tcPr/>
          <w:p>
            <w:pPr>
              <w:pStyle w:val="Compact"/>
              <w:jc w:val="left"/>
            </w:pPr>
            <w:r>
              <w:t xml:space="preserve">Backend — Purchase</w:t>
            </w:r>
          </w:p>
        </w:tc>
        <w:tc>
          <w:tcPr/>
          <w:p>
            <w:pPr>
              <w:pStyle w:val="Compact"/>
              <w:jc w:val="left"/>
            </w:pPr>
            <w:r>
              <w:t xml:space="preserve">Duyệt đơn mua hàng 1 cấp, không ngưỡng (AS-39)</w:t>
            </w:r>
          </w:p>
        </w:tc>
      </w:tr>
      <w:tr>
        <w:tc>
          <w:tcPr/>
          <w:p>
            <w:pPr>
              <w:pStyle w:val="Compact"/>
              <w:jc w:val="left"/>
            </w:pPr>
            <w:r>
              <w:t xml:space="preserve">Giám đốc</w:t>
            </w:r>
          </w:p>
        </w:tc>
        <w:tc>
          <w:tcPr/>
          <w:p>
            <w:pPr>
              <w:pStyle w:val="Compact"/>
              <w:jc w:val="left"/>
            </w:pPr>
            <w:r>
              <w:t xml:space="preserve">Backend — Purchase</w:t>
            </w:r>
          </w:p>
        </w:tc>
        <w:tc>
          <w:tcPr/>
          <w:p>
            <w:pPr>
              <w:pStyle w:val="Compact"/>
              <w:jc w:val="left"/>
            </w:pPr>
            <w:r>
              <w:rPr>
                <w:bCs/>
                <w:b/>
              </w:rPr>
              <w:t xml:space="preserve">[Đã bỏ — v0.3]</w:t>
            </w:r>
            <w:r>
              <w:t xml:space="preserve"> </w:t>
            </w:r>
            <w:r>
              <w:rPr>
                <w:strike/>
              </w:rPr>
              <w:t xml:space="preserve">Duyệt đơn mua hàng từ ngưỡng</w:t>
            </w:r>
            <w:r>
              <w:t xml:space="preserve"> </w:t>
            </w:r>
            <w:r>
              <w:t xml:space="preserve">— không còn ngưỡng (tra-loi-cau-hoi-mo-lan-1.md)</w:t>
            </w:r>
          </w:p>
        </w:tc>
      </w:tr>
      <w:tr>
        <w:tc>
          <w:tcPr/>
          <w:p>
            <w:pPr>
              <w:pStyle w:val="Compact"/>
              <w:jc w:val="left"/>
            </w:pPr>
            <w:r>
              <w:t xml:space="preserve">Kế toán</w:t>
            </w:r>
          </w:p>
        </w:tc>
        <w:tc>
          <w:tcPr/>
          <w:p>
            <w:pPr>
              <w:pStyle w:val="Compact"/>
              <w:jc w:val="left"/>
            </w:pPr>
            <w:r>
              <w:t xml:space="preserve">Backend — Accounting</w:t>
            </w:r>
          </w:p>
        </w:tc>
        <w:tc>
          <w:tcPr/>
          <w:p>
            <w:pPr>
              <w:pStyle w:val="Compact"/>
              <w:jc w:val="left"/>
            </w:pPr>
            <w:r>
              <w:t xml:space="preserve">Duyệt, từ chối ĐNTT; ghi nhận thanh toán</w:t>
            </w:r>
          </w:p>
        </w:tc>
      </w:tr>
      <w:tr>
        <w:tc>
          <w:tcPr/>
          <w:p>
            <w:pPr>
              <w:pStyle w:val="Compact"/>
              <w:jc w:val="left"/>
            </w:pPr>
            <w:r>
              <w:t xml:space="preserve">Thủ kho</w:t>
            </w:r>
          </w:p>
        </w:tc>
        <w:tc>
          <w:tcPr/>
          <w:p>
            <w:pPr>
              <w:pStyle w:val="Compact"/>
              <w:jc w:val="left"/>
            </w:pPr>
            <w:r>
              <w:t xml:space="preserve">Backend — Inventory</w:t>
            </w:r>
          </w:p>
        </w:tc>
        <w:tc>
          <w:tcPr/>
          <w:p>
            <w:pPr>
              <w:pStyle w:val="Compact"/>
              <w:jc w:val="left"/>
            </w:pPr>
            <w:r>
              <w:t xml:space="preserve">Xác nhận phiếu DO, tạo backorder</w:t>
            </w:r>
          </w:p>
        </w:tc>
      </w:tr>
      <w:tr>
        <w:tc>
          <w:tcPr/>
          <w:p>
            <w:pPr>
              <w:pStyle w:val="Compact"/>
              <w:jc w:val="left"/>
            </w:pPr>
            <w:r>
              <w:t xml:space="preserve">Quản trị hệ thống</w:t>
            </w:r>
          </w:p>
        </w:tc>
        <w:tc>
          <w:tcPr/>
          <w:p>
            <w:pPr>
              <w:pStyle w:val="Compact"/>
              <w:jc w:val="left"/>
            </w:pPr>
            <w:r>
              <w:t xml:space="preserve">Backend — Settings</w:t>
            </w:r>
          </w:p>
        </w:tc>
        <w:tc>
          <w:tcPr/>
          <w:p>
            <w:pPr>
              <w:pStyle w:val="Compact"/>
              <w:jc w:val="left"/>
            </w:pPr>
            <w:r>
              <w:t xml:space="preserve">Cấu hình người duyệt, mẫu email, mẫu Excel báo giá, hộp thư nhận báo giá</w:t>
            </w:r>
            <w:r>
              <w:t xml:space="preserve"> </w:t>
            </w:r>
            <w:r>
              <w:rPr>
                <w:iCs/>
                <w:i/>
              </w:rPr>
              <w:t xml:space="preserve">(sửa v0.3)</w:t>
            </w:r>
          </w:p>
        </w:tc>
      </w:tr>
    </w:tbl>
    <w:bookmarkEnd w:id="28"/>
    <w:bookmarkStart w:id="29" w:name="giả-định-phụ-thuộc"/>
    <w:p>
      <w:pPr>
        <w:pStyle w:val="Heading3"/>
      </w:pPr>
      <w:r>
        <w:t xml:space="preserve">2.3 Giả định &amp; phụ thuộc</w:t>
      </w:r>
    </w:p>
    <w:p>
      <w:pPr>
        <w:numPr>
          <w:ilvl w:val="0"/>
          <w:numId w:val="1003"/>
        </w:numPr>
        <w:pStyle w:val="Compact"/>
      </w:pPr>
      <w:r>
        <w:rPr>
          <w:bCs/>
          <w:b/>
        </w:rPr>
        <w:t xml:space="preserve">Giả định:</w:t>
      </w:r>
      <w:r>
        <w:t xml:space="preserve"> </w:t>
      </w:r>
      <w:r>
        <w:t xml:space="preserve">xem mục 9.1 (AS-01 … AS-47).</w:t>
      </w:r>
    </w:p>
    <w:p>
      <w:pPr>
        <w:numPr>
          <w:ilvl w:val="0"/>
          <w:numId w:val="1003"/>
        </w:numPr>
        <w:pStyle w:val="Compact"/>
      </w:pPr>
      <w:r>
        <w:rPr>
          <w:bCs/>
          <w:b/>
        </w:rPr>
        <w:t xml:space="preserve">Phụ thuộc:</w:t>
      </w:r>
    </w:p>
    <w:p>
      <w:pPr>
        <w:numPr>
          <w:ilvl w:val="1"/>
          <w:numId w:val="1004"/>
        </w:numPr>
        <w:pStyle w:val="Compact"/>
      </w:pPr>
      <w:r>
        <w:t xml:space="preserve">Odoo 17 Enterprise với các module</w:t>
      </w:r>
      <w:r>
        <w:t xml:space="preserve"> </w:t>
      </w:r>
      <w:r>
        <w:rPr>
          <w:rStyle w:val="VerbatimChar"/>
        </w:rPr>
        <w:t xml:space="preserve">purchase</w:t>
      </w:r>
      <w:r>
        <w:t xml:space="preserve">,</w:t>
      </w:r>
      <w:r>
        <w:t xml:space="preserve"> </w:t>
      </w:r>
      <w:r>
        <w:rPr>
          <w:rStyle w:val="VerbatimChar"/>
        </w:rPr>
        <w:t xml:space="preserve">purchase_requisition</w:t>
      </w:r>
      <w:r>
        <w:t xml:space="preserve"> </w:t>
      </w:r>
      <w:r>
        <w:t xml:space="preserve">(Blanket Order),</w:t>
      </w:r>
      <w:r>
        <w:t xml:space="preserve"> </w:t>
      </w:r>
      <w:r>
        <w:rPr>
          <w:rStyle w:val="VerbatimChar"/>
        </w:rPr>
        <w:t xml:space="preserve">approvals</w:t>
      </w:r>
      <w:r>
        <w:t xml:space="preserve">,</w:t>
      </w:r>
      <w:r>
        <w:t xml:space="preserve"> </w:t>
      </w:r>
      <w:r>
        <w:rPr>
          <w:rStyle w:val="VerbatimChar"/>
        </w:rPr>
        <w:t xml:space="preserve">approval_purchase</w:t>
      </w:r>
      <w:r>
        <w:t xml:space="preserve">,</w:t>
      </w:r>
      <w:r>
        <w:t xml:space="preserve"> </w:t>
      </w:r>
      <w:r>
        <w:rPr>
          <w:rStyle w:val="VerbatimChar"/>
        </w:rPr>
        <w:t xml:space="preserve">stock</w:t>
      </w:r>
      <w:r>
        <w:t xml:space="preserve">,</w:t>
      </w:r>
      <w:r>
        <w:t xml:space="preserve"> </w:t>
      </w:r>
      <w:r>
        <w:rPr>
          <w:rStyle w:val="VerbatimChar"/>
        </w:rPr>
        <w:t xml:space="preserve">account_accountant</w:t>
      </w:r>
      <w:r>
        <w:t xml:space="preserve"> </w:t>
      </w:r>
      <w:r>
        <w:t xml:space="preserve">(AS-01).</w:t>
      </w:r>
    </w:p>
    <w:p>
      <w:pPr>
        <w:numPr>
          <w:ilvl w:val="1"/>
          <w:numId w:val="1004"/>
        </w:numPr>
        <w:pStyle w:val="Compact"/>
      </w:pPr>
      <w:r>
        <w:t xml:space="preserve">Module tuỳ biến mới</w:t>
      </w:r>
      <w:r>
        <w:t xml:space="preserve"> </w:t>
      </w:r>
      <w:r>
        <w:rPr>
          <w:rStyle w:val="VerbatimChar"/>
        </w:rPr>
        <w:t xml:space="preserve">purchase_flow_custom</w:t>
      </w:r>
      <w:r>
        <w:t xml:space="preserve"> </w:t>
      </w:r>
      <w:r>
        <w:t xml:space="preserve">(tên đề xuất) chứa toàn bộ thay đổi; không sửa mã nguồn lõi.</w:t>
      </w:r>
    </w:p>
    <w:p>
      <w:pPr>
        <w:numPr>
          <w:ilvl w:val="1"/>
          <w:numId w:val="1004"/>
        </w:numPr>
        <w:pStyle w:val="Compact"/>
      </w:pPr>
      <w:r>
        <w:t xml:space="preserve">Máy chủ SMTP đã cấu hình trong Odoo.</w:t>
      </w:r>
    </w:p>
    <w:p>
      <w:pPr>
        <w:numPr>
          <w:ilvl w:val="1"/>
          <w:numId w:val="1004"/>
        </w:numPr>
        <w:pStyle w:val="Compact"/>
      </w:pPr>
      <w:r>
        <w:t xml:space="preserve">Incoming mail server (IMAP/POP) và alias email cho RFQ để nhận email NCC trả lời (AS-45).</w:t>
      </w:r>
      <w:r>
        <w:t xml:space="preserve"> </w:t>
      </w:r>
      <w:r>
        <w:rPr>
          <w:iCs/>
          <w:i/>
        </w:rPr>
        <w:t xml:space="preserve">(v0.3)</w:t>
      </w:r>
    </w:p>
    <w:p>
      <w:pPr>
        <w:numPr>
          <w:ilvl w:val="1"/>
          <w:numId w:val="1004"/>
        </w:numPr>
        <w:pStyle w:val="Compact"/>
      </w:pPr>
      <w:r>
        <w:t xml:space="preserve">Thư viện đọc file</w:t>
      </w:r>
      <w:r>
        <w:t xml:space="preserve"> </w:t>
      </w:r>
      <w:r>
        <w:rPr>
          <w:rStyle w:val="VerbatimChar"/>
        </w:rPr>
        <w:t xml:space="preserve">.xlsx</w:t>
      </w:r>
      <w:r>
        <w:t xml:space="preserve"> </w:t>
      </w:r>
      <w:r>
        <w:t xml:space="preserve">(openpyxl, có sẵn trong Odoo 17) cho FR-26.</w:t>
      </w:r>
      <w:r>
        <w:t xml:space="preserve"> </w:t>
      </w:r>
      <w:r>
        <w:rPr>
          <w:iCs/>
          <w:i/>
        </w:rPr>
        <w:t xml:space="preserve">(v0.3)</w:t>
      </w:r>
    </w:p>
    <w:p>
      <w:pPr>
        <w:numPr>
          <w:ilvl w:val="1"/>
          <w:numId w:val="1004"/>
        </w:numPr>
        <w:pStyle w:val="Compact"/>
      </w:pPr>
      <w:r>
        <w:t xml:space="preserve">Dữ liệu Price List (</w:t>
      </w:r>
      <w:r>
        <w:rPr>
          <w:rStyle w:val="VerbatimChar"/>
        </w:rPr>
        <w:t xml:space="preserve">product.supplierinfo</w:t>
      </w:r>
      <w:r>
        <w:t xml:space="preserve">) và Hợp đồng mua hàng còn hiệu lực (AS-30, AS-31).</w:t>
      </w:r>
    </w:p>
    <w:p>
      <w:pPr>
        <w:numPr>
          <w:ilvl w:val="1"/>
          <w:numId w:val="1004"/>
        </w:numPr>
        <w:pStyle w:val="Compact"/>
      </w:pPr>
      <w:r>
        <w:t xml:space="preserve">Vật tư được phân loại đúng Nhập kho / Dịch vụ trước go-live (AS-26).</w:t>
      </w:r>
    </w:p>
    <w:p>
      <w:pPr>
        <w:numPr>
          <w:ilvl w:val="1"/>
          <w:numId w:val="1004"/>
        </w:numPr>
        <w:pStyle w:val="Compact"/>
      </w:pPr>
      <w:r>
        <w:t xml:space="preserve">Hồ sơ nhân viên có Bộ phận (kèm Mã BP) và Trưởng nhóm (Manager) (AS-28, AS-34).</w:t>
      </w:r>
    </w:p>
    <w:bookmarkEnd w:id="29"/>
    <w:bookmarkEnd w:id="30"/>
    <w:bookmarkStart w:id="58" w:name="yêu-cầu-chức-năng"/>
    <w:p>
      <w:pPr>
        <w:pStyle w:val="Heading2"/>
      </w:pPr>
      <w:r>
        <w:t xml:space="preserve">3. Yêu cầu chức năng</w:t>
      </w:r>
    </w:p>
    <w:bookmarkStart w:id="31" w:name="fr-01-tạo-và-gửi-yêu-cầu-mua-hàng"/>
    <w:p>
      <w:pPr>
        <w:pStyle w:val="Heading3"/>
      </w:pPr>
      <w:r>
        <w:t xml:space="preserve">FR-01 — Tạo và gửi Yêu cầu mua hàng</w:t>
      </w:r>
    </w:p>
    <w:p>
      <w:pPr>
        <w:numPr>
          <w:ilvl w:val="0"/>
          <w:numId w:val="1005"/>
        </w:numPr>
        <w:pStyle w:val="Compact"/>
      </w:pPr>
      <w:r>
        <w:rPr>
          <w:bCs/>
          <w:b/>
        </w:rPr>
        <w:t xml:space="preserve">Mô tả:</w:t>
      </w:r>
      <w:r>
        <w:t xml:space="preserve"> </w:t>
      </w:r>
      <w:r>
        <w:t xml:space="preserve">Người đề xuất tạo YCMH trực tiếp tại menu</w:t>
      </w:r>
      <w:r>
        <w:t xml:space="preserve"> </w:t>
      </w:r>
      <w:r>
        <w:t xml:space="preserve">“</w:t>
      </w:r>
      <w:r>
        <w:t xml:space="preserve">Yêu cầu mua hàng</w:t>
      </w:r>
      <w:r>
        <w:t xml:space="preserve">”</w:t>
      </w:r>
      <w:r>
        <w:t xml:space="preserve"> </w:t>
      </w:r>
      <w:r>
        <w:t xml:space="preserve">(cách 1 trong 3 cách tạo; cách 2, 3 ở FR-22, FR-23), gồm nhiều dòng vật tư Nhập kho, rồi gửi duyệt.</w:t>
      </w:r>
      <w:r>
        <w:t xml:space="preserve"> </w:t>
      </w:r>
      <w:r>
        <w:rPr>
          <w:iCs/>
          <w:i/>
        </w:rPr>
        <w:t xml:space="preserve">(Sửa v0.2 — nguồn: khao-sat-lan-2-yeu-cau-mua-hang.md)</w:t>
      </w:r>
    </w:p>
    <w:p>
      <w:pPr>
        <w:numPr>
          <w:ilvl w:val="0"/>
          <w:numId w:val="1005"/>
        </w:numPr>
        <w:pStyle w:val="Compact"/>
      </w:pPr>
      <w:r>
        <w:rPr>
          <w:bCs/>
          <w:b/>
        </w:rPr>
        <w:t xml:space="preserve">Vai trò:</w:t>
      </w:r>
      <w:r>
        <w:t xml:space="preserve"> </w:t>
      </w:r>
      <w:r>
        <w:t xml:space="preserve">Người đề xuất</w:t>
      </w:r>
    </w:p>
    <w:p>
      <w:pPr>
        <w:numPr>
          <w:ilvl w:val="0"/>
          <w:numId w:val="1005"/>
        </w:numPr>
        <w:pStyle w:val="Compact"/>
      </w:pPr>
      <w:r>
        <w:rPr>
          <w:bCs/>
          <w:b/>
        </w:rPr>
        <w:t xml:space="preserve">Truy vết:</w:t>
      </w:r>
      <w:r>
        <w:t xml:space="preserve"> </w:t>
      </w:r>
      <w:r>
        <w:t xml:space="preserve">US-01 · Màn hình: SCR-01, SCR-02</w:t>
      </w:r>
    </w:p>
    <w:p>
      <w:pPr>
        <w:numPr>
          <w:ilvl w:val="0"/>
          <w:numId w:val="1005"/>
        </w:numPr>
        <w:pStyle w:val="Compact"/>
      </w:pPr>
      <w:r>
        <w:rPr>
          <w:bCs/>
          <w:b/>
        </w:rPr>
        <w:t xml:space="preserve">Input:</w:t>
      </w:r>
    </w:p>
    <w:p>
      <w:pPr>
        <w:numPr>
          <w:ilvl w:val="1"/>
          <w:numId w:val="1006"/>
        </w:numPr>
        <w:pStyle w:val="Compact"/>
      </w:pPr>
      <w:r>
        <w:t xml:space="preserve">Đầu phiếu: Người tạo (mặc định người đăng nhập, chỉ đọc); Bộ phận (từ hồ sơ nhân viên, chỉ đọc); Ngày tạo (tự động); Nguồn tạo (Trực tiếp / Hợp đồng / Báo giá NCC, chỉ đọc); Ngày cần hàng (date, tuỳ chọn, AS-35); Ghi chú (text, tuỳ chọn); Tệp đính kèm.</w:t>
      </w:r>
    </w:p>
    <w:p>
      <w:pPr>
        <w:numPr>
          <w:ilvl w:val="1"/>
          <w:numId w:val="1006"/>
        </w:numPr>
        <w:pStyle w:val="Compact"/>
      </w:pPr>
      <w:r>
        <w:t xml:space="preserve">Dòng: Vật tư (bắt buộc, chỉ loại Nhập kho); Đơn vị tính (bắt buộc); Nhập kho — kho nhận (bắt buộc, AS-29); Số lượng (bắt buộc, &gt; 0); Nhà cung cấp (tự điền theo FR-24, bắt buộc trước khi MH duyệt cấp 2); Đơn giá và Nguồn giá (tự điền theo FR-24); Ghi chú.</w:t>
      </w:r>
    </w:p>
    <w:p>
      <w:pPr>
        <w:numPr>
          <w:ilvl w:val="0"/>
          <w:numId w:val="1005"/>
        </w:numPr>
        <w:pStyle w:val="Compact"/>
      </w:pPr>
      <w:r>
        <w:rPr>
          <w:bCs/>
          <w:b/>
        </w:rPr>
        <w:t xml:space="preserve">Output:</w:t>
      </w:r>
      <w:r>
        <w:t xml:space="preserve"> </w:t>
      </w:r>
      <w:r>
        <w:t xml:space="preserve">Lưu lần đầu → số phiếu</w:t>
      </w:r>
      <w:r>
        <w:t xml:space="preserve"> </w:t>
      </w:r>
      <w:r>
        <w:rPr>
          <w:rStyle w:val="VerbatimChar"/>
        </w:rPr>
        <w:t xml:space="preserve">&lt;Mã BP&gt;_&lt;XXXX&gt;_&lt;DD&gt;_&lt;MM&gt;_&lt;YY&gt;</w:t>
      </w:r>
      <w:r>
        <w:t xml:space="preserve"> </w:t>
      </w:r>
      <w:r>
        <w:t xml:space="preserve">(AS-28). Gửi duyệt → trạng thái</w:t>
      </w:r>
      <w:r>
        <w:t xml:space="preserve"> </w:t>
      </w:r>
      <w:r>
        <w:t xml:space="preserve">“</w:t>
      </w:r>
      <w:r>
        <w:t xml:space="preserve">Chờ duyệt</w:t>
      </w:r>
      <w:r>
        <w:t xml:space="preserve">”</w:t>
      </w:r>
      <w:r>
        <w:t xml:space="preserve">, activity</w:t>
      </w:r>
      <w:r>
        <w:t xml:space="preserve"> </w:t>
      </w:r>
      <w:r>
        <w:t xml:space="preserve">“</w:t>
      </w:r>
      <w:r>
        <w:t xml:space="preserve">Duyệt yêu cầu mua hàng</w:t>
      </w:r>
      <w:r>
        <w:t xml:space="preserve">”</w:t>
      </w:r>
      <w:r>
        <w:t xml:space="preserve"> </w:t>
      </w:r>
      <w:r>
        <w:t xml:space="preserve">cho Trưởng nhóm của người tạo.</w:t>
      </w:r>
    </w:p>
    <w:p>
      <w:pPr>
        <w:numPr>
          <w:ilvl w:val="0"/>
          <w:numId w:val="1005"/>
        </w:numPr>
        <w:pStyle w:val="Compact"/>
      </w:pPr>
      <w:r>
        <w:rPr>
          <w:bCs/>
          <w:b/>
        </w:rPr>
        <w:t xml:space="preserve">Business rules:</w:t>
      </w:r>
    </w:p>
    <w:p>
      <w:pPr>
        <w:numPr>
          <w:ilvl w:val="1"/>
          <w:numId w:val="1007"/>
        </w:numPr>
        <w:pStyle w:val="Compact"/>
      </w:pPr>
      <w:r>
        <w:t xml:space="preserve">BR-01.1: Phải có ít nhất 1 dòng.</w:t>
      </w:r>
    </w:p>
    <w:p>
      <w:pPr>
        <w:numPr>
          <w:ilvl w:val="1"/>
          <w:numId w:val="1007"/>
        </w:numPr>
        <w:pStyle w:val="Compact"/>
      </w:pPr>
      <w:r>
        <w:t xml:space="preserve">BR-01.2</w:t>
      </w:r>
      <w:r>
        <w:t xml:space="preserve"> </w:t>
      </w:r>
      <w:r>
        <w:rPr>
          <w:iCs/>
          <w:i/>
        </w:rPr>
        <w:t xml:space="preserve">(sửa v0.2)</w:t>
      </w:r>
      <w:r>
        <w:t xml:space="preserve">: Ngày cần hàng không bắt buộc; đã nhập thì phải ≥ ngày hiện tại.</w:t>
      </w:r>
    </w:p>
    <w:p>
      <w:pPr>
        <w:numPr>
          <w:ilvl w:val="1"/>
          <w:numId w:val="1007"/>
        </w:numPr>
        <w:pStyle w:val="Compact"/>
      </w:pPr>
      <w:r>
        <w:t xml:space="preserve">BR-01.3: Chỉ sửa được phiếu ở trạng thái</w:t>
      </w:r>
      <w:r>
        <w:t xml:space="preserve"> </w:t>
      </w:r>
      <w:r>
        <w:t xml:space="preserve">“</w:t>
      </w:r>
      <w:r>
        <w:t xml:space="preserve">Nháp</w:t>
      </w:r>
      <w:r>
        <w:t xml:space="preserve">”</w:t>
      </w:r>
      <w:r>
        <w:t xml:space="preserve">.</w:t>
      </w:r>
    </w:p>
    <w:p>
      <w:pPr>
        <w:numPr>
          <w:ilvl w:val="1"/>
          <w:numId w:val="1007"/>
        </w:numPr>
        <w:pStyle w:val="Compact"/>
      </w:pPr>
      <w:r>
        <w:t xml:space="preserve">BR-01.4: Tổng dự kiến = Σ (Số lượng × Đơn giá), chỉ để tham khảo.</w:t>
      </w:r>
    </w:p>
    <w:p>
      <w:pPr>
        <w:numPr>
          <w:ilvl w:val="1"/>
          <w:numId w:val="1007"/>
        </w:numPr>
        <w:pStyle w:val="Compact"/>
      </w:pPr>
      <w:r>
        <w:t xml:space="preserve">BR-01.5</w:t>
      </w:r>
      <w:r>
        <w:t xml:space="preserve"> </w:t>
      </w:r>
      <w:r>
        <w:rPr>
          <w:iCs/>
          <w:i/>
        </w:rPr>
        <w:t xml:space="preserve">(mới v0.2)</w:t>
      </w:r>
      <w:r>
        <w:t xml:space="preserve">: Không có 2 dòng trùng cả Vật tư và Nhà cung cấp; dòng chưa có NCC chưa xét trùng.</w:t>
      </w:r>
    </w:p>
    <w:p>
      <w:pPr>
        <w:numPr>
          <w:ilvl w:val="1"/>
          <w:numId w:val="1007"/>
        </w:numPr>
        <w:pStyle w:val="Compact"/>
      </w:pPr>
      <w:r>
        <w:t xml:space="preserve">BR-01.6</w:t>
      </w:r>
      <w:r>
        <w:t xml:space="preserve"> </w:t>
      </w:r>
      <w:r>
        <w:rPr>
          <w:iCs/>
          <w:i/>
        </w:rPr>
        <w:t xml:space="preserve">(mới v0.2)</w:t>
      </w:r>
      <w:r>
        <w:t xml:space="preserve">: Số lượng không được để trống và phải &gt; 0.</w:t>
      </w:r>
    </w:p>
    <w:p>
      <w:pPr>
        <w:numPr>
          <w:ilvl w:val="1"/>
          <w:numId w:val="1007"/>
        </w:numPr>
        <w:pStyle w:val="Compact"/>
      </w:pPr>
      <w:r>
        <w:t xml:space="preserve">BR-01.7</w:t>
      </w:r>
      <w:r>
        <w:t xml:space="preserve"> </w:t>
      </w:r>
      <w:r>
        <w:rPr>
          <w:iCs/>
          <w:i/>
        </w:rPr>
        <w:t xml:space="preserve">(mới v0.2)</w:t>
      </w:r>
      <w:r>
        <w:t xml:space="preserve">: Ô Vật tư chỉ liệt kê vật tư loại Nhập kho (FR-19).</w:t>
      </w:r>
    </w:p>
    <w:p>
      <w:pPr>
        <w:numPr>
          <w:ilvl w:val="1"/>
          <w:numId w:val="1007"/>
        </w:numPr>
        <w:pStyle w:val="Compact"/>
      </w:pPr>
      <w:r>
        <w:t xml:space="preserve">BR-01.8</w:t>
      </w:r>
      <w:r>
        <w:t xml:space="preserve"> </w:t>
      </w:r>
      <w:r>
        <w:rPr>
          <w:iCs/>
          <w:i/>
        </w:rPr>
        <w:t xml:space="preserve">(mới v0.2)</w:t>
      </w:r>
      <w:r>
        <w:t xml:space="preserve">: Số phiếu cấp khi lưu lần đầu; Mã BP = mã bộ phận của người tạo; XXXX đếm theo bộ phận, về 0001 đầu năm (AS-28).</w:t>
      </w:r>
    </w:p>
    <w:p>
      <w:pPr>
        <w:numPr>
          <w:ilvl w:val="0"/>
          <w:numId w:val="1005"/>
        </w:numPr>
        <w:pStyle w:val="Compact"/>
      </w:pPr>
      <w:r>
        <w:rPr>
          <w:bCs/>
          <w:b/>
        </w:rPr>
        <w:t xml:space="preserve">Acceptance criteria:</w:t>
      </w:r>
    </w:p>
    <w:p>
      <w:pPr>
        <w:numPr>
          <w:ilvl w:val="1"/>
          <w:numId w:val="1008"/>
        </w:numPr>
        <w:pStyle w:val="Compact"/>
      </w:pPr>
      <w:r>
        <w:rPr>
          <w:bCs/>
          <w:b/>
        </w:rPr>
        <w:t xml:space="preserve">Given</w:t>
      </w:r>
      <w:r>
        <w:t xml:space="preserve"> </w:t>
      </w:r>
      <w:r>
        <w:t xml:space="preserve">người tạo thuộc bộ phận Hành chính (Mã BP</w:t>
      </w:r>
      <w:r>
        <w:t xml:space="preserve"> </w:t>
      </w:r>
      <w:r>
        <w:rPr>
          <w:rStyle w:val="VerbatimChar"/>
        </w:rPr>
        <w:t xml:space="preserve">HC</w:t>
      </w:r>
      <w:r>
        <w:t xml:space="preserve">) và bộ phận đã có 11 phiếu năm 2026</w:t>
      </w:r>
      <w:r>
        <w:t xml:space="preserve"> </w:t>
      </w:r>
      <w:r>
        <w:rPr>
          <w:bCs/>
          <w:b/>
        </w:rPr>
        <w:t xml:space="preserve">When</w:t>
      </w:r>
      <w:r>
        <w:t xml:space="preserve"> </w:t>
      </w:r>
      <w:r>
        <w:t xml:space="preserve">lưu phiếu mới ngày 20/10/2026</w:t>
      </w:r>
      <w:r>
        <w:t xml:space="preserve"> </w:t>
      </w:r>
      <w:r>
        <w:rPr>
          <w:bCs/>
          <w:b/>
        </w:rPr>
        <w:t xml:space="preserve">Then</w:t>
      </w:r>
      <w:r>
        <w:t xml:space="preserve"> </w:t>
      </w:r>
      <w:r>
        <w:t xml:space="preserve">phiếu nhận số</w:t>
      </w:r>
      <w:r>
        <w:t xml:space="preserve"> </w:t>
      </w:r>
      <w:r>
        <w:rPr>
          <w:rStyle w:val="VerbatimChar"/>
        </w:rPr>
        <w:t xml:space="preserve">HC_0012_20_10_26</w:t>
      </w:r>
      <w:r>
        <w:t xml:space="preserve">.</w:t>
      </w:r>
    </w:p>
    <w:p>
      <w:pPr>
        <w:numPr>
          <w:ilvl w:val="1"/>
          <w:numId w:val="1008"/>
        </w:numPr>
        <w:pStyle w:val="Compact"/>
      </w:pPr>
      <w:r>
        <w:rPr>
          <w:bCs/>
          <w:b/>
        </w:rPr>
        <w:t xml:space="preserve">Given</w:t>
      </w:r>
      <w:r>
        <w:t xml:space="preserve"> </w:t>
      </w:r>
      <w:r>
        <w:t xml:space="preserve">phiếu có 1 dòng đủ Vật tư, Đơn vị tính, Nhập kho, Số lượng</w:t>
      </w:r>
      <w:r>
        <w:t xml:space="preserve"> </w:t>
      </w:r>
      <w:r>
        <w:rPr>
          <w:bCs/>
          <w:b/>
        </w:rPr>
        <w:t xml:space="preserve">When</w:t>
      </w:r>
      <w:r>
        <w:t xml:space="preserve"> </w:t>
      </w:r>
      <w:r>
        <w:t xml:space="preserve">bấm</w:t>
      </w:r>
      <w:r>
        <w:t xml:space="preserve"> </w:t>
      </w:r>
      <w:r>
        <w:t xml:space="preserve">“</w:t>
      </w:r>
      <w:r>
        <w:t xml:space="preserve">Gửi duyệt</w:t>
      </w:r>
      <w:r>
        <w:t xml:space="preserve">”</w:t>
      </w:r>
      <w:r>
        <w:t xml:space="preserve"> </w:t>
      </w:r>
      <w:r>
        <w:rPr>
          <w:bCs/>
          <w:b/>
        </w:rPr>
        <w:t xml:space="preserve">Then</w:t>
      </w:r>
      <w:r>
        <w:t xml:space="preserve"> </w:t>
      </w:r>
      <w:r>
        <w:t xml:space="preserve">phiếu chuyển</w:t>
      </w:r>
      <w:r>
        <w:t xml:space="preserve"> </w:t>
      </w:r>
      <w:r>
        <w:t xml:space="preserve">“</w:t>
      </w:r>
      <w:r>
        <w:t xml:space="preserve">Chờ duyệt</w:t>
      </w:r>
      <w:r>
        <w:t xml:space="preserve">”</w:t>
      </w:r>
      <w:r>
        <w:t xml:space="preserve"> </w:t>
      </w:r>
      <w:r>
        <w:t xml:space="preserve">và Trưởng nhóm có activity hạn 1 ngày làm việc (AS-24).</w:t>
      </w:r>
    </w:p>
    <w:p>
      <w:pPr>
        <w:numPr>
          <w:ilvl w:val="1"/>
          <w:numId w:val="1008"/>
        </w:numPr>
        <w:pStyle w:val="Compact"/>
      </w:pPr>
      <w:r>
        <w:rPr>
          <w:bCs/>
          <w:b/>
        </w:rPr>
        <w:t xml:space="preserve">Given</w:t>
      </w:r>
      <w:r>
        <w:t xml:space="preserve"> </w:t>
      </w:r>
      <w:r>
        <w:t xml:space="preserve">phiếu không có dòng</w:t>
      </w:r>
      <w:r>
        <w:t xml:space="preserve"> </w:t>
      </w:r>
      <w:r>
        <w:rPr>
          <w:bCs/>
          <w:b/>
        </w:rPr>
        <w:t xml:space="preserve">When</w:t>
      </w:r>
      <w:r>
        <w:t xml:space="preserve"> </w:t>
      </w:r>
      <w:r>
        <w:t xml:space="preserve">bấm</w:t>
      </w:r>
      <w:r>
        <w:t xml:space="preserve"> </w:t>
      </w:r>
      <w:r>
        <w:t xml:space="preserve">“</w:t>
      </w:r>
      <w:r>
        <w:t xml:space="preserve">Gửi duyệt</w:t>
      </w:r>
      <w:r>
        <w:t xml:space="preserve">”</w:t>
      </w:r>
      <w:r>
        <w:t xml:space="preserve"> </w:t>
      </w:r>
      <w:r>
        <w:rPr>
          <w:bCs/>
          <w:b/>
        </w:rPr>
        <w:t xml:space="preserve">Then</w:t>
      </w:r>
      <w:r>
        <w:t xml:space="preserve"> </w:t>
      </w:r>
      <w:r>
        <w:t xml:space="preserve">hiện lỗi</w:t>
      </w:r>
      <w:r>
        <w:t xml:space="preserve"> </w:t>
      </w:r>
      <w:r>
        <w:t xml:space="preserve">“</w:t>
      </w:r>
      <w:r>
        <w:t xml:space="preserve">Yêu cầu mua hàng phải có ít nhất một sản phẩm</w:t>
      </w:r>
      <w:r>
        <w:t xml:space="preserve">”</w:t>
      </w:r>
      <w:r>
        <w:t xml:space="preserve"> </w:t>
      </w:r>
      <w:r>
        <w:t xml:space="preserve">và phiếu giữ</w:t>
      </w:r>
      <w:r>
        <w:t xml:space="preserve"> </w:t>
      </w:r>
      <w:r>
        <w:t xml:space="preserve">“</w:t>
      </w:r>
      <w:r>
        <w:t xml:space="preserve">Nháp</w:t>
      </w:r>
      <w:r>
        <w:t xml:space="preserve">”</w:t>
      </w:r>
      <w:r>
        <w:t xml:space="preserve">.</w:t>
      </w:r>
    </w:p>
    <w:p>
      <w:pPr>
        <w:numPr>
          <w:ilvl w:val="1"/>
          <w:numId w:val="1008"/>
        </w:numPr>
        <w:pStyle w:val="Compact"/>
      </w:pPr>
      <w:r>
        <w:rPr>
          <w:bCs/>
          <w:b/>
        </w:rPr>
        <w:t xml:space="preserve">Given</w:t>
      </w:r>
      <w:r>
        <w:t xml:space="preserve"> </w:t>
      </w:r>
      <w:r>
        <w:t xml:space="preserve">dòng 2 cùng vật tư</w:t>
      </w:r>
      <w:r>
        <w:t xml:space="preserve"> </w:t>
      </w:r>
      <w:r>
        <w:t xml:space="preserve">“</w:t>
      </w:r>
      <w:r>
        <w:t xml:space="preserve">Bút bi Thiên Long TL-027</w:t>
      </w:r>
      <w:r>
        <w:t xml:space="preserve">”</w:t>
      </w:r>
      <w:r>
        <w:t xml:space="preserve"> </w:t>
      </w:r>
      <w:r>
        <w:t xml:space="preserve">và cùng NCC Hồng Hà với dòng 1</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Trùng vật tư và nhà cung cấp với dòng 1</w:t>
      </w:r>
      <w:r>
        <w:t xml:space="preserve">”</w:t>
      </w:r>
      <w:r>
        <w:t xml:space="preserve">.</w:t>
      </w:r>
    </w:p>
    <w:p>
      <w:pPr>
        <w:numPr>
          <w:ilvl w:val="1"/>
          <w:numId w:val="1008"/>
        </w:numPr>
        <w:pStyle w:val="Compact"/>
      </w:pPr>
      <w:r>
        <w:rPr>
          <w:bCs/>
          <w:b/>
        </w:rPr>
        <w:t xml:space="preserve">Given</w:t>
      </w:r>
      <w:r>
        <w:t xml:space="preserve"> </w:t>
      </w:r>
      <w:r>
        <w:t xml:space="preserve">dòng để trống số lượng</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Không được để trống số lượng</w:t>
      </w:r>
      <w:r>
        <w:t xml:space="preserve">”</w:t>
      </w:r>
      <w:r>
        <w:t xml:space="preserve"> </w:t>
      </w:r>
      <w:r>
        <w:t xml:space="preserve">tại ô số lượng.</w:t>
      </w:r>
    </w:p>
    <w:p>
      <w:pPr>
        <w:numPr>
          <w:ilvl w:val="1"/>
          <w:numId w:val="1008"/>
        </w:numPr>
        <w:pStyle w:val="Compact"/>
      </w:pPr>
      <w:r>
        <w:rPr>
          <w:bCs/>
          <w:b/>
        </w:rPr>
        <w:t xml:space="preserve">Given</w:t>
      </w:r>
      <w:r>
        <w:t xml:space="preserve"> </w:t>
      </w:r>
      <w:r>
        <w:t xml:space="preserve">người tạo gõ</w:t>
      </w:r>
      <w:r>
        <w:t xml:space="preserve"> </w:t>
      </w:r>
      <w:r>
        <w:t xml:space="preserve">“</w:t>
      </w:r>
      <w:r>
        <w:t xml:space="preserve">Vệ sinh</w:t>
      </w:r>
      <w:r>
        <w:t xml:space="preserve">”</w:t>
      </w:r>
      <w:r>
        <w:t xml:space="preserve"> </w:t>
      </w:r>
      <w:r>
        <w:t xml:space="preserve">ở ô Vật tư</w:t>
      </w:r>
      <w:r>
        <w:t xml:space="preserve"> </w:t>
      </w:r>
      <w:r>
        <w:rPr>
          <w:bCs/>
          <w:b/>
        </w:rPr>
        <w:t xml:space="preserve">When</w:t>
      </w:r>
      <w:r>
        <w:t xml:space="preserve"> </w:t>
      </w:r>
      <w:r>
        <w:t xml:space="preserve">danh sách gợi ý hiện ra</w:t>
      </w:r>
      <w:r>
        <w:t xml:space="preserve"> </w:t>
      </w:r>
      <w:r>
        <w:rPr>
          <w:bCs/>
          <w:b/>
        </w:rPr>
        <w:t xml:space="preserve">Then</w:t>
      </w:r>
      <w:r>
        <w:t xml:space="preserve"> </w:t>
      </w:r>
      <w:r>
        <w:t xml:space="preserve">không có vật tư loại Dịch vụ</w:t>
      </w:r>
      <w:r>
        <w:t xml:space="preserve"> </w:t>
      </w:r>
      <w:r>
        <w:t xml:space="preserve">“</w:t>
      </w:r>
      <w:r>
        <w:t xml:space="preserve">[DV-005] Vệ sinh công nghiệp văn phòng</w:t>
      </w:r>
      <w:r>
        <w:t xml:space="preserve">”</w:t>
      </w:r>
      <w:r>
        <w:t xml:space="preserve">.</w:t>
      </w:r>
    </w:p>
    <w:p>
      <w:pPr>
        <w:numPr>
          <w:ilvl w:val="0"/>
          <w:numId w:val="1005"/>
        </w:numPr>
        <w:pStyle w:val="Compact"/>
      </w:pPr>
      <w:r>
        <w:rPr>
          <w:bCs/>
          <w:b/>
        </w:rPr>
        <w:t xml:space="preserve">Độ ưu tiên:</w:t>
      </w:r>
      <w:r>
        <w:t xml:space="preserve"> </w:t>
      </w:r>
      <w:r>
        <w:t xml:space="preserve">Must</w:t>
      </w:r>
    </w:p>
    <w:bookmarkEnd w:id="31"/>
    <w:bookmarkStart w:id="32" w:name="fr-02-duyệt-yêu-cầu-mua-hàng-3-cấp"/>
    <w:p>
      <w:pPr>
        <w:pStyle w:val="Heading3"/>
      </w:pPr>
      <w:r>
        <w:t xml:space="preserve">FR-02 — Duyệt Yêu cầu mua hàng 3 cấp</w:t>
      </w:r>
    </w:p>
    <w:p>
      <w:pPr>
        <w:numPr>
          <w:ilvl w:val="0"/>
          <w:numId w:val="1009"/>
        </w:numPr>
        <w:pStyle w:val="Compact"/>
      </w:pPr>
      <w:r>
        <w:rPr>
          <w:bCs/>
          <w:b/>
        </w:rPr>
        <w:t xml:space="preserve">Mô tả:</w:t>
      </w:r>
      <w:r>
        <w:t xml:space="preserve"> </w:t>
      </w:r>
      <w:r>
        <w:t xml:space="preserve">YCMH được duyệt tuần tự: cấp 1 Trưởng nhóm (theo người tạo) → cấp 2 Nhân viên MH → cấp 3 BOD.</w:t>
      </w:r>
      <w:r>
        <w:t xml:space="preserve"> </w:t>
      </w:r>
      <w:r>
        <w:rPr>
          <w:iCs/>
          <w:i/>
        </w:rPr>
        <w:t xml:space="preserve">(Sửa v0.2 — v0.1 là 2 cấp MH → Trưởng phòng; nguồn: khao-sat-lan-2-yeu-cau-mua-hang.md)</w:t>
      </w:r>
    </w:p>
    <w:p>
      <w:pPr>
        <w:numPr>
          <w:ilvl w:val="0"/>
          <w:numId w:val="1009"/>
        </w:numPr>
        <w:pStyle w:val="Compact"/>
      </w:pPr>
      <w:r>
        <w:rPr>
          <w:bCs/>
          <w:b/>
        </w:rPr>
        <w:t xml:space="preserve">Vai trò:</w:t>
      </w:r>
      <w:r>
        <w:t xml:space="preserve"> </w:t>
      </w:r>
      <w:r>
        <w:t xml:space="preserve">Trưởng nhóm, Nhân viên MH, BOD</w:t>
      </w:r>
    </w:p>
    <w:p>
      <w:pPr>
        <w:numPr>
          <w:ilvl w:val="0"/>
          <w:numId w:val="1009"/>
        </w:numPr>
        <w:pStyle w:val="Compact"/>
      </w:pPr>
      <w:r>
        <w:rPr>
          <w:bCs/>
          <w:b/>
        </w:rPr>
        <w:t xml:space="preserve">Truy vết:</w:t>
      </w:r>
      <w:r>
        <w:t xml:space="preserve"> </w:t>
      </w:r>
      <w:r>
        <w:t xml:space="preserve">US-05, US-14, US-24 · Màn hình: SCR-02</w:t>
      </w:r>
    </w:p>
    <w:p>
      <w:pPr>
        <w:numPr>
          <w:ilvl w:val="0"/>
          <w:numId w:val="1009"/>
        </w:numPr>
        <w:pStyle w:val="Compact"/>
      </w:pPr>
      <w:r>
        <w:rPr>
          <w:bCs/>
          <w:b/>
        </w:rPr>
        <w:t xml:space="preserve">Input:</w:t>
      </w:r>
      <w:r>
        <w:t xml:space="preserve"> </w:t>
      </w:r>
      <w:r>
        <w:t xml:space="preserve">Thao tác</w:t>
      </w:r>
      <w:r>
        <w:t xml:space="preserve"> </w:t>
      </w:r>
      <w:r>
        <w:t xml:space="preserve">“</w:t>
      </w:r>
      <w:r>
        <w:t xml:space="preserve">Duyệt</w:t>
      </w:r>
      <w:r>
        <w:t xml:space="preserve">”</w:t>
      </w:r>
      <w:r>
        <w:t xml:space="preserve"> </w:t>
      </w:r>
      <w:r>
        <w:t xml:space="preserve">của người duyệt đúng cấp; Nhà cung cấp trên từng dòng (MH bổ sung khi thiếu).</w:t>
      </w:r>
    </w:p>
    <w:p>
      <w:pPr>
        <w:numPr>
          <w:ilvl w:val="0"/>
          <w:numId w:val="1009"/>
        </w:numPr>
        <w:pStyle w:val="Compact"/>
      </w:pPr>
      <w:r>
        <w:rPr>
          <w:bCs/>
          <w:b/>
        </w:rPr>
        <w:t xml:space="preserve">Output:</w:t>
      </w:r>
      <w:r>
        <w:t xml:space="preserve"> </w:t>
      </w:r>
      <w:r>
        <w:t xml:space="preserve">Mỗi cấp duyệt xong → activity cho cấp kế tiếp; cấp 3 duyệt xong → YCMH</w:t>
      </w:r>
      <w:r>
        <w:t xml:space="preserve"> </w:t>
      </w:r>
      <w:r>
        <w:t xml:space="preserve">“</w:t>
      </w:r>
      <w:r>
        <w:t xml:space="preserve">Đã duyệt</w:t>
      </w:r>
      <w:r>
        <w:t xml:space="preserve">”</w:t>
      </w:r>
      <w:r>
        <w:t xml:space="preserve"> </w:t>
      </w:r>
      <w:r>
        <w:t xml:space="preserve">và kích hoạt FR-05.</w:t>
      </w:r>
    </w:p>
    <w:p>
      <w:pPr>
        <w:numPr>
          <w:ilvl w:val="0"/>
          <w:numId w:val="1009"/>
        </w:numPr>
        <w:pStyle w:val="Compact"/>
      </w:pPr>
      <w:r>
        <w:rPr>
          <w:bCs/>
          <w:b/>
        </w:rPr>
        <w:t xml:space="preserve">Business rules:</w:t>
      </w:r>
    </w:p>
    <w:p>
      <w:pPr>
        <w:numPr>
          <w:ilvl w:val="1"/>
          <w:numId w:val="1010"/>
        </w:numPr>
        <w:pStyle w:val="Compact"/>
      </w:pPr>
      <w:r>
        <w:t xml:space="preserve">BR-02.1: Approvals</w:t>
      </w:r>
      <w:r>
        <w:t xml:space="preserve"> </w:t>
      </w:r>
      <w:r>
        <w:t xml:space="preserve">“</w:t>
      </w:r>
      <w:r>
        <w:t xml:space="preserve">Approvers sequence</w:t>
      </w:r>
      <w:r>
        <w:t xml:space="preserve">”</w:t>
      </w:r>
      <w:r>
        <w:t xml:space="preserve"> </w:t>
      </w:r>
      <w:r>
        <w:t xml:space="preserve">bật; mỗi cấp chỉ thấy nút</w:t>
      </w:r>
      <w:r>
        <w:t xml:space="preserve"> </w:t>
      </w:r>
      <w:r>
        <w:t xml:space="preserve">“</w:t>
      </w:r>
      <w:r>
        <w:t xml:space="preserve">Duyệt</w:t>
      </w:r>
      <w:r>
        <w:t xml:space="preserve">”</w:t>
      </w:r>
      <w:r>
        <w:t xml:space="preserve"> </w:t>
      </w:r>
      <w:r>
        <w:t xml:space="preserve">khi cấp trước đã duyệt.</w:t>
      </w:r>
    </w:p>
    <w:p>
      <w:pPr>
        <w:numPr>
          <w:ilvl w:val="1"/>
          <w:numId w:val="1010"/>
        </w:numPr>
        <w:pStyle w:val="Compact"/>
      </w:pPr>
      <w:r>
        <w:t xml:space="preserve">BR-02.2</w:t>
      </w:r>
      <w:r>
        <w:t xml:space="preserve"> </w:t>
      </w:r>
      <w:r>
        <w:rPr>
          <w:iCs/>
          <w:i/>
        </w:rPr>
        <w:t xml:space="preserve">(sửa v0.2)</w:t>
      </w:r>
      <w:r>
        <w:t xml:space="preserve">: Cấp 1 = Manager trên hồ sơ nhân viên của người tạo; người tạo chưa có Manager → chặn gửi duyệt. Cấp 2 = một người thuộc nhóm Nhân viên MH. Cấp 3 = một thành viên nhóm BOD (AS-34).</w:t>
      </w:r>
    </w:p>
    <w:p>
      <w:pPr>
        <w:numPr>
          <w:ilvl w:val="1"/>
          <w:numId w:val="1010"/>
        </w:numPr>
        <w:pStyle w:val="Compact"/>
      </w:pPr>
      <w:r>
        <w:t xml:space="preserve">BR-02.3</w:t>
      </w:r>
      <w:r>
        <w:t xml:space="preserve"> </w:t>
      </w:r>
      <w:r>
        <w:rPr>
          <w:iCs/>
          <w:i/>
        </w:rPr>
        <w:t xml:space="preserve">(sửa v0.2)</w:t>
      </w:r>
      <w:r>
        <w:t xml:space="preserve">: Khi Nhân viên MH duyệt cấp 2, mọi dòng phải có Nhà cung cấp (AS-32).</w:t>
      </w:r>
    </w:p>
    <w:p>
      <w:pPr>
        <w:numPr>
          <w:ilvl w:val="1"/>
          <w:numId w:val="1010"/>
        </w:numPr>
        <w:pStyle w:val="Compact"/>
      </w:pPr>
      <w:r>
        <w:t xml:space="preserve">BR-02.4: Người tạo không được tự duyệt phiếu của mình.</w:t>
      </w:r>
    </w:p>
    <w:p>
      <w:pPr>
        <w:numPr>
          <w:ilvl w:val="0"/>
          <w:numId w:val="1009"/>
        </w:numPr>
        <w:pStyle w:val="Compact"/>
      </w:pPr>
      <w:r>
        <w:rPr>
          <w:bCs/>
          <w:b/>
        </w:rPr>
        <w:t xml:space="preserve">Acceptance criteria:</w:t>
      </w:r>
    </w:p>
    <w:p>
      <w:pPr>
        <w:numPr>
          <w:ilvl w:val="1"/>
          <w:numId w:val="1011"/>
        </w:numPr>
        <w:pStyle w:val="Compact"/>
      </w:pPr>
      <w:r>
        <w:rPr>
          <w:bCs/>
          <w:b/>
        </w:rPr>
        <w:t xml:space="preserve">Given</w:t>
      </w:r>
      <w:r>
        <w:t xml:space="preserve"> </w:t>
      </w:r>
      <w:r>
        <w:t xml:space="preserve">phiếu</w:t>
      </w:r>
      <w:r>
        <w:t xml:space="preserve"> </w:t>
      </w:r>
      <w:r>
        <w:t xml:space="preserve">“</w:t>
      </w:r>
      <w:r>
        <w:t xml:space="preserve">Chờ duyệt</w:t>
      </w:r>
      <w:r>
        <w:t xml:space="preserve">”</w:t>
      </w:r>
      <w:r>
        <w:t xml:space="preserve"> </w:t>
      </w:r>
      <w:r>
        <w:t xml:space="preserve">cấp 1</w:t>
      </w:r>
      <w:r>
        <w:t xml:space="preserve"> </w:t>
      </w:r>
      <w:r>
        <w:rPr>
          <w:bCs/>
          <w:b/>
        </w:rPr>
        <w:t xml:space="preserve">When</w:t>
      </w:r>
      <w:r>
        <w:t xml:space="preserve"> </w:t>
      </w:r>
      <w:r>
        <w:t xml:space="preserve">Trưởng nhóm Phan Thanh Tâm bấm</w:t>
      </w:r>
      <w:r>
        <w:t xml:space="preserve"> </w:t>
      </w:r>
      <w:r>
        <w:t xml:space="preserve">“</w:t>
      </w:r>
      <w:r>
        <w:t xml:space="preserve">Duyệt</w:t>
      </w:r>
      <w:r>
        <w:t xml:space="preserve">”</w:t>
      </w:r>
      <w:r>
        <w:t xml:space="preserve"> </w:t>
      </w:r>
      <w:r>
        <w:rPr>
          <w:bCs/>
          <w:b/>
        </w:rPr>
        <w:t xml:space="preserve">Then</w:t>
      </w:r>
      <w:r>
        <w:t xml:space="preserve"> </w:t>
      </w:r>
      <w:r>
        <w:t xml:space="preserve">cấp 1 chuyển</w:t>
      </w:r>
      <w:r>
        <w:t xml:space="preserve"> </w:t>
      </w:r>
      <w:r>
        <w:t xml:space="preserve">“</w:t>
      </w:r>
      <w:r>
        <w:t xml:space="preserve">Đã duyệt</w:t>
      </w:r>
      <w:r>
        <w:t xml:space="preserve">”</w:t>
      </w:r>
      <w:r>
        <w:t xml:space="preserve"> </w:t>
      </w:r>
      <w:r>
        <w:t xml:space="preserve">và Nhân viên MH có activity duyệt.</w:t>
      </w:r>
    </w:p>
    <w:p>
      <w:pPr>
        <w:numPr>
          <w:ilvl w:val="1"/>
          <w:numId w:val="1011"/>
        </w:numPr>
        <w:pStyle w:val="Compact"/>
      </w:pPr>
      <w:r>
        <w:rPr>
          <w:bCs/>
          <w:b/>
        </w:rPr>
        <w:t xml:space="preserve">Given</w:t>
      </w:r>
      <w:r>
        <w:t xml:space="preserve"> </w:t>
      </w:r>
      <w:r>
        <w:t xml:space="preserve">cấp 1 đã duyệt, dòng</w:t>
      </w:r>
      <w:r>
        <w:t xml:space="preserve"> </w:t>
      </w:r>
      <w:r>
        <w:t xml:space="preserve">“</w:t>
      </w:r>
      <w:r>
        <w:t xml:space="preserve">Máy in HP LaserJet M211dw</w:t>
      </w:r>
      <w:r>
        <w:t xml:space="preserve">”</w:t>
      </w:r>
      <w:r>
        <w:t xml:space="preserve"> </w:t>
      </w:r>
      <w:r>
        <w:t xml:space="preserve">chưa có NCC</w:t>
      </w:r>
      <w:r>
        <w:t xml:space="preserve"> </w:t>
      </w:r>
      <w:r>
        <w:rPr>
          <w:bCs/>
          <w:b/>
        </w:rPr>
        <w:t xml:space="preserve">When</w:t>
      </w:r>
      <w:r>
        <w:t xml:space="preserve"> </w:t>
      </w:r>
      <w:r>
        <w:t xml:space="preserve">Nhân viên MH bấm</w:t>
      </w:r>
      <w:r>
        <w:t xml:space="preserve"> </w:t>
      </w:r>
      <w:r>
        <w:t xml:space="preserve">“</w:t>
      </w:r>
      <w:r>
        <w:t xml:space="preserve">Duyệt</w:t>
      </w:r>
      <w:r>
        <w:t xml:space="preserve">”</w:t>
      </w:r>
      <w:r>
        <w:t xml:space="preserve"> </w:t>
      </w:r>
      <w:r>
        <w:rPr>
          <w:bCs/>
          <w:b/>
        </w:rPr>
        <w:t xml:space="preserve">Then</w:t>
      </w:r>
      <w:r>
        <w:t xml:space="preserve"> </w:t>
      </w:r>
      <w:r>
        <w:t xml:space="preserve">hiện lỗi</w:t>
      </w:r>
      <w:r>
        <w:t xml:space="preserve"> </w:t>
      </w:r>
      <w:r>
        <w:t xml:space="preserve">“</w:t>
      </w:r>
      <w:r>
        <w:t xml:space="preserve">Chưa có nhà cung cấp cho: Máy in HP LaserJet M211dw</w:t>
      </w:r>
      <w:r>
        <w:t xml:space="preserve">”</w:t>
      </w:r>
      <w:r>
        <w:t xml:space="preserve"> </w:t>
      </w:r>
      <w:r>
        <w:t xml:space="preserve">và phiếu giữ trạng thái.</w:t>
      </w:r>
    </w:p>
    <w:p>
      <w:pPr>
        <w:numPr>
          <w:ilvl w:val="1"/>
          <w:numId w:val="1011"/>
        </w:numPr>
        <w:pStyle w:val="Compact"/>
      </w:pPr>
      <w:r>
        <w:rPr>
          <w:bCs/>
          <w:b/>
        </w:rPr>
        <w:t xml:space="preserve">Given</w:t>
      </w:r>
      <w:r>
        <w:t xml:space="preserve"> </w:t>
      </w:r>
      <w:r>
        <w:t xml:space="preserve">cấp 2 chưa duyệt</w:t>
      </w:r>
      <w:r>
        <w:t xml:space="preserve"> </w:t>
      </w:r>
      <w:r>
        <w:rPr>
          <w:bCs/>
          <w:b/>
        </w:rPr>
        <w:t xml:space="preserve">When</w:t>
      </w:r>
      <w:r>
        <w:t xml:space="preserve"> </w:t>
      </w:r>
      <w:r>
        <w:t xml:space="preserve">thành viên BOD mở phiếu</w:t>
      </w:r>
      <w:r>
        <w:t xml:space="preserve"> </w:t>
      </w:r>
      <w:r>
        <w:rPr>
          <w:bCs/>
          <w:b/>
        </w:rPr>
        <w:t xml:space="preserve">Then</w:t>
      </w:r>
      <w:r>
        <w:t xml:space="preserve"> </w:t>
      </w:r>
      <w:r>
        <w:t xml:space="preserve">nút</w:t>
      </w:r>
      <w:r>
        <w:t xml:space="preserve"> </w:t>
      </w:r>
      <w:r>
        <w:t xml:space="preserve">“</w:t>
      </w:r>
      <w:r>
        <w:t xml:space="preserve">Duyệt</w:t>
      </w:r>
      <w:r>
        <w:t xml:space="preserve">”</w:t>
      </w:r>
      <w:r>
        <w:t xml:space="preserve"> </w:t>
      </w:r>
      <w:r>
        <w:t xml:space="preserve">không hiển thị.</w:t>
      </w:r>
    </w:p>
    <w:p>
      <w:pPr>
        <w:numPr>
          <w:ilvl w:val="1"/>
          <w:numId w:val="1011"/>
        </w:numPr>
        <w:pStyle w:val="Compact"/>
      </w:pPr>
      <w:r>
        <w:rPr>
          <w:bCs/>
          <w:b/>
        </w:rPr>
        <w:t xml:space="preserve">Given</w:t>
      </w:r>
      <w:r>
        <w:t xml:space="preserve"> </w:t>
      </w:r>
      <w:r>
        <w:t xml:space="preserve">cấp 2 đã duyệt</w:t>
      </w:r>
      <w:r>
        <w:t xml:space="preserve"> </w:t>
      </w:r>
      <w:r>
        <w:rPr>
          <w:bCs/>
          <w:b/>
        </w:rPr>
        <w:t xml:space="preserve">When</w:t>
      </w:r>
      <w:r>
        <w:t xml:space="preserve"> </w:t>
      </w:r>
      <w:r>
        <w:t xml:space="preserve">thành viên BOD Đỗ Quang Huy bấm</w:t>
      </w:r>
      <w:r>
        <w:t xml:space="preserve"> </w:t>
      </w:r>
      <w:r>
        <w:t xml:space="preserve">“</w:t>
      </w:r>
      <w:r>
        <w:t xml:space="preserve">Duyệt</w:t>
      </w:r>
      <w:r>
        <w:t xml:space="preserve">”</w:t>
      </w:r>
      <w:r>
        <w:t xml:space="preserve"> </w:t>
      </w:r>
      <w:r>
        <w:rPr>
          <w:bCs/>
          <w:b/>
        </w:rPr>
        <w:t xml:space="preserve">Then</w:t>
      </w:r>
      <w:r>
        <w:t xml:space="preserve"> </w:t>
      </w:r>
      <w:r>
        <w:t xml:space="preserve">phiếu chuyển</w:t>
      </w:r>
      <w:r>
        <w:t xml:space="preserve"> </w:t>
      </w:r>
      <w:r>
        <w:t xml:space="preserve">“</w:t>
      </w:r>
      <w:r>
        <w:t xml:space="preserve">Đã duyệt</w:t>
      </w:r>
      <w:r>
        <w:t xml:space="preserve">”</w:t>
      </w:r>
      <w:r>
        <w:t xml:space="preserve"> </w:t>
      </w:r>
      <w:r>
        <w:t xml:space="preserve">trong cùng giao dịch với việc tạo RFQ (FR-05).</w:t>
      </w:r>
    </w:p>
    <w:p>
      <w:pPr>
        <w:numPr>
          <w:ilvl w:val="1"/>
          <w:numId w:val="1011"/>
        </w:numPr>
        <w:pStyle w:val="Compact"/>
      </w:pPr>
      <w:r>
        <w:rPr>
          <w:bCs/>
          <w:b/>
        </w:rPr>
        <w:t xml:space="preserve">Given</w:t>
      </w:r>
      <w:r>
        <w:t xml:space="preserve"> </w:t>
      </w:r>
      <w:r>
        <w:t xml:space="preserve">người tạo chưa có Trưởng nhóm trên hồ sơ nhân viên</w:t>
      </w:r>
      <w:r>
        <w:t xml:space="preserve"> </w:t>
      </w:r>
      <w:r>
        <w:rPr>
          <w:bCs/>
          <w:b/>
        </w:rPr>
        <w:t xml:space="preserve">When</w:t>
      </w:r>
      <w:r>
        <w:t xml:space="preserve"> </w:t>
      </w:r>
      <w:r>
        <w:t xml:space="preserve">bấm</w:t>
      </w:r>
      <w:r>
        <w:t xml:space="preserve"> </w:t>
      </w:r>
      <w:r>
        <w:t xml:space="preserve">“</w:t>
      </w:r>
      <w:r>
        <w:t xml:space="preserve">Gửi duyệt</w:t>
      </w:r>
      <w:r>
        <w:t xml:space="preserve">”</w:t>
      </w:r>
      <w:r>
        <w:t xml:space="preserve"> </w:t>
      </w:r>
      <w:r>
        <w:rPr>
          <w:bCs/>
          <w:b/>
        </w:rPr>
        <w:t xml:space="preserve">Then</w:t>
      </w:r>
      <w:r>
        <w:t xml:space="preserve"> </w:t>
      </w:r>
      <w:r>
        <w:t xml:space="preserve">hiện lỗi</w:t>
      </w:r>
      <w:r>
        <w:t xml:space="preserve"> </w:t>
      </w:r>
      <w:r>
        <w:t xml:space="preserve">“</w:t>
      </w:r>
      <w:r>
        <w:t xml:space="preserve">Chưa cấu hình Trưởng nhóm cho Nguyễn Thu Hà</w:t>
      </w:r>
      <w:r>
        <w:t xml:space="preserve">”</w:t>
      </w:r>
      <w:r>
        <w:t xml:space="preserve">.</w:t>
      </w:r>
    </w:p>
    <w:p>
      <w:pPr>
        <w:numPr>
          <w:ilvl w:val="0"/>
          <w:numId w:val="1009"/>
        </w:numPr>
        <w:pStyle w:val="Compact"/>
      </w:pPr>
      <w:r>
        <w:rPr>
          <w:bCs/>
          <w:b/>
        </w:rPr>
        <w:t xml:space="preserve">Độ ưu tiên:</w:t>
      </w:r>
      <w:r>
        <w:t xml:space="preserve"> </w:t>
      </w:r>
      <w:r>
        <w:t xml:space="preserve">Must</w:t>
      </w:r>
    </w:p>
    <w:bookmarkEnd w:id="32"/>
    <w:bookmarkStart w:id="33" w:name="X190d504d421ce9472e549d34ff9064dc029b005"/>
    <w:p>
      <w:pPr>
        <w:pStyle w:val="Heading3"/>
      </w:pPr>
      <w:r>
        <w:t xml:space="preserve">FR-03 — Từ chối và gửi lại Yêu cầu mua hàng</w:t>
      </w:r>
    </w:p>
    <w:p>
      <w:pPr>
        <w:numPr>
          <w:ilvl w:val="0"/>
          <w:numId w:val="1012"/>
        </w:numPr>
        <w:pStyle w:val="Compact"/>
      </w:pPr>
      <w:r>
        <w:rPr>
          <w:bCs/>
          <w:b/>
        </w:rPr>
        <w:t xml:space="preserve">Mô tả:</w:t>
      </w:r>
      <w:r>
        <w:t xml:space="preserve"> </w:t>
      </w:r>
      <w:r>
        <w:t xml:space="preserve">Người duyệt ở cấp bất kỳ từ chối YCMH kèm lý do; YCMH về</w:t>
      </w:r>
      <w:r>
        <w:t xml:space="preserve"> </w:t>
      </w:r>
      <w:r>
        <w:t xml:space="preserve">“</w:t>
      </w:r>
      <w:r>
        <w:t xml:space="preserve">Nháp</w:t>
      </w:r>
      <w:r>
        <w:t xml:space="preserve">”</w:t>
      </w:r>
      <w:r>
        <w:t xml:space="preserve"> </w:t>
      </w:r>
      <w:r>
        <w:t xml:space="preserve">và hệ thống gửi email cho người tạo; người tạo sửa và gửi lại. *(Sửa v0.3 — nguồn: tra-loi-cau-hoi-mo-lan-1.md; _changes/20261020-084051.md #6. v0.2: phiếu chuyển</w:t>
      </w:r>
      <w:r>
        <w:t xml:space="preserve"> </w:t>
      </w:r>
      <w:r>
        <w:t xml:space="preserve">“</w:t>
      </w:r>
      <w:r>
        <w:t xml:space="preserve">Từ chối</w:t>
      </w:r>
      <w:r>
        <w:t xml:space="preserve">”</w:t>
      </w:r>
      <w:r>
        <w:t xml:space="preserve">, bấm</w:t>
      </w:r>
      <w:r>
        <w:t xml:space="preserve"> </w:t>
      </w:r>
      <w:r>
        <w:t xml:space="preserve">“</w:t>
      </w:r>
      <w:r>
        <w:t xml:space="preserve">Về nháp</w:t>
      </w:r>
      <w:r>
        <w:t xml:space="preserve">”</w:t>
      </w:r>
      <w:r>
        <w:t xml:space="preserve"> </w:t>
      </w:r>
      <w:r>
        <w:t xml:space="preserve">mới sửa được)*</w:t>
      </w:r>
    </w:p>
    <w:p>
      <w:pPr>
        <w:numPr>
          <w:ilvl w:val="0"/>
          <w:numId w:val="1012"/>
        </w:numPr>
        <w:pStyle w:val="Compact"/>
      </w:pPr>
      <w:r>
        <w:rPr>
          <w:bCs/>
          <w:b/>
        </w:rPr>
        <w:t xml:space="preserve">Vai trò:</w:t>
      </w:r>
      <w:r>
        <w:t xml:space="preserve"> </w:t>
      </w:r>
      <w:r>
        <w:t xml:space="preserve">Trưởng nhóm, Nhân viên MH, BOD, Người đề xuất</w:t>
      </w:r>
    </w:p>
    <w:p>
      <w:pPr>
        <w:numPr>
          <w:ilvl w:val="0"/>
          <w:numId w:val="1012"/>
        </w:numPr>
        <w:pStyle w:val="Compact"/>
      </w:pPr>
      <w:r>
        <w:rPr>
          <w:bCs/>
          <w:b/>
        </w:rPr>
        <w:t xml:space="preserve">Truy vết:</w:t>
      </w:r>
      <w:r>
        <w:t xml:space="preserve"> </w:t>
      </w:r>
      <w:r>
        <w:t xml:space="preserve">US-02, US-05, US-14, US-24 · Màn hình: SCR-02</w:t>
      </w:r>
    </w:p>
    <w:p>
      <w:pPr>
        <w:numPr>
          <w:ilvl w:val="0"/>
          <w:numId w:val="1012"/>
        </w:numPr>
        <w:pStyle w:val="Compact"/>
      </w:pPr>
      <w:r>
        <w:rPr>
          <w:bCs/>
          <w:b/>
        </w:rPr>
        <w:t xml:space="preserve">Input:</w:t>
      </w:r>
      <w:r>
        <w:t xml:space="preserve"> </w:t>
      </w:r>
      <w:r>
        <w:t xml:space="preserve">Lý do từ chối (text, bắt buộc).</w:t>
      </w:r>
    </w:p>
    <w:p>
      <w:pPr>
        <w:numPr>
          <w:ilvl w:val="0"/>
          <w:numId w:val="1012"/>
        </w:numPr>
        <w:pStyle w:val="Compact"/>
      </w:pPr>
      <w:r>
        <w:rPr>
          <w:bCs/>
          <w:b/>
        </w:rPr>
        <w:t xml:space="preserve">Output:</w:t>
      </w:r>
      <w:r>
        <w:t xml:space="preserve"> </w:t>
      </w:r>
      <w:r>
        <w:t xml:space="preserve">YCMH</w:t>
      </w:r>
      <w:r>
        <w:t xml:space="preserve"> </w:t>
      </w:r>
      <w:r>
        <w:t xml:space="preserve">“</w:t>
      </w:r>
      <w:r>
        <w:t xml:space="preserve">Nháp</w:t>
      </w:r>
      <w:r>
        <w:t xml:space="preserve">”</w:t>
      </w:r>
      <w:r>
        <w:t xml:space="preserve">; trạng thái mọi người duyệt đặt lại; tin nhắn chatter</w:t>
      </w:r>
      <w:r>
        <w:t xml:space="preserve"> </w:t>
      </w:r>
      <w:r>
        <w:t xml:space="preserve">“</w:t>
      </w:r>
      <w:r>
        <w:t xml:space="preserve">Từ chối bởi</w:t>
      </w:r>
      <w:r>
        <w:t xml:space="preserve"> </w:t>
      </w:r>
      <w:r>
        <w:t xml:space="preserve"> </w:t>
      </w:r>
      <w:r>
        <w:t xml:space="preserve">(cấp</w:t>
      </w:r>
      <w:r>
        <w:t xml:space="preserve"> </w:t>
      </w:r>
      <w:r>
        <w:t xml:space="preserve">):</w:t>
      </w:r>
      <w:r>
        <w:t xml:space="preserve"> </w:t>
      </w:r>
      <w:r>
        <w:t xml:space="preserve">”</w:t>
      </w:r>
      <w:r>
        <w:t xml:space="preserve">; email cho người tạo; thông báo lý do ở đầu phiếu.</w:t>
      </w:r>
    </w:p>
    <w:p>
      <w:pPr>
        <w:numPr>
          <w:ilvl w:val="0"/>
          <w:numId w:val="1012"/>
        </w:numPr>
        <w:pStyle w:val="Compact"/>
      </w:pPr>
      <w:r>
        <w:rPr>
          <w:bCs/>
          <w:b/>
        </w:rPr>
        <w:t xml:space="preserve">Business rules:</w:t>
      </w:r>
    </w:p>
    <w:p>
      <w:pPr>
        <w:numPr>
          <w:ilvl w:val="1"/>
          <w:numId w:val="1013"/>
        </w:numPr>
        <w:pStyle w:val="Compact"/>
      </w:pPr>
      <w:r>
        <w:t xml:space="preserve">BR-03.1: Lý do bắt buộc, tối thiểu 10 ký tự (AS-25).</w:t>
      </w:r>
    </w:p>
    <w:p>
      <w:pPr>
        <w:numPr>
          <w:ilvl w:val="1"/>
          <w:numId w:val="1013"/>
        </w:numPr>
        <w:pStyle w:val="Compact"/>
      </w:pPr>
      <w:r>
        <w:t xml:space="preserve">BR-03.2</w:t>
      </w:r>
      <w:r>
        <w:t xml:space="preserve"> </w:t>
      </w:r>
      <w:r>
        <w:rPr>
          <w:iCs/>
          <w:i/>
        </w:rPr>
        <w:t xml:space="preserve">(sửa v0.3)</w:t>
      </w:r>
      <w:r>
        <w:t xml:space="preserve">: Từ chối → YCMH về</w:t>
      </w:r>
      <w:r>
        <w:t xml:space="preserve"> </w:t>
      </w:r>
      <w:r>
        <w:t xml:space="preserve">“</w:t>
      </w:r>
      <w:r>
        <w:t xml:space="preserve">Nháp</w:t>
      </w:r>
      <w:r>
        <w:t xml:space="preserve">”</w:t>
      </w:r>
      <w:r>
        <w:t xml:space="preserve"> </w:t>
      </w:r>
      <w:r>
        <w:t xml:space="preserve">ngay, không còn trạng thái</w:t>
      </w:r>
      <w:r>
        <w:t xml:space="preserve"> </w:t>
      </w:r>
      <w:r>
        <w:t xml:space="preserve">“</w:t>
      </w:r>
      <w:r>
        <w:t xml:space="preserve">Từ chối</w:t>
      </w:r>
      <w:r>
        <w:t xml:space="preserve">”</w:t>
      </w:r>
      <w:r>
        <w:t xml:space="preserve">; gửi lại thì duyệt từ cấp 1.</w:t>
      </w:r>
    </w:p>
    <w:p>
      <w:pPr>
        <w:numPr>
          <w:ilvl w:val="1"/>
          <w:numId w:val="1013"/>
        </w:numPr>
        <w:pStyle w:val="Compact"/>
      </w:pPr>
      <w:r>
        <w:t xml:space="preserve">BR-03.3</w:t>
      </w:r>
      <w:r>
        <w:t xml:space="preserve"> </w:t>
      </w:r>
      <w:r>
        <w:rPr>
          <w:iCs/>
          <w:i/>
        </w:rPr>
        <w:t xml:space="preserve">(mới v0.3)</w:t>
      </w:r>
      <w:r>
        <w:t xml:space="preserve">: Email gửi người tạo: tiêu đề</w:t>
      </w:r>
      <w:r>
        <w:t xml:space="preserve"> </w:t>
      </w:r>
      <w:r>
        <w:t xml:space="preserve">“</w:t>
      </w:r>
      <w:r>
        <w:t xml:space="preserve">Yêu cầu mua hàng</w:t>
      </w:r>
      <w:r>
        <w:t xml:space="preserve"> </w:t>
      </w:r>
      <w:r>
        <w:t xml:space="preserve"> </w:t>
      </w:r>
      <w:r>
        <w:t xml:space="preserve">bị từ chối</w:t>
      </w:r>
      <w:r>
        <w:t xml:space="preserve">”</w:t>
      </w:r>
      <w:r>
        <w:t xml:space="preserve">, nội dung có người từ chối, cấp duyệt, lý do, link mở phiếu.</w:t>
      </w:r>
    </w:p>
    <w:p>
      <w:pPr>
        <w:numPr>
          <w:ilvl w:val="1"/>
          <w:numId w:val="1013"/>
        </w:numPr>
        <w:pStyle w:val="Compact"/>
      </w:pPr>
      <w:r>
        <w:t xml:space="preserve">BR-03.4</w:t>
      </w:r>
      <w:r>
        <w:t xml:space="preserve"> </w:t>
      </w:r>
      <w:r>
        <w:rPr>
          <w:iCs/>
          <w:i/>
        </w:rPr>
        <w:t xml:space="preserve">(mới v0.3)</w:t>
      </w:r>
      <w:r>
        <w:t xml:space="preserve">: Quy tắc về Nháp áp dụng cho YCMH; đơn mua hàng theo FR-10, ĐNTT theo FR-12 (_changes/20261020-084051.md #6:</w:t>
      </w:r>
      <w:r>
        <w:t xml:space="preserve"> </w:t>
      </w:r>
      <w:r>
        <w:t xml:space="preserve">“</w:t>
      </w:r>
      <w:r>
        <w:t xml:space="preserve">trước mắt cứ là YCMH</w:t>
      </w:r>
      <w:r>
        <w:t xml:space="preserve">”</w:t>
      </w:r>
      <w:r>
        <w:t xml:space="preserve">).</w:t>
      </w:r>
    </w:p>
    <w:p>
      <w:pPr>
        <w:numPr>
          <w:ilvl w:val="0"/>
          <w:numId w:val="1012"/>
        </w:numPr>
        <w:pStyle w:val="Compact"/>
      </w:pPr>
      <w:r>
        <w:rPr>
          <w:bCs/>
          <w:b/>
        </w:rPr>
        <w:t xml:space="preserve">Acceptance criteria:</w:t>
      </w:r>
    </w:p>
    <w:p>
      <w:pPr>
        <w:numPr>
          <w:ilvl w:val="1"/>
          <w:numId w:val="1014"/>
        </w:numPr>
        <w:pStyle w:val="Compact"/>
      </w:pPr>
      <w:r>
        <w:rPr>
          <w:bCs/>
          <w:b/>
        </w:rPr>
        <w:t xml:space="preserve">Given</w:t>
      </w:r>
      <w:r>
        <w:t xml:space="preserve"> </w:t>
      </w:r>
      <w:r>
        <w:t xml:space="preserve">thành viên BOD bấm</w:t>
      </w:r>
      <w:r>
        <w:t xml:space="preserve"> </w:t>
      </w:r>
      <w:r>
        <w:t xml:space="preserve">“</w:t>
      </w:r>
      <w:r>
        <w:t xml:space="preserve">Từ chối</w:t>
      </w:r>
      <w:r>
        <w:t xml:space="preserve">”</w:t>
      </w:r>
      <w:r>
        <w:t xml:space="preserve"> </w:t>
      </w:r>
      <w:r>
        <w:rPr>
          <w:bCs/>
          <w:b/>
        </w:rPr>
        <w:t xml:space="preserve">When</w:t>
      </w:r>
      <w:r>
        <w:t xml:space="preserve"> </w:t>
      </w:r>
      <w:r>
        <w:t xml:space="preserve">để trống lý do và bấm</w:t>
      </w:r>
      <w:r>
        <w:t xml:space="preserve"> </w:t>
      </w:r>
      <w:r>
        <w:t xml:space="preserve">“</w:t>
      </w:r>
      <w:r>
        <w:t xml:space="preserve">Xác nhận</w:t>
      </w:r>
      <w:r>
        <w:t xml:space="preserve">”</w:t>
      </w:r>
      <w:r>
        <w:t xml:space="preserve"> </w:t>
      </w:r>
      <w:r>
        <w:rPr>
          <w:bCs/>
          <w:b/>
        </w:rPr>
        <w:t xml:space="preserve">Then</w:t>
      </w:r>
      <w:r>
        <w:t xml:space="preserve"> </w:t>
      </w:r>
      <w:r>
        <w:t xml:space="preserve">hiện lỗi</w:t>
      </w:r>
      <w:r>
        <w:t xml:space="preserve"> </w:t>
      </w:r>
      <w:r>
        <w:t xml:space="preserve">“</w:t>
      </w:r>
      <w:r>
        <w:t xml:space="preserve">Vui lòng nhập lý do từ chối</w:t>
      </w:r>
      <w:r>
        <w:t xml:space="preserve">”</w:t>
      </w:r>
      <w:r>
        <w:t xml:space="preserve"> </w:t>
      </w:r>
      <w:r>
        <w:t xml:space="preserve">và hộp thoại không đóng.</w:t>
      </w:r>
    </w:p>
    <w:p>
      <w:pPr>
        <w:numPr>
          <w:ilvl w:val="1"/>
          <w:numId w:val="1014"/>
        </w:numPr>
        <w:pStyle w:val="Compact"/>
      </w:pPr>
      <w:r>
        <w:rPr>
          <w:bCs/>
          <w:b/>
        </w:rPr>
        <w:t xml:space="preserve">Given</w:t>
      </w:r>
      <w:r>
        <w:t xml:space="preserve"> </w:t>
      </w:r>
      <w:r>
        <w:t xml:space="preserve">lý do hợp lệ</w:t>
      </w:r>
      <w:r>
        <w:t xml:space="preserve"> </w:t>
      </w:r>
      <w:r>
        <w:rPr>
          <w:bCs/>
          <w:b/>
        </w:rPr>
        <w:t xml:space="preserve">When</w:t>
      </w:r>
      <w:r>
        <w:t xml:space="preserve"> </w:t>
      </w:r>
      <w:r>
        <w:t xml:space="preserve">bấm</w:t>
      </w:r>
      <w:r>
        <w:t xml:space="preserve"> </w:t>
      </w:r>
      <w:r>
        <w:t xml:space="preserve">“</w:t>
      </w:r>
      <w:r>
        <w:t xml:space="preserve">Xác nhận</w:t>
      </w:r>
      <w:r>
        <w:t xml:space="preserve">”</w:t>
      </w:r>
      <w:r>
        <w:t xml:space="preserve"> </w:t>
      </w:r>
      <w:r>
        <w:rPr>
          <w:bCs/>
          <w:b/>
        </w:rPr>
        <w:t xml:space="preserve">Then</w:t>
      </w:r>
      <w:r>
        <w:t xml:space="preserve"> </w:t>
      </w:r>
      <w:r>
        <w:t xml:space="preserve">phiếu về</w:t>
      </w:r>
      <w:r>
        <w:t xml:space="preserve"> </w:t>
      </w:r>
      <w:r>
        <w:t xml:space="preserve">“</w:t>
      </w:r>
      <w:r>
        <w:t xml:space="preserve">Nháp</w:t>
      </w:r>
      <w:r>
        <w:t xml:space="preserve">”</w:t>
      </w:r>
      <w:r>
        <w:t xml:space="preserve">, đầu phiếu hiện lý do và người tạo nhận email tiêu đề</w:t>
      </w:r>
      <w:r>
        <w:t xml:space="preserve"> </w:t>
      </w:r>
      <w:r>
        <w:t xml:space="preserve">“</w:t>
      </w:r>
      <w:r>
        <w:t xml:space="preserve">Yêu cầu mua hàng HC_0012_20_10_26 bị từ chối</w:t>
      </w:r>
      <w:r>
        <w:t xml:space="preserve">”</w:t>
      </w:r>
      <w:r>
        <w:t xml:space="preserve">.</w:t>
      </w:r>
    </w:p>
    <w:p>
      <w:pPr>
        <w:numPr>
          <w:ilvl w:val="1"/>
          <w:numId w:val="1014"/>
        </w:numPr>
        <w:pStyle w:val="Compact"/>
      </w:pPr>
      <w:r>
        <w:rPr>
          <w:bCs/>
          <w:b/>
        </w:rPr>
        <w:t xml:space="preserve">Given</w:t>
      </w:r>
      <w:r>
        <w:t xml:space="preserve"> </w:t>
      </w:r>
      <w:r>
        <w:t xml:space="preserve">phiếu bị từ chối đã về</w:t>
      </w:r>
      <w:r>
        <w:t xml:space="preserve"> </w:t>
      </w:r>
      <w:r>
        <w:t xml:space="preserve">“</w:t>
      </w:r>
      <w:r>
        <w:t xml:space="preserve">Nháp</w:t>
      </w:r>
      <w:r>
        <w:t xml:space="preserve">”</w:t>
      </w:r>
      <w:r>
        <w:t xml:space="preserve"> </w:t>
      </w:r>
      <w:r>
        <w:rPr>
          <w:bCs/>
          <w:b/>
        </w:rPr>
        <w:t xml:space="preserve">When</w:t>
      </w:r>
      <w:r>
        <w:t xml:space="preserve"> </w:t>
      </w:r>
      <w:r>
        <w:t xml:space="preserve">người tạo sửa và bấm</w:t>
      </w:r>
      <w:r>
        <w:t xml:space="preserve"> </w:t>
      </w:r>
      <w:r>
        <w:t xml:space="preserve">“</w:t>
      </w:r>
      <w:r>
        <w:t xml:space="preserve">Gửi duyệt</w:t>
      </w:r>
      <w:r>
        <w:t xml:space="preserve">”</w:t>
      </w:r>
      <w:r>
        <w:t xml:space="preserve"> </w:t>
      </w:r>
      <w:r>
        <w:rPr>
          <w:bCs/>
          <w:b/>
        </w:rPr>
        <w:t xml:space="preserve">Then</w:t>
      </w:r>
      <w:r>
        <w:t xml:space="preserve"> </w:t>
      </w:r>
      <w:r>
        <w:t xml:space="preserve">phiếu chuyển</w:t>
      </w:r>
      <w:r>
        <w:t xml:space="preserve"> </w:t>
      </w:r>
      <w:r>
        <w:t xml:space="preserve">“</w:t>
      </w:r>
      <w:r>
        <w:t xml:space="preserve">Chờ duyệt</w:t>
      </w:r>
      <w:r>
        <w:t xml:space="preserve">”</w:t>
      </w:r>
      <w:r>
        <w:t xml:space="preserve"> </w:t>
      </w:r>
      <w:r>
        <w:t xml:space="preserve">cấp 1 và chatter còn lịch sử lần từ chối trước.</w:t>
      </w:r>
    </w:p>
    <w:p>
      <w:pPr>
        <w:numPr>
          <w:ilvl w:val="0"/>
          <w:numId w:val="1012"/>
        </w:numPr>
        <w:pStyle w:val="Compact"/>
      </w:pPr>
      <w:r>
        <w:rPr>
          <w:bCs/>
          <w:b/>
        </w:rPr>
        <w:t xml:space="preserve">Độ ưu tiên:</w:t>
      </w:r>
      <w:r>
        <w:t xml:space="preserve"> </w:t>
      </w:r>
      <w:r>
        <w:t xml:space="preserve">Must</w:t>
      </w:r>
    </w:p>
    <w:bookmarkEnd w:id="33"/>
    <w:bookmarkStart w:id="34" w:name="fr-04-huỷ-yêu-cầu-mua-hàng"/>
    <w:p>
      <w:pPr>
        <w:pStyle w:val="Heading3"/>
      </w:pPr>
      <w:r>
        <w:t xml:space="preserve">FR-04 — Huỷ Yêu cầu mua hàng</w:t>
      </w:r>
    </w:p>
    <w:p>
      <w:pPr>
        <w:numPr>
          <w:ilvl w:val="0"/>
          <w:numId w:val="1015"/>
        </w:numPr>
        <w:pStyle w:val="Compact"/>
      </w:pPr>
      <w:r>
        <w:rPr>
          <w:bCs/>
          <w:b/>
        </w:rPr>
        <w:t xml:space="preserve">Mô tả:</w:t>
      </w:r>
      <w:r>
        <w:t xml:space="preserve"> </w:t>
      </w:r>
      <w:r>
        <w:t xml:space="preserve">Người đề xuất huỷ YCMH chưa duyệt xong.</w:t>
      </w:r>
    </w:p>
    <w:p>
      <w:pPr>
        <w:numPr>
          <w:ilvl w:val="0"/>
          <w:numId w:val="1015"/>
        </w:numPr>
        <w:pStyle w:val="Compact"/>
      </w:pPr>
      <w:r>
        <w:rPr>
          <w:bCs/>
          <w:b/>
        </w:rPr>
        <w:t xml:space="preserve">Vai trò:</w:t>
      </w:r>
      <w:r>
        <w:t xml:space="preserve"> </w:t>
      </w:r>
      <w:r>
        <w:t xml:space="preserve">Người đề xuất</w:t>
      </w:r>
    </w:p>
    <w:p>
      <w:pPr>
        <w:numPr>
          <w:ilvl w:val="0"/>
          <w:numId w:val="1015"/>
        </w:numPr>
        <w:pStyle w:val="Compact"/>
      </w:pPr>
      <w:r>
        <w:rPr>
          <w:bCs/>
          <w:b/>
        </w:rPr>
        <w:t xml:space="preserve">Truy vết:</w:t>
      </w:r>
      <w:r>
        <w:t xml:space="preserve"> </w:t>
      </w:r>
      <w:r>
        <w:t xml:space="preserve">US-04 · Màn hình: SCR-02</w:t>
      </w:r>
    </w:p>
    <w:p>
      <w:pPr>
        <w:numPr>
          <w:ilvl w:val="0"/>
          <w:numId w:val="1015"/>
        </w:numPr>
        <w:pStyle w:val="Compact"/>
      </w:pPr>
      <w:r>
        <w:rPr>
          <w:bCs/>
          <w:b/>
        </w:rPr>
        <w:t xml:space="preserve">Input:</w:t>
      </w:r>
      <w:r>
        <w:t xml:space="preserve"> </w:t>
      </w:r>
      <w:r>
        <w:t xml:space="preserve">Thao tác</w:t>
      </w:r>
      <w:r>
        <w:t xml:space="preserve"> </w:t>
      </w:r>
      <w:r>
        <w:t xml:space="preserve">“</w:t>
      </w:r>
      <w:r>
        <w:t xml:space="preserve">Huỷ</w:t>
      </w:r>
      <w:r>
        <w:t xml:space="preserve">”</w:t>
      </w:r>
      <w:r>
        <w:t xml:space="preserve">.</w:t>
      </w:r>
    </w:p>
    <w:p>
      <w:pPr>
        <w:numPr>
          <w:ilvl w:val="0"/>
          <w:numId w:val="1015"/>
        </w:numPr>
        <w:pStyle w:val="Compact"/>
      </w:pPr>
      <w:r>
        <w:rPr>
          <w:bCs/>
          <w:b/>
        </w:rPr>
        <w:t xml:space="preserve">Output:</w:t>
      </w:r>
      <w:r>
        <w:t xml:space="preserve"> </w:t>
      </w:r>
      <w:r>
        <w:t xml:space="preserve">YCMH</w:t>
      </w:r>
      <w:r>
        <w:t xml:space="preserve"> </w:t>
      </w:r>
      <w:r>
        <w:t xml:space="preserve">“</w:t>
      </w:r>
      <w:r>
        <w:t xml:space="preserve">Đã huỷ</w:t>
      </w:r>
      <w:r>
        <w:t xml:space="preserve">”</w:t>
      </w:r>
      <w:r>
        <w:t xml:space="preserve">; activity duyệt đang mở bị xoá.</w:t>
      </w:r>
    </w:p>
    <w:p>
      <w:pPr>
        <w:numPr>
          <w:ilvl w:val="0"/>
          <w:numId w:val="1015"/>
        </w:numPr>
        <w:pStyle w:val="Compact"/>
      </w:pPr>
      <w:r>
        <w:rPr>
          <w:bCs/>
          <w:b/>
        </w:rPr>
        <w:t xml:space="preserve">Business rules:</w:t>
      </w:r>
    </w:p>
    <w:p>
      <w:pPr>
        <w:numPr>
          <w:ilvl w:val="1"/>
          <w:numId w:val="1016"/>
        </w:numPr>
        <w:pStyle w:val="Compact"/>
      </w:pPr>
      <w:r>
        <w:t xml:space="preserve">BR-04.1: Chỉ huỷ được khi trạng thái là</w:t>
      </w:r>
      <w:r>
        <w:t xml:space="preserve"> </w:t>
      </w:r>
      <w:r>
        <w:t xml:space="preserve">“</w:t>
      </w:r>
      <w:r>
        <w:t xml:space="preserve">Nháp</w:t>
      </w:r>
      <w:r>
        <w:t xml:space="preserve">”</w:t>
      </w:r>
      <w:r>
        <w:t xml:space="preserve">,</w:t>
      </w:r>
      <w:r>
        <w:t xml:space="preserve"> </w:t>
      </w:r>
      <w:r>
        <w:t xml:space="preserve">“</w:t>
      </w:r>
      <w:r>
        <w:t xml:space="preserve">Chờ duyệt</w:t>
      </w:r>
      <w:r>
        <w:t xml:space="preserve">”</w:t>
      </w:r>
      <w:r>
        <w:t xml:space="preserve"> </w:t>
      </w:r>
      <w:r>
        <w:t xml:space="preserve">hoặc</w:t>
      </w:r>
      <w:r>
        <w:t xml:space="preserve"> </w:t>
      </w:r>
      <w:r>
        <w:t xml:space="preserve">“</w:t>
      </w:r>
      <w:r>
        <w:t xml:space="preserve">Từ chối</w:t>
      </w:r>
      <w:r>
        <w:t xml:space="preserve">”</w:t>
      </w:r>
      <w:r>
        <w:t xml:space="preserve"> </w:t>
      </w:r>
      <w:r>
        <w:t xml:space="preserve">(AS-14).</w:t>
      </w:r>
    </w:p>
    <w:p>
      <w:pPr>
        <w:numPr>
          <w:ilvl w:val="0"/>
          <w:numId w:val="1015"/>
        </w:numPr>
        <w:pStyle w:val="Compact"/>
      </w:pPr>
      <w:r>
        <w:rPr>
          <w:bCs/>
          <w:b/>
        </w:rPr>
        <w:t xml:space="preserve">Acceptance criteria:</w:t>
      </w:r>
    </w:p>
    <w:p>
      <w:pPr>
        <w:numPr>
          <w:ilvl w:val="1"/>
          <w:numId w:val="1017"/>
        </w:numPr>
        <w:pStyle w:val="Compact"/>
      </w:pPr>
      <w:r>
        <w:rPr>
          <w:bCs/>
          <w:b/>
        </w:rPr>
        <w:t xml:space="preserve">Given</w:t>
      </w:r>
      <w:r>
        <w:t xml:space="preserve"> </w:t>
      </w:r>
      <w:r>
        <w:t xml:space="preserve">phiếu</w:t>
      </w:r>
      <w:r>
        <w:t xml:space="preserve"> </w:t>
      </w:r>
      <w:r>
        <w:t xml:space="preserve">“</w:t>
      </w:r>
      <w:r>
        <w:t xml:space="preserve">Chờ duyệt</w:t>
      </w:r>
      <w:r>
        <w:t xml:space="preserve">”</w:t>
      </w:r>
      <w:r>
        <w:t xml:space="preserve"> </w:t>
      </w:r>
      <w:r>
        <w:rPr>
          <w:bCs/>
          <w:b/>
        </w:rPr>
        <w:t xml:space="preserve">When</w:t>
      </w:r>
      <w:r>
        <w:t xml:space="preserve"> </w:t>
      </w:r>
      <w:r>
        <w:t xml:space="preserve">người đề xuất bấm</w:t>
      </w:r>
      <w:r>
        <w:t xml:space="preserve"> </w:t>
      </w:r>
      <w:r>
        <w:t xml:space="preserve">“</w:t>
      </w:r>
      <w:r>
        <w:t xml:space="preserve">Huỷ</w:t>
      </w:r>
      <w:r>
        <w:t xml:space="preserve">”</w:t>
      </w:r>
      <w:r>
        <w:t xml:space="preserve"> </w:t>
      </w:r>
      <w:r>
        <w:rPr>
          <w:bCs/>
          <w:b/>
        </w:rPr>
        <w:t xml:space="preserve">Then</w:t>
      </w:r>
      <w:r>
        <w:t xml:space="preserve"> </w:t>
      </w:r>
      <w:r>
        <w:t xml:space="preserve">phiếu chuyển</w:t>
      </w:r>
      <w:r>
        <w:t xml:space="preserve"> </w:t>
      </w:r>
      <w:r>
        <w:t xml:space="preserve">“</w:t>
      </w:r>
      <w:r>
        <w:t xml:space="preserve">Đã huỷ</w:t>
      </w:r>
      <w:r>
        <w:t xml:space="preserve">”</w:t>
      </w:r>
      <w:r>
        <w:t xml:space="preserve"> </w:t>
      </w:r>
      <w:r>
        <w:t xml:space="preserve">và activity của người duyệt bị xoá.</w:t>
      </w:r>
    </w:p>
    <w:p>
      <w:pPr>
        <w:numPr>
          <w:ilvl w:val="1"/>
          <w:numId w:val="1017"/>
        </w:numPr>
        <w:pStyle w:val="Compact"/>
      </w:pPr>
      <w:r>
        <w:rPr>
          <w:bCs/>
          <w:b/>
        </w:rPr>
        <w:t xml:space="preserve">Given</w:t>
      </w:r>
      <w:r>
        <w:t xml:space="preserve"> </w:t>
      </w:r>
      <w:r>
        <w:t xml:space="preserve">phiếu</w:t>
      </w:r>
      <w:r>
        <w:t xml:space="preserve"> </w:t>
      </w:r>
      <w:r>
        <w:t xml:space="preserve">“</w:t>
      </w:r>
      <w:r>
        <w:t xml:space="preserve">Đã duyệt</w:t>
      </w:r>
      <w:r>
        <w:t xml:space="preserve">”</w:t>
      </w:r>
      <w:r>
        <w:t xml:space="preserve"> </w:t>
      </w:r>
      <w:r>
        <w:rPr>
          <w:bCs/>
          <w:b/>
        </w:rPr>
        <w:t xml:space="preserve">When</w:t>
      </w:r>
      <w:r>
        <w:t xml:space="preserve"> </w:t>
      </w:r>
      <w:r>
        <w:t xml:space="preserve">mở phiếu</w:t>
      </w:r>
      <w:r>
        <w:t xml:space="preserve"> </w:t>
      </w:r>
      <w:r>
        <w:rPr>
          <w:bCs/>
          <w:b/>
        </w:rPr>
        <w:t xml:space="preserve">Then</w:t>
      </w:r>
      <w:r>
        <w:t xml:space="preserve"> </w:t>
      </w:r>
      <w:r>
        <w:t xml:space="preserve">nút</w:t>
      </w:r>
      <w:r>
        <w:t xml:space="preserve"> </w:t>
      </w:r>
      <w:r>
        <w:t xml:space="preserve">“</w:t>
      </w:r>
      <w:r>
        <w:t xml:space="preserve">Huỷ</w:t>
      </w:r>
      <w:r>
        <w:t xml:space="preserve">”</w:t>
      </w:r>
      <w:r>
        <w:t xml:space="preserve"> </w:t>
      </w:r>
      <w:r>
        <w:t xml:space="preserve">không hiển thị.</w:t>
      </w:r>
    </w:p>
    <w:p>
      <w:pPr>
        <w:numPr>
          <w:ilvl w:val="0"/>
          <w:numId w:val="1015"/>
        </w:numPr>
        <w:pStyle w:val="Compact"/>
      </w:pPr>
      <w:r>
        <w:rPr>
          <w:bCs/>
          <w:b/>
        </w:rPr>
        <w:t xml:space="preserve">Độ ưu tiên:</w:t>
      </w:r>
      <w:r>
        <w:t xml:space="preserve"> </w:t>
      </w:r>
      <w:r>
        <w:t xml:space="preserve">Should</w:t>
      </w:r>
    </w:p>
    <w:bookmarkEnd w:id="34"/>
    <w:bookmarkStart w:id="35" w:name="fr-05-tự-động-tạo-rfq-gộp-theo-vendor"/>
    <w:p>
      <w:pPr>
        <w:pStyle w:val="Heading3"/>
      </w:pPr>
      <w:r>
        <w:t xml:space="preserve">FR-05 — Tự động tạo RFQ gộp theo vendor</w:t>
      </w:r>
    </w:p>
    <w:p>
      <w:pPr>
        <w:numPr>
          <w:ilvl w:val="0"/>
          <w:numId w:val="1018"/>
        </w:numPr>
        <w:pStyle w:val="Compact"/>
      </w:pPr>
      <w:r>
        <w:rPr>
          <w:bCs/>
          <w:b/>
        </w:rPr>
        <w:t xml:space="preserve">Mô tả:</w:t>
      </w:r>
      <w:r>
        <w:t xml:space="preserve"> </w:t>
      </w:r>
      <w:r>
        <w:t xml:space="preserve">Khi YCMH chuyển</w:t>
      </w:r>
      <w:r>
        <w:t xml:space="preserve"> </w:t>
      </w:r>
      <w:r>
        <w:t xml:space="preserve">“</w:t>
      </w:r>
      <w:r>
        <w:t xml:space="preserve">Đã duyệt</w:t>
      </w:r>
      <w:r>
        <w:t xml:space="preserve">”</w:t>
      </w:r>
      <w:r>
        <w:t xml:space="preserve">, hệ thống tạo RFQ: YCMH có N nhà cung cấp khác nhau → N RFQ; chỉ 1 nhà cung cấp → đúng 1 RFQ (xác nhận ở khao-sat-lan-2-yeu-cau-mua-hang.md).</w:t>
      </w:r>
    </w:p>
    <w:p>
      <w:pPr>
        <w:numPr>
          <w:ilvl w:val="0"/>
          <w:numId w:val="1018"/>
        </w:numPr>
        <w:pStyle w:val="Compact"/>
      </w:pPr>
      <w:r>
        <w:rPr>
          <w:bCs/>
          <w:b/>
        </w:rPr>
        <w:t xml:space="preserve">Vai trò:</w:t>
      </w:r>
      <w:r>
        <w:t xml:space="preserve"> </w:t>
      </w:r>
      <w:r>
        <w:t xml:space="preserve">Hệ thống</w:t>
      </w:r>
    </w:p>
    <w:p>
      <w:pPr>
        <w:numPr>
          <w:ilvl w:val="0"/>
          <w:numId w:val="1018"/>
        </w:numPr>
        <w:pStyle w:val="Compact"/>
      </w:pPr>
      <w:r>
        <w:rPr>
          <w:bCs/>
          <w:b/>
        </w:rPr>
        <w:t xml:space="preserve">Truy vết:</w:t>
      </w:r>
      <w:r>
        <w:t xml:space="preserve"> </w:t>
      </w:r>
      <w:r>
        <w:t xml:space="preserve">US-06 · Màn hình: Không có UI (kết quả hiển thị ở SCR-02, SCR-04)</w:t>
      </w:r>
    </w:p>
    <w:p>
      <w:pPr>
        <w:numPr>
          <w:ilvl w:val="0"/>
          <w:numId w:val="1018"/>
        </w:numPr>
        <w:pStyle w:val="Compact"/>
      </w:pPr>
      <w:r>
        <w:rPr>
          <w:bCs/>
          <w:b/>
        </w:rPr>
        <w:t xml:space="preserve">Input:</w:t>
      </w:r>
      <w:r>
        <w:t xml:space="preserve"> </w:t>
      </w:r>
      <w:r>
        <w:t xml:space="preserve">Dòng YCMH đã xác định vendor (BR-02.3).</w:t>
      </w:r>
    </w:p>
    <w:p>
      <w:pPr>
        <w:numPr>
          <w:ilvl w:val="0"/>
          <w:numId w:val="1018"/>
        </w:numPr>
        <w:pStyle w:val="Compact"/>
      </w:pPr>
      <w:r>
        <w:rPr>
          <w:bCs/>
          <w:b/>
        </w:rPr>
        <w:t xml:space="preserve">Output:</w:t>
      </w:r>
      <w:r>
        <w:t xml:space="preserve"> </w:t>
      </w:r>
      <w:r>
        <w:t xml:space="preserve">n RFQ trạng thái</w:t>
      </w:r>
      <w:r>
        <w:t xml:space="preserve"> </w:t>
      </w:r>
      <w:r>
        <w:t xml:space="preserve">“</w:t>
      </w:r>
      <w:r>
        <w:t xml:space="preserve">Nháp</w:t>
      </w:r>
      <w:r>
        <w:t xml:space="preserve">”</w:t>
      </w:r>
      <w:r>
        <w:t xml:space="preserve"> </w:t>
      </w:r>
      <w:r>
        <w:t xml:space="preserve">(n = số vendor khác nhau); mỗi RFQ có</w:t>
      </w:r>
      <w:r>
        <w:t xml:space="preserve"> </w:t>
      </w:r>
      <w:r>
        <w:rPr>
          <w:rStyle w:val="VerbatimChar"/>
        </w:rPr>
        <w:t xml:space="preserve">Yêu cầu mua hàng</w:t>
      </w:r>
      <w:r>
        <w:t xml:space="preserve"> </w:t>
      </w:r>
      <w:r>
        <w:t xml:space="preserve">= YCMH gốc; activity</w:t>
      </w:r>
      <w:r>
        <w:t xml:space="preserve"> </w:t>
      </w:r>
      <w:r>
        <w:t xml:space="preserve">“</w:t>
      </w:r>
      <w:r>
        <w:t xml:space="preserve">Gửi RFQ</w:t>
      </w:r>
      <w:r>
        <w:t xml:space="preserve">”</w:t>
      </w:r>
      <w:r>
        <w:t xml:space="preserve"> </w:t>
      </w:r>
      <w:r>
        <w:t xml:space="preserve">cho Nhân viên MH đã duyệt cấp 1.</w:t>
      </w:r>
    </w:p>
    <w:p>
      <w:pPr>
        <w:numPr>
          <w:ilvl w:val="0"/>
          <w:numId w:val="1018"/>
        </w:numPr>
        <w:pStyle w:val="Compact"/>
      </w:pPr>
      <w:r>
        <w:rPr>
          <w:bCs/>
          <w:b/>
        </w:rPr>
        <w:t xml:space="preserve">Business rules:</w:t>
      </w:r>
    </w:p>
    <w:p>
      <w:pPr>
        <w:numPr>
          <w:ilvl w:val="1"/>
          <w:numId w:val="1019"/>
        </w:numPr>
        <w:pStyle w:val="Compact"/>
      </w:pPr>
      <w:r>
        <w:t xml:space="preserve">BR-05.1: Nhóm dòng theo vendor; mỗi YCMH sinh RFQ riêng, không gộp vào RFQ của YCMH khác (AS-05).</w:t>
      </w:r>
    </w:p>
    <w:p>
      <w:pPr>
        <w:numPr>
          <w:ilvl w:val="1"/>
          <w:numId w:val="1019"/>
        </w:numPr>
        <w:pStyle w:val="Compact"/>
      </w:pPr>
      <w:r>
        <w:t xml:space="preserve">BR-05.2</w:t>
      </w:r>
      <w:r>
        <w:t xml:space="preserve"> </w:t>
      </w:r>
      <w:r>
        <w:rPr>
          <w:iCs/>
          <w:i/>
        </w:rPr>
        <w:t xml:space="preserve">(sửa v0.2)</w:t>
      </w:r>
      <w:r>
        <w:t xml:space="preserve">: Dòng RFQ lấy vật tư, ghi chú, số lượng, đơn vị tính, kho nhận; ngày cần hàng (nếu có) →</w:t>
      </w:r>
      <w:r>
        <w:t xml:space="preserve"> </w:t>
      </w:r>
      <w:r>
        <w:rPr>
          <w:rStyle w:val="VerbatimChar"/>
        </w:rPr>
        <w:t xml:space="preserve">date_planned</w:t>
      </w:r>
      <w:r>
        <w:t xml:space="preserve">; đơn giá = đơn giá trên dòng YCMH (Hợp đồng / Báo giá NCC / Price List / nhập tay), trống thì = 0.</w:t>
      </w:r>
    </w:p>
    <w:p>
      <w:pPr>
        <w:numPr>
          <w:ilvl w:val="1"/>
          <w:numId w:val="1019"/>
        </w:numPr>
        <w:pStyle w:val="Compact"/>
      </w:pPr>
      <w:r>
        <w:t xml:space="preserve">BR-05.5</w:t>
      </w:r>
      <w:r>
        <w:t xml:space="preserve"> </w:t>
      </w:r>
      <w:r>
        <w:rPr>
          <w:iCs/>
          <w:i/>
        </w:rPr>
        <w:t xml:space="preserve">(mới v0.2)</w:t>
      </w:r>
      <w:r>
        <w:t xml:space="preserve">: Không tách RFQ theo kho: dòng cùng NCC nhưng khác kho nhận vẫn chung 1 RFQ, mỗi dòng giữ kho nhận của mình (AS-29, quyết định #14).</w:t>
      </w:r>
    </w:p>
    <w:p>
      <w:pPr>
        <w:numPr>
          <w:ilvl w:val="1"/>
          <w:numId w:val="1019"/>
        </w:numPr>
        <w:pStyle w:val="Compact"/>
      </w:pPr>
      <w:r>
        <w:t xml:space="preserve">BR-05.7</w:t>
      </w:r>
      <w:r>
        <w:t xml:space="preserve"> </w:t>
      </w:r>
      <w:r>
        <w:rPr>
          <w:iCs/>
          <w:i/>
        </w:rPr>
        <w:t xml:space="preserve">(mới v0.3)</w:t>
      </w:r>
      <w:r>
        <w:t xml:space="preserve">: Kế thừa đầu phiếu từ YCMH: Người tạo YCMH, Bộ phận, Ghi chú; Ngày cần hàng → Ngày dự kiến nhận hàng (AS-43); NCC của RFQ = NCC của nhóm dòng, bắt buộc.</w:t>
      </w:r>
    </w:p>
    <w:p>
      <w:pPr>
        <w:numPr>
          <w:ilvl w:val="1"/>
          <w:numId w:val="1019"/>
        </w:numPr>
        <w:pStyle w:val="Compact"/>
      </w:pPr>
      <w:r>
        <w:t xml:space="preserve">BR-05.8</w:t>
      </w:r>
      <w:r>
        <w:t xml:space="preserve"> </w:t>
      </w:r>
      <w:r>
        <w:rPr>
          <w:iCs/>
          <w:i/>
        </w:rPr>
        <w:t xml:space="preserve">(mới v0.3)</w:t>
      </w:r>
      <w:r>
        <w:t xml:space="preserve">: Số RFQ và mã truy vết YCMH theo FR-27.</w:t>
      </w:r>
    </w:p>
    <w:p>
      <w:pPr>
        <w:numPr>
          <w:ilvl w:val="1"/>
          <w:numId w:val="1019"/>
        </w:numPr>
        <w:pStyle w:val="Compact"/>
      </w:pPr>
      <w:r>
        <w:t xml:space="preserve">BR-05.6</w:t>
      </w:r>
      <w:r>
        <w:t xml:space="preserve"> </w:t>
      </w:r>
      <w:r>
        <w:rPr>
          <w:iCs/>
          <w:i/>
        </w:rPr>
        <w:t xml:space="preserve">(mới v0.2)</w:t>
      </w:r>
      <w:r>
        <w:t xml:space="preserve">: Dòng có nguồn giá Hợp đồng → RFQ liên kết hợp đồng đó (</w:t>
      </w:r>
      <w:r>
        <w:rPr>
          <w:rStyle w:val="VerbatimChar"/>
        </w:rPr>
        <w:t xml:space="preserve">requisition_id</w:t>
      </w:r>
      <w:r>
        <w:t xml:space="preserve">); RFQ có dòng từ 2 hợp đồng khác nhau thì liên kết hợp đồng của dòng đầu tiên, các dòng còn lại ghi số hợp đồng ở ghi chú dòng.</w:t>
      </w:r>
    </w:p>
    <w:p>
      <w:pPr>
        <w:numPr>
          <w:ilvl w:val="1"/>
          <w:numId w:val="1019"/>
        </w:numPr>
        <w:pStyle w:val="Compact"/>
      </w:pPr>
      <w:r>
        <w:t xml:space="preserve">BR-05.3: Chạy một lần cho mỗi YCMH (cờ</w:t>
      </w:r>
      <w:r>
        <w:t xml:space="preserve"> </w:t>
      </w:r>
      <w:r>
        <w:rPr>
          <w:rStyle w:val="VerbatimChar"/>
        </w:rPr>
        <w:t xml:space="preserve">rfq_generated</w:t>
      </w:r>
      <w:r>
        <w:t xml:space="preserve">); duyệt lại không tạo RFQ trùng.</w:t>
      </w:r>
    </w:p>
    <w:p>
      <w:pPr>
        <w:numPr>
          <w:ilvl w:val="1"/>
          <w:numId w:val="1019"/>
        </w:numPr>
        <w:pStyle w:val="Compact"/>
      </w:pPr>
      <w:r>
        <w:t xml:space="preserve">BR-05.4: Lỗi khi tạo RFQ → huỷ toàn bộ giao dịch duyệt, YCMH giữ trạng thái cũ, hiện lỗi cho người duyệt.</w:t>
      </w:r>
    </w:p>
    <w:p>
      <w:pPr>
        <w:numPr>
          <w:ilvl w:val="0"/>
          <w:numId w:val="1018"/>
        </w:numPr>
        <w:pStyle w:val="Compact"/>
      </w:pPr>
      <w:r>
        <w:rPr>
          <w:bCs/>
          <w:b/>
        </w:rPr>
        <w:t xml:space="preserve">Acceptance criteria:</w:t>
      </w:r>
    </w:p>
    <w:p>
      <w:pPr>
        <w:numPr>
          <w:ilvl w:val="1"/>
          <w:numId w:val="1020"/>
        </w:numPr>
        <w:pStyle w:val="Compact"/>
      </w:pPr>
      <w:r>
        <w:rPr>
          <w:bCs/>
          <w:b/>
        </w:rPr>
        <w:t xml:space="preserve">Given</w:t>
      </w:r>
      <w:r>
        <w:t xml:space="preserve"> </w:t>
      </w:r>
      <w:r>
        <w:t xml:space="preserve">YCMH có 3 dòng: 2 dòng vendor</w:t>
      </w:r>
      <w:r>
        <w:t xml:space="preserve"> </w:t>
      </w:r>
      <w:r>
        <w:t xml:space="preserve">“</w:t>
      </w:r>
      <w:r>
        <w:t xml:space="preserve">Công ty Văn phòng phẩm Hồng Hà</w:t>
      </w:r>
      <w:r>
        <w:t xml:space="preserve">”</w:t>
      </w:r>
      <w:r>
        <w:t xml:space="preserve">, 1 dòng vendor</w:t>
      </w:r>
      <w:r>
        <w:t xml:space="preserve"> </w:t>
      </w:r>
      <w:r>
        <w:t xml:space="preserve">“</w:t>
      </w:r>
      <w:r>
        <w:t xml:space="preserve">Công ty TNHH Tin học Phong Vũ</w:t>
      </w:r>
      <w:r>
        <w:t xml:space="preserve">”</w:t>
      </w:r>
      <w:r>
        <w:t xml:space="preserve"> </w:t>
      </w:r>
      <w:r>
        <w:rPr>
          <w:bCs/>
          <w:b/>
        </w:rPr>
        <w:t xml:space="preserve">When</w:t>
      </w:r>
      <w:r>
        <w:t xml:space="preserve"> </w:t>
      </w:r>
      <w:r>
        <w:t xml:space="preserve">BOD duyệt</w:t>
      </w:r>
      <w:r>
        <w:t xml:space="preserve"> </w:t>
      </w:r>
      <w:r>
        <w:rPr>
          <w:bCs/>
          <w:b/>
        </w:rPr>
        <w:t xml:space="preserve">Then</w:t>
      </w:r>
      <w:r>
        <w:t xml:space="preserve"> </w:t>
      </w:r>
      <w:r>
        <w:t xml:space="preserve">tạo đúng 2 RFQ Nháp, RFQ Hồng Hà có 2 dòng, RFQ Phong Vũ có 1 dòng.</w:t>
      </w:r>
    </w:p>
    <w:p>
      <w:pPr>
        <w:numPr>
          <w:ilvl w:val="1"/>
          <w:numId w:val="1020"/>
        </w:numPr>
        <w:pStyle w:val="Compact"/>
      </w:pPr>
      <w:r>
        <w:rPr>
          <w:bCs/>
          <w:b/>
        </w:rPr>
        <w:t xml:space="preserve">Given</w:t>
      </w:r>
      <w:r>
        <w:t xml:space="preserve"> </w:t>
      </w:r>
      <w:r>
        <w:t xml:space="preserve">RFQ đã tạo</w:t>
      </w:r>
      <w:r>
        <w:t xml:space="preserve"> </w:t>
      </w:r>
      <w:r>
        <w:rPr>
          <w:bCs/>
          <w:b/>
        </w:rPr>
        <w:t xml:space="preserve">When</w:t>
      </w:r>
      <w:r>
        <w:t xml:space="preserve"> </w:t>
      </w:r>
      <w:r>
        <w:t xml:space="preserve">mở RFQ</w:t>
      </w:r>
      <w:r>
        <w:t xml:space="preserve"> </w:t>
      </w:r>
      <w:r>
        <w:rPr>
          <w:bCs/>
          <w:b/>
        </w:rPr>
        <w:t xml:space="preserve">Then</w:t>
      </w:r>
      <w:r>
        <w:t xml:space="preserve"> </w:t>
      </w:r>
      <w:r>
        <w:t xml:space="preserve">trường</w:t>
      </w:r>
      <w:r>
        <w:t xml:space="preserve"> </w:t>
      </w:r>
      <w:r>
        <w:t xml:space="preserve">“</w:t>
      </w:r>
      <w:r>
        <w:t xml:space="preserve">Yêu cầu mua hàng</w:t>
      </w:r>
      <w:r>
        <w:t xml:space="preserve">”</w:t>
      </w:r>
      <w:r>
        <w:t xml:space="preserve"> </w:t>
      </w:r>
      <w:r>
        <w:t xml:space="preserve">hiện mã YCMH gốc và mở được phiếu gốc.</w:t>
      </w:r>
    </w:p>
    <w:p>
      <w:pPr>
        <w:numPr>
          <w:ilvl w:val="1"/>
          <w:numId w:val="1020"/>
        </w:numPr>
        <w:pStyle w:val="Compact"/>
      </w:pPr>
      <w:r>
        <w:rPr>
          <w:bCs/>
          <w:b/>
        </w:rPr>
        <w:t xml:space="preserve">Given</w:t>
      </w:r>
      <w:r>
        <w:t xml:space="preserve"> </w:t>
      </w:r>
      <w:r>
        <w:t xml:space="preserve">YCMH đã có cờ</w:t>
      </w:r>
      <w:r>
        <w:t xml:space="preserve"> </w:t>
      </w:r>
      <w:r>
        <w:rPr>
          <w:rStyle w:val="VerbatimChar"/>
        </w:rPr>
        <w:t xml:space="preserve">rfq_generated</w:t>
      </w:r>
      <w:r>
        <w:t xml:space="preserve"> </w:t>
      </w:r>
      <w:r>
        <w:rPr>
          <w:bCs/>
          <w:b/>
        </w:rPr>
        <w:t xml:space="preserve">When</w:t>
      </w:r>
      <w:r>
        <w:t xml:space="preserve"> </w:t>
      </w:r>
      <w:r>
        <w:t xml:space="preserve">hàm tạo RFQ được gọi lại</w:t>
      </w:r>
      <w:r>
        <w:t xml:space="preserve"> </w:t>
      </w:r>
      <w:r>
        <w:rPr>
          <w:bCs/>
          <w:b/>
        </w:rPr>
        <w:t xml:space="preserve">Then</w:t>
      </w:r>
      <w:r>
        <w:t xml:space="preserve"> </w:t>
      </w:r>
      <w:r>
        <w:t xml:space="preserve">không có RFQ mới nào được tạo.</w:t>
      </w:r>
    </w:p>
    <w:p>
      <w:pPr>
        <w:numPr>
          <w:ilvl w:val="1"/>
          <w:numId w:val="1020"/>
        </w:numPr>
        <w:pStyle w:val="Compact"/>
      </w:pPr>
      <w:r>
        <w:rPr>
          <w:bCs/>
          <w:b/>
        </w:rPr>
        <w:t xml:space="preserve">Given</w:t>
      </w:r>
      <w:r>
        <w:t xml:space="preserve"> </w:t>
      </w:r>
      <w:r>
        <w:t xml:space="preserve">YCMH có 2 dòng cùng NCC Phong Vũ, một dòng kho</w:t>
      </w:r>
      <w:r>
        <w:t xml:space="preserve"> </w:t>
      </w:r>
      <w:r>
        <w:t xml:space="preserve">“</w:t>
      </w:r>
      <w:r>
        <w:t xml:space="preserve">Kho chính</w:t>
      </w:r>
      <w:r>
        <w:t xml:space="preserve">”</w:t>
      </w:r>
      <w:r>
        <w:t xml:space="preserve">, một dòng kho</w:t>
      </w:r>
      <w:r>
        <w:t xml:space="preserve"> </w:t>
      </w:r>
      <w:r>
        <w:t xml:space="preserve">“</w:t>
      </w:r>
      <w:r>
        <w:t xml:space="preserve">Kho chi nhánh Bình Dương</w:t>
      </w:r>
      <w:r>
        <w:t xml:space="preserve">”</w:t>
      </w:r>
      <w:r>
        <w:t xml:space="preserve"> </w:t>
      </w:r>
      <w:r>
        <w:rPr>
          <w:bCs/>
          <w:b/>
        </w:rPr>
        <w:t xml:space="preserve">When</w:t>
      </w:r>
      <w:r>
        <w:t xml:space="preserve"> </w:t>
      </w:r>
      <w:r>
        <w:t xml:space="preserve">BOD duyệt</w:t>
      </w:r>
      <w:r>
        <w:t xml:space="preserve"> </w:t>
      </w:r>
      <w:r>
        <w:rPr>
          <w:bCs/>
          <w:b/>
        </w:rPr>
        <w:t xml:space="preserve">Then</w:t>
      </w:r>
      <w:r>
        <w:t xml:space="preserve"> </w:t>
      </w:r>
      <w:r>
        <w:t xml:space="preserve">tạo 1 RFQ Phong Vũ có 2 dòng, mỗi dòng giữ đúng kho nhận.</w:t>
      </w:r>
    </w:p>
    <w:p>
      <w:pPr>
        <w:numPr>
          <w:ilvl w:val="1"/>
          <w:numId w:val="1020"/>
        </w:numPr>
        <w:pStyle w:val="Compact"/>
      </w:pPr>
      <w:r>
        <w:rPr>
          <w:bCs/>
          <w:b/>
        </w:rPr>
        <w:t xml:space="preserve">Given</w:t>
      </w:r>
      <w:r>
        <w:t xml:space="preserve"> </w:t>
      </w:r>
      <w:r>
        <w:t xml:space="preserve">dòng</w:t>
      </w:r>
      <w:r>
        <w:t xml:space="preserve"> </w:t>
      </w:r>
      <w:r>
        <w:t xml:space="preserve">“</w:t>
      </w:r>
      <w:r>
        <w:t xml:space="preserve">Giấy A4 Double A 80gsm</w:t>
      </w:r>
      <w:r>
        <w:t xml:space="preserve">”</w:t>
      </w:r>
      <w:r>
        <w:t xml:space="preserve"> </w:t>
      </w:r>
      <w:r>
        <w:t xml:space="preserve">có nguồn giá Hợp đồng HĐ-HH-2026-01 giá 78.000₫</w:t>
      </w:r>
      <w:r>
        <w:t xml:space="preserve"> </w:t>
      </w:r>
      <w:r>
        <w:rPr>
          <w:bCs/>
          <w:b/>
        </w:rPr>
        <w:t xml:space="preserve">When</w:t>
      </w:r>
      <w:r>
        <w:t xml:space="preserve"> </w:t>
      </w:r>
      <w:r>
        <w:t xml:space="preserve">RFQ được tạo</w:t>
      </w:r>
      <w:r>
        <w:t xml:space="preserve"> </w:t>
      </w:r>
      <w:r>
        <w:rPr>
          <w:bCs/>
          <w:b/>
        </w:rPr>
        <w:t xml:space="preserve">Then</w:t>
      </w:r>
      <w:r>
        <w:t xml:space="preserve"> </w:t>
      </w:r>
      <w:r>
        <w:t xml:space="preserve">dòng RFQ có đơn giá 78.000₫ và RFQ liên kết HĐ-HH-2026-01.</w:t>
      </w:r>
    </w:p>
    <w:p>
      <w:pPr>
        <w:numPr>
          <w:ilvl w:val="0"/>
          <w:numId w:val="1018"/>
        </w:numPr>
        <w:pStyle w:val="Compact"/>
      </w:pPr>
      <w:r>
        <w:rPr>
          <w:bCs/>
          <w:b/>
        </w:rPr>
        <w:t xml:space="preserve">Độ ưu tiên:</w:t>
      </w:r>
      <w:r>
        <w:t xml:space="preserve"> </w:t>
      </w:r>
      <w:r>
        <w:t xml:space="preserve">Must</w:t>
      </w:r>
    </w:p>
    <w:bookmarkEnd w:id="35"/>
    <w:bookmarkStart w:id="36" w:name="X5f7e59ee73334a434829394cb55eb7eec8e2684"/>
    <w:p>
      <w:pPr>
        <w:pStyle w:val="Heading3"/>
      </w:pPr>
      <w:r>
        <w:t xml:space="preserve">FR-06 — Gửi email xin báo giá tới nhiều nhà cung cấp (</w:t>
      </w:r>
      <w:r>
        <w:t xml:space="preserve">“</w:t>
      </w:r>
      <w:r>
        <w:t xml:space="preserve">Send email</w:t>
      </w:r>
      <w:r>
        <w:t xml:space="preserve">”</w:t>
      </w:r>
      <w:r>
        <w:t xml:space="preserve">)</w:t>
      </w:r>
    </w:p>
    <w:p>
      <w:pPr>
        <w:numPr>
          <w:ilvl w:val="0"/>
          <w:numId w:val="1021"/>
        </w:numPr>
        <w:pStyle w:val="Compact"/>
      </w:pPr>
      <w:r>
        <w:rPr>
          <w:bCs/>
          <w:b/>
        </w:rPr>
        <w:t xml:space="preserve">Mô tả:</w:t>
      </w:r>
      <w:r>
        <w:t xml:space="preserve"> </w:t>
      </w:r>
      <w:r>
        <w:t xml:space="preserve">Trên RFQ, nút</w:t>
      </w:r>
      <w:r>
        <w:t xml:space="preserve"> </w:t>
      </w:r>
      <w:r>
        <w:t xml:space="preserve">“</w:t>
      </w:r>
      <w:r>
        <w:t xml:space="preserve">Send email</w:t>
      </w:r>
      <w:r>
        <w:t xml:space="preserve">”</w:t>
      </w:r>
      <w:r>
        <w:t xml:space="preserve"> </w:t>
      </w:r>
      <w:r>
        <w:t xml:space="preserve">mở popup soạn email như email thường; ô</w:t>
      </w:r>
      <w:r>
        <w:t xml:space="preserve"> </w:t>
      </w:r>
      <w:r>
        <w:t xml:space="preserve">“</w:t>
      </w:r>
      <w:r>
        <w:t xml:space="preserve">Gửi đến</w:t>
      </w:r>
      <w:r>
        <w:t xml:space="preserve">”</w:t>
      </w:r>
      <w:r>
        <w:t xml:space="preserve"> </w:t>
      </w:r>
      <w:r>
        <w:t xml:space="preserve">chọn nhiều NCC, ngăn cách bằng</w:t>
      </w:r>
      <w:r>
        <w:t xml:space="preserve"> </w:t>
      </w:r>
      <w:r>
        <w:t xml:space="preserve">“</w:t>
      </w:r>
      <w:r>
        <w:t xml:space="preserve">;</w:t>
      </w:r>
      <w:r>
        <w:t xml:space="preserve">”</w:t>
      </w:r>
      <w:r>
        <w:t xml:space="preserve">; khi gửi, hệ thống tách gửi riêng từng NCC.</w:t>
      </w:r>
      <w:r>
        <w:t xml:space="preserve"> </w:t>
      </w:r>
      <w:r>
        <w:rPr>
          <w:iCs/>
          <w:i/>
        </w:rPr>
        <w:t xml:space="preserve">(Sửa v0.3 — nguồn: khao-sat-lan-3-yeu-cau-bao-gia.md; v0.2: mỗi RFQ một email tới vendor của RFQ, gửi hàng loạt từ danh sách)</w:t>
      </w:r>
    </w:p>
    <w:p>
      <w:pPr>
        <w:numPr>
          <w:ilvl w:val="0"/>
          <w:numId w:val="1021"/>
        </w:numPr>
        <w:pStyle w:val="Compact"/>
      </w:pPr>
      <w:r>
        <w:rPr>
          <w:bCs/>
          <w:b/>
        </w:rPr>
        <w:t xml:space="preserve">Vai trò:</w:t>
      </w:r>
      <w:r>
        <w:t xml:space="preserve"> </w:t>
      </w:r>
      <w:r>
        <w:t xml:space="preserve">Nhân viên MH</w:t>
      </w:r>
    </w:p>
    <w:p>
      <w:pPr>
        <w:numPr>
          <w:ilvl w:val="0"/>
          <w:numId w:val="1021"/>
        </w:numPr>
        <w:pStyle w:val="Compact"/>
      </w:pPr>
      <w:r>
        <w:rPr>
          <w:bCs/>
          <w:b/>
        </w:rPr>
        <w:t xml:space="preserve">Truy vết:</w:t>
      </w:r>
      <w:r>
        <w:t xml:space="preserve"> </w:t>
      </w:r>
      <w:r>
        <w:t xml:space="preserve">US-07 · Màn hình: SCR-04, SCR-05</w:t>
      </w:r>
    </w:p>
    <w:p>
      <w:pPr>
        <w:numPr>
          <w:ilvl w:val="0"/>
          <w:numId w:val="1021"/>
        </w:numPr>
        <w:pStyle w:val="Compact"/>
      </w:pPr>
      <w:r>
        <w:rPr>
          <w:bCs/>
          <w:b/>
        </w:rPr>
        <w:t xml:space="preserve">Input:</w:t>
      </w:r>
      <w:r>
        <w:t xml:space="preserve"> </w:t>
      </w:r>
      <w:r>
        <w:t xml:space="preserve">Gửi đến (một hoặc nhiều NCC hoặc địa chỉ email, ngăn cách</w:t>
      </w:r>
      <w:r>
        <w:t xml:space="preserve"> </w:t>
      </w:r>
      <w:r>
        <w:t xml:space="preserve">“</w:t>
      </w:r>
      <w:r>
        <w:t xml:space="preserve">;</w:t>
      </w:r>
      <w:r>
        <w:t xml:space="preserve">”</w:t>
      </w:r>
      <w:r>
        <w:t xml:space="preserve">; mặc định NCC của RFQ); Tiêu đề; Nội dung (mẫu</w:t>
      </w:r>
      <w:r>
        <w:t xml:space="preserve"> </w:t>
      </w:r>
      <w:r>
        <w:t xml:space="preserve">“</w:t>
      </w:r>
      <w:r>
        <w:t xml:space="preserve">Yêu cầu báo giá</w:t>
      </w:r>
      <w:r>
        <w:t xml:space="preserve">”</w:t>
      </w:r>
      <w:r>
        <w:t xml:space="preserve">, có bảng sản phẩm của phiếu); Tệp đính kèm (PDF RFQ, file Excel mẫu báo giá — AS-44).</w:t>
      </w:r>
    </w:p>
    <w:p>
      <w:pPr>
        <w:numPr>
          <w:ilvl w:val="0"/>
          <w:numId w:val="1021"/>
        </w:numPr>
        <w:pStyle w:val="Compact"/>
      </w:pPr>
      <w:r>
        <w:rPr>
          <w:bCs/>
          <w:b/>
        </w:rPr>
        <w:t xml:space="preserve">Output:</w:t>
      </w:r>
      <w:r>
        <w:t xml:space="preserve"> </w:t>
      </w:r>
      <w:r>
        <w:t xml:space="preserve">N email riêng, mỗi email 1 người nhận; 1 tin nhắn chatter liệt kê các NCC đã gửi; RFQ trạng thái</w:t>
      </w:r>
      <w:r>
        <w:t xml:space="preserve"> </w:t>
      </w:r>
      <w:r>
        <w:t xml:space="preserve">“</w:t>
      </w:r>
      <w:r>
        <w:t xml:space="preserve">RFQ</w:t>
      </w:r>
      <w:r>
        <w:t xml:space="preserve">”</w:t>
      </w:r>
      <w:r>
        <w:t xml:space="preserve"> </w:t>
      </w:r>
      <w:r>
        <w:t xml:space="preserve">(state</w:t>
      </w:r>
      <w:r>
        <w:t xml:space="preserve"> </w:t>
      </w:r>
      <w:r>
        <w:rPr>
          <w:rStyle w:val="VerbatimChar"/>
        </w:rPr>
        <w:t xml:space="preserve">sent</w:t>
      </w:r>
      <w:r>
        <w:t xml:space="preserve">); danh sách</w:t>
      </w:r>
      <w:r>
        <w:t xml:space="preserve"> </w:t>
      </w:r>
      <w:r>
        <w:t xml:space="preserve">“</w:t>
      </w:r>
      <w:r>
        <w:t xml:space="preserve">NCC được hỏi giá</w:t>
      </w:r>
      <w:r>
        <w:t xml:space="preserve">”</w:t>
      </w:r>
      <w:r>
        <w:t xml:space="preserve"> </w:t>
      </w:r>
      <w:r>
        <w:t xml:space="preserve">của RFQ cập nhật.</w:t>
      </w:r>
    </w:p>
    <w:p>
      <w:pPr>
        <w:numPr>
          <w:ilvl w:val="0"/>
          <w:numId w:val="1021"/>
        </w:numPr>
        <w:pStyle w:val="Compact"/>
      </w:pPr>
      <w:r>
        <w:rPr>
          <w:bCs/>
          <w:b/>
        </w:rPr>
        <w:t xml:space="preserve">Business rules:</w:t>
      </w:r>
    </w:p>
    <w:p>
      <w:pPr>
        <w:numPr>
          <w:ilvl w:val="1"/>
          <w:numId w:val="1022"/>
        </w:numPr>
        <w:pStyle w:val="Compact"/>
      </w:pPr>
      <w:r>
        <w:t xml:space="preserve">BR-06.1: NCC không có email → chặn gửi, báo tên NCC, không gửi email nào (AS-13).</w:t>
      </w:r>
    </w:p>
    <w:p>
      <w:pPr>
        <w:numPr>
          <w:ilvl w:val="1"/>
          <w:numId w:val="1022"/>
        </w:numPr>
        <w:pStyle w:val="Compact"/>
      </w:pPr>
      <w:r>
        <w:t xml:space="preserve">BR-06.2</w:t>
      </w:r>
      <w:r>
        <w:t xml:space="preserve"> </w:t>
      </w:r>
      <w:r>
        <w:rPr>
          <w:iCs/>
          <w:i/>
        </w:rPr>
        <w:t xml:space="preserve">(sửa v0.3)</w:t>
      </w:r>
      <w:r>
        <w:t xml:space="preserve">: N người nhận → N email riêng; không dùng To/CC chung (_changes/20261020-093008.md #7).</w:t>
      </w:r>
    </w:p>
    <w:p>
      <w:pPr>
        <w:numPr>
          <w:ilvl w:val="1"/>
          <w:numId w:val="1022"/>
        </w:numPr>
        <w:pStyle w:val="Compact"/>
      </w:pPr>
      <w:r>
        <w:t xml:space="preserve">BR-06.3: Gửi lại được; trạng thái giữ nguyên; NCC mới được thêm vào danh sách hỏi giá.</w:t>
      </w:r>
    </w:p>
    <w:p>
      <w:pPr>
        <w:numPr>
          <w:ilvl w:val="1"/>
          <w:numId w:val="1022"/>
        </w:numPr>
        <w:pStyle w:val="Compact"/>
      </w:pPr>
      <w:r>
        <w:t xml:space="preserve">BR-06.4</w:t>
      </w:r>
      <w:r>
        <w:t xml:space="preserve"> </w:t>
      </w:r>
      <w:r>
        <w:rPr>
          <w:iCs/>
          <w:i/>
        </w:rPr>
        <w:t xml:space="preserve">(mới v0.3)</w:t>
      </w:r>
      <w:r>
        <w:t xml:space="preserve">: Reply-to của email là alias của RFQ để email trả lời gắn đúng RFQ (FR-26).</w:t>
      </w:r>
    </w:p>
    <w:p>
      <w:pPr>
        <w:numPr>
          <w:ilvl w:val="1"/>
          <w:numId w:val="1022"/>
        </w:numPr>
        <w:pStyle w:val="Compact"/>
      </w:pPr>
      <w:r>
        <w:t xml:space="preserve">BR-06.5</w:t>
      </w:r>
      <w:r>
        <w:t xml:space="preserve"> </w:t>
      </w:r>
      <w:r>
        <w:rPr>
          <w:iCs/>
          <w:i/>
        </w:rPr>
        <w:t xml:space="preserve">(mới v0.3)</w:t>
      </w:r>
      <w:r>
        <w:t xml:space="preserve">: PO Dịch vụ không có nút</w:t>
      </w:r>
      <w:r>
        <w:t xml:space="preserve"> </w:t>
      </w:r>
      <w:r>
        <w:t xml:space="preserve">“</w:t>
      </w:r>
      <w:r>
        <w:t xml:space="preserve">Send email</w:t>
      </w:r>
      <w:r>
        <w:t xml:space="preserve">”</w:t>
      </w:r>
      <w:r>
        <w:t xml:space="preserve"> </w:t>
      </w:r>
      <w:r>
        <w:t xml:space="preserve">(FR-25).</w:t>
      </w:r>
    </w:p>
    <w:p>
      <w:pPr>
        <w:numPr>
          <w:ilvl w:val="1"/>
          <w:numId w:val="1022"/>
        </w:numPr>
        <w:pStyle w:val="Compact"/>
      </w:pPr>
      <w:r>
        <w:t xml:space="preserve">BR-06.6</w:t>
      </w:r>
      <w:r>
        <w:t xml:space="preserve"> </w:t>
      </w:r>
      <w:r>
        <w:rPr>
          <w:iCs/>
          <w:i/>
        </w:rPr>
        <w:t xml:space="preserve">(sửa v0.3)</w:t>
      </w:r>
      <w:r>
        <w:t xml:space="preserve">: Bỏ thao tác gửi hàng loạt nhiều RFQ từ danh sách (SCR-03).</w:t>
      </w:r>
    </w:p>
    <w:p>
      <w:pPr>
        <w:numPr>
          <w:ilvl w:val="0"/>
          <w:numId w:val="1021"/>
        </w:numPr>
        <w:pStyle w:val="Compact"/>
      </w:pPr>
      <w:r>
        <w:rPr>
          <w:bCs/>
          <w:b/>
        </w:rPr>
        <w:t xml:space="preserve">Acceptance criteria:</w:t>
      </w:r>
    </w:p>
    <w:p>
      <w:pPr>
        <w:numPr>
          <w:ilvl w:val="1"/>
          <w:numId w:val="1023"/>
        </w:numPr>
        <w:pStyle w:val="Compact"/>
      </w:pPr>
      <w:r>
        <w:rPr>
          <w:bCs/>
          <w:b/>
        </w:rPr>
        <w:t xml:space="preserve">Given</w:t>
      </w:r>
      <w:r>
        <w:t xml:space="preserve"> </w:t>
      </w:r>
      <w:r>
        <w:t xml:space="preserve">RFQ HC-PO-0012-20-10-2026-02</w:t>
      </w:r>
      <w:r>
        <w:t xml:space="preserve"> </w:t>
      </w:r>
      <w:r>
        <w:t xml:space="preserve">“</w:t>
      </w:r>
      <w:r>
        <w:t xml:space="preserve">Nháp</w:t>
      </w:r>
      <w:r>
        <w:t xml:space="preserve">”</w:t>
      </w:r>
      <w:r>
        <w:t xml:space="preserve"> </w:t>
      </w:r>
      <w:r>
        <w:rPr>
          <w:bCs/>
          <w:b/>
        </w:rPr>
        <w:t xml:space="preserve">When</w:t>
      </w:r>
      <w:r>
        <w:t xml:space="preserve"> </w:t>
      </w:r>
      <w:r>
        <w:t xml:space="preserve">bấm</w:t>
      </w:r>
      <w:r>
        <w:t xml:space="preserve"> </w:t>
      </w:r>
      <w:r>
        <w:t xml:space="preserve">“</w:t>
      </w:r>
      <w:r>
        <w:t xml:space="preserve">Send email</w:t>
      </w:r>
      <w:r>
        <w:t xml:space="preserve">”</w:t>
      </w:r>
      <w:r>
        <w:t xml:space="preserve">, nhập</w:t>
      </w:r>
      <w:r>
        <w:t xml:space="preserve"> </w:t>
      </w:r>
      <w:r>
        <w:t xml:space="preserve">“</w:t>
      </w:r>
      <w:r>
        <w:t xml:space="preserve">Công ty TNHH Tin học Phong Vũ; Công ty CP Thế Giới Di Động; Công ty TNHH Thiết bị Minh Khoa</w:t>
      </w:r>
      <w:r>
        <w:t xml:space="preserve">”</w:t>
      </w:r>
      <w:r>
        <w:t xml:space="preserve"> </w:t>
      </w:r>
      <w:r>
        <w:t xml:space="preserve">và bấm</w:t>
      </w:r>
      <w:r>
        <w:t xml:space="preserve"> </w:t>
      </w:r>
      <w:r>
        <w:t xml:space="preserve">“</w:t>
      </w:r>
      <w:r>
        <w:t xml:space="preserve">Gửi</w:t>
      </w:r>
      <w:r>
        <w:t xml:space="preserve">”</w:t>
      </w:r>
      <w:r>
        <w:t xml:space="preserve"> </w:t>
      </w:r>
      <w:r>
        <w:rPr>
          <w:bCs/>
          <w:b/>
        </w:rPr>
        <w:t xml:space="preserve">Then</w:t>
      </w:r>
      <w:r>
        <w:t xml:space="preserve"> </w:t>
      </w:r>
      <w:r>
        <w:t xml:space="preserve">hệ thống gửi 3 email riêng, mỗi email chỉ có 1 người nhận, RFQ chuyển</w:t>
      </w:r>
      <w:r>
        <w:t xml:space="preserve"> </w:t>
      </w:r>
      <w:r>
        <w:t xml:space="preserve">“</w:t>
      </w:r>
      <w:r>
        <w:t xml:space="preserve">RFQ</w:t>
      </w:r>
      <w:r>
        <w:t xml:space="preserve">”</w:t>
      </w:r>
      <w:r>
        <w:t xml:space="preserve">.</w:t>
      </w:r>
    </w:p>
    <w:p>
      <w:pPr>
        <w:numPr>
          <w:ilvl w:val="1"/>
          <w:numId w:val="1023"/>
        </w:numPr>
        <w:pStyle w:val="Compact"/>
      </w:pPr>
      <w:r>
        <w:rPr>
          <w:bCs/>
          <w:b/>
        </w:rPr>
        <w:t xml:space="preserve">Given</w:t>
      </w:r>
      <w:r>
        <w:t xml:space="preserve"> </w:t>
      </w:r>
      <w:r>
        <w:t xml:space="preserve">danh sách có</w:t>
      </w:r>
      <w:r>
        <w:t xml:space="preserve"> </w:t>
      </w:r>
      <w:r>
        <w:t xml:space="preserve">“</w:t>
      </w:r>
      <w:r>
        <w:t xml:space="preserve">Công ty TNHH An Phát</w:t>
      </w:r>
      <w:r>
        <w:t xml:space="preserve">”</w:t>
      </w:r>
      <w:r>
        <w:t xml:space="preserve"> </w:t>
      </w:r>
      <w:r>
        <w:t xml:space="preserve">chưa có email</w:t>
      </w:r>
      <w:r>
        <w:t xml:space="preserve"> </w:t>
      </w:r>
      <w:r>
        <w:rPr>
          <w:bCs/>
          <w:b/>
        </w:rPr>
        <w:t xml:space="preserve">When</w:t>
      </w:r>
      <w:r>
        <w:t xml:space="preserve"> </w:t>
      </w:r>
      <w:r>
        <w:t xml:space="preserve">bấm</w:t>
      </w:r>
      <w:r>
        <w:t xml:space="preserve"> </w:t>
      </w:r>
      <w:r>
        <w:t xml:space="preserve">“</w:t>
      </w:r>
      <w:r>
        <w:t xml:space="preserve">Gửi</w:t>
      </w:r>
      <w:r>
        <w:t xml:space="preserve">”</w:t>
      </w:r>
      <w:r>
        <w:t xml:space="preserve"> </w:t>
      </w:r>
      <w:r>
        <w:rPr>
          <w:bCs/>
          <w:b/>
        </w:rPr>
        <w:t xml:space="preserve">Then</w:t>
      </w:r>
      <w:r>
        <w:t xml:space="preserve"> </w:t>
      </w:r>
      <w:r>
        <w:t xml:space="preserve">hiện lỗi</w:t>
      </w:r>
      <w:r>
        <w:t xml:space="preserve"> </w:t>
      </w:r>
      <w:r>
        <w:t xml:space="preserve">“</w:t>
      </w:r>
      <w:r>
        <w:t xml:space="preserve">Nhà cung cấp Công ty TNHH An Phát chưa có email</w:t>
      </w:r>
      <w:r>
        <w:t xml:space="preserve">”</w:t>
      </w:r>
      <w:r>
        <w:t xml:space="preserve"> </w:t>
      </w:r>
      <w:r>
        <w:t xml:space="preserve">và không email nào được gửi.</w:t>
      </w:r>
    </w:p>
    <w:p>
      <w:pPr>
        <w:numPr>
          <w:ilvl w:val="1"/>
          <w:numId w:val="1023"/>
        </w:numPr>
        <w:pStyle w:val="Compact"/>
      </w:pPr>
      <w:r>
        <w:rPr>
          <w:bCs/>
          <w:b/>
        </w:rPr>
        <w:t xml:space="preserve">Given</w:t>
      </w:r>
      <w:r>
        <w:t xml:space="preserve"> </w:t>
      </w:r>
      <w:r>
        <w:t xml:space="preserve">email đã gửi</w:t>
      </w:r>
      <w:r>
        <w:t xml:space="preserve"> </w:t>
      </w:r>
      <w:r>
        <w:rPr>
          <w:bCs/>
          <w:b/>
        </w:rPr>
        <w:t xml:space="preserve">When</w:t>
      </w:r>
      <w:r>
        <w:t xml:space="preserve"> </w:t>
      </w:r>
      <w:r>
        <w:t xml:space="preserve">mở chatter RFQ</w:t>
      </w:r>
      <w:r>
        <w:t xml:space="preserve"> </w:t>
      </w:r>
      <w:r>
        <w:rPr>
          <w:bCs/>
          <w:b/>
        </w:rPr>
        <w:t xml:space="preserve">Then</w:t>
      </w:r>
      <w:r>
        <w:t xml:space="preserve"> </w:t>
      </w:r>
      <w:r>
        <w:t xml:space="preserve">có 1 tin nhắn liệt kê 3 NCC đã gửi, tệp đính kèm và thời điểm.</w:t>
      </w:r>
    </w:p>
    <w:p>
      <w:pPr>
        <w:numPr>
          <w:ilvl w:val="0"/>
          <w:numId w:val="1021"/>
        </w:numPr>
        <w:pStyle w:val="Compact"/>
      </w:pPr>
      <w:r>
        <w:rPr>
          <w:bCs/>
          <w:b/>
        </w:rPr>
        <w:t xml:space="preserve">Độ ưu tiên:</w:t>
      </w:r>
      <w:r>
        <w:t xml:space="preserve"> </w:t>
      </w:r>
      <w:r>
        <w:t xml:space="preserve">Must</w:t>
      </w:r>
    </w:p>
    <w:bookmarkEnd w:id="36"/>
    <w:bookmarkStart w:id="37" w:name="X5dbafd00138bdccce2dbc6090fce552c2714d08"/>
    <w:p>
      <w:pPr>
        <w:pStyle w:val="Heading3"/>
      </w:pPr>
      <w:r>
        <w:t xml:space="preserve">FR-07 — Tạo RFQ thay thế cho vendor khác</w:t>
      </w:r>
      <w:r>
        <w:t xml:space="preserve"> </w:t>
      </w:r>
      <w:r>
        <w:rPr>
          <w:bCs/>
          <w:b/>
        </w:rPr>
        <w:t xml:space="preserve">[Đã bỏ — v0.3]</w:t>
      </w:r>
    </w:p>
    <w:p>
      <w:pPr>
        <w:numPr>
          <w:ilvl w:val="0"/>
          <w:numId w:val="1024"/>
        </w:numPr>
        <w:pStyle w:val="Compact"/>
      </w:pPr>
      <w:r>
        <w:rPr>
          <w:bCs/>
          <w:b/>
        </w:rPr>
        <w:t xml:space="preserve">Lý do bỏ:</w:t>
      </w:r>
      <w:r>
        <w:t xml:space="preserve"> </w:t>
      </w:r>
      <w:r>
        <w:t xml:space="preserve">giữ 1 RFQ, gửi email riêng tới N NCC (FR-06), so sánh và chọn NCC cho cả phiếu (FR-08) — khao-sat-lan-3-yeu-cau-bao-gia.md; _changes/20261020-093008.md quyết định #8.</w:t>
      </w:r>
    </w:p>
    <w:p>
      <w:pPr>
        <w:numPr>
          <w:ilvl w:val="0"/>
          <w:numId w:val="1024"/>
        </w:numPr>
        <w:pStyle w:val="Compact"/>
      </w:pPr>
      <w:r>
        <w:rPr>
          <w:bCs/>
          <w:b/>
        </w:rPr>
        <w:t xml:space="preserve">Mô tả:</w:t>
      </w:r>
      <w:r>
        <w:t xml:space="preserve"> </w:t>
      </w:r>
      <w:r>
        <w:t xml:space="preserve">Từ một RFQ, Nhân viên MH tạo RFQ cho vendor khác với cùng dòng sản phẩm để so sánh giá (Alternatives, AS-06).</w:t>
      </w:r>
    </w:p>
    <w:p>
      <w:pPr>
        <w:numPr>
          <w:ilvl w:val="0"/>
          <w:numId w:val="1024"/>
        </w:numPr>
        <w:pStyle w:val="Compact"/>
      </w:pPr>
      <w:r>
        <w:rPr>
          <w:bCs/>
          <w:b/>
        </w:rPr>
        <w:t xml:space="preserve">Vai trò:</w:t>
      </w:r>
      <w:r>
        <w:t xml:space="preserve"> </w:t>
      </w:r>
      <w:r>
        <w:t xml:space="preserve">Nhân viên MH</w:t>
      </w:r>
    </w:p>
    <w:p>
      <w:pPr>
        <w:numPr>
          <w:ilvl w:val="0"/>
          <w:numId w:val="1024"/>
        </w:numPr>
        <w:pStyle w:val="Compact"/>
      </w:pPr>
      <w:r>
        <w:rPr>
          <w:bCs/>
          <w:b/>
        </w:rPr>
        <w:t xml:space="preserve">Truy vết:</w:t>
      </w:r>
      <w:r>
        <w:t xml:space="preserve"> </w:t>
      </w:r>
      <w:r>
        <w:t xml:space="preserve">US-08 · Màn hình: Không có UI (đã bỏ)</w:t>
      </w:r>
    </w:p>
    <w:p>
      <w:pPr>
        <w:numPr>
          <w:ilvl w:val="0"/>
          <w:numId w:val="1024"/>
        </w:numPr>
        <w:pStyle w:val="Compact"/>
      </w:pPr>
      <w:r>
        <w:rPr>
          <w:bCs/>
          <w:b/>
        </w:rPr>
        <w:t xml:space="preserve">Input:</w:t>
      </w:r>
      <w:r>
        <w:t xml:space="preserve"> </w:t>
      </w:r>
      <w:r>
        <w:t xml:space="preserve">Vendor (bắt buộc); Sao chép dòng sản phẩm (mặc định bật).</w:t>
      </w:r>
    </w:p>
    <w:p>
      <w:pPr>
        <w:numPr>
          <w:ilvl w:val="0"/>
          <w:numId w:val="1024"/>
        </w:numPr>
        <w:pStyle w:val="Compact"/>
      </w:pPr>
      <w:r>
        <w:rPr>
          <w:bCs/>
          <w:b/>
        </w:rPr>
        <w:t xml:space="preserve">Output:</w:t>
      </w:r>
      <w:r>
        <w:t xml:space="preserve"> </w:t>
      </w:r>
      <w:r>
        <w:t xml:space="preserve">RFQ Nháp mới cùng nhóm thay thế; tab</w:t>
      </w:r>
      <w:r>
        <w:t xml:space="preserve"> </w:t>
      </w:r>
      <w:r>
        <w:t xml:space="preserve">“</w:t>
      </w:r>
      <w:r>
        <w:t xml:space="preserve">Báo giá thay thế</w:t>
      </w:r>
      <w:r>
        <w:t xml:space="preserve">”</w:t>
      </w:r>
      <w:r>
        <w:t xml:space="preserve"> </w:t>
      </w:r>
      <w:r>
        <w:t xml:space="preserve">ở các RFQ trong nhóm liệt kê nhau.</w:t>
      </w:r>
    </w:p>
    <w:p>
      <w:pPr>
        <w:numPr>
          <w:ilvl w:val="0"/>
          <w:numId w:val="1024"/>
        </w:numPr>
        <w:pStyle w:val="Compact"/>
      </w:pPr>
      <w:r>
        <w:rPr>
          <w:bCs/>
          <w:b/>
        </w:rPr>
        <w:t xml:space="preserve">Business rules:</w:t>
      </w:r>
    </w:p>
    <w:p>
      <w:pPr>
        <w:numPr>
          <w:ilvl w:val="1"/>
          <w:numId w:val="1025"/>
        </w:numPr>
        <w:pStyle w:val="Compact"/>
      </w:pPr>
      <w:r>
        <w:t xml:space="preserve">BR-07.1: Một vendor chỉ có một RFQ trong một nhóm thay thế.</w:t>
      </w:r>
    </w:p>
    <w:p>
      <w:pPr>
        <w:numPr>
          <w:ilvl w:val="1"/>
          <w:numId w:val="1025"/>
        </w:numPr>
        <w:pStyle w:val="Compact"/>
      </w:pPr>
      <w:r>
        <w:t xml:space="preserve">BR-07.2: Chỉ tạo được khi RFQ ở trạng thái</w:t>
      </w:r>
      <w:r>
        <w:t xml:space="preserve"> </w:t>
      </w:r>
      <w:r>
        <w:t xml:space="preserve">“</w:t>
      </w:r>
      <w:r>
        <w:t xml:space="preserve">Nháp</w:t>
      </w:r>
      <w:r>
        <w:t xml:space="preserve">”</w:t>
      </w:r>
      <w:r>
        <w:t xml:space="preserve"> </w:t>
      </w:r>
      <w:r>
        <w:t xml:space="preserve">hoặc</w:t>
      </w:r>
      <w:r>
        <w:t xml:space="preserve"> </w:t>
      </w:r>
      <w:r>
        <w:t xml:space="preserve">“</w:t>
      </w:r>
      <w:r>
        <w:t xml:space="preserve">RFQ</w:t>
      </w:r>
      <w:r>
        <w:t xml:space="preserve">”</w:t>
      </w:r>
      <w:r>
        <w:t xml:space="preserve">.</w:t>
      </w:r>
    </w:p>
    <w:p>
      <w:pPr>
        <w:numPr>
          <w:ilvl w:val="1"/>
          <w:numId w:val="1025"/>
        </w:numPr>
        <w:pStyle w:val="Compact"/>
      </w:pPr>
      <w:r>
        <w:t xml:space="preserve">BR-07.3: RFQ thay thế kế thừa trường</w:t>
      </w:r>
      <w:r>
        <w:t xml:space="preserve"> </w:t>
      </w:r>
      <w:r>
        <w:t xml:space="preserve">“</w:t>
      </w:r>
      <w:r>
        <w:t xml:space="preserve">Yêu cầu mua hàng</w:t>
      </w:r>
      <w:r>
        <w:t xml:space="preserve">”</w:t>
      </w:r>
      <w:r>
        <w:t xml:space="preserve"> </w:t>
      </w:r>
      <w:r>
        <w:t xml:space="preserve">của RFQ gốc.</w:t>
      </w:r>
    </w:p>
    <w:p>
      <w:pPr>
        <w:numPr>
          <w:ilvl w:val="0"/>
          <w:numId w:val="1024"/>
        </w:numPr>
        <w:pStyle w:val="Compact"/>
      </w:pPr>
      <w:r>
        <w:rPr>
          <w:bCs/>
          <w:b/>
        </w:rPr>
        <w:t xml:space="preserve">Acceptance criteria:</w:t>
      </w:r>
    </w:p>
    <w:p>
      <w:pPr>
        <w:numPr>
          <w:ilvl w:val="1"/>
          <w:numId w:val="1026"/>
        </w:numPr>
        <w:pStyle w:val="Compact"/>
      </w:pPr>
      <w:r>
        <w:rPr>
          <w:bCs/>
          <w:b/>
        </w:rPr>
        <w:t xml:space="preserve">Given</w:t>
      </w:r>
      <w:r>
        <w:t xml:space="preserve"> </w:t>
      </w:r>
      <w:r>
        <w:t xml:space="preserve">RFQ P00012 vendor Hồng Hà</w:t>
      </w:r>
      <w:r>
        <w:t xml:space="preserve"> </w:t>
      </w:r>
      <w:r>
        <w:rPr>
          <w:bCs/>
          <w:b/>
        </w:rPr>
        <w:t xml:space="preserve">When</w:t>
      </w:r>
      <w:r>
        <w:t xml:space="preserve"> </w:t>
      </w:r>
      <w:r>
        <w:t xml:space="preserve">bấm</w:t>
      </w:r>
      <w:r>
        <w:t xml:space="preserve"> </w:t>
      </w:r>
      <w:r>
        <w:t xml:space="preserve">“</w:t>
      </w:r>
      <w:r>
        <w:t xml:space="preserve">Tạo RFQ thay thế</w:t>
      </w:r>
      <w:r>
        <w:t xml:space="preserve">”</w:t>
      </w:r>
      <w:r>
        <w:t xml:space="preserve">, chọn vendor</w:t>
      </w:r>
      <w:r>
        <w:t xml:space="preserve"> </w:t>
      </w:r>
      <w:r>
        <w:t xml:space="preserve">“</w:t>
      </w:r>
      <w:r>
        <w:t xml:space="preserve">Công ty CP Thiên Long</w:t>
      </w:r>
      <w:r>
        <w:t xml:space="preserve">”</w:t>
      </w:r>
      <w:r>
        <w:t xml:space="preserve"> </w:t>
      </w:r>
      <w:r>
        <w:t xml:space="preserve">và</w:t>
      </w:r>
      <w:r>
        <w:t xml:space="preserve"> </w:t>
      </w:r>
      <w:r>
        <w:t xml:space="preserve">“</w:t>
      </w:r>
      <w:r>
        <w:t xml:space="preserve">Tạo</w:t>
      </w:r>
      <w:r>
        <w:t xml:space="preserve">”</w:t>
      </w:r>
      <w:r>
        <w:t xml:space="preserve"> </w:t>
      </w:r>
      <w:r>
        <w:rPr>
          <w:bCs/>
          <w:b/>
        </w:rPr>
        <w:t xml:space="preserve">Then</w:t>
      </w:r>
      <w:r>
        <w:t xml:space="preserve"> </w:t>
      </w:r>
      <w:r>
        <w:t xml:space="preserve">RFQ P00014 vendor Thiên Long được tạo với cùng sản phẩm, số lượng và xuất hiện trong tab</w:t>
      </w:r>
      <w:r>
        <w:t xml:space="preserve"> </w:t>
      </w:r>
      <w:r>
        <w:t xml:space="preserve">“</w:t>
      </w:r>
      <w:r>
        <w:t xml:space="preserve">Báo giá thay thế</w:t>
      </w:r>
      <w:r>
        <w:t xml:space="preserve">”</w:t>
      </w:r>
      <w:r>
        <w:t xml:space="preserve"> </w:t>
      </w:r>
      <w:r>
        <w:t xml:space="preserve">của P00012.</w:t>
      </w:r>
    </w:p>
    <w:p>
      <w:pPr>
        <w:numPr>
          <w:ilvl w:val="1"/>
          <w:numId w:val="1026"/>
        </w:numPr>
        <w:pStyle w:val="Compact"/>
      </w:pPr>
      <w:r>
        <w:rPr>
          <w:bCs/>
          <w:b/>
        </w:rPr>
        <w:t xml:space="preserve">Given</w:t>
      </w:r>
      <w:r>
        <w:t xml:space="preserve"> </w:t>
      </w:r>
      <w:r>
        <w:t xml:space="preserve">Thiên Long đã có RFQ trong nhóm</w:t>
      </w:r>
      <w:r>
        <w:t xml:space="preserve"> </w:t>
      </w:r>
      <w:r>
        <w:rPr>
          <w:bCs/>
          <w:b/>
        </w:rPr>
        <w:t xml:space="preserve">When</w:t>
      </w:r>
      <w:r>
        <w:t xml:space="preserve"> </w:t>
      </w:r>
      <w:r>
        <w:t xml:space="preserve">chọn lại Thiên Long</w:t>
      </w:r>
      <w:r>
        <w:t xml:space="preserve"> </w:t>
      </w:r>
      <w:r>
        <w:rPr>
          <w:bCs/>
          <w:b/>
        </w:rPr>
        <w:t xml:space="preserve">Then</w:t>
      </w:r>
      <w:r>
        <w:t xml:space="preserve"> </w:t>
      </w:r>
      <w:r>
        <w:t xml:space="preserve">hiện lỗi</w:t>
      </w:r>
      <w:r>
        <w:t xml:space="preserve"> </w:t>
      </w:r>
      <w:r>
        <w:t xml:space="preserve">“</w:t>
      </w:r>
      <w:r>
        <w:t xml:space="preserve">Vendor Công ty CP Thiên Long đã có RFQ trong nhóm này</w:t>
      </w:r>
      <w:r>
        <w:t xml:space="preserve">”</w:t>
      </w:r>
      <w:r>
        <w:t xml:space="preserve">.</w:t>
      </w:r>
    </w:p>
    <w:p>
      <w:pPr>
        <w:numPr>
          <w:ilvl w:val="0"/>
          <w:numId w:val="1024"/>
        </w:numPr>
        <w:pStyle w:val="Compact"/>
      </w:pPr>
      <w:r>
        <w:rPr>
          <w:bCs/>
          <w:b/>
        </w:rPr>
        <w:t xml:space="preserve">Độ ưu tiên:</w:t>
      </w:r>
      <w:r>
        <w:t xml:space="preserve"> </w:t>
      </w:r>
      <w:r>
        <w:t xml:space="preserve">Must</w:t>
      </w:r>
    </w:p>
    <w:bookmarkEnd w:id="37"/>
    <w:bookmarkStart w:id="38" w:name="fr-08-so-sánh-giá-và-chọn-nhà-cung-cấp"/>
    <w:p>
      <w:pPr>
        <w:pStyle w:val="Heading3"/>
      </w:pPr>
      <w:r>
        <w:t xml:space="preserve">FR-08 — So sánh giá và chọn nhà cung cấp</w:t>
      </w:r>
    </w:p>
    <w:p>
      <w:pPr>
        <w:numPr>
          <w:ilvl w:val="0"/>
          <w:numId w:val="1027"/>
        </w:numPr>
        <w:pStyle w:val="Compact"/>
      </w:pPr>
      <w:r>
        <w:rPr>
          <w:bCs/>
          <w:b/>
        </w:rPr>
        <w:t xml:space="preserve">Mô tả:</w:t>
      </w:r>
      <w:r>
        <w:t xml:space="preserve"> </w:t>
      </w:r>
      <w:r>
        <w:t xml:space="preserve">Nút</w:t>
      </w:r>
      <w:r>
        <w:t xml:space="preserve"> </w:t>
      </w:r>
      <w:r>
        <w:t xml:space="preserve">“</w:t>
      </w:r>
      <w:r>
        <w:t xml:space="preserve">So sánh giá</w:t>
      </w:r>
      <w:r>
        <w:t xml:space="preserve">”</w:t>
      </w:r>
      <w:r>
        <w:t xml:space="preserve"> </w:t>
      </w:r>
      <w:r>
        <w:t xml:space="preserve">trên RFQ mở bảng so sánh báo giá của các NCC đã hỏi (đọc từ Excel theo FR-26 hoặc nhập tay); MH chọn 1 NCC cho cả phiếu; RFQ đổi NCC và đơn giá theo báo giá đó. *(Sửa v0.3 — nguồn: khao-sat-lan-3-yeu-cau-bao-gia.md; _changes/20261020-093008.md #8. v0.2: so sánh giữa các RFQ thay thế, chọn theo dòng)*</w:t>
      </w:r>
    </w:p>
    <w:p>
      <w:pPr>
        <w:numPr>
          <w:ilvl w:val="0"/>
          <w:numId w:val="1027"/>
        </w:numPr>
        <w:pStyle w:val="Compact"/>
      </w:pPr>
      <w:r>
        <w:rPr>
          <w:bCs/>
          <w:b/>
        </w:rPr>
        <w:t xml:space="preserve">Vai trò:</w:t>
      </w:r>
      <w:r>
        <w:t xml:space="preserve"> </w:t>
      </w:r>
      <w:r>
        <w:t xml:space="preserve">Nhân viên MH</w:t>
      </w:r>
    </w:p>
    <w:p>
      <w:pPr>
        <w:numPr>
          <w:ilvl w:val="0"/>
          <w:numId w:val="1027"/>
        </w:numPr>
        <w:pStyle w:val="Compact"/>
      </w:pPr>
      <w:r>
        <w:rPr>
          <w:bCs/>
          <w:b/>
        </w:rPr>
        <w:t xml:space="preserve">Truy vết:</w:t>
      </w:r>
      <w:r>
        <w:t xml:space="preserve"> </w:t>
      </w:r>
      <w:r>
        <w:t xml:space="preserve">US-09 · Màn hình: SCR-04, SCR-06</w:t>
      </w:r>
    </w:p>
    <w:p>
      <w:pPr>
        <w:numPr>
          <w:ilvl w:val="0"/>
          <w:numId w:val="1027"/>
        </w:numPr>
        <w:pStyle w:val="Compact"/>
      </w:pPr>
      <w:r>
        <w:rPr>
          <w:bCs/>
          <w:b/>
        </w:rPr>
        <w:t xml:space="preserve">Input:</w:t>
      </w:r>
      <w:r>
        <w:t xml:space="preserve"> </w:t>
      </w:r>
      <w:r>
        <w:t xml:space="preserve">Báo giá NCC gắn với RFQ (FR-26) hoặc nhập tay; thao tác</w:t>
      </w:r>
      <w:r>
        <w:t xml:space="preserve"> </w:t>
      </w:r>
      <w:r>
        <w:t xml:space="preserve">“</w:t>
      </w:r>
      <w:r>
        <w:t xml:space="preserve">Chọn NCC này</w:t>
      </w:r>
      <w:r>
        <w:t xml:space="preserve">”</w:t>
      </w:r>
      <w:r>
        <w:t xml:space="preserve">.</w:t>
      </w:r>
    </w:p>
    <w:p>
      <w:pPr>
        <w:numPr>
          <w:ilvl w:val="0"/>
          <w:numId w:val="1027"/>
        </w:numPr>
        <w:pStyle w:val="Compact"/>
      </w:pPr>
      <w:r>
        <w:rPr>
          <w:bCs/>
          <w:b/>
        </w:rPr>
        <w:t xml:space="preserve">Output:</w:t>
      </w:r>
      <w:r>
        <w:t xml:space="preserve"> </w:t>
      </w:r>
      <w:r>
        <w:t xml:space="preserve">RFQ có NCC = NCC được chọn; đơn giá, ngày giao từng dòng = báo giá; nguồn giá dòng</w:t>
      </w:r>
      <w:r>
        <w:t xml:space="preserve"> </w:t>
      </w:r>
      <w:r>
        <w:t xml:space="preserve">“</w:t>
      </w:r>
      <w:r>
        <w:t xml:space="preserve">Báo giá NCC</w:t>
      </w:r>
      <w:r>
        <w:t xml:space="preserve"> </w:t>
      </w:r>
      <w:r>
        <w:t xml:space="preserve">”</w:t>
      </w:r>
      <w:r>
        <w:t xml:space="preserve">; chatter</w:t>
      </w:r>
      <w:r>
        <w:t xml:space="preserve"> </w:t>
      </w:r>
      <w:r>
        <w:t xml:space="preserve">“</w:t>
      </w:r>
      <w:r>
        <w:t xml:space="preserve">Đổi NCC: A → B, tổng X → Y</w:t>
      </w:r>
      <w:r>
        <w:t xml:space="preserve">”</w:t>
      </w:r>
      <w:r>
        <w:t xml:space="preserve">; các báo giá còn lại đánh dấu</w:t>
      </w:r>
      <w:r>
        <w:t xml:space="preserve"> </w:t>
      </w:r>
      <w:r>
        <w:t xml:space="preserve">“</w:t>
      </w:r>
      <w:r>
        <w:t xml:space="preserve">Không chọn</w:t>
      </w:r>
      <w:r>
        <w:t xml:space="preserve">”</w:t>
      </w:r>
      <w:r>
        <w:t xml:space="preserve">.</w:t>
      </w:r>
    </w:p>
    <w:p>
      <w:pPr>
        <w:numPr>
          <w:ilvl w:val="0"/>
          <w:numId w:val="1027"/>
        </w:numPr>
        <w:pStyle w:val="Compact"/>
      </w:pPr>
      <w:r>
        <w:rPr>
          <w:bCs/>
          <w:b/>
        </w:rPr>
        <w:t xml:space="preserve">Business rules:</w:t>
      </w:r>
    </w:p>
    <w:p>
      <w:pPr>
        <w:numPr>
          <w:ilvl w:val="1"/>
          <w:numId w:val="1028"/>
        </w:numPr>
        <w:pStyle w:val="Compact"/>
      </w:pPr>
      <w:r>
        <w:t xml:space="preserve">BR-08.1</w:t>
      </w:r>
      <w:r>
        <w:t xml:space="preserve"> </w:t>
      </w:r>
      <w:r>
        <w:rPr>
          <w:iCs/>
          <w:i/>
        </w:rPr>
        <w:t xml:space="preserve">(sửa v0.3)</w:t>
      </w:r>
      <w:r>
        <w:t xml:space="preserve">: Bảng so sánh: mỗi vật tư của RFQ một hàng, mỗi NCC một cột (đơn giá, thành tiền), hàng tổng và ngày giao theo NCC; đánh dấu giá thấp nhất từng dòng và tổng thấp nhất.</w:t>
      </w:r>
    </w:p>
    <w:p>
      <w:pPr>
        <w:numPr>
          <w:ilvl w:val="1"/>
          <w:numId w:val="1028"/>
        </w:numPr>
        <w:pStyle w:val="Compact"/>
      </w:pPr>
      <w:r>
        <w:t xml:space="preserve">BR-08.2</w:t>
      </w:r>
      <w:r>
        <w:t xml:space="preserve"> </w:t>
      </w:r>
      <w:r>
        <w:rPr>
          <w:iCs/>
          <w:i/>
        </w:rPr>
        <w:t xml:space="preserve">(sửa v0.3)</w:t>
      </w:r>
      <w:r>
        <w:t xml:space="preserve">: Chọn 1 NCC cho cả phiếu, không tách theo dòng (_changes/20261020-093008.md #8).</w:t>
      </w:r>
    </w:p>
    <w:p>
      <w:pPr>
        <w:numPr>
          <w:ilvl w:val="1"/>
          <w:numId w:val="1028"/>
        </w:numPr>
        <w:pStyle w:val="Compact"/>
      </w:pPr>
      <w:r>
        <w:t xml:space="preserve">BR-08.3</w:t>
      </w:r>
      <w:r>
        <w:t xml:space="preserve"> </w:t>
      </w:r>
      <w:r>
        <w:rPr>
          <w:iCs/>
          <w:i/>
        </w:rPr>
        <w:t xml:space="preserve">(sửa v0.3)</w:t>
      </w:r>
      <w:r>
        <w:t xml:space="preserve">: NCC thiếu giá ở bất kỳ dòng nào → không chọn được.</w:t>
      </w:r>
    </w:p>
    <w:p>
      <w:pPr>
        <w:numPr>
          <w:ilvl w:val="1"/>
          <w:numId w:val="1028"/>
        </w:numPr>
        <w:pStyle w:val="Compact"/>
      </w:pPr>
      <w:r>
        <w:t xml:space="preserve">BR-08.4</w:t>
      </w:r>
      <w:r>
        <w:t xml:space="preserve"> </w:t>
      </w:r>
      <w:r>
        <w:rPr>
          <w:iCs/>
          <w:i/>
        </w:rPr>
        <w:t xml:space="preserve">(sửa v0.3)</w:t>
      </w:r>
      <w:r>
        <w:t xml:space="preserve">: Chỉ chọn được khi RFQ ở</w:t>
      </w:r>
      <w:r>
        <w:t xml:space="preserve"> </w:t>
      </w:r>
      <w:r>
        <w:t xml:space="preserve">“</w:t>
      </w:r>
      <w:r>
        <w:t xml:space="preserve">Nháp</w:t>
      </w:r>
      <w:r>
        <w:t xml:space="preserve">”</w:t>
      </w:r>
      <w:r>
        <w:t xml:space="preserve"> </w:t>
      </w:r>
      <w:r>
        <w:t xml:space="preserve">hoặc</w:t>
      </w:r>
      <w:r>
        <w:t xml:space="preserve"> </w:t>
      </w:r>
      <w:r>
        <w:t xml:space="preserve">“</w:t>
      </w:r>
      <w:r>
        <w:t xml:space="preserve">RFQ</w:t>
      </w:r>
      <w:r>
        <w:t xml:space="preserve">”</w:t>
      </w:r>
      <w:r>
        <w:t xml:space="preserve"> </w:t>
      </w:r>
      <w:r>
        <w:t xml:space="preserve">và chưa có ĐNTT; đã có ĐNTT thì đổi NCC làm ĐNTT chưa duyệt bị huỷ (BR-11.4).</w:t>
      </w:r>
    </w:p>
    <w:p>
      <w:pPr>
        <w:numPr>
          <w:ilvl w:val="1"/>
          <w:numId w:val="1028"/>
        </w:numPr>
        <w:pStyle w:val="Compact"/>
      </w:pPr>
      <w:r>
        <w:t xml:space="preserve">BR-08.5</w:t>
      </w:r>
      <w:r>
        <w:t xml:space="preserve"> </w:t>
      </w:r>
      <w:r>
        <w:rPr>
          <w:iCs/>
          <w:i/>
        </w:rPr>
        <w:t xml:space="preserve">(mới v0.3)</w:t>
      </w:r>
      <w:r>
        <w:t xml:space="preserve">: MH nhập tay báo giá cho một NCC khi file Excel lỗi hoặc NCC báo giá ngoài email (AS-45).</w:t>
      </w:r>
    </w:p>
    <w:p>
      <w:pPr>
        <w:numPr>
          <w:ilvl w:val="1"/>
          <w:numId w:val="1028"/>
        </w:numPr>
        <w:pStyle w:val="Compact"/>
      </w:pPr>
      <w:r>
        <w:t xml:space="preserve">BR-08.6</w:t>
      </w:r>
      <w:r>
        <w:t xml:space="preserve"> </w:t>
      </w:r>
      <w:r>
        <w:rPr>
          <w:iCs/>
          <w:i/>
        </w:rPr>
        <w:t xml:space="preserve">(mới v0.3)</w:t>
      </w:r>
      <w:r>
        <w:t xml:space="preserve">: Chỉ dùng báo giá mới nhất của mỗi NCC (báo giá cũ</w:t>
      </w:r>
      <w:r>
        <w:t xml:space="preserve"> </w:t>
      </w:r>
      <w:r>
        <w:t xml:space="preserve">“</w:t>
      </w:r>
      <w:r>
        <w:t xml:space="preserve">Đã thay thế</w:t>
      </w:r>
      <w:r>
        <w:t xml:space="preserve">”</w:t>
      </w:r>
      <w:r>
        <w:t xml:space="preserve">, AS-46).</w:t>
      </w:r>
    </w:p>
    <w:p>
      <w:pPr>
        <w:numPr>
          <w:ilvl w:val="0"/>
          <w:numId w:val="1027"/>
        </w:numPr>
        <w:pStyle w:val="Compact"/>
      </w:pPr>
      <w:r>
        <w:rPr>
          <w:bCs/>
          <w:b/>
        </w:rPr>
        <w:t xml:space="preserve">Acceptance criteria:</w:t>
      </w:r>
    </w:p>
    <w:p>
      <w:pPr>
        <w:numPr>
          <w:ilvl w:val="1"/>
          <w:numId w:val="1029"/>
        </w:numPr>
        <w:pStyle w:val="Compact"/>
      </w:pPr>
      <w:r>
        <w:rPr>
          <w:bCs/>
          <w:b/>
        </w:rPr>
        <w:t xml:space="preserve">Given</w:t>
      </w:r>
      <w:r>
        <w:t xml:space="preserve"> </w:t>
      </w:r>
      <w:r>
        <w:t xml:space="preserve">RFQ có báo giá Phong Vũ (tổng 63.570.000₫) và Thế Giới Di Động (tổng 64.200.000₫)</w:t>
      </w:r>
      <w:r>
        <w:t xml:space="preserve"> </w:t>
      </w:r>
      <w:r>
        <w:rPr>
          <w:bCs/>
          <w:b/>
        </w:rPr>
        <w:t xml:space="preserve">When</w:t>
      </w:r>
      <w:r>
        <w:t xml:space="preserve"> </w:t>
      </w:r>
      <w:r>
        <w:t xml:space="preserve">bấm</w:t>
      </w:r>
      <w:r>
        <w:t xml:space="preserve"> </w:t>
      </w:r>
      <w:r>
        <w:t xml:space="preserve">“</w:t>
      </w:r>
      <w:r>
        <w:t xml:space="preserve">So sánh giá</w:t>
      </w:r>
      <w:r>
        <w:t xml:space="preserve">”</w:t>
      </w:r>
      <w:r>
        <w:t xml:space="preserve"> </w:t>
      </w:r>
      <w:r>
        <w:rPr>
          <w:bCs/>
          <w:b/>
        </w:rPr>
        <w:t xml:space="preserve">Then</w:t>
      </w:r>
      <w:r>
        <w:t xml:space="preserve"> </w:t>
      </w:r>
      <w:r>
        <w:t xml:space="preserve">bảng có 2 cột NCC và cột Phong Vũ được đánh dấu</w:t>
      </w:r>
      <w:r>
        <w:t xml:space="preserve"> </w:t>
      </w:r>
      <w:r>
        <w:t xml:space="preserve">“</w:t>
      </w:r>
      <w:r>
        <w:t xml:space="preserve">Tổng thấp nhất</w:t>
      </w:r>
      <w:r>
        <w:t xml:space="preserve">”</w:t>
      </w:r>
      <w:r>
        <w:t xml:space="preserve">.</w:t>
      </w:r>
    </w:p>
    <w:p>
      <w:pPr>
        <w:numPr>
          <w:ilvl w:val="1"/>
          <w:numId w:val="1029"/>
        </w:numPr>
        <w:pStyle w:val="Compact"/>
      </w:pPr>
      <w:r>
        <w:rPr>
          <w:bCs/>
          <w:b/>
        </w:rPr>
        <w:t xml:space="preserve">Given</w:t>
      </w:r>
      <w:r>
        <w:t xml:space="preserve"> </w:t>
      </w:r>
      <w:r>
        <w:t xml:space="preserve">NCC hiện tại là Phong Vũ</w:t>
      </w:r>
      <w:r>
        <w:t xml:space="preserve"> </w:t>
      </w:r>
      <w:r>
        <w:rPr>
          <w:bCs/>
          <w:b/>
        </w:rPr>
        <w:t xml:space="preserve">When</w:t>
      </w:r>
      <w:r>
        <w:t xml:space="preserve"> </w:t>
      </w:r>
      <w:r>
        <w:t xml:space="preserve">chọn cột Thế Giới Di Động, bấm</w:t>
      </w:r>
      <w:r>
        <w:t xml:space="preserve"> </w:t>
      </w:r>
      <w:r>
        <w:t xml:space="preserve">“</w:t>
      </w:r>
      <w:r>
        <w:t xml:space="preserve">Chọn NCC này</w:t>
      </w:r>
      <w:r>
        <w:t xml:space="preserve">”</w:t>
      </w:r>
      <w:r>
        <w:t xml:space="preserve"> </w:t>
      </w:r>
      <w:r>
        <w:t xml:space="preserve">và xác nhận</w:t>
      </w:r>
      <w:r>
        <w:t xml:space="preserve"> </w:t>
      </w:r>
      <w:r>
        <w:rPr>
          <w:bCs/>
          <w:b/>
        </w:rPr>
        <w:t xml:space="preserve">Then</w:t>
      </w:r>
      <w:r>
        <w:t xml:space="preserve"> </w:t>
      </w:r>
      <w:r>
        <w:t xml:space="preserve">RFQ đổi NCC sang Công ty CP Thế Giới Di Động, đơn giá các dòng theo báo giá này, chatter ghi</w:t>
      </w:r>
      <w:r>
        <w:t xml:space="preserve"> </w:t>
      </w:r>
      <w:r>
        <w:t xml:space="preserve">“</w:t>
      </w:r>
      <w:r>
        <w:t xml:space="preserve">Đổi NCC: Công ty TNHH Tin học Phong Vũ → Công ty CP Thế Giới Di Động</w:t>
      </w:r>
      <w:r>
        <w:t xml:space="preserve">”</w:t>
      </w:r>
      <w:r>
        <w:t xml:space="preserve">.</w:t>
      </w:r>
    </w:p>
    <w:p>
      <w:pPr>
        <w:numPr>
          <w:ilvl w:val="1"/>
          <w:numId w:val="1029"/>
        </w:numPr>
        <w:pStyle w:val="Compact"/>
      </w:pPr>
      <w:r>
        <w:rPr>
          <w:bCs/>
          <w:b/>
        </w:rPr>
        <w:t xml:space="preserve">Given</w:t>
      </w:r>
      <w:r>
        <w:t xml:space="preserve"> </w:t>
      </w:r>
      <w:r>
        <w:t xml:space="preserve">báo giá Minh Khoa thiếu giá</w:t>
      </w:r>
      <w:r>
        <w:t xml:space="preserve"> </w:t>
      </w:r>
      <w:r>
        <w:t xml:space="preserve">“</w:t>
      </w:r>
      <w:r>
        <w:t xml:space="preserve">Máy in HP LaserJet M211dw</w:t>
      </w:r>
      <w:r>
        <w:t xml:space="preserve">”</w:t>
      </w:r>
      <w:r>
        <w:t xml:space="preserve"> </w:t>
      </w:r>
      <w:r>
        <w:rPr>
          <w:bCs/>
          <w:b/>
        </w:rPr>
        <w:t xml:space="preserve">When</w:t>
      </w:r>
      <w:r>
        <w:t xml:space="preserve"> </w:t>
      </w:r>
      <w:r>
        <w:t xml:space="preserve">bấm</w:t>
      </w:r>
      <w:r>
        <w:t xml:space="preserve"> </w:t>
      </w:r>
      <w:r>
        <w:t xml:space="preserve">“</w:t>
      </w:r>
      <w:r>
        <w:t xml:space="preserve">Chọn NCC này</w:t>
      </w:r>
      <w:r>
        <w:t xml:space="preserve">”</w:t>
      </w:r>
      <w:r>
        <w:t xml:space="preserve"> </w:t>
      </w:r>
      <w:r>
        <w:t xml:space="preserve">ở cột Minh Khoa</w:t>
      </w:r>
      <w:r>
        <w:t xml:space="preserve"> </w:t>
      </w:r>
      <w:r>
        <w:rPr>
          <w:bCs/>
          <w:b/>
        </w:rPr>
        <w:t xml:space="preserve">Then</w:t>
      </w:r>
      <w:r>
        <w:t xml:space="preserve"> </w:t>
      </w:r>
      <w:r>
        <w:t xml:space="preserve">hiện lỗi</w:t>
      </w:r>
      <w:r>
        <w:t xml:space="preserve"> </w:t>
      </w:r>
      <w:r>
        <w:t xml:space="preserve">“</w:t>
      </w:r>
      <w:r>
        <w:t xml:space="preserve">Báo giá của Công ty TNHH Thiết bị Minh Khoa thiếu giá cho Máy in HP LaserJet M211dw</w:t>
      </w:r>
      <w:r>
        <w:t xml:space="preserve">”</w:t>
      </w:r>
      <w:r>
        <w:t xml:space="preserve">.</w:t>
      </w:r>
    </w:p>
    <w:p>
      <w:pPr>
        <w:numPr>
          <w:ilvl w:val="1"/>
          <w:numId w:val="1029"/>
        </w:numPr>
        <w:pStyle w:val="Compact"/>
      </w:pPr>
      <w:r>
        <w:rPr>
          <w:bCs/>
          <w:b/>
        </w:rPr>
        <w:t xml:space="preserve">Given</w:t>
      </w:r>
      <w:r>
        <w:t xml:space="preserve"> </w:t>
      </w:r>
      <w:r>
        <w:t xml:space="preserve">RFQ chưa có báo giá nào</w:t>
      </w:r>
      <w:r>
        <w:t xml:space="preserve"> </w:t>
      </w:r>
      <w:r>
        <w:rPr>
          <w:bCs/>
          <w:b/>
        </w:rPr>
        <w:t xml:space="preserve">When</w:t>
      </w:r>
      <w:r>
        <w:t xml:space="preserve"> </w:t>
      </w:r>
      <w:r>
        <w:t xml:space="preserve">bấm</w:t>
      </w:r>
      <w:r>
        <w:t xml:space="preserve"> </w:t>
      </w:r>
      <w:r>
        <w:t xml:space="preserve">“</w:t>
      </w:r>
      <w:r>
        <w:t xml:space="preserve">So sánh giá</w:t>
      </w:r>
      <w:r>
        <w:t xml:space="preserve">”</w:t>
      </w:r>
      <w:r>
        <w:t xml:space="preserve"> </w:t>
      </w:r>
      <w:r>
        <w:rPr>
          <w:bCs/>
          <w:b/>
        </w:rPr>
        <w:t xml:space="preserve">Then</w:t>
      </w:r>
      <w:r>
        <w:t xml:space="preserve"> </w:t>
      </w:r>
      <w:r>
        <w:t xml:space="preserve">màn hình hiện</w:t>
      </w:r>
      <w:r>
        <w:t xml:space="preserve"> </w:t>
      </w:r>
      <w:r>
        <w:t xml:space="preserve">“</w:t>
      </w:r>
      <w:r>
        <w:t xml:space="preserve">Chưa có báo giá NCC nào được ghi nhận</w:t>
      </w:r>
      <w:r>
        <w:t xml:space="preserve">”</w:t>
      </w:r>
      <w:r>
        <w:t xml:space="preserve">.</w:t>
      </w:r>
    </w:p>
    <w:p>
      <w:pPr>
        <w:numPr>
          <w:ilvl w:val="0"/>
          <w:numId w:val="1027"/>
        </w:numPr>
        <w:pStyle w:val="Compact"/>
      </w:pPr>
      <w:r>
        <w:rPr>
          <w:bCs/>
          <w:b/>
        </w:rPr>
        <w:t xml:space="preserve">Độ ưu tiên:</w:t>
      </w:r>
      <w:r>
        <w:t xml:space="preserve"> </w:t>
      </w:r>
      <w:r>
        <w:t xml:space="preserve">Must</w:t>
      </w:r>
    </w:p>
    <w:bookmarkEnd w:id="38"/>
    <w:bookmarkStart w:id="39" w:name="fr-09-gửi-duyệt-đơn-mua-hàng-approve"/>
    <w:p>
      <w:pPr>
        <w:pStyle w:val="Heading3"/>
      </w:pPr>
      <w:r>
        <w:t xml:space="preserve">FR-09 — Gửi duyệt đơn mua hàng (Approve)</w:t>
      </w:r>
    </w:p>
    <w:p>
      <w:pPr>
        <w:numPr>
          <w:ilvl w:val="0"/>
          <w:numId w:val="1030"/>
        </w:numPr>
        <w:pStyle w:val="Compact"/>
      </w:pPr>
      <w:r>
        <w:rPr>
          <w:bCs/>
          <w:b/>
        </w:rPr>
        <w:t xml:space="preserve">Mô tả:</w:t>
      </w:r>
      <w:r>
        <w:t xml:space="preserve"> </w:t>
      </w:r>
      <w:r>
        <w:t xml:space="preserve">Sau khi chọn NCC và tạo ĐNTT, Nhân viên MH bấm</w:t>
      </w:r>
      <w:r>
        <w:t xml:space="preserve"> </w:t>
      </w:r>
      <w:r>
        <w:t xml:space="preserve">“</w:t>
      </w:r>
      <w:r>
        <w:t xml:space="preserve">Approve</w:t>
      </w:r>
      <w:r>
        <w:t xml:space="preserve">”</w:t>
      </w:r>
      <w:r>
        <w:t xml:space="preserve"> </w:t>
      </w:r>
      <w:r>
        <w:t xml:space="preserve">để đơn vào quy trình duyệt; áp dụng cho RFQ vật tư Nhập kho và PO Dịch vụ.</w:t>
      </w:r>
      <w:r>
        <w:t xml:space="preserve"> </w:t>
      </w:r>
      <w:r>
        <w:rPr>
          <w:iCs/>
          <w:i/>
        </w:rPr>
        <w:t xml:space="preserve">(Sửa v0.3 — nguồn: khao-sat-lan-3-yeu-cau-bao-gia.md)</w:t>
      </w:r>
    </w:p>
    <w:p>
      <w:pPr>
        <w:numPr>
          <w:ilvl w:val="0"/>
          <w:numId w:val="1030"/>
        </w:numPr>
        <w:pStyle w:val="Compact"/>
      </w:pPr>
      <w:r>
        <w:rPr>
          <w:bCs/>
          <w:b/>
        </w:rPr>
        <w:t xml:space="preserve">Vai trò:</w:t>
      </w:r>
      <w:r>
        <w:t xml:space="preserve"> </w:t>
      </w:r>
      <w:r>
        <w:t xml:space="preserve">Nhân viên MH</w:t>
      </w:r>
    </w:p>
    <w:p>
      <w:pPr>
        <w:numPr>
          <w:ilvl w:val="0"/>
          <w:numId w:val="1030"/>
        </w:numPr>
        <w:pStyle w:val="Compact"/>
      </w:pPr>
      <w:r>
        <w:rPr>
          <w:bCs/>
          <w:b/>
        </w:rPr>
        <w:t xml:space="preserve">Truy vết:</w:t>
      </w:r>
      <w:r>
        <w:t xml:space="preserve"> </w:t>
      </w:r>
      <w:r>
        <w:t xml:space="preserve">US-10 · Màn hình: SCR-04</w:t>
      </w:r>
    </w:p>
    <w:p>
      <w:pPr>
        <w:numPr>
          <w:ilvl w:val="0"/>
          <w:numId w:val="1030"/>
        </w:numPr>
        <w:pStyle w:val="Compact"/>
      </w:pPr>
      <w:r>
        <w:rPr>
          <w:bCs/>
          <w:b/>
        </w:rPr>
        <w:t xml:space="preserve">Input:</w:t>
      </w:r>
      <w:r>
        <w:t xml:space="preserve"> </w:t>
      </w:r>
      <w:r>
        <w:t xml:space="preserve">RFQ trạng thái</w:t>
      </w:r>
      <w:r>
        <w:t xml:space="preserve"> </w:t>
      </w:r>
      <w:r>
        <w:t xml:space="preserve">“</w:t>
      </w:r>
      <w:r>
        <w:t xml:space="preserve">RFQ</w:t>
      </w:r>
      <w:r>
        <w:t xml:space="preserve">”</w:t>
      </w:r>
      <w:r>
        <w:t xml:space="preserve"> </w:t>
      </w:r>
      <w:r>
        <w:t xml:space="preserve">(Nhập kho) hoặc PO dịch vụ</w:t>
      </w:r>
      <w:r>
        <w:t xml:space="preserve"> </w:t>
      </w:r>
      <w:r>
        <w:t xml:space="preserve">“</w:t>
      </w:r>
      <w:r>
        <w:t xml:space="preserve">Nháp</w:t>
      </w:r>
      <w:r>
        <w:t xml:space="preserve">”</w:t>
      </w:r>
      <w:r>
        <w:t xml:space="preserve">; ĐNTT của đơn.</w:t>
      </w:r>
    </w:p>
    <w:p>
      <w:pPr>
        <w:numPr>
          <w:ilvl w:val="0"/>
          <w:numId w:val="1030"/>
        </w:numPr>
        <w:pStyle w:val="Compact"/>
      </w:pPr>
      <w:r>
        <w:rPr>
          <w:bCs/>
          <w:b/>
        </w:rPr>
        <w:t xml:space="preserve">Output:</w:t>
      </w:r>
      <w:r>
        <w:t xml:space="preserve"> </w:t>
      </w:r>
      <w:r>
        <w:t xml:space="preserve">Đơn trạng thái</w:t>
      </w:r>
      <w:r>
        <w:t xml:space="preserve"> </w:t>
      </w:r>
      <w:r>
        <w:t xml:space="preserve">“</w:t>
      </w:r>
      <w:r>
        <w:t xml:space="preserve">Chờ duyệt</w:t>
      </w:r>
      <w:r>
        <w:t xml:space="preserve">”</w:t>
      </w:r>
      <w:r>
        <w:t xml:space="preserve"> </w:t>
      </w:r>
      <w:r>
        <w:t xml:space="preserve">(state</w:t>
      </w:r>
      <w:r>
        <w:t xml:space="preserve"> </w:t>
      </w:r>
      <w:r>
        <w:rPr>
          <w:rStyle w:val="VerbatimChar"/>
        </w:rPr>
        <w:t xml:space="preserve">to approve</w:t>
      </w:r>
      <w:r>
        <w:t xml:space="preserve">); activity cho Trưởng phòng Mua hàng (FR-10).</w:t>
      </w:r>
    </w:p>
    <w:p>
      <w:pPr>
        <w:numPr>
          <w:ilvl w:val="0"/>
          <w:numId w:val="1030"/>
        </w:numPr>
        <w:pStyle w:val="Compact"/>
      </w:pPr>
      <w:r>
        <w:rPr>
          <w:bCs/>
          <w:b/>
        </w:rPr>
        <w:t xml:space="preserve">Business rules:</w:t>
      </w:r>
    </w:p>
    <w:p>
      <w:pPr>
        <w:numPr>
          <w:ilvl w:val="1"/>
          <w:numId w:val="1031"/>
        </w:numPr>
        <w:pStyle w:val="Compact"/>
      </w:pPr>
      <w:r>
        <w:t xml:space="preserve">BR-09.1: Mọi dòng số lượng &gt; 0 phải có đơn giá &gt; 0.</w:t>
      </w:r>
    </w:p>
    <w:p>
      <w:pPr>
        <w:numPr>
          <w:ilvl w:val="1"/>
          <w:numId w:val="1031"/>
        </w:numPr>
        <w:pStyle w:val="Compact"/>
      </w:pPr>
      <w:r>
        <w:t xml:space="preserve">BR-09.2: Đơn phải có ít nhất 1 dòng số lượng &gt; 0.</w:t>
      </w:r>
    </w:p>
    <w:p>
      <w:pPr>
        <w:numPr>
          <w:ilvl w:val="1"/>
          <w:numId w:val="1031"/>
        </w:numPr>
        <w:pStyle w:val="Compact"/>
      </w:pPr>
      <w:r>
        <w:t xml:space="preserve">BR-09.3: Ghi nhận</w:t>
      </w:r>
      <w:r>
        <w:t xml:space="preserve"> </w:t>
      </w:r>
      <w:r>
        <w:t xml:space="preserve">“</w:t>
      </w:r>
      <w:r>
        <w:t xml:space="preserve">Người gửi duyệt</w:t>
      </w:r>
      <w:r>
        <w:t xml:space="preserve">”</w:t>
      </w:r>
      <w:r>
        <w:t xml:space="preserve"> </w:t>
      </w:r>
      <w:r>
        <w:t xml:space="preserve">và thời điểm.</w:t>
      </w:r>
    </w:p>
    <w:p>
      <w:pPr>
        <w:numPr>
          <w:ilvl w:val="1"/>
          <w:numId w:val="1031"/>
        </w:numPr>
        <w:pStyle w:val="Compact"/>
      </w:pPr>
      <w:r>
        <w:t xml:space="preserve">BR-09.4</w:t>
      </w:r>
      <w:r>
        <w:t xml:space="preserve"> </w:t>
      </w:r>
      <w:r>
        <w:rPr>
          <w:iCs/>
          <w:i/>
        </w:rPr>
        <w:t xml:space="preserve">(mới v0.3)</w:t>
      </w:r>
      <w:r>
        <w:t xml:space="preserve">: Bắt buộc có ĐNTT ở trạng thái</w:t>
      </w:r>
      <w:r>
        <w:t xml:space="preserve"> </w:t>
      </w:r>
      <w:r>
        <w:t xml:space="preserve">“</w:t>
      </w:r>
      <w:r>
        <w:t xml:space="preserve">Chờ kế toán duyệt</w:t>
      </w:r>
      <w:r>
        <w:t xml:space="preserve">”</w:t>
      </w:r>
      <w:r>
        <w:t xml:space="preserve">,</w:t>
      </w:r>
      <w:r>
        <w:t xml:space="preserve"> </w:t>
      </w:r>
      <w:r>
        <w:t xml:space="preserve">“</w:t>
      </w:r>
      <w:r>
        <w:t xml:space="preserve">Đã duyệt</w:t>
      </w:r>
      <w:r>
        <w:t xml:space="preserve">”</w:t>
      </w:r>
      <w:r>
        <w:t xml:space="preserve"> </w:t>
      </w:r>
      <w:r>
        <w:t xml:space="preserve">hoặc</w:t>
      </w:r>
      <w:r>
        <w:t xml:space="preserve"> </w:t>
      </w:r>
      <w:r>
        <w:t xml:space="preserve">“</w:t>
      </w:r>
      <w:r>
        <w:t xml:space="preserve">Đã thanh toán</w:t>
      </w:r>
      <w:r>
        <w:t xml:space="preserve">”</w:t>
      </w:r>
      <w:r>
        <w:t xml:space="preserve"> </w:t>
      </w:r>
      <w:r>
        <w:t xml:space="preserve">(AS-40).</w:t>
      </w:r>
    </w:p>
    <w:p>
      <w:pPr>
        <w:numPr>
          <w:ilvl w:val="0"/>
          <w:numId w:val="1030"/>
        </w:numPr>
        <w:pStyle w:val="Compact"/>
      </w:pPr>
      <w:r>
        <w:rPr>
          <w:bCs/>
          <w:b/>
        </w:rPr>
        <w:t xml:space="preserve">Acceptance criteria:</w:t>
      </w:r>
    </w:p>
    <w:p>
      <w:pPr>
        <w:numPr>
          <w:ilvl w:val="1"/>
          <w:numId w:val="1032"/>
        </w:numPr>
        <w:pStyle w:val="Compact"/>
      </w:pPr>
      <w:r>
        <w:rPr>
          <w:bCs/>
          <w:b/>
        </w:rPr>
        <w:t xml:space="preserve">Given</w:t>
      </w:r>
      <w:r>
        <w:t xml:space="preserve"> </w:t>
      </w:r>
      <w:r>
        <w:t xml:space="preserve">RFQ</w:t>
      </w:r>
      <w:r>
        <w:t xml:space="preserve"> </w:t>
      </w:r>
      <w:r>
        <w:t xml:space="preserve">“</w:t>
      </w:r>
      <w:r>
        <w:t xml:space="preserve">RFQ</w:t>
      </w:r>
      <w:r>
        <w:t xml:space="preserve">”</w:t>
      </w:r>
      <w:r>
        <w:t xml:space="preserve">, mọi dòng có giá, ĐNTT DNTT/2026/0007</w:t>
      </w:r>
      <w:r>
        <w:t xml:space="preserve"> </w:t>
      </w:r>
      <w:r>
        <w:t xml:space="preserve">“</w:t>
      </w:r>
      <w:r>
        <w:t xml:space="preserve">Chờ kế toán duyệt</w:t>
      </w:r>
      <w:r>
        <w:t xml:space="preserve">”</w:t>
      </w:r>
      <w:r>
        <w:t xml:space="preserve"> </w:t>
      </w:r>
      <w:r>
        <w:rPr>
          <w:bCs/>
          <w:b/>
        </w:rPr>
        <w:t xml:space="preserve">When</w:t>
      </w:r>
      <w:r>
        <w:t xml:space="preserve"> </w:t>
      </w:r>
      <w:r>
        <w:t xml:space="preserve">bấm</w:t>
      </w:r>
      <w:r>
        <w:t xml:space="preserve"> </w:t>
      </w:r>
      <w:r>
        <w:t xml:space="preserve">“</w:t>
      </w:r>
      <w:r>
        <w:t xml:space="preserve">Approve</w:t>
      </w:r>
      <w:r>
        <w:t xml:space="preserve">”</w:t>
      </w:r>
      <w:r>
        <w:t xml:space="preserve"> </w:t>
      </w:r>
      <w:r>
        <w:rPr>
          <w:bCs/>
          <w:b/>
        </w:rPr>
        <w:t xml:space="preserve">Then</w:t>
      </w:r>
      <w:r>
        <w:t xml:space="preserve"> </w:t>
      </w:r>
      <w:r>
        <w:t xml:space="preserve">đơn chuyển</w:t>
      </w:r>
      <w:r>
        <w:t xml:space="preserve"> </w:t>
      </w:r>
      <w:r>
        <w:t xml:space="preserve">“</w:t>
      </w:r>
      <w:r>
        <w:t xml:space="preserve">Chờ duyệt</w:t>
      </w:r>
      <w:r>
        <w:t xml:space="preserve">”</w:t>
      </w:r>
      <w:r>
        <w:t xml:space="preserve"> </w:t>
      </w:r>
      <w:r>
        <w:t xml:space="preserve">và Trưởng phòng Mua hàng có activity duyệt.</w:t>
      </w:r>
    </w:p>
    <w:p>
      <w:pPr>
        <w:numPr>
          <w:ilvl w:val="1"/>
          <w:numId w:val="1032"/>
        </w:numPr>
        <w:pStyle w:val="Compact"/>
      </w:pPr>
      <w:r>
        <w:rPr>
          <w:bCs/>
          <w:b/>
        </w:rPr>
        <w:t xml:space="preserve">Given</w:t>
      </w:r>
      <w:r>
        <w:t xml:space="preserve"> </w:t>
      </w:r>
      <w:r>
        <w:t xml:space="preserve">một dòng số lượng 10, đơn giá 0</w:t>
      </w:r>
      <w:r>
        <w:t xml:space="preserve"> </w:t>
      </w:r>
      <w:r>
        <w:rPr>
          <w:bCs/>
          <w:b/>
        </w:rPr>
        <w:t xml:space="preserve">When</w:t>
      </w:r>
      <w:r>
        <w:t xml:space="preserve"> </w:t>
      </w:r>
      <w:r>
        <w:t xml:space="preserve">bấm</w:t>
      </w:r>
      <w:r>
        <w:t xml:space="preserve"> </w:t>
      </w:r>
      <w:r>
        <w:t xml:space="preserve">“</w:t>
      </w:r>
      <w:r>
        <w:t xml:space="preserve">Approve</w:t>
      </w:r>
      <w:r>
        <w:t xml:space="preserve">”</w:t>
      </w:r>
      <w:r>
        <w:t xml:space="preserve"> </w:t>
      </w:r>
      <w:r>
        <w:rPr>
          <w:bCs/>
          <w:b/>
        </w:rPr>
        <w:t xml:space="preserve">Then</w:t>
      </w:r>
      <w:r>
        <w:t xml:space="preserve"> </w:t>
      </w:r>
      <w:r>
        <w:t xml:space="preserve">hiện lỗi</w:t>
      </w:r>
      <w:r>
        <w:t xml:space="preserve"> </w:t>
      </w:r>
      <w:r>
        <w:t xml:space="preserve">“</w:t>
      </w:r>
      <w:r>
        <w:t xml:space="preserve">Chưa nhập đơn giá cho sản phẩm Mực in HP 107A</w:t>
      </w:r>
      <w:r>
        <w:t xml:space="preserve">”</w:t>
      </w:r>
      <w:r>
        <w:t xml:space="preserve"> </w:t>
      </w:r>
      <w:r>
        <w:t xml:space="preserve">và đơn giữ</w:t>
      </w:r>
      <w:r>
        <w:t xml:space="preserve"> </w:t>
      </w:r>
      <w:r>
        <w:t xml:space="preserve">“</w:t>
      </w:r>
      <w:r>
        <w:t xml:space="preserve">RFQ</w:t>
      </w:r>
      <w:r>
        <w:t xml:space="preserve">”</w:t>
      </w:r>
      <w:r>
        <w:t xml:space="preserve">.</w:t>
      </w:r>
    </w:p>
    <w:p>
      <w:pPr>
        <w:numPr>
          <w:ilvl w:val="1"/>
          <w:numId w:val="1032"/>
        </w:numPr>
        <w:pStyle w:val="Compact"/>
      </w:pPr>
      <w:r>
        <w:rPr>
          <w:bCs/>
          <w:b/>
        </w:rPr>
        <w:t xml:space="preserve">Given</w:t>
      </w:r>
      <w:r>
        <w:t xml:space="preserve"> </w:t>
      </w:r>
      <w:r>
        <w:t xml:space="preserve">đơn chưa có ĐNTT</w:t>
      </w:r>
      <w:r>
        <w:t xml:space="preserve"> </w:t>
      </w:r>
      <w:r>
        <w:rPr>
          <w:bCs/>
          <w:b/>
        </w:rPr>
        <w:t xml:space="preserve">When</w:t>
      </w:r>
      <w:r>
        <w:t xml:space="preserve"> </w:t>
      </w:r>
      <w:r>
        <w:t xml:space="preserve">bấm</w:t>
      </w:r>
      <w:r>
        <w:t xml:space="preserve"> </w:t>
      </w:r>
      <w:r>
        <w:t xml:space="preserve">“</w:t>
      </w:r>
      <w:r>
        <w:t xml:space="preserve">Approve</w:t>
      </w:r>
      <w:r>
        <w:t xml:space="preserve">”</w:t>
      </w:r>
      <w:r>
        <w:t xml:space="preserve"> </w:t>
      </w:r>
      <w:r>
        <w:rPr>
          <w:bCs/>
          <w:b/>
        </w:rPr>
        <w:t xml:space="preserve">Then</w:t>
      </w:r>
      <w:r>
        <w:t xml:space="preserve"> </w:t>
      </w:r>
      <w:r>
        <w:t xml:space="preserve">hiện lỗi</w:t>
      </w:r>
      <w:r>
        <w:t xml:space="preserve"> </w:t>
      </w:r>
      <w:r>
        <w:t xml:space="preserve">“</w:t>
      </w:r>
      <w:r>
        <w:t xml:space="preserve">Phải tạo Đề nghị thanh toán trước khi gửi duyệt</w:t>
      </w:r>
      <w:r>
        <w:t xml:space="preserve">”</w:t>
      </w:r>
      <w:r>
        <w:t xml:space="preserve"> </w:t>
      </w:r>
      <w:r>
        <w:t xml:space="preserve">và đơn giữ trạng thái.</w:t>
      </w:r>
    </w:p>
    <w:p>
      <w:pPr>
        <w:numPr>
          <w:ilvl w:val="0"/>
          <w:numId w:val="1030"/>
        </w:numPr>
        <w:pStyle w:val="Compact"/>
      </w:pPr>
      <w:r>
        <w:rPr>
          <w:bCs/>
          <w:b/>
        </w:rPr>
        <w:t xml:space="preserve">Độ ưu tiên:</w:t>
      </w:r>
      <w:r>
        <w:t xml:space="preserve"> </w:t>
      </w:r>
      <w:r>
        <w:t xml:space="preserve">Must</w:t>
      </w:r>
    </w:p>
    <w:bookmarkEnd w:id="39"/>
    <w:bookmarkStart w:id="40" w:name="fr-10-duyệt-hoặc-từ-chối-đơn-mua-hàng"/>
    <w:p>
      <w:pPr>
        <w:pStyle w:val="Heading3"/>
      </w:pPr>
      <w:r>
        <w:t xml:space="preserve">FR-10 — Duyệt hoặc từ chối đơn mua hàng</w:t>
      </w:r>
    </w:p>
    <w:p>
      <w:pPr>
        <w:numPr>
          <w:ilvl w:val="0"/>
          <w:numId w:val="1033"/>
        </w:numPr>
        <w:pStyle w:val="Compact"/>
      </w:pPr>
      <w:r>
        <w:rPr>
          <w:bCs/>
          <w:b/>
        </w:rPr>
        <w:t xml:space="preserve">Mô tả:</w:t>
      </w:r>
      <w:r>
        <w:t xml:space="preserve"> </w:t>
      </w:r>
      <w:r>
        <w:t xml:space="preserve">Đơn</w:t>
      </w:r>
      <w:r>
        <w:t xml:space="preserve"> </w:t>
      </w:r>
      <w:r>
        <w:t xml:space="preserve">“</w:t>
      </w:r>
      <w:r>
        <w:t xml:space="preserve">Chờ duyệt</w:t>
      </w:r>
      <w:r>
        <w:t xml:space="preserve">”</w:t>
      </w:r>
      <w:r>
        <w:t xml:space="preserve"> </w:t>
      </w:r>
      <w:r>
        <w:t xml:space="preserve">được Trưởng phòng Mua hàng duyệt 1 cấp, không phân ngưỡng giá trị; duyệt xong đơn chuyển PO (FR-13).</w:t>
      </w:r>
      <w:r>
        <w:t xml:space="preserve"> </w:t>
      </w:r>
      <w:r>
        <w:rPr>
          <w:iCs/>
          <w:i/>
        </w:rPr>
        <w:t xml:space="preserve">(Sửa v0.3 — nguồn: tra-loi-cau-hoi-mo-lan-1.md; người duyệt: AS-39. v0.2: 2 cấp, ngưỡng 50.000.000₫)</w:t>
      </w:r>
    </w:p>
    <w:p>
      <w:pPr>
        <w:numPr>
          <w:ilvl w:val="0"/>
          <w:numId w:val="1033"/>
        </w:numPr>
        <w:pStyle w:val="Compact"/>
      </w:pPr>
      <w:r>
        <w:rPr>
          <w:bCs/>
          <w:b/>
        </w:rPr>
        <w:t xml:space="preserve">Vai trò:</w:t>
      </w:r>
      <w:r>
        <w:t xml:space="preserve"> </w:t>
      </w:r>
      <w:r>
        <w:t xml:space="preserve">Trưởng phòng Mua hàng</w:t>
      </w:r>
    </w:p>
    <w:p>
      <w:pPr>
        <w:numPr>
          <w:ilvl w:val="0"/>
          <w:numId w:val="1033"/>
        </w:numPr>
        <w:pStyle w:val="Compact"/>
      </w:pPr>
      <w:r>
        <w:rPr>
          <w:bCs/>
          <w:b/>
        </w:rPr>
        <w:t xml:space="preserve">Truy vết:</w:t>
      </w:r>
      <w:r>
        <w:t xml:space="preserve"> </w:t>
      </w:r>
      <w:r>
        <w:t xml:space="preserve">US-15 · Màn hình: SCR-03, SCR-04</w:t>
      </w:r>
    </w:p>
    <w:p>
      <w:pPr>
        <w:numPr>
          <w:ilvl w:val="0"/>
          <w:numId w:val="1033"/>
        </w:numPr>
        <w:pStyle w:val="Compact"/>
      </w:pPr>
      <w:r>
        <w:rPr>
          <w:bCs/>
          <w:b/>
        </w:rPr>
        <w:t xml:space="preserve">Input:</w:t>
      </w:r>
      <w:r>
        <w:t xml:space="preserve"> </w:t>
      </w:r>
      <w:r>
        <w:t xml:space="preserve">Thao tác</w:t>
      </w:r>
      <w:r>
        <w:t xml:space="preserve"> </w:t>
      </w:r>
      <w:r>
        <w:t xml:space="preserve">“</w:t>
      </w:r>
      <w:r>
        <w:t xml:space="preserve">Duyệt</w:t>
      </w:r>
      <w:r>
        <w:t xml:space="preserve">”</w:t>
      </w:r>
      <w:r>
        <w:t xml:space="preserve"> </w:t>
      </w:r>
      <w:r>
        <w:t xml:space="preserve">/</w:t>
      </w:r>
      <w:r>
        <w:t xml:space="preserve"> </w:t>
      </w:r>
      <w:r>
        <w:t xml:space="preserve">“</w:t>
      </w:r>
      <w:r>
        <w:t xml:space="preserve">Từ chối</w:t>
      </w:r>
      <w:r>
        <w:t xml:space="preserve">”</w:t>
      </w:r>
      <w:r>
        <w:t xml:space="preserve"> </w:t>
      </w:r>
      <w:r>
        <w:t xml:space="preserve">+ lý do.</w:t>
      </w:r>
    </w:p>
    <w:p>
      <w:pPr>
        <w:numPr>
          <w:ilvl w:val="0"/>
          <w:numId w:val="1033"/>
        </w:numPr>
        <w:pStyle w:val="Compact"/>
      </w:pPr>
      <w:r>
        <w:rPr>
          <w:bCs/>
          <w:b/>
        </w:rPr>
        <w:t xml:space="preserve">Output:</w:t>
      </w:r>
      <w:r>
        <w:t xml:space="preserve"> </w:t>
      </w:r>
      <w:r>
        <w:t xml:space="preserve">Duyệt → đơn</w:t>
      </w:r>
      <w:r>
        <w:t xml:space="preserve"> </w:t>
      </w:r>
      <w:r>
        <w:t xml:space="preserve">“</w:t>
      </w:r>
      <w:r>
        <w:t xml:space="preserve">PO</w:t>
      </w:r>
      <w:r>
        <w:t xml:space="preserve">”</w:t>
      </w:r>
      <w:r>
        <w:t xml:space="preserve"> </w:t>
      </w:r>
      <w:r>
        <w:t xml:space="preserve">và tạo phiếu DO (FR-13); Từ chối → đơn Nhập kho về</w:t>
      </w:r>
      <w:r>
        <w:t xml:space="preserve"> </w:t>
      </w:r>
      <w:r>
        <w:t xml:space="preserve">“</w:t>
      </w:r>
      <w:r>
        <w:t xml:space="preserve">RFQ</w:t>
      </w:r>
      <w:r>
        <w:t xml:space="preserve">”</w:t>
      </w:r>
      <w:r>
        <w:t xml:space="preserve">, đơn Dịch vụ về</w:t>
      </w:r>
      <w:r>
        <w:t xml:space="preserve"> </w:t>
      </w:r>
      <w:r>
        <w:t xml:space="preserve">“</w:t>
      </w:r>
      <w:r>
        <w:t xml:space="preserve">Nháp</w:t>
      </w:r>
      <w:r>
        <w:t xml:space="preserve">”</w:t>
      </w:r>
      <w:r>
        <w:t xml:space="preserve">.</w:t>
      </w:r>
    </w:p>
    <w:p>
      <w:pPr>
        <w:numPr>
          <w:ilvl w:val="0"/>
          <w:numId w:val="1033"/>
        </w:numPr>
        <w:pStyle w:val="Compact"/>
      </w:pPr>
      <w:r>
        <w:rPr>
          <w:bCs/>
          <w:b/>
        </w:rPr>
        <w:t xml:space="preserve">Business rules:</w:t>
      </w:r>
    </w:p>
    <w:p>
      <w:pPr>
        <w:numPr>
          <w:ilvl w:val="1"/>
          <w:numId w:val="1034"/>
        </w:numPr>
        <w:pStyle w:val="Compact"/>
      </w:pPr>
      <w:r>
        <w:t xml:space="preserve">BR-10.1</w:t>
      </w:r>
      <w:r>
        <w:t xml:space="preserve"> </w:t>
      </w:r>
      <w:r>
        <w:rPr>
          <w:iCs/>
          <w:i/>
        </w:rPr>
        <w:t xml:space="preserve">(sửa v0.3)</w:t>
      </w:r>
      <w:r>
        <w:t xml:space="preserve">: Một cấp duyệt, không ngưỡng giá trị (AS-39).</w:t>
      </w:r>
    </w:p>
    <w:p>
      <w:pPr>
        <w:numPr>
          <w:ilvl w:val="1"/>
          <w:numId w:val="1034"/>
        </w:numPr>
        <w:pStyle w:val="Compact"/>
      </w:pPr>
      <w:r>
        <w:t xml:space="preserve">BR-10.2</w:t>
      </w:r>
      <w:r>
        <w:t xml:space="preserve"> </w:t>
      </w:r>
      <w:r>
        <w:rPr>
          <w:iCs/>
          <w:i/>
        </w:rPr>
        <w:t xml:space="preserve">(bỏ v0.3)</w:t>
      </w:r>
      <w:r>
        <w:t xml:space="preserve">:</w:t>
      </w:r>
      <w:r>
        <w:t xml:space="preserve"> </w:t>
      </w:r>
      <w:r>
        <w:rPr>
          <w:strike/>
        </w:rPr>
        <w:t xml:space="preserve">Cấp 2 chỉ duyệt được khi cấp 1 đã duyệt</w:t>
      </w:r>
      <w:r>
        <w:t xml:space="preserve"> </w:t>
      </w:r>
      <w:r>
        <w:t xml:space="preserve">— không còn cấp 2.</w:t>
      </w:r>
    </w:p>
    <w:p>
      <w:pPr>
        <w:numPr>
          <w:ilvl w:val="1"/>
          <w:numId w:val="1034"/>
        </w:numPr>
        <w:pStyle w:val="Compact"/>
      </w:pPr>
      <w:r>
        <w:t xml:space="preserve">BR-10.3: Lý do từ chối bắt buộc, tối thiểu 10 ký tự (AS-25); về</w:t>
      </w:r>
      <w:r>
        <w:t xml:space="preserve"> </w:t>
      </w:r>
      <w:r>
        <w:t xml:space="preserve">“</w:t>
      </w:r>
      <w:r>
        <w:t xml:space="preserve">RFQ</w:t>
      </w:r>
      <w:r>
        <w:t xml:space="preserve">”</w:t>
      </w:r>
      <w:r>
        <w:t xml:space="preserve"> </w:t>
      </w:r>
      <w:r>
        <w:t xml:space="preserve">giữ nguyên NCC, giá đã chọn và ĐNTT; MH nhận email kèm lý do. Hộp thoại nhập lý do dùng chung mẫu với SCR-02 trạng thái</w:t>
      </w:r>
      <w:r>
        <w:t xml:space="preserve"> </w:t>
      </w:r>
      <w:r>
        <w:t xml:space="preserve">“</w:t>
      </w:r>
      <w:r>
        <w:t xml:space="preserve">Từ chối - nhập lý do</w:t>
      </w:r>
      <w:r>
        <w:t xml:space="preserve">”</w:t>
      </w:r>
      <w:r>
        <w:t xml:space="preserve">.</w:t>
      </w:r>
    </w:p>
    <w:p>
      <w:pPr>
        <w:numPr>
          <w:ilvl w:val="1"/>
          <w:numId w:val="1034"/>
        </w:numPr>
        <w:pStyle w:val="Compact"/>
      </w:pPr>
      <w:r>
        <w:t xml:space="preserve">BR-10.4: Nhân viên MH gửi duyệt không được tự duyệt đơn của mình.</w:t>
      </w:r>
    </w:p>
    <w:p>
      <w:pPr>
        <w:numPr>
          <w:ilvl w:val="1"/>
          <w:numId w:val="1034"/>
        </w:numPr>
        <w:pStyle w:val="Compact"/>
      </w:pPr>
      <w:r>
        <w:t xml:space="preserve">BR-10.5: Bộ lọc</w:t>
      </w:r>
      <w:r>
        <w:t xml:space="preserve"> </w:t>
      </w:r>
      <w:r>
        <w:t xml:space="preserve">“</w:t>
      </w:r>
      <w:r>
        <w:t xml:space="preserve">Chờ tôi duyệt</w:t>
      </w:r>
      <w:r>
        <w:t xml:space="preserve">”</w:t>
      </w:r>
      <w:r>
        <w:t xml:space="preserve"> </w:t>
      </w:r>
      <w:r>
        <w:t xml:space="preserve">trên danh sách đơn chỉ hiện đơn có activity duyệt của người đăng nhập.</w:t>
      </w:r>
    </w:p>
    <w:p>
      <w:pPr>
        <w:numPr>
          <w:ilvl w:val="0"/>
          <w:numId w:val="1033"/>
        </w:numPr>
        <w:pStyle w:val="Compact"/>
      </w:pPr>
      <w:r>
        <w:rPr>
          <w:bCs/>
          <w:b/>
        </w:rPr>
        <w:t xml:space="preserve">Acceptance criteria:</w:t>
      </w:r>
    </w:p>
    <w:p>
      <w:pPr>
        <w:numPr>
          <w:ilvl w:val="1"/>
          <w:numId w:val="1035"/>
        </w:numPr>
        <w:pStyle w:val="Compact"/>
      </w:pPr>
      <w:r>
        <w:rPr>
          <w:bCs/>
          <w:b/>
        </w:rPr>
        <w:t xml:space="preserve">Given</w:t>
      </w:r>
      <w:r>
        <w:t xml:space="preserve"> </w:t>
      </w:r>
      <w:r>
        <w:t xml:space="preserve">đơn</w:t>
      </w:r>
      <w:r>
        <w:t xml:space="preserve"> </w:t>
      </w:r>
      <w:r>
        <w:t xml:space="preserve">“</w:t>
      </w:r>
      <w:r>
        <w:t xml:space="preserve">Chờ duyệt</w:t>
      </w:r>
      <w:r>
        <w:t xml:space="preserve">”</w:t>
      </w:r>
      <w:r>
        <w:t xml:space="preserve"> </w:t>
      </w:r>
      <w:r>
        <w:t xml:space="preserve">tổng 69.927.000₫</w:t>
      </w:r>
      <w:r>
        <w:t xml:space="preserve"> </w:t>
      </w:r>
      <w:r>
        <w:rPr>
          <w:bCs/>
          <w:b/>
        </w:rPr>
        <w:t xml:space="preserve">When</w:t>
      </w:r>
      <w:r>
        <w:t xml:space="preserve"> </w:t>
      </w:r>
      <w:r>
        <w:t xml:space="preserve">Trưởng phòng Mua hàng bấm</w:t>
      </w:r>
      <w:r>
        <w:t xml:space="preserve"> </w:t>
      </w:r>
      <w:r>
        <w:t xml:space="preserve">“</w:t>
      </w:r>
      <w:r>
        <w:t xml:space="preserve">Duyệt</w:t>
      </w:r>
      <w:r>
        <w:t xml:space="preserve">”</w:t>
      </w:r>
      <w:r>
        <w:t xml:space="preserve"> </w:t>
      </w:r>
      <w:r>
        <w:rPr>
          <w:bCs/>
          <w:b/>
        </w:rPr>
        <w:t xml:space="preserve">Then</w:t>
      </w:r>
      <w:r>
        <w:t xml:space="preserve"> </w:t>
      </w:r>
      <w:r>
        <w:t xml:space="preserve">đơn chuyển</w:t>
      </w:r>
      <w:r>
        <w:t xml:space="preserve"> </w:t>
      </w:r>
      <w:r>
        <w:t xml:space="preserve">“</w:t>
      </w:r>
      <w:r>
        <w:t xml:space="preserve">PO</w:t>
      </w:r>
      <w:r>
        <w:t xml:space="preserve">”</w:t>
      </w:r>
      <w:r>
        <w:t xml:space="preserve">.</w:t>
      </w:r>
    </w:p>
    <w:p>
      <w:pPr>
        <w:numPr>
          <w:ilvl w:val="1"/>
          <w:numId w:val="1035"/>
        </w:numPr>
        <w:pStyle w:val="Compact"/>
      </w:pPr>
      <w:r>
        <w:rPr>
          <w:bCs/>
          <w:b/>
        </w:rPr>
        <w:t xml:space="preserve">Given</w:t>
      </w:r>
      <w:r>
        <w:t xml:space="preserve"> </w:t>
      </w:r>
      <w:r>
        <w:t xml:space="preserve">đơn</w:t>
      </w:r>
      <w:r>
        <w:t xml:space="preserve"> </w:t>
      </w:r>
      <w:r>
        <w:t xml:space="preserve">“</w:t>
      </w:r>
      <w:r>
        <w:t xml:space="preserve">Chờ duyệt</w:t>
      </w:r>
      <w:r>
        <w:t xml:space="preserve">”</w:t>
      </w:r>
      <w:r>
        <w:t xml:space="preserve"> </w:t>
      </w:r>
      <w:r>
        <w:t xml:space="preserve">tổng 120.000.000₫</w:t>
      </w:r>
      <w:r>
        <w:t xml:space="preserve"> </w:t>
      </w:r>
      <w:r>
        <w:rPr>
          <w:bCs/>
          <w:b/>
        </w:rPr>
        <w:t xml:space="preserve">When</w:t>
      </w:r>
      <w:r>
        <w:t xml:space="preserve"> </w:t>
      </w:r>
      <w:r>
        <w:t xml:space="preserve">Trưởng phòng Mua hàng bấm</w:t>
      </w:r>
      <w:r>
        <w:t xml:space="preserve"> </w:t>
      </w:r>
      <w:r>
        <w:t xml:space="preserve">“</w:t>
      </w:r>
      <w:r>
        <w:t xml:space="preserve">Duyệt</w:t>
      </w:r>
      <w:r>
        <w:t xml:space="preserve">”</w:t>
      </w:r>
      <w:r>
        <w:t xml:space="preserve"> </w:t>
      </w:r>
      <w:r>
        <w:rPr>
          <w:bCs/>
          <w:b/>
        </w:rPr>
        <w:t xml:space="preserve">Then</w:t>
      </w:r>
      <w:r>
        <w:t xml:space="preserve"> </w:t>
      </w:r>
      <w:r>
        <w:t xml:space="preserve">đơn chuyển</w:t>
      </w:r>
      <w:r>
        <w:t xml:space="preserve"> </w:t>
      </w:r>
      <w:r>
        <w:t xml:space="preserve">“</w:t>
      </w:r>
      <w:r>
        <w:t xml:space="preserve">PO</w:t>
      </w:r>
      <w:r>
        <w:t xml:space="preserve">”</w:t>
      </w:r>
      <w:r>
        <w:t xml:space="preserve">, không có thêm cấp duyệt.</w:t>
      </w:r>
    </w:p>
    <w:p>
      <w:pPr>
        <w:numPr>
          <w:ilvl w:val="1"/>
          <w:numId w:val="1035"/>
        </w:numPr>
        <w:pStyle w:val="Compact"/>
      </w:pPr>
      <w:r>
        <w:rPr>
          <w:bCs/>
          <w:b/>
        </w:rPr>
        <w:t xml:space="preserve">Given</w:t>
      </w:r>
      <w:r>
        <w:t xml:space="preserve"> </w:t>
      </w:r>
      <w:r>
        <w:t xml:space="preserve">Trưởng phòng Mua hàng bấm</w:t>
      </w:r>
      <w:r>
        <w:t xml:space="preserve"> </w:t>
      </w:r>
      <w:r>
        <w:t xml:space="preserve">“</w:t>
      </w:r>
      <w:r>
        <w:t xml:space="preserve">Từ chối</w:t>
      </w:r>
      <w:r>
        <w:t xml:space="preserve">”</w:t>
      </w:r>
      <w:r>
        <w:t xml:space="preserve"> </w:t>
      </w:r>
      <w:r>
        <w:t xml:space="preserve">với lý do</w:t>
      </w:r>
      <w:r>
        <w:t xml:space="preserve"> </w:t>
      </w:r>
      <w:r>
        <w:t xml:space="preserve">“</w:t>
      </w:r>
      <w:r>
        <w:t xml:space="preserve">Giá cao hơn hợp đồng năm</w:t>
      </w:r>
      <w:r>
        <w:t xml:space="preserve">”</w:t>
      </w:r>
      <w:r>
        <w:t xml:space="preserve"> </w:t>
      </w:r>
      <w:r>
        <w:rPr>
          <w:bCs/>
          <w:b/>
        </w:rPr>
        <w:t xml:space="preserve">When</w:t>
      </w:r>
      <w:r>
        <w:t xml:space="preserve"> </w:t>
      </w:r>
      <w:r>
        <w:t xml:space="preserve">xác nhận</w:t>
      </w:r>
      <w:r>
        <w:t xml:space="preserve"> </w:t>
      </w:r>
      <w:r>
        <w:rPr>
          <w:bCs/>
          <w:b/>
        </w:rPr>
        <w:t xml:space="preserve">Then</w:t>
      </w:r>
      <w:r>
        <w:t xml:space="preserve"> </w:t>
      </w:r>
      <w:r>
        <w:t xml:space="preserve">đơn về</w:t>
      </w:r>
      <w:r>
        <w:t xml:space="preserve"> </w:t>
      </w:r>
      <w:r>
        <w:t xml:space="preserve">“</w:t>
      </w:r>
      <w:r>
        <w:t xml:space="preserve">RFQ</w:t>
      </w:r>
      <w:r>
        <w:t xml:space="preserve">”</w:t>
      </w:r>
      <w:r>
        <w:t xml:space="preserve"> </w:t>
      </w:r>
      <w:r>
        <w:t xml:space="preserve">và Nhân viên MH nhận email chứa lý do.</w:t>
      </w:r>
    </w:p>
    <w:p>
      <w:pPr>
        <w:numPr>
          <w:ilvl w:val="0"/>
          <w:numId w:val="1033"/>
        </w:numPr>
        <w:pStyle w:val="Compact"/>
      </w:pPr>
      <w:r>
        <w:rPr>
          <w:bCs/>
          <w:b/>
        </w:rPr>
        <w:t xml:space="preserve">Độ ưu tiên:</w:t>
      </w:r>
      <w:r>
        <w:t xml:space="preserve"> </w:t>
      </w:r>
      <w:r>
        <w:t xml:space="preserve">Must</w:t>
      </w:r>
    </w:p>
    <w:bookmarkEnd w:id="40"/>
    <w:bookmarkStart w:id="41" w:name="X6dcd5fdb59840f07254951312af9d175f019e68"/>
    <w:p>
      <w:pPr>
        <w:pStyle w:val="Heading3"/>
      </w:pPr>
      <w:r>
        <w:t xml:space="preserve">FR-11 — Tạo Đề nghị thanh toán trước khi gửi duyệt</w:t>
      </w:r>
    </w:p>
    <w:p>
      <w:pPr>
        <w:numPr>
          <w:ilvl w:val="0"/>
          <w:numId w:val="1036"/>
        </w:numPr>
        <w:pStyle w:val="Compact"/>
      </w:pPr>
      <w:r>
        <w:rPr>
          <w:bCs/>
          <w:b/>
        </w:rPr>
        <w:t xml:space="preserve">Mô tả:</w:t>
      </w:r>
      <w:r>
        <w:t xml:space="preserve"> </w:t>
      </w:r>
      <w:r>
        <w:t xml:space="preserve">Sau khi chọn NCC (Nhập kho) hoặc tạo PO dịch vụ, Nhân viên MH bắt buộc tạo ĐNTT và gửi Kế toán trước khi gửi duyệt đơn.</w:t>
      </w:r>
      <w:r>
        <w:t xml:space="preserve"> </w:t>
      </w:r>
      <w:r>
        <w:rPr>
          <w:iCs/>
          <w:i/>
        </w:rPr>
        <w:t xml:space="preserve">(Sửa v0.3 — nguồn: khao-sat-lan-3-yeu-cau-bao-gia.md. v0.2: ĐNTT tạo sau khi đơn được duyệt, đơn chuyển Waiting PO)</w:t>
      </w:r>
    </w:p>
    <w:p>
      <w:pPr>
        <w:numPr>
          <w:ilvl w:val="0"/>
          <w:numId w:val="1036"/>
        </w:numPr>
        <w:pStyle w:val="Compact"/>
      </w:pPr>
      <w:r>
        <w:rPr>
          <w:bCs/>
          <w:b/>
        </w:rPr>
        <w:t xml:space="preserve">Vai trò:</w:t>
      </w:r>
      <w:r>
        <w:t xml:space="preserve"> </w:t>
      </w:r>
      <w:r>
        <w:t xml:space="preserve">Nhân viên MH</w:t>
      </w:r>
    </w:p>
    <w:p>
      <w:pPr>
        <w:numPr>
          <w:ilvl w:val="0"/>
          <w:numId w:val="1036"/>
        </w:numPr>
        <w:pStyle w:val="Compact"/>
      </w:pPr>
      <w:r>
        <w:rPr>
          <w:bCs/>
          <w:b/>
        </w:rPr>
        <w:t xml:space="preserve">Truy vết:</w:t>
      </w:r>
      <w:r>
        <w:t xml:space="preserve"> </w:t>
      </w:r>
      <w:r>
        <w:t xml:space="preserve">US-11 · Màn hình: SCR-04, SCR-08</w:t>
      </w:r>
    </w:p>
    <w:p>
      <w:pPr>
        <w:numPr>
          <w:ilvl w:val="0"/>
          <w:numId w:val="1036"/>
        </w:numPr>
        <w:pStyle w:val="Compact"/>
      </w:pPr>
      <w:r>
        <w:rPr>
          <w:bCs/>
          <w:b/>
        </w:rPr>
        <w:t xml:space="preserve">Input:</w:t>
      </w:r>
      <w:r>
        <w:t xml:space="preserve"> </w:t>
      </w:r>
      <w:r>
        <w:t xml:space="preserve">Đơn mua hàng (tự điền mã RFQ/PO); Vendor (tự điền); Số tiền đề nghị (mặc định = tổng đơn, bắt buộc, &gt; 0); Ngày đề nghị thanh toán (bắt buộc); Hình thức thanh toán (Chuyển khoản / Tiền mặt, bắt buộc); Tài khoản ngân hàng vendor (bắt buộc khi Chuyển khoản); Nội dung; Tệp đính kèm (báo giá, hợp đồng).</w:t>
      </w:r>
    </w:p>
    <w:p>
      <w:pPr>
        <w:numPr>
          <w:ilvl w:val="0"/>
          <w:numId w:val="1036"/>
        </w:numPr>
        <w:pStyle w:val="Compact"/>
      </w:pPr>
      <w:r>
        <w:rPr>
          <w:bCs/>
          <w:b/>
        </w:rPr>
        <w:t xml:space="preserve">Output:</w:t>
      </w:r>
      <w:r>
        <w:t xml:space="preserve"> </w:t>
      </w:r>
      <w:r>
        <w:t xml:space="preserve">ĐNTT mã</w:t>
      </w:r>
      <w:r>
        <w:t xml:space="preserve"> </w:t>
      </w:r>
      <w:r>
        <w:rPr>
          <w:rStyle w:val="VerbatimChar"/>
        </w:rPr>
        <w:t xml:space="preserve">DNTT/&lt;năm&gt;/&lt;4 số&gt;</w:t>
      </w:r>
      <w:r>
        <w:t xml:space="preserve"> </w:t>
      </w:r>
      <w:r>
        <w:t xml:space="preserve">trạng thái</w:t>
      </w:r>
      <w:r>
        <w:t xml:space="preserve"> </w:t>
      </w:r>
      <w:r>
        <w:t xml:space="preserve">“</w:t>
      </w:r>
      <w:r>
        <w:t xml:space="preserve">Chờ kế toán duyệt</w:t>
      </w:r>
      <w:r>
        <w:t xml:space="preserve">”</w:t>
      </w:r>
      <w:r>
        <w:t xml:space="preserve">; đơn giữ trạng thái hiện tại và đủ điều kiện</w:t>
      </w:r>
      <w:r>
        <w:t xml:space="preserve"> </w:t>
      </w:r>
      <w:r>
        <w:t xml:space="preserve">“</w:t>
      </w:r>
      <w:r>
        <w:t xml:space="preserve">Approve</w:t>
      </w:r>
      <w:r>
        <w:t xml:space="preserve">”</w:t>
      </w:r>
      <w:r>
        <w:t xml:space="preserve"> </w:t>
      </w:r>
      <w:r>
        <w:t xml:space="preserve">(FR-09); activity cho nhóm Kế toán.</w:t>
      </w:r>
    </w:p>
    <w:p>
      <w:pPr>
        <w:numPr>
          <w:ilvl w:val="0"/>
          <w:numId w:val="1036"/>
        </w:numPr>
        <w:pStyle w:val="Compact"/>
      </w:pPr>
      <w:r>
        <w:rPr>
          <w:bCs/>
          <w:b/>
        </w:rPr>
        <w:t xml:space="preserve">Business rules:</w:t>
      </w:r>
    </w:p>
    <w:p>
      <w:pPr>
        <w:numPr>
          <w:ilvl w:val="1"/>
          <w:numId w:val="1037"/>
        </w:numPr>
        <w:pStyle w:val="Compact"/>
      </w:pPr>
      <w:r>
        <w:t xml:space="preserve">BR-11.1</w:t>
      </w:r>
      <w:r>
        <w:t xml:space="preserve"> </w:t>
      </w:r>
      <w:r>
        <w:rPr>
          <w:iCs/>
          <w:i/>
        </w:rPr>
        <w:t xml:space="preserve">(sửa v0.3)</w:t>
      </w:r>
      <w:r>
        <w:t xml:space="preserve">: Tạo được từ RFQ</w:t>
      </w:r>
      <w:r>
        <w:t xml:space="preserve"> </w:t>
      </w:r>
      <w:r>
        <w:t xml:space="preserve">“</w:t>
      </w:r>
      <w:r>
        <w:t xml:space="preserve">RFQ</w:t>
      </w:r>
      <w:r>
        <w:t xml:space="preserve">”</w:t>
      </w:r>
      <w:r>
        <w:t xml:space="preserve"> </w:t>
      </w:r>
      <w:r>
        <w:t xml:space="preserve">đã chọn NCC hoặc PO dịch vụ</w:t>
      </w:r>
      <w:r>
        <w:t xml:space="preserve"> </w:t>
      </w:r>
      <w:r>
        <w:t xml:space="preserve">“</w:t>
      </w:r>
      <w:r>
        <w:t xml:space="preserve">Nháp</w:t>
      </w:r>
      <w:r>
        <w:t xml:space="preserve">”</w:t>
      </w:r>
      <w:r>
        <w:t xml:space="preserve">; mỗi đơn tối đa 1 ĐNTT chưa bị từ chối.</w:t>
      </w:r>
    </w:p>
    <w:p>
      <w:pPr>
        <w:numPr>
          <w:ilvl w:val="1"/>
          <w:numId w:val="1037"/>
        </w:numPr>
        <w:pStyle w:val="Compact"/>
      </w:pPr>
      <w:r>
        <w:t xml:space="preserve">BR-11.2: Số tiền đề nghị ≤ tổng đơn.</w:t>
      </w:r>
    </w:p>
    <w:p>
      <w:pPr>
        <w:numPr>
          <w:ilvl w:val="1"/>
          <w:numId w:val="1037"/>
        </w:numPr>
        <w:pStyle w:val="Compact"/>
      </w:pPr>
      <w:r>
        <w:t xml:space="preserve">BR-11.3</w:t>
      </w:r>
      <w:r>
        <w:t xml:space="preserve"> </w:t>
      </w:r>
      <w:r>
        <w:rPr>
          <w:iCs/>
          <w:i/>
        </w:rPr>
        <w:t xml:space="preserve">(sửa v0.3)</w:t>
      </w:r>
      <w:r>
        <w:t xml:space="preserve">: Bỏ trạng thái</w:t>
      </w:r>
      <w:r>
        <w:t xml:space="preserve"> </w:t>
      </w:r>
      <w:r>
        <w:rPr>
          <w:rStyle w:val="VerbatimChar"/>
        </w:rPr>
        <w:t xml:space="preserve">Waiting PO</w:t>
      </w:r>
      <w:r>
        <w:t xml:space="preserve">; gửi ĐNTT không đổi trạng thái đơn.</w:t>
      </w:r>
    </w:p>
    <w:p>
      <w:pPr>
        <w:numPr>
          <w:ilvl w:val="1"/>
          <w:numId w:val="1037"/>
        </w:numPr>
        <w:pStyle w:val="Compact"/>
      </w:pPr>
      <w:r>
        <w:t xml:space="preserve">BR-11.4</w:t>
      </w:r>
      <w:r>
        <w:t xml:space="preserve"> </w:t>
      </w:r>
      <w:r>
        <w:rPr>
          <w:iCs/>
          <w:i/>
        </w:rPr>
        <w:t xml:space="preserve">(mới v0.3)</w:t>
      </w:r>
      <w:r>
        <w:t xml:space="preserve">: Đổi NCC hoặc đơn giá sau khi tạo ĐNTT → ĐNTT chưa duyệt bị huỷ, MH tạo ĐNTT mới.</w:t>
      </w:r>
    </w:p>
    <w:p>
      <w:pPr>
        <w:numPr>
          <w:ilvl w:val="0"/>
          <w:numId w:val="1036"/>
        </w:numPr>
        <w:pStyle w:val="Compact"/>
      </w:pPr>
      <w:r>
        <w:rPr>
          <w:bCs/>
          <w:b/>
        </w:rPr>
        <w:t xml:space="preserve">Acceptance criteria:</w:t>
      </w:r>
    </w:p>
    <w:p>
      <w:pPr>
        <w:numPr>
          <w:ilvl w:val="1"/>
          <w:numId w:val="1038"/>
        </w:numPr>
        <w:pStyle w:val="Compact"/>
      </w:pPr>
      <w:r>
        <w:rPr>
          <w:bCs/>
          <w:b/>
        </w:rPr>
        <w:t xml:space="preserve">Given</w:t>
      </w:r>
      <w:r>
        <w:t xml:space="preserve"> </w:t>
      </w:r>
      <w:r>
        <w:t xml:space="preserve">RFQ HC-PO-0012-20-10-2026-02</w:t>
      </w:r>
      <w:r>
        <w:t xml:space="preserve"> </w:t>
      </w:r>
      <w:r>
        <w:t xml:space="preserve">“</w:t>
      </w:r>
      <w:r>
        <w:t xml:space="preserve">RFQ</w:t>
      </w:r>
      <w:r>
        <w:t xml:space="preserve">”</w:t>
      </w:r>
      <w:r>
        <w:t xml:space="preserve">, NCC Phong Vũ, tổng 69.927.000₫</w:t>
      </w:r>
      <w:r>
        <w:t xml:space="preserve"> </w:t>
      </w:r>
      <w:r>
        <w:rPr>
          <w:bCs/>
          <w:b/>
        </w:rPr>
        <w:t xml:space="preserve">When</w:t>
      </w:r>
      <w:r>
        <w:t xml:space="preserve"> </w:t>
      </w:r>
      <w:r>
        <w:t xml:space="preserve">bấm</w:t>
      </w:r>
      <w:r>
        <w:t xml:space="preserve"> </w:t>
      </w:r>
      <w:r>
        <w:t xml:space="preserve">“</w:t>
      </w:r>
      <w:r>
        <w:t xml:space="preserve">Tạo đề nghị thanh toán</w:t>
      </w:r>
      <w:r>
        <w:t xml:space="preserve">”</w:t>
      </w:r>
      <w:r>
        <w:t xml:space="preserve"> </w:t>
      </w:r>
      <w:r>
        <w:rPr>
          <w:bCs/>
          <w:b/>
        </w:rPr>
        <w:t xml:space="preserve">Then</w:t>
      </w:r>
      <w:r>
        <w:t xml:space="preserve"> </w:t>
      </w:r>
      <w:r>
        <w:t xml:space="preserve">mở form ĐNTT điền sẵn NCC, mã đơn, số tiền 69.927.000₫.</w:t>
      </w:r>
    </w:p>
    <w:p>
      <w:pPr>
        <w:numPr>
          <w:ilvl w:val="1"/>
          <w:numId w:val="1038"/>
        </w:numPr>
        <w:pStyle w:val="Compact"/>
      </w:pPr>
      <w:r>
        <w:rPr>
          <w:bCs/>
          <w:b/>
        </w:rPr>
        <w:t xml:space="preserve">Given</w:t>
      </w:r>
      <w:r>
        <w:t xml:space="preserve"> </w:t>
      </w:r>
      <w:r>
        <w:t xml:space="preserve">ĐNTT hợp lệ</w:t>
      </w:r>
      <w:r>
        <w:t xml:space="preserve"> </w:t>
      </w:r>
      <w:r>
        <w:rPr>
          <w:bCs/>
          <w:b/>
        </w:rPr>
        <w:t xml:space="preserve">When</w:t>
      </w:r>
      <w:r>
        <w:t xml:space="preserve"> </w:t>
      </w:r>
      <w:r>
        <w:t xml:space="preserve">bấm</w:t>
      </w:r>
      <w:r>
        <w:t xml:space="preserve"> </w:t>
      </w:r>
      <w:r>
        <w:t xml:space="preserve">“</w:t>
      </w:r>
      <w:r>
        <w:t xml:space="preserve">Gửi kế toán</w:t>
      </w:r>
      <w:r>
        <w:t xml:space="preserve">”</w:t>
      </w:r>
      <w:r>
        <w:t xml:space="preserve"> </w:t>
      </w:r>
      <w:r>
        <w:rPr>
          <w:bCs/>
          <w:b/>
        </w:rPr>
        <w:t xml:space="preserve">Then</w:t>
      </w:r>
      <w:r>
        <w:t xml:space="preserve"> </w:t>
      </w:r>
      <w:r>
        <w:t xml:space="preserve">ĐNTT</w:t>
      </w:r>
      <w:r>
        <w:t xml:space="preserve"> </w:t>
      </w:r>
      <w:r>
        <w:t xml:space="preserve">“</w:t>
      </w:r>
      <w:r>
        <w:t xml:space="preserve">Chờ kế toán duyệt</w:t>
      </w:r>
      <w:r>
        <w:t xml:space="preserve">”</w:t>
      </w:r>
      <w:r>
        <w:t xml:space="preserve">, RFQ giữ</w:t>
      </w:r>
      <w:r>
        <w:t xml:space="preserve"> </w:t>
      </w:r>
      <w:r>
        <w:t xml:space="preserve">“</w:t>
      </w:r>
      <w:r>
        <w:t xml:space="preserve">RFQ</w:t>
      </w:r>
      <w:r>
        <w:t xml:space="preserve">”</w:t>
      </w:r>
      <w:r>
        <w:t xml:space="preserve"> </w:t>
      </w:r>
      <w:r>
        <w:t xml:space="preserve">và nút</w:t>
      </w:r>
      <w:r>
        <w:t xml:space="preserve"> </w:t>
      </w:r>
      <w:r>
        <w:t xml:space="preserve">“</w:t>
      </w:r>
      <w:r>
        <w:t xml:space="preserve">Approve</w:t>
      </w:r>
      <w:r>
        <w:t xml:space="preserve">”</w:t>
      </w:r>
      <w:r>
        <w:t xml:space="preserve"> </w:t>
      </w:r>
      <w:r>
        <w:t xml:space="preserve">dùng được.</w:t>
      </w:r>
    </w:p>
    <w:p>
      <w:pPr>
        <w:numPr>
          <w:ilvl w:val="1"/>
          <w:numId w:val="1038"/>
        </w:numPr>
        <w:pStyle w:val="Compact"/>
      </w:pPr>
      <w:r>
        <w:rPr>
          <w:bCs/>
          <w:b/>
        </w:rPr>
        <w:t xml:space="preserve">Given</w:t>
      </w:r>
      <w:r>
        <w:t xml:space="preserve"> </w:t>
      </w:r>
      <w:r>
        <w:t xml:space="preserve">số tiền 70.000.000₫ &gt; tổng đơn</w:t>
      </w:r>
      <w:r>
        <w:t xml:space="preserve"> </w:t>
      </w:r>
      <w:r>
        <w:rPr>
          <w:bCs/>
          <w:b/>
        </w:rPr>
        <w:t xml:space="preserve">When</w:t>
      </w:r>
      <w:r>
        <w:t xml:space="preserve"> </w:t>
      </w:r>
      <w:r>
        <w:t xml:space="preserve">bấm</w:t>
      </w:r>
      <w:r>
        <w:t xml:space="preserve"> </w:t>
      </w:r>
      <w:r>
        <w:t xml:space="preserve">“</w:t>
      </w:r>
      <w:r>
        <w:t xml:space="preserve">Gửi kế toán</w:t>
      </w:r>
      <w:r>
        <w:t xml:space="preserve">”</w:t>
      </w:r>
      <w:r>
        <w:t xml:space="preserve"> </w:t>
      </w:r>
      <w:r>
        <w:rPr>
          <w:bCs/>
          <w:b/>
        </w:rPr>
        <w:t xml:space="preserve">Then</w:t>
      </w:r>
      <w:r>
        <w:t xml:space="preserve"> </w:t>
      </w:r>
      <w:r>
        <w:t xml:space="preserve">hiện lỗi</w:t>
      </w:r>
      <w:r>
        <w:t xml:space="preserve"> </w:t>
      </w:r>
      <w:r>
        <w:t xml:space="preserve">“</w:t>
      </w:r>
      <w:r>
        <w:t xml:space="preserve">Số tiền đề nghị vượt tổng giá trị đơn mua hàng</w:t>
      </w:r>
      <w:r>
        <w:t xml:space="preserve">”</w:t>
      </w:r>
      <w:r>
        <w:t xml:space="preserve">.</w:t>
      </w:r>
    </w:p>
    <w:p>
      <w:pPr>
        <w:numPr>
          <w:ilvl w:val="1"/>
          <w:numId w:val="1038"/>
        </w:numPr>
        <w:pStyle w:val="Compact"/>
      </w:pPr>
      <w:r>
        <w:rPr>
          <w:bCs/>
          <w:b/>
        </w:rPr>
        <w:t xml:space="preserve">Given</w:t>
      </w:r>
      <w:r>
        <w:t xml:space="preserve"> </w:t>
      </w:r>
      <w:r>
        <w:t xml:space="preserve">hình thức</w:t>
      </w:r>
      <w:r>
        <w:t xml:space="preserve"> </w:t>
      </w:r>
      <w:r>
        <w:t xml:space="preserve">“</w:t>
      </w:r>
      <w:r>
        <w:t xml:space="preserve">Chuyển khoản</w:t>
      </w:r>
      <w:r>
        <w:t xml:space="preserve">”</w:t>
      </w:r>
      <w:r>
        <w:t xml:space="preserve"> </w:t>
      </w:r>
      <w:r>
        <w:t xml:space="preserve">và không chọn tài khoản ngân hàng</w:t>
      </w:r>
      <w:r>
        <w:t xml:space="preserve"> </w:t>
      </w:r>
      <w:r>
        <w:rPr>
          <w:bCs/>
          <w:b/>
        </w:rPr>
        <w:t xml:space="preserve">When</w:t>
      </w:r>
      <w:r>
        <w:t xml:space="preserve"> </w:t>
      </w:r>
      <w:r>
        <w:t xml:space="preserve">bấm</w:t>
      </w:r>
      <w:r>
        <w:t xml:space="preserve"> </w:t>
      </w:r>
      <w:r>
        <w:t xml:space="preserve">“</w:t>
      </w:r>
      <w:r>
        <w:t xml:space="preserve">Gửi kế toán</w:t>
      </w:r>
      <w:r>
        <w:t xml:space="preserve">”</w:t>
      </w:r>
      <w:r>
        <w:t xml:space="preserve"> </w:t>
      </w:r>
      <w:r>
        <w:rPr>
          <w:bCs/>
          <w:b/>
        </w:rPr>
        <w:t xml:space="preserve">Then</w:t>
      </w:r>
      <w:r>
        <w:t xml:space="preserve"> </w:t>
      </w:r>
      <w:r>
        <w:t xml:space="preserve">hiện lỗi tại trường</w:t>
      </w:r>
      <w:r>
        <w:t xml:space="preserve"> </w:t>
      </w:r>
      <w:r>
        <w:t xml:space="preserve">“</w:t>
      </w:r>
      <w:r>
        <w:t xml:space="preserve">Tài khoản ngân hàng</w:t>
      </w:r>
      <w:r>
        <w:t xml:space="preserve">”</w:t>
      </w:r>
      <w:r>
        <w:t xml:space="preserve">.</w:t>
      </w:r>
    </w:p>
    <w:p>
      <w:pPr>
        <w:numPr>
          <w:ilvl w:val="0"/>
          <w:numId w:val="1036"/>
        </w:numPr>
        <w:pStyle w:val="Compact"/>
      </w:pPr>
      <w:r>
        <w:rPr>
          <w:bCs/>
          <w:b/>
        </w:rPr>
        <w:t xml:space="preserve">Độ ưu tiên:</w:t>
      </w:r>
      <w:r>
        <w:t xml:space="preserve"> </w:t>
      </w:r>
      <w:r>
        <w:t xml:space="preserve">Must</w:t>
      </w:r>
    </w:p>
    <w:bookmarkEnd w:id="41"/>
    <w:bookmarkStart w:id="42" w:name="fr-12-kế-toán-xử-lý-đề-nghị-thanh-toán"/>
    <w:p>
      <w:pPr>
        <w:pStyle w:val="Heading3"/>
      </w:pPr>
      <w:r>
        <w:t xml:space="preserve">FR-12 — Kế toán xử lý Đề nghị thanh toán</w:t>
      </w:r>
    </w:p>
    <w:p>
      <w:pPr>
        <w:numPr>
          <w:ilvl w:val="0"/>
          <w:numId w:val="1039"/>
        </w:numPr>
        <w:pStyle w:val="Compact"/>
      </w:pPr>
      <w:r>
        <w:rPr>
          <w:bCs/>
          <w:b/>
        </w:rPr>
        <w:t xml:space="preserve">Mô tả:</w:t>
      </w:r>
      <w:r>
        <w:t xml:space="preserve"> </w:t>
      </w:r>
      <w:r>
        <w:t xml:space="preserve">Kế toán duyệt hoặc từ chối ĐNTT; ĐNTT đã duyệt được ghi nhận thanh toán.</w:t>
      </w:r>
    </w:p>
    <w:p>
      <w:pPr>
        <w:numPr>
          <w:ilvl w:val="0"/>
          <w:numId w:val="1039"/>
        </w:numPr>
        <w:pStyle w:val="Compact"/>
      </w:pPr>
      <w:r>
        <w:rPr>
          <w:bCs/>
          <w:b/>
        </w:rPr>
        <w:t xml:space="preserve">Vai trò:</w:t>
      </w:r>
      <w:r>
        <w:t xml:space="preserve"> </w:t>
      </w:r>
      <w:r>
        <w:t xml:space="preserve">Kế toán</w:t>
      </w:r>
    </w:p>
    <w:p>
      <w:pPr>
        <w:numPr>
          <w:ilvl w:val="0"/>
          <w:numId w:val="1039"/>
        </w:numPr>
        <w:pStyle w:val="Compact"/>
      </w:pPr>
      <w:r>
        <w:rPr>
          <w:bCs/>
          <w:b/>
        </w:rPr>
        <w:t xml:space="preserve">Truy vết:</w:t>
      </w:r>
      <w:r>
        <w:t xml:space="preserve"> </w:t>
      </w:r>
      <w:r>
        <w:t xml:space="preserve">US-16 · Màn hình: SCR-07, SCR-08</w:t>
      </w:r>
    </w:p>
    <w:p>
      <w:pPr>
        <w:numPr>
          <w:ilvl w:val="0"/>
          <w:numId w:val="1039"/>
        </w:numPr>
        <w:pStyle w:val="Compact"/>
      </w:pPr>
      <w:r>
        <w:rPr>
          <w:bCs/>
          <w:b/>
        </w:rPr>
        <w:t xml:space="preserve">Input:</w:t>
      </w:r>
      <w:r>
        <w:t xml:space="preserve"> </w:t>
      </w:r>
      <w:r>
        <w:t xml:space="preserve">Thao tác</w:t>
      </w:r>
      <w:r>
        <w:t xml:space="preserve"> </w:t>
      </w:r>
      <w:r>
        <w:t xml:space="preserve">“</w:t>
      </w:r>
      <w:r>
        <w:t xml:space="preserve">Duyệt</w:t>
      </w:r>
      <w:r>
        <w:t xml:space="preserve">”</w:t>
      </w:r>
      <w:r>
        <w:t xml:space="preserve">/</w:t>
      </w:r>
      <w:r>
        <w:t xml:space="preserve">“</w:t>
      </w:r>
      <w:r>
        <w:t xml:space="preserve">Từ chối</w:t>
      </w:r>
      <w:r>
        <w:t xml:space="preserve">”</w:t>
      </w:r>
      <w:r>
        <w:t xml:space="preserve"> </w:t>
      </w:r>
      <w:r>
        <w:t xml:space="preserve">+ lý do; khi ghi nhận thanh toán: Sổ nhật ký (Ngân hàng/Tiền mặt), Ngày thanh toán, Số tiền.</w:t>
      </w:r>
    </w:p>
    <w:p>
      <w:pPr>
        <w:numPr>
          <w:ilvl w:val="0"/>
          <w:numId w:val="1039"/>
        </w:numPr>
        <w:pStyle w:val="Compact"/>
      </w:pPr>
      <w:r>
        <w:rPr>
          <w:bCs/>
          <w:b/>
        </w:rPr>
        <w:t xml:space="preserve">Output:</w:t>
      </w:r>
      <w:r>
        <w:t xml:space="preserve"> </w:t>
      </w:r>
      <w:r>
        <w:t xml:space="preserve">ĐNTT</w:t>
      </w:r>
      <w:r>
        <w:t xml:space="preserve"> </w:t>
      </w:r>
      <w:r>
        <w:t xml:space="preserve">“</w:t>
      </w:r>
      <w:r>
        <w:t xml:space="preserve">Đã duyệt</w:t>
      </w:r>
      <w:r>
        <w:t xml:space="preserve">”</w:t>
      </w:r>
      <w:r>
        <w:t xml:space="preserve"> </w:t>
      </w:r>
      <w:r>
        <w:t xml:space="preserve">/</w:t>
      </w:r>
      <w:r>
        <w:t xml:space="preserve"> </w:t>
      </w:r>
      <w:r>
        <w:t xml:space="preserve">“</w:t>
      </w:r>
      <w:r>
        <w:t xml:space="preserve">Từ chối</w:t>
      </w:r>
      <w:r>
        <w:t xml:space="preserve">”</w:t>
      </w:r>
      <w:r>
        <w:t xml:space="preserve"> </w:t>
      </w:r>
      <w:r>
        <w:t xml:space="preserve">/</w:t>
      </w:r>
      <w:r>
        <w:t xml:space="preserve"> </w:t>
      </w:r>
      <w:r>
        <w:t xml:space="preserve">“</w:t>
      </w:r>
      <w:r>
        <w:t xml:space="preserve">Đã thanh toán</w:t>
      </w:r>
      <w:r>
        <w:t xml:space="preserve">”</w:t>
      </w:r>
      <w:r>
        <w:t xml:space="preserve">; bút toán thanh toán</w:t>
      </w:r>
      <w:r>
        <w:t xml:space="preserve"> </w:t>
      </w:r>
      <w:r>
        <w:rPr>
          <w:rStyle w:val="VerbatimChar"/>
        </w:rPr>
        <w:t xml:space="preserve">account.payment</w:t>
      </w:r>
      <w:r>
        <w:t xml:space="preserve"> </w:t>
      </w:r>
      <w:r>
        <w:t xml:space="preserve">loại outbound cho vendor, liên kết ĐNTT.</w:t>
      </w:r>
    </w:p>
    <w:p>
      <w:pPr>
        <w:numPr>
          <w:ilvl w:val="0"/>
          <w:numId w:val="1039"/>
        </w:numPr>
        <w:pStyle w:val="Compact"/>
      </w:pPr>
      <w:r>
        <w:rPr>
          <w:bCs/>
          <w:b/>
        </w:rPr>
        <w:t xml:space="preserve">Business rules:</w:t>
      </w:r>
    </w:p>
    <w:p>
      <w:pPr>
        <w:numPr>
          <w:ilvl w:val="1"/>
          <w:numId w:val="1040"/>
        </w:numPr>
        <w:pStyle w:val="Compact"/>
      </w:pPr>
      <w:r>
        <w:t xml:space="preserve">BR-12.1</w:t>
      </w:r>
      <w:r>
        <w:t xml:space="preserve"> </w:t>
      </w:r>
      <w:r>
        <w:rPr>
          <w:iCs/>
          <w:i/>
        </w:rPr>
        <w:t xml:space="preserve">(sửa v0.3)</w:t>
      </w:r>
      <w:r>
        <w:t xml:space="preserve">: Từ chối ĐNTT → đơn đang</w:t>
      </w:r>
      <w:r>
        <w:t xml:space="preserve"> </w:t>
      </w:r>
      <w:r>
        <w:t xml:space="preserve">“</w:t>
      </w:r>
      <w:r>
        <w:t xml:space="preserve">Chờ duyệt</w:t>
      </w:r>
      <w:r>
        <w:t xml:space="preserve">”</w:t>
      </w:r>
      <w:r>
        <w:t xml:space="preserve"> </w:t>
      </w:r>
      <w:r>
        <w:t xml:space="preserve">về</w:t>
      </w:r>
      <w:r>
        <w:t xml:space="preserve"> </w:t>
      </w:r>
      <w:r>
        <w:t xml:space="preserve">“</w:t>
      </w:r>
      <w:r>
        <w:t xml:space="preserve">RFQ</w:t>
      </w:r>
      <w:r>
        <w:t xml:space="preserve">”</w:t>
      </w:r>
      <w:r>
        <w:t xml:space="preserve"> </w:t>
      </w:r>
      <w:r>
        <w:t xml:space="preserve">(dịch vụ:</w:t>
      </w:r>
      <w:r>
        <w:t xml:space="preserve"> </w:t>
      </w:r>
      <w:r>
        <w:t xml:space="preserve">“</w:t>
      </w:r>
      <w:r>
        <w:t xml:space="preserve">Nháp</w:t>
      </w:r>
      <w:r>
        <w:t xml:space="preserve">”</w:t>
      </w:r>
      <w:r>
        <w:t xml:space="preserve">); đơn đã</w:t>
      </w:r>
      <w:r>
        <w:t xml:space="preserve"> </w:t>
      </w:r>
      <w:r>
        <w:t xml:space="preserve">“</w:t>
      </w:r>
      <w:r>
        <w:t xml:space="preserve">PO</w:t>
      </w:r>
      <w:r>
        <w:t xml:space="preserve">”</w:t>
      </w:r>
      <w:r>
        <w:t xml:space="preserve"> </w:t>
      </w:r>
      <w:r>
        <w:t xml:space="preserve">giữ</w:t>
      </w:r>
      <w:r>
        <w:t xml:space="preserve"> </w:t>
      </w:r>
      <w:r>
        <w:t xml:space="preserve">“</w:t>
      </w:r>
      <w:r>
        <w:t xml:space="preserve">PO</w:t>
      </w:r>
      <w:r>
        <w:t xml:space="preserve">”</w:t>
      </w:r>
      <w:r>
        <w:t xml:space="preserve">; MH tạo ĐNTT mới (AS-41).</w:t>
      </w:r>
    </w:p>
    <w:p>
      <w:pPr>
        <w:numPr>
          <w:ilvl w:val="1"/>
          <w:numId w:val="1040"/>
        </w:numPr>
        <w:pStyle w:val="Compact"/>
      </w:pPr>
      <w:r>
        <w:t xml:space="preserve">BR-12.2: Thanh toán là khoản trả trước cho vendor (chưa đối trừ hoá đơn, AS-10); đối trừ hoá đơn theo chuẩn Odoo (AS-15).</w:t>
      </w:r>
    </w:p>
    <w:p>
      <w:pPr>
        <w:numPr>
          <w:ilvl w:val="1"/>
          <w:numId w:val="1040"/>
        </w:numPr>
        <w:pStyle w:val="Compact"/>
      </w:pPr>
      <w:r>
        <w:t xml:space="preserve">BR-12.3: Số tiền ghi nhận thanh toán = số tiền đề nghị (không thanh toán một phần, AS-10).</w:t>
      </w:r>
    </w:p>
    <w:p>
      <w:pPr>
        <w:numPr>
          <w:ilvl w:val="1"/>
          <w:numId w:val="1040"/>
        </w:numPr>
        <w:pStyle w:val="Compact"/>
      </w:pPr>
      <w:r>
        <w:t xml:space="preserve">BR-12.4</w:t>
      </w:r>
      <w:r>
        <w:t xml:space="preserve"> </w:t>
      </w:r>
      <w:r>
        <w:rPr>
          <w:iCs/>
          <w:i/>
        </w:rPr>
        <w:t xml:space="preserve">(sửa v0.3)</w:t>
      </w:r>
      <w:r>
        <w:t xml:space="preserve">: ĐNTT được duyệt hoặc thanh toán không đổi trạng thái đơn.</w:t>
      </w:r>
    </w:p>
    <w:p>
      <w:pPr>
        <w:numPr>
          <w:ilvl w:val="0"/>
          <w:numId w:val="1039"/>
        </w:numPr>
        <w:pStyle w:val="Compact"/>
      </w:pPr>
      <w:r>
        <w:rPr>
          <w:bCs/>
          <w:b/>
        </w:rPr>
        <w:t xml:space="preserve">Acceptance criteria:</w:t>
      </w:r>
    </w:p>
    <w:p>
      <w:pPr>
        <w:numPr>
          <w:ilvl w:val="1"/>
          <w:numId w:val="1041"/>
        </w:numPr>
        <w:pStyle w:val="Compact"/>
      </w:pPr>
      <w:r>
        <w:rPr>
          <w:bCs/>
          <w:b/>
        </w:rPr>
        <w:t xml:space="preserve">Given</w:t>
      </w:r>
      <w:r>
        <w:t xml:space="preserve"> </w:t>
      </w:r>
      <w:r>
        <w:t xml:space="preserve">ĐNTT</w:t>
      </w:r>
      <w:r>
        <w:t xml:space="preserve"> </w:t>
      </w:r>
      <w:r>
        <w:t xml:space="preserve">“</w:t>
      </w:r>
      <w:r>
        <w:t xml:space="preserve">Chờ kế toán duyệt</w:t>
      </w:r>
      <w:r>
        <w:t xml:space="preserve">”</w:t>
      </w:r>
      <w:r>
        <w:t xml:space="preserve"> </w:t>
      </w:r>
      <w:r>
        <w:rPr>
          <w:bCs/>
          <w:b/>
        </w:rPr>
        <w:t xml:space="preserve">When</w:t>
      </w:r>
      <w:r>
        <w:t xml:space="preserve"> </w:t>
      </w:r>
      <w:r>
        <w:t xml:space="preserve">Kế toán bấm</w:t>
      </w:r>
      <w:r>
        <w:t xml:space="preserve"> </w:t>
      </w:r>
      <w:r>
        <w:t xml:space="preserve">“</w:t>
      </w:r>
      <w:r>
        <w:t xml:space="preserve">Duyệt</w:t>
      </w:r>
      <w:r>
        <w:t xml:space="preserve">”</w:t>
      </w:r>
      <w:r>
        <w:t xml:space="preserve"> </w:t>
      </w:r>
      <w:r>
        <w:rPr>
          <w:bCs/>
          <w:b/>
        </w:rPr>
        <w:t xml:space="preserve">Then</w:t>
      </w:r>
      <w:r>
        <w:t xml:space="preserve"> </w:t>
      </w:r>
      <w:r>
        <w:t xml:space="preserve">ĐNTT chuyển</w:t>
      </w:r>
      <w:r>
        <w:t xml:space="preserve"> </w:t>
      </w:r>
      <w:r>
        <w:t xml:space="preserve">“</w:t>
      </w:r>
      <w:r>
        <w:t xml:space="preserve">Đã duyệt</w:t>
      </w:r>
      <w:r>
        <w:t xml:space="preserve">”</w:t>
      </w:r>
      <w:r>
        <w:t xml:space="preserve">.</w:t>
      </w:r>
    </w:p>
    <w:p>
      <w:pPr>
        <w:numPr>
          <w:ilvl w:val="1"/>
          <w:numId w:val="1041"/>
        </w:numPr>
        <w:pStyle w:val="Compact"/>
      </w:pPr>
      <w:r>
        <w:rPr>
          <w:bCs/>
          <w:b/>
        </w:rPr>
        <w:t xml:space="preserve">Given</w:t>
      </w:r>
      <w:r>
        <w:t xml:space="preserve"> </w:t>
      </w:r>
      <w:r>
        <w:t xml:space="preserve">ĐNTT</w:t>
      </w:r>
      <w:r>
        <w:t xml:space="preserve"> </w:t>
      </w:r>
      <w:r>
        <w:t xml:space="preserve">“</w:t>
      </w:r>
      <w:r>
        <w:t xml:space="preserve">Đã duyệt</w:t>
      </w:r>
      <w:r>
        <w:t xml:space="preserve">”</w:t>
      </w:r>
      <w:r>
        <w:t xml:space="preserve"> </w:t>
      </w:r>
      <w:r>
        <w:rPr>
          <w:bCs/>
          <w:b/>
        </w:rPr>
        <w:t xml:space="preserve">When</w:t>
      </w:r>
      <w:r>
        <w:t xml:space="preserve"> </w:t>
      </w:r>
      <w:r>
        <w:t xml:space="preserve">bấm</w:t>
      </w:r>
      <w:r>
        <w:t xml:space="preserve"> </w:t>
      </w:r>
      <w:r>
        <w:t xml:space="preserve">“</w:t>
      </w:r>
      <w:r>
        <w:t xml:space="preserve">Ghi nhận thanh toán</w:t>
      </w:r>
      <w:r>
        <w:t xml:space="preserve">”</w:t>
      </w:r>
      <w:r>
        <w:t xml:space="preserve">, chọn sổ</w:t>
      </w:r>
      <w:r>
        <w:t xml:space="preserve"> </w:t>
      </w:r>
      <w:r>
        <w:t xml:space="preserve">“</w:t>
      </w:r>
      <w:r>
        <w:t xml:space="preserve">Ngân hàng Vietcombank</w:t>
      </w:r>
      <w:r>
        <w:t xml:space="preserve">”</w:t>
      </w:r>
      <w:r>
        <w:t xml:space="preserve">, ngày 25/10/2026,</w:t>
      </w:r>
      <w:r>
        <w:t xml:space="preserve"> </w:t>
      </w:r>
      <w:r>
        <w:t xml:space="preserve">“</w:t>
      </w:r>
      <w:r>
        <w:t xml:space="preserve">Xác nhận</w:t>
      </w:r>
      <w:r>
        <w:t xml:space="preserve">”</w:t>
      </w:r>
      <w:r>
        <w:t xml:space="preserve"> </w:t>
      </w:r>
      <w:r>
        <w:rPr>
          <w:bCs/>
          <w:b/>
        </w:rPr>
        <w:t xml:space="preserve">Then</w:t>
      </w:r>
      <w:r>
        <w:t xml:space="preserve"> </w:t>
      </w:r>
      <w:r>
        <w:t xml:space="preserve">tạo payment 12.500.000₫ trạng thái Posted và ĐNTT chuyển</w:t>
      </w:r>
      <w:r>
        <w:t xml:space="preserve"> </w:t>
      </w:r>
      <w:r>
        <w:t xml:space="preserve">“</w:t>
      </w:r>
      <w:r>
        <w:t xml:space="preserve">Đã thanh toán</w:t>
      </w:r>
      <w:r>
        <w:t xml:space="preserve">”</w:t>
      </w:r>
      <w:r>
        <w:t xml:space="preserve">.</w:t>
      </w:r>
    </w:p>
    <w:p>
      <w:pPr>
        <w:numPr>
          <w:ilvl w:val="1"/>
          <w:numId w:val="1041"/>
        </w:numPr>
        <w:pStyle w:val="Compact"/>
      </w:pPr>
      <w:r>
        <w:rPr>
          <w:bCs/>
          <w:b/>
        </w:rPr>
        <w:t xml:space="preserve">Given</w:t>
      </w:r>
      <w:r>
        <w:t xml:space="preserve"> </w:t>
      </w:r>
      <w:r>
        <w:t xml:space="preserve">Kế toán bấm</w:t>
      </w:r>
      <w:r>
        <w:t xml:space="preserve"> </w:t>
      </w:r>
      <w:r>
        <w:t xml:space="preserve">“</w:t>
      </w:r>
      <w:r>
        <w:t xml:space="preserve">Từ chối</w:t>
      </w:r>
      <w:r>
        <w:t xml:space="preserve">”</w:t>
      </w:r>
      <w:r>
        <w:t xml:space="preserve"> </w:t>
      </w:r>
      <w:r>
        <w:t xml:space="preserve">với lý do hợp lệ</w:t>
      </w:r>
      <w:r>
        <w:t xml:space="preserve"> </w:t>
      </w:r>
      <w:r>
        <w:rPr>
          <w:bCs/>
          <w:b/>
        </w:rPr>
        <w:t xml:space="preserve">When</w:t>
      </w:r>
      <w:r>
        <w:t xml:space="preserve"> </w:t>
      </w:r>
      <w:r>
        <w:t xml:space="preserve">xác nhận</w:t>
      </w:r>
      <w:r>
        <w:t xml:space="preserve"> </w:t>
      </w:r>
      <w:r>
        <w:rPr>
          <w:bCs/>
          <w:b/>
        </w:rPr>
        <w:t xml:space="preserve">Then</w:t>
      </w:r>
      <w:r>
        <w:t xml:space="preserve"> </w:t>
      </w:r>
      <w:r>
        <w:t xml:space="preserve">ĐNTT</w:t>
      </w:r>
      <w:r>
        <w:t xml:space="preserve"> </w:t>
      </w:r>
      <w:r>
        <w:t xml:space="preserve">“</w:t>
      </w:r>
      <w:r>
        <w:t xml:space="preserve">Từ chối</w:t>
      </w:r>
      <w:r>
        <w:t xml:space="preserve">”</w:t>
      </w:r>
      <w:r>
        <w:t xml:space="preserve">, đơn đang</w:t>
      </w:r>
      <w:r>
        <w:t xml:space="preserve"> </w:t>
      </w:r>
      <w:r>
        <w:t xml:space="preserve">“</w:t>
      </w:r>
      <w:r>
        <w:t xml:space="preserve">Chờ duyệt</w:t>
      </w:r>
      <w:r>
        <w:t xml:space="preserve">”</w:t>
      </w:r>
      <w:r>
        <w:t xml:space="preserve"> </w:t>
      </w:r>
      <w:r>
        <w:t xml:space="preserve">về</w:t>
      </w:r>
      <w:r>
        <w:t xml:space="preserve"> </w:t>
      </w:r>
      <w:r>
        <w:t xml:space="preserve">“</w:t>
      </w:r>
      <w:r>
        <w:t xml:space="preserve">RFQ</w:t>
      </w:r>
      <w:r>
        <w:t xml:space="preserve">”</w:t>
      </w:r>
      <w:r>
        <w:t xml:space="preserve">, Nhân viên MH nhận email lý do.</w:t>
      </w:r>
    </w:p>
    <w:p>
      <w:pPr>
        <w:numPr>
          <w:ilvl w:val="0"/>
          <w:numId w:val="1039"/>
        </w:numPr>
        <w:pStyle w:val="Compact"/>
      </w:pPr>
      <w:r>
        <w:rPr>
          <w:bCs/>
          <w:b/>
        </w:rPr>
        <w:t xml:space="preserve">Độ ưu tiên:</w:t>
      </w:r>
      <w:r>
        <w:t xml:space="preserve"> </w:t>
      </w:r>
      <w:r>
        <w:t xml:space="preserve">Must</w:t>
      </w:r>
    </w:p>
    <w:bookmarkEnd w:id="42"/>
    <w:bookmarkStart w:id="43" w:name="X891f6fe91bd404008eb97e61698f61c045f1bb8"/>
    <w:p>
      <w:pPr>
        <w:pStyle w:val="Heading3"/>
      </w:pPr>
      <w:r>
        <w:t xml:space="preserve">FR-13 — Duyệt xong chuyển PO và tự tạo phiếu DO</w:t>
      </w:r>
    </w:p>
    <w:p>
      <w:pPr>
        <w:numPr>
          <w:ilvl w:val="0"/>
          <w:numId w:val="1042"/>
        </w:numPr>
        <w:pStyle w:val="Compact"/>
      </w:pPr>
      <w:r>
        <w:rPr>
          <w:bCs/>
          <w:b/>
        </w:rPr>
        <w:t xml:space="preserve">Mô tả:</w:t>
      </w:r>
      <w:r>
        <w:t xml:space="preserve"> </w:t>
      </w:r>
      <w:r>
        <w:t xml:space="preserve">Khi Trưởng phòng Mua hàng bấm</w:t>
      </w:r>
      <w:r>
        <w:t xml:space="preserve"> </w:t>
      </w:r>
      <w:r>
        <w:t xml:space="preserve">“</w:t>
      </w:r>
      <w:r>
        <w:t xml:space="preserve">Duyệt</w:t>
      </w:r>
      <w:r>
        <w:t xml:space="preserve">”</w:t>
      </w:r>
      <w:r>
        <w:t xml:space="preserve">, đơn chuyển</w:t>
      </w:r>
      <w:r>
        <w:t xml:space="preserve"> </w:t>
      </w:r>
      <w:r>
        <w:rPr>
          <w:rStyle w:val="VerbatimChar"/>
        </w:rPr>
        <w:t xml:space="preserve">PO</w:t>
      </w:r>
      <w:r>
        <w:t xml:space="preserve"> </w:t>
      </w:r>
      <w:r>
        <w:t xml:space="preserve">(xác nhận đơn chuẩn Odoo) và hệ thống tự tạo phiếu DO cho vật tư Nhập kho; đơn Dịch vụ không tạo DO. *(Sửa v0.3 — nguồn: khao-sat-lan-3-yeu-cau-bao-gia.md; _changes/20261020-093008.md #3. v0.2: nút</w:t>
      </w:r>
      <w:r>
        <w:t xml:space="preserve"> </w:t>
      </w:r>
      <w:r>
        <w:t xml:space="preserve">“</w:t>
      </w:r>
      <w:r>
        <w:t xml:space="preserve">Xác nhận đã nhận hàng</w:t>
      </w:r>
      <w:r>
        <w:t xml:space="preserve">”</w:t>
      </w:r>
      <w:r>
        <w:t xml:space="preserve"> </w:t>
      </w:r>
      <w:r>
        <w:t xml:space="preserve">chuyển Waiting PO → PO)*</w:t>
      </w:r>
    </w:p>
    <w:p>
      <w:pPr>
        <w:numPr>
          <w:ilvl w:val="0"/>
          <w:numId w:val="1042"/>
        </w:numPr>
        <w:pStyle w:val="Compact"/>
      </w:pPr>
      <w:r>
        <w:rPr>
          <w:bCs/>
          <w:b/>
        </w:rPr>
        <w:t xml:space="preserve">Vai trò:</w:t>
      </w:r>
      <w:r>
        <w:t xml:space="preserve"> </w:t>
      </w:r>
      <w:r>
        <w:t xml:space="preserve">Hệ thống, Trưởng phòng Mua hàng</w:t>
      </w:r>
    </w:p>
    <w:p>
      <w:pPr>
        <w:numPr>
          <w:ilvl w:val="0"/>
          <w:numId w:val="1042"/>
        </w:numPr>
        <w:pStyle w:val="Compact"/>
      </w:pPr>
      <w:r>
        <w:rPr>
          <w:bCs/>
          <w:b/>
        </w:rPr>
        <w:t xml:space="preserve">Truy vết:</w:t>
      </w:r>
      <w:r>
        <w:t xml:space="preserve"> </w:t>
      </w:r>
      <w:r>
        <w:t xml:space="preserve">US-12, US-25 · Màn hình: SCR-04, SCR-09</w:t>
      </w:r>
    </w:p>
    <w:p>
      <w:pPr>
        <w:numPr>
          <w:ilvl w:val="0"/>
          <w:numId w:val="1042"/>
        </w:numPr>
        <w:pStyle w:val="Compact"/>
      </w:pPr>
      <w:r>
        <w:rPr>
          <w:bCs/>
          <w:b/>
        </w:rPr>
        <w:t xml:space="preserve">Input:</w:t>
      </w:r>
      <w:r>
        <w:t xml:space="preserve"> </w:t>
      </w:r>
      <w:r>
        <w:t xml:space="preserve">Đơn được duyệt (FR-10).</w:t>
      </w:r>
    </w:p>
    <w:p>
      <w:pPr>
        <w:numPr>
          <w:ilvl w:val="0"/>
          <w:numId w:val="1042"/>
        </w:numPr>
        <w:pStyle w:val="Compact"/>
      </w:pPr>
      <w:r>
        <w:rPr>
          <w:bCs/>
          <w:b/>
        </w:rPr>
        <w:t xml:space="preserve">Output:</w:t>
      </w:r>
      <w:r>
        <w:t xml:space="preserve"> </w:t>
      </w:r>
      <w:r>
        <w:t xml:space="preserve">Đơn state</w:t>
      </w:r>
      <w:r>
        <w:t xml:space="preserve"> </w:t>
      </w:r>
      <w:r>
        <w:rPr>
          <w:rStyle w:val="VerbatimChar"/>
        </w:rPr>
        <w:t xml:space="preserve">purchase</w:t>
      </w:r>
      <w:r>
        <w:t xml:space="preserve"> </w:t>
      </w:r>
      <w:r>
        <w:t xml:space="preserve">(hiển thị</w:t>
      </w:r>
      <w:r>
        <w:t xml:space="preserve"> </w:t>
      </w:r>
      <w:r>
        <w:t xml:space="preserve">“</w:t>
      </w:r>
      <w:r>
        <w:t xml:space="preserve">PO</w:t>
      </w:r>
      <w:r>
        <w:t xml:space="preserve">”</w:t>
      </w:r>
      <w:r>
        <w:t xml:space="preserve">); phiếu DO (</w:t>
      </w:r>
      <w:r>
        <w:rPr>
          <w:rStyle w:val="VerbatimChar"/>
        </w:rPr>
        <w:t xml:space="preserve">stock.picking</w:t>
      </w:r>
      <w:r>
        <w:t xml:space="preserve"> </w:t>
      </w:r>
      <w:r>
        <w:t xml:space="preserve">incoming)</w:t>
      </w:r>
      <w:r>
        <w:t xml:space="preserve"> </w:t>
      </w:r>
      <w:r>
        <w:t xml:space="preserve">“</w:t>
      </w:r>
      <w:r>
        <w:t xml:space="preserve">Sẵn sàng</w:t>
      </w:r>
      <w:r>
        <w:t xml:space="preserve">”</w:t>
      </w:r>
      <w:r>
        <w:t xml:space="preserve"> </w:t>
      </w:r>
      <w:r>
        <w:t xml:space="preserve">cho mỗi kho nhận; activity cho Thủ kho;</w:t>
      </w:r>
      <w:r>
        <w:t xml:space="preserve"> </w:t>
      </w:r>
      <w:r>
        <w:t xml:space="preserve">“</w:t>
      </w:r>
      <w:r>
        <w:t xml:space="preserve">Ngày nhận hàng thực tế</w:t>
      </w:r>
      <w:r>
        <w:t xml:space="preserve">”</w:t>
      </w:r>
      <w:r>
        <w:t xml:space="preserve"> </w:t>
      </w:r>
      <w:r>
        <w:t xml:space="preserve">cập nhật khi phiếu DO cuối cùng hoàn tất.</w:t>
      </w:r>
    </w:p>
    <w:p>
      <w:pPr>
        <w:numPr>
          <w:ilvl w:val="0"/>
          <w:numId w:val="1042"/>
        </w:numPr>
        <w:pStyle w:val="Compact"/>
      </w:pPr>
      <w:r>
        <w:rPr>
          <w:bCs/>
          <w:b/>
        </w:rPr>
        <w:t xml:space="preserve">Business rules:</w:t>
      </w:r>
    </w:p>
    <w:p>
      <w:pPr>
        <w:numPr>
          <w:ilvl w:val="1"/>
          <w:numId w:val="1043"/>
        </w:numPr>
        <w:pStyle w:val="Compact"/>
      </w:pPr>
      <w:r>
        <w:t xml:space="preserve">BR-13.1</w:t>
      </w:r>
      <w:r>
        <w:t xml:space="preserve"> </w:t>
      </w:r>
      <w:r>
        <w:rPr>
          <w:iCs/>
          <w:i/>
        </w:rPr>
        <w:t xml:space="preserve">(sửa v0.3)</w:t>
      </w:r>
      <w:r>
        <w:t xml:space="preserve">: Chạy tự động trong cùng giao dịch với thao tác</w:t>
      </w:r>
      <w:r>
        <w:t xml:space="preserve"> </w:t>
      </w:r>
      <w:r>
        <w:t xml:space="preserve">“</w:t>
      </w:r>
      <w:r>
        <w:t xml:space="preserve">Duyệt</w:t>
      </w:r>
      <w:r>
        <w:t xml:space="preserve">”</w:t>
      </w:r>
      <w:r>
        <w:t xml:space="preserve">; không còn nút riêng.</w:t>
      </w:r>
    </w:p>
    <w:p>
      <w:pPr>
        <w:numPr>
          <w:ilvl w:val="1"/>
          <w:numId w:val="1043"/>
        </w:numPr>
        <w:pStyle w:val="Compact"/>
      </w:pPr>
      <w:r>
        <w:t xml:space="preserve">BR-13.2: Gọi</w:t>
      </w:r>
      <w:r>
        <w:t xml:space="preserve"> </w:t>
      </w:r>
      <w:r>
        <w:rPr>
          <w:rStyle w:val="VerbatimChar"/>
        </w:rPr>
        <w:t xml:space="preserve">button_confirm</w:t>
      </w:r>
      <w:r>
        <w:t xml:space="preserve"> </w:t>
      </w:r>
      <w:r>
        <w:t xml:space="preserve">chuẩn của Odoo để sinh phiếu nhập kho; không tự xác nhận phiếu DO (AS-12).</w:t>
      </w:r>
    </w:p>
    <w:p>
      <w:pPr>
        <w:numPr>
          <w:ilvl w:val="1"/>
          <w:numId w:val="1043"/>
        </w:numPr>
        <w:pStyle w:val="Compact"/>
      </w:pPr>
      <w:r>
        <w:t xml:space="preserve">BR-13.3</w:t>
      </w:r>
      <w:r>
        <w:t xml:space="preserve"> </w:t>
      </w:r>
      <w:r>
        <w:rPr>
          <w:iCs/>
          <w:i/>
        </w:rPr>
        <w:t xml:space="preserve">(sửa v0.2)</w:t>
      </w:r>
      <w:r>
        <w:t xml:space="preserve">: Kho nhận lấy theo từng dòng đơn (kho nhận từ YCMH, AS-29).</w:t>
      </w:r>
    </w:p>
    <w:p>
      <w:pPr>
        <w:numPr>
          <w:ilvl w:val="1"/>
          <w:numId w:val="1043"/>
        </w:numPr>
        <w:pStyle w:val="Compact"/>
      </w:pPr>
      <w:r>
        <w:t xml:space="preserve">BR-13.4</w:t>
      </w:r>
      <w:r>
        <w:t xml:space="preserve"> </w:t>
      </w:r>
      <w:r>
        <w:rPr>
          <w:iCs/>
          <w:i/>
        </w:rPr>
        <w:t xml:space="preserve">(mới v0.2)</w:t>
      </w:r>
      <w:r>
        <w:t xml:space="preserve">: Tạo một phiếu DO cho mỗi kho nhận khác nhau trên đơn (tuỳ biến, vì Odoo chuẩn nhận mỗi đơn vào một kho).</w:t>
      </w:r>
    </w:p>
    <w:p>
      <w:pPr>
        <w:numPr>
          <w:ilvl w:val="1"/>
          <w:numId w:val="1043"/>
        </w:numPr>
        <w:pStyle w:val="Compact"/>
      </w:pPr>
      <w:r>
        <w:t xml:space="preserve">BR-13.5</w:t>
      </w:r>
      <w:r>
        <w:t xml:space="preserve"> </w:t>
      </w:r>
      <w:r>
        <w:rPr>
          <w:iCs/>
          <w:i/>
        </w:rPr>
        <w:t xml:space="preserve">(sửa v0.3)</w:t>
      </w:r>
      <w:r>
        <w:t xml:space="preserve">: Đơn Dịch vụ duyệt xong là</w:t>
      </w:r>
      <w:r>
        <w:t xml:space="preserve"> </w:t>
      </w:r>
      <w:r>
        <w:rPr>
          <w:rStyle w:val="VerbatimChar"/>
        </w:rPr>
        <w:t xml:space="preserve">PO</w:t>
      </w:r>
      <w:r>
        <w:t xml:space="preserve">, không sinh phiếu DO.</w:t>
      </w:r>
    </w:p>
    <w:p>
      <w:pPr>
        <w:numPr>
          <w:ilvl w:val="1"/>
          <w:numId w:val="1043"/>
        </w:numPr>
        <w:pStyle w:val="Compact"/>
      </w:pPr>
      <w:r>
        <w:t xml:space="preserve">BR-13.6</w:t>
      </w:r>
      <w:r>
        <w:t xml:space="preserve"> </w:t>
      </w:r>
      <w:r>
        <w:rPr>
          <w:iCs/>
          <w:i/>
        </w:rPr>
        <w:t xml:space="preserve">(mới v0.3)</w:t>
      </w:r>
      <w:r>
        <w:t xml:space="preserve">:</w:t>
      </w:r>
      <w:r>
        <w:t xml:space="preserve"> </w:t>
      </w:r>
      <w:r>
        <w:t xml:space="preserve">“</w:t>
      </w:r>
      <w:r>
        <w:t xml:space="preserve">Ngày nhận hàng thực tế</w:t>
      </w:r>
      <w:r>
        <w:t xml:space="preserve">”</w:t>
      </w:r>
      <w:r>
        <w:t xml:space="preserve"> </w:t>
      </w:r>
      <w:r>
        <w:t xml:space="preserve">= ngày hoàn tất phiếu DO cuối cùng của đơn, chỉ đọc (AS-43).</w:t>
      </w:r>
    </w:p>
    <w:p>
      <w:pPr>
        <w:numPr>
          <w:ilvl w:val="0"/>
          <w:numId w:val="1042"/>
        </w:numPr>
        <w:pStyle w:val="Compact"/>
      </w:pPr>
      <w:r>
        <w:rPr>
          <w:bCs/>
          <w:b/>
        </w:rPr>
        <w:t xml:space="preserve">Acceptance criteria:</w:t>
      </w:r>
    </w:p>
    <w:p>
      <w:pPr>
        <w:numPr>
          <w:ilvl w:val="1"/>
          <w:numId w:val="1044"/>
        </w:numPr>
        <w:pStyle w:val="Compact"/>
      </w:pPr>
      <w:r>
        <w:rPr>
          <w:bCs/>
          <w:b/>
        </w:rPr>
        <w:t xml:space="preserve">Given</w:t>
      </w:r>
      <w:r>
        <w:t xml:space="preserve"> </w:t>
      </w:r>
      <w:r>
        <w:t xml:space="preserve">đơn</w:t>
      </w:r>
      <w:r>
        <w:t xml:space="preserve"> </w:t>
      </w:r>
      <w:r>
        <w:t xml:space="preserve">“</w:t>
      </w:r>
      <w:r>
        <w:t xml:space="preserve">Chờ duyệt</w:t>
      </w:r>
      <w:r>
        <w:t xml:space="preserve">”</w:t>
      </w:r>
      <w:r>
        <w:t xml:space="preserve"> </w:t>
      </w:r>
      <w:r>
        <w:t xml:space="preserve">có 2 dòng cùng Kho chính</w:t>
      </w:r>
      <w:r>
        <w:t xml:space="preserve"> </w:t>
      </w:r>
      <w:r>
        <w:rPr>
          <w:bCs/>
          <w:b/>
        </w:rPr>
        <w:t xml:space="preserve">When</w:t>
      </w:r>
      <w:r>
        <w:t xml:space="preserve"> </w:t>
      </w:r>
      <w:r>
        <w:t xml:space="preserve">Trưởng phòng Mua hàng bấm</w:t>
      </w:r>
      <w:r>
        <w:t xml:space="preserve"> </w:t>
      </w:r>
      <w:r>
        <w:t xml:space="preserve">“</w:t>
      </w:r>
      <w:r>
        <w:t xml:space="preserve">Duyệt</w:t>
      </w:r>
      <w:r>
        <w:t xml:space="preserve">”</w:t>
      </w:r>
      <w:r>
        <w:t xml:space="preserve"> </w:t>
      </w:r>
      <w:r>
        <w:rPr>
          <w:bCs/>
          <w:b/>
        </w:rPr>
        <w:t xml:space="preserve">Then</w:t>
      </w:r>
      <w:r>
        <w:t xml:space="preserve"> </w:t>
      </w:r>
      <w:r>
        <w:t xml:space="preserve">đơn chuyển</w:t>
      </w:r>
      <w:r>
        <w:t xml:space="preserve"> </w:t>
      </w:r>
      <w:r>
        <w:t xml:space="preserve">“</w:t>
      </w:r>
      <w:r>
        <w:t xml:space="preserve">PO</w:t>
      </w:r>
      <w:r>
        <w:t xml:space="preserve">”</w:t>
      </w:r>
      <w:r>
        <w:t xml:space="preserve"> </w:t>
      </w:r>
      <w:r>
        <w:t xml:space="preserve">và tạo phiếu</w:t>
      </w:r>
      <w:r>
        <w:t xml:space="preserve"> </w:t>
      </w:r>
      <w:r>
        <w:rPr>
          <w:rStyle w:val="VerbatimChar"/>
        </w:rPr>
        <w:t xml:space="preserve">WH/IN/00031</w:t>
      </w:r>
      <w:r>
        <w:t xml:space="preserve"> </w:t>
      </w:r>
      <w:r>
        <w:t xml:space="preserve">“</w:t>
      </w:r>
      <w:r>
        <w:t xml:space="preserve">Sẵn sàng</w:t>
      </w:r>
      <w:r>
        <w:t xml:space="preserve">”</w:t>
      </w:r>
      <w:r>
        <w:t xml:space="preserve"> </w:t>
      </w:r>
      <w:r>
        <w:t xml:space="preserve">có 2 dòng đúng số lượng.</w:t>
      </w:r>
    </w:p>
    <w:p>
      <w:pPr>
        <w:numPr>
          <w:ilvl w:val="1"/>
          <w:numId w:val="1044"/>
        </w:numPr>
        <w:pStyle w:val="Compact"/>
      </w:pPr>
      <w:r>
        <w:rPr>
          <w:bCs/>
          <w:b/>
        </w:rPr>
        <w:t xml:space="preserve">Given</w:t>
      </w:r>
      <w:r>
        <w:t xml:space="preserve"> </w:t>
      </w:r>
      <w:r>
        <w:t xml:space="preserve">đơn có 2 dòng Kho chính và 1 dòng Kho chi nhánh Bình Dương</w:t>
      </w:r>
      <w:r>
        <w:t xml:space="preserve"> </w:t>
      </w:r>
      <w:r>
        <w:rPr>
          <w:bCs/>
          <w:b/>
        </w:rPr>
        <w:t xml:space="preserve">When</w:t>
      </w:r>
      <w:r>
        <w:t xml:space="preserve"> </w:t>
      </w:r>
      <w:r>
        <w:t xml:space="preserve">được duyệt</w:t>
      </w:r>
      <w:r>
        <w:t xml:space="preserve"> </w:t>
      </w:r>
      <w:r>
        <w:rPr>
          <w:bCs/>
          <w:b/>
        </w:rPr>
        <w:t xml:space="preserve">Then</w:t>
      </w:r>
      <w:r>
        <w:t xml:space="preserve"> </w:t>
      </w:r>
      <w:r>
        <w:t xml:space="preserve">tạo 2 phiếu DO: một phiếu 2 dòng vào Kho chính, một phiếu 1 dòng vào Kho chi nhánh Bình Dương.</w:t>
      </w:r>
    </w:p>
    <w:p>
      <w:pPr>
        <w:numPr>
          <w:ilvl w:val="1"/>
          <w:numId w:val="1044"/>
        </w:numPr>
        <w:pStyle w:val="Compact"/>
      </w:pPr>
      <w:r>
        <w:rPr>
          <w:bCs/>
          <w:b/>
        </w:rPr>
        <w:t xml:space="preserve">Given</w:t>
      </w:r>
      <w:r>
        <w:t xml:space="preserve"> </w:t>
      </w:r>
      <w:r>
        <w:t xml:space="preserve">PO dịch vụ MH-PO-0003-21-10-2026</w:t>
      </w:r>
      <w:r>
        <w:t xml:space="preserve"> </w:t>
      </w:r>
      <w:r>
        <w:t xml:space="preserve">“</w:t>
      </w:r>
      <w:r>
        <w:t xml:space="preserve">Chờ duyệt</w:t>
      </w:r>
      <w:r>
        <w:t xml:space="preserve">”</w:t>
      </w:r>
      <w:r>
        <w:t xml:space="preserve"> </w:t>
      </w:r>
      <w:r>
        <w:rPr>
          <w:bCs/>
          <w:b/>
        </w:rPr>
        <w:t xml:space="preserve">When</w:t>
      </w:r>
      <w:r>
        <w:t xml:space="preserve"> </w:t>
      </w:r>
      <w:r>
        <w:t xml:space="preserve">được duyệt</w:t>
      </w:r>
      <w:r>
        <w:t xml:space="preserve"> </w:t>
      </w:r>
      <w:r>
        <w:rPr>
          <w:bCs/>
          <w:b/>
        </w:rPr>
        <w:t xml:space="preserve">Then</w:t>
      </w:r>
      <w:r>
        <w:t xml:space="preserve"> </w:t>
      </w:r>
      <w:r>
        <w:t xml:space="preserve">đơn chuyển</w:t>
      </w:r>
      <w:r>
        <w:t xml:space="preserve"> </w:t>
      </w:r>
      <w:r>
        <w:t xml:space="preserve">“</w:t>
      </w:r>
      <w:r>
        <w:t xml:space="preserve">PO</w:t>
      </w:r>
      <w:r>
        <w:t xml:space="preserve">”</w:t>
      </w:r>
      <w:r>
        <w:t xml:space="preserve"> </w:t>
      </w:r>
      <w:r>
        <w:t xml:space="preserve">và smart button</w:t>
      </w:r>
      <w:r>
        <w:t xml:space="preserve"> </w:t>
      </w:r>
      <w:r>
        <w:t xml:space="preserve">“</w:t>
      </w:r>
      <w:r>
        <w:t xml:space="preserve">Phiếu DO</w:t>
      </w:r>
      <w:r>
        <w:t xml:space="preserve">”</w:t>
      </w:r>
      <w:r>
        <w:t xml:space="preserve"> </w:t>
      </w:r>
      <w:r>
        <w:t xml:space="preserve">hiện 0.</w:t>
      </w:r>
    </w:p>
    <w:p>
      <w:pPr>
        <w:numPr>
          <w:ilvl w:val="1"/>
          <w:numId w:val="1044"/>
        </w:numPr>
        <w:pStyle w:val="Compact"/>
      </w:pPr>
      <w:r>
        <w:rPr>
          <w:bCs/>
          <w:b/>
        </w:rPr>
        <w:t xml:space="preserve">Given</w:t>
      </w:r>
      <w:r>
        <w:t xml:space="preserve"> </w:t>
      </w:r>
      <w:r>
        <w:t xml:space="preserve">phiếu WH/IN/00031 hoàn tất ngày 29/10/2026</w:t>
      </w:r>
      <w:r>
        <w:t xml:space="preserve"> </w:t>
      </w:r>
      <w:r>
        <w:rPr>
          <w:bCs/>
          <w:b/>
        </w:rPr>
        <w:t xml:space="preserve">When</w:t>
      </w:r>
      <w:r>
        <w:t xml:space="preserve"> </w:t>
      </w:r>
      <w:r>
        <w:t xml:space="preserve">mở đơn</w:t>
      </w:r>
      <w:r>
        <w:t xml:space="preserve"> </w:t>
      </w:r>
      <w:r>
        <w:rPr>
          <w:bCs/>
          <w:b/>
        </w:rPr>
        <w:t xml:space="preserve">Then</w:t>
      </w:r>
      <w:r>
        <w:t xml:space="preserve"> </w:t>
      </w:r>
      <w:r>
        <w:t xml:space="preserve">“</w:t>
      </w:r>
      <w:r>
        <w:t xml:space="preserve">Ngày nhận hàng thực tế</w:t>
      </w:r>
      <w:r>
        <w:t xml:space="preserve">”</w:t>
      </w:r>
      <w:r>
        <w:t xml:space="preserve"> </w:t>
      </w:r>
      <w:r>
        <w:t xml:space="preserve">hiện 29/10/2026.</w:t>
      </w:r>
    </w:p>
    <w:p>
      <w:pPr>
        <w:numPr>
          <w:ilvl w:val="0"/>
          <w:numId w:val="1042"/>
        </w:numPr>
        <w:pStyle w:val="Compact"/>
      </w:pPr>
      <w:r>
        <w:rPr>
          <w:bCs/>
          <w:b/>
        </w:rPr>
        <w:t xml:space="preserve">Độ ưu tiên:</w:t>
      </w:r>
      <w:r>
        <w:t xml:space="preserve"> </w:t>
      </w:r>
      <w:r>
        <w:t xml:space="preserve">Must</w:t>
      </w:r>
    </w:p>
    <w:bookmarkEnd w:id="43"/>
    <w:bookmarkStart w:id="44" w:name="fr-14-nhập-kho-theo-phiếu-do"/>
    <w:p>
      <w:pPr>
        <w:pStyle w:val="Heading3"/>
      </w:pPr>
      <w:r>
        <w:t xml:space="preserve">FR-14 — Nhập kho theo phiếu DO</w:t>
      </w:r>
    </w:p>
    <w:p>
      <w:pPr>
        <w:numPr>
          <w:ilvl w:val="0"/>
          <w:numId w:val="1045"/>
        </w:numPr>
        <w:pStyle w:val="Compact"/>
      </w:pPr>
      <w:r>
        <w:rPr>
          <w:bCs/>
          <w:b/>
        </w:rPr>
        <w:t xml:space="preserve">Mô tả:</w:t>
      </w:r>
      <w:r>
        <w:t xml:space="preserve"> </w:t>
      </w:r>
      <w:r>
        <w:t xml:space="preserve">Thủ kho kiểm đếm, nhập số lượng thực nhận và xác nhận phiếu DO; nhận thiếu tạo backorder.</w:t>
      </w:r>
    </w:p>
    <w:p>
      <w:pPr>
        <w:numPr>
          <w:ilvl w:val="0"/>
          <w:numId w:val="1045"/>
        </w:numPr>
        <w:pStyle w:val="Compact"/>
      </w:pPr>
      <w:r>
        <w:rPr>
          <w:bCs/>
          <w:b/>
        </w:rPr>
        <w:t xml:space="preserve">Vai trò:</w:t>
      </w:r>
      <w:r>
        <w:t xml:space="preserve"> </w:t>
      </w:r>
      <w:r>
        <w:t xml:space="preserve">Thủ kho</w:t>
      </w:r>
    </w:p>
    <w:p>
      <w:pPr>
        <w:numPr>
          <w:ilvl w:val="0"/>
          <w:numId w:val="1045"/>
        </w:numPr>
        <w:pStyle w:val="Compact"/>
      </w:pPr>
      <w:r>
        <w:rPr>
          <w:bCs/>
          <w:b/>
        </w:rPr>
        <w:t xml:space="preserve">Truy vết:</w:t>
      </w:r>
      <w:r>
        <w:t xml:space="preserve"> </w:t>
      </w:r>
      <w:r>
        <w:t xml:space="preserve">US-17 · Màn hình: SCR-09</w:t>
      </w:r>
    </w:p>
    <w:p>
      <w:pPr>
        <w:numPr>
          <w:ilvl w:val="0"/>
          <w:numId w:val="1045"/>
        </w:numPr>
        <w:pStyle w:val="Compact"/>
      </w:pPr>
      <w:r>
        <w:rPr>
          <w:bCs/>
          <w:b/>
        </w:rPr>
        <w:t xml:space="preserve">Input:</w:t>
      </w:r>
      <w:r>
        <w:t xml:space="preserve"> </w:t>
      </w:r>
      <w:r>
        <w:t xml:space="preserve">Số lượng thực nhận từng dòng; lựa chọn</w:t>
      </w:r>
      <w:r>
        <w:t xml:space="preserve"> </w:t>
      </w:r>
      <w:r>
        <w:t xml:space="preserve">“</w:t>
      </w:r>
      <w:r>
        <w:t xml:space="preserve">Tạo backorder</w:t>
      </w:r>
      <w:r>
        <w:t xml:space="preserve">”</w:t>
      </w:r>
      <w:r>
        <w:t xml:space="preserve"> </w:t>
      </w:r>
      <w:r>
        <w:t xml:space="preserve">/</w:t>
      </w:r>
      <w:r>
        <w:t xml:space="preserve"> </w:t>
      </w:r>
      <w:r>
        <w:t xml:space="preserve">“</w:t>
      </w:r>
      <w:r>
        <w:t xml:space="preserve">Không tạo backorder</w:t>
      </w:r>
      <w:r>
        <w:t xml:space="preserve">”</w:t>
      </w:r>
      <w:r>
        <w:t xml:space="preserve"> </w:t>
      </w:r>
      <w:r>
        <w:t xml:space="preserve">khi nhận thiếu.</w:t>
      </w:r>
    </w:p>
    <w:p>
      <w:pPr>
        <w:numPr>
          <w:ilvl w:val="0"/>
          <w:numId w:val="1045"/>
        </w:numPr>
        <w:pStyle w:val="Compact"/>
      </w:pPr>
      <w:r>
        <w:rPr>
          <w:bCs/>
          <w:b/>
        </w:rPr>
        <w:t xml:space="preserve">Output:</w:t>
      </w:r>
      <w:r>
        <w:t xml:space="preserve"> </w:t>
      </w:r>
      <w:r>
        <w:t xml:space="preserve">Phiếu DO</w:t>
      </w:r>
      <w:r>
        <w:t xml:space="preserve"> </w:t>
      </w:r>
      <w:r>
        <w:t xml:space="preserve">“</w:t>
      </w:r>
      <w:r>
        <w:t xml:space="preserve">Hoàn tất</w:t>
      </w:r>
      <w:r>
        <w:t xml:space="preserve">”</w:t>
      </w:r>
      <w:r>
        <w:t xml:space="preserve">; tồn kho tăng; số lượng đã nhận trên dòng đơn mua hàng cập nhật; backorder nếu có.</w:t>
      </w:r>
    </w:p>
    <w:p>
      <w:pPr>
        <w:numPr>
          <w:ilvl w:val="0"/>
          <w:numId w:val="1045"/>
        </w:numPr>
        <w:pStyle w:val="Compact"/>
      </w:pPr>
      <w:r>
        <w:rPr>
          <w:bCs/>
          <w:b/>
        </w:rPr>
        <w:t xml:space="preserve">Business rules:</w:t>
      </w:r>
    </w:p>
    <w:p>
      <w:pPr>
        <w:numPr>
          <w:ilvl w:val="1"/>
          <w:numId w:val="1046"/>
        </w:numPr>
        <w:pStyle w:val="Compact"/>
      </w:pPr>
      <w:r>
        <w:t xml:space="preserve">BR-14.1: Dùng luồng Validate và backorder chuẩn Odoo Inventory.</w:t>
      </w:r>
    </w:p>
    <w:p>
      <w:pPr>
        <w:numPr>
          <w:ilvl w:val="1"/>
          <w:numId w:val="1046"/>
        </w:numPr>
        <w:pStyle w:val="Compact"/>
      </w:pPr>
      <w:r>
        <w:t xml:space="preserve">BR-14.2: Số lượng thực nhận &gt; số lượng đặt → cảnh báo, Thủ kho xác nhận lần 2.</w:t>
      </w:r>
    </w:p>
    <w:p>
      <w:pPr>
        <w:numPr>
          <w:ilvl w:val="0"/>
          <w:numId w:val="1045"/>
        </w:numPr>
        <w:pStyle w:val="Compact"/>
      </w:pPr>
      <w:r>
        <w:rPr>
          <w:bCs/>
          <w:b/>
        </w:rPr>
        <w:t xml:space="preserve">Acceptance criteria:</w:t>
      </w:r>
    </w:p>
    <w:p>
      <w:pPr>
        <w:numPr>
          <w:ilvl w:val="1"/>
          <w:numId w:val="1047"/>
        </w:numPr>
        <w:pStyle w:val="Compact"/>
      </w:pPr>
      <w:r>
        <w:rPr>
          <w:bCs/>
          <w:b/>
        </w:rPr>
        <w:t xml:space="preserve">Given</w:t>
      </w:r>
      <w:r>
        <w:t xml:space="preserve"> </w:t>
      </w:r>
      <w:r>
        <w:t xml:space="preserve">phiếu DO</w:t>
      </w:r>
      <w:r>
        <w:t xml:space="preserve"> </w:t>
      </w:r>
      <w:r>
        <w:t xml:space="preserve">“</w:t>
      </w:r>
      <w:r>
        <w:t xml:space="preserve">Sẵn sàng</w:t>
      </w:r>
      <w:r>
        <w:t xml:space="preserve">”</w:t>
      </w:r>
      <w:r>
        <w:t xml:space="preserve"> </w:t>
      </w:r>
      <w:r>
        <w:t xml:space="preserve">yêu cầu 200 bút bi</w:t>
      </w:r>
      <w:r>
        <w:t xml:space="preserve"> </w:t>
      </w:r>
      <w:r>
        <w:rPr>
          <w:bCs/>
          <w:b/>
        </w:rPr>
        <w:t xml:space="preserve">When</w:t>
      </w:r>
      <w:r>
        <w:t xml:space="preserve"> </w:t>
      </w:r>
      <w:r>
        <w:t xml:space="preserve">Thủ kho nhập 200 và bấm</w:t>
      </w:r>
      <w:r>
        <w:t xml:space="preserve"> </w:t>
      </w:r>
      <w:r>
        <w:t xml:space="preserve">“</w:t>
      </w:r>
      <w:r>
        <w:t xml:space="preserve">Xác nhận</w:t>
      </w:r>
      <w:r>
        <w:t xml:space="preserve">”</w:t>
      </w:r>
      <w:r>
        <w:t xml:space="preserve"> </w:t>
      </w:r>
      <w:r>
        <w:rPr>
          <w:bCs/>
          <w:b/>
        </w:rPr>
        <w:t xml:space="preserve">Then</w:t>
      </w:r>
      <w:r>
        <w:t xml:space="preserve"> </w:t>
      </w:r>
      <w:r>
        <w:t xml:space="preserve">phiếu</w:t>
      </w:r>
      <w:r>
        <w:t xml:space="preserve"> </w:t>
      </w:r>
      <w:r>
        <w:t xml:space="preserve">“</w:t>
      </w:r>
      <w:r>
        <w:t xml:space="preserve">Hoàn tất</w:t>
      </w:r>
      <w:r>
        <w:t xml:space="preserve">”</w:t>
      </w:r>
      <w:r>
        <w:t xml:space="preserve"> </w:t>
      </w:r>
      <w:r>
        <w:t xml:space="preserve">và tồn kho bút bi tăng 200.</w:t>
      </w:r>
    </w:p>
    <w:p>
      <w:pPr>
        <w:numPr>
          <w:ilvl w:val="1"/>
          <w:numId w:val="1047"/>
        </w:numPr>
        <w:pStyle w:val="Compact"/>
      </w:pPr>
      <w:r>
        <w:rPr>
          <w:bCs/>
          <w:b/>
        </w:rPr>
        <w:t xml:space="preserve">Given</w:t>
      </w:r>
      <w:r>
        <w:t xml:space="preserve"> </w:t>
      </w:r>
      <w:r>
        <w:t xml:space="preserve">nhập 150/200</w:t>
      </w:r>
      <w:r>
        <w:t xml:space="preserve"> </w:t>
      </w:r>
      <w:r>
        <w:rPr>
          <w:bCs/>
          <w:b/>
        </w:rPr>
        <w:t xml:space="preserve">When</w:t>
      </w:r>
      <w:r>
        <w:t xml:space="preserve"> </w:t>
      </w:r>
      <w:r>
        <w:t xml:space="preserve">bấm</w:t>
      </w:r>
      <w:r>
        <w:t xml:space="preserve"> </w:t>
      </w:r>
      <w:r>
        <w:t xml:space="preserve">“</w:t>
      </w:r>
      <w:r>
        <w:t xml:space="preserve">Xác nhận</w:t>
      </w:r>
      <w:r>
        <w:t xml:space="preserve">”</w:t>
      </w:r>
      <w:r>
        <w:t xml:space="preserve"> </w:t>
      </w:r>
      <w:r>
        <w:t xml:space="preserve">và chọn</w:t>
      </w:r>
      <w:r>
        <w:t xml:space="preserve"> </w:t>
      </w:r>
      <w:r>
        <w:t xml:space="preserve">“</w:t>
      </w:r>
      <w:r>
        <w:t xml:space="preserve">Tạo backorder</w:t>
      </w:r>
      <w:r>
        <w:t xml:space="preserve">”</w:t>
      </w:r>
      <w:r>
        <w:t xml:space="preserve"> </w:t>
      </w:r>
      <w:r>
        <w:rPr>
          <w:bCs/>
          <w:b/>
        </w:rPr>
        <w:t xml:space="preserve">Then</w:t>
      </w:r>
      <w:r>
        <w:t xml:space="preserve"> </w:t>
      </w:r>
      <w:r>
        <w:t xml:space="preserve">phiếu hiện tại hoàn tất 150 và tạo phiếu DO mới 50 trạng thái</w:t>
      </w:r>
      <w:r>
        <w:t xml:space="preserve"> </w:t>
      </w:r>
      <w:r>
        <w:t xml:space="preserve">“</w:t>
      </w:r>
      <w:r>
        <w:t xml:space="preserve">Sẵn sàng</w:t>
      </w:r>
      <w:r>
        <w:t xml:space="preserve">”</w:t>
      </w:r>
      <w:r>
        <w:t xml:space="preserve">.</w:t>
      </w:r>
    </w:p>
    <w:p>
      <w:pPr>
        <w:numPr>
          <w:ilvl w:val="0"/>
          <w:numId w:val="1045"/>
        </w:numPr>
        <w:pStyle w:val="Compact"/>
      </w:pPr>
      <w:r>
        <w:rPr>
          <w:bCs/>
          <w:b/>
        </w:rPr>
        <w:t xml:space="preserve">Độ ưu tiên:</w:t>
      </w:r>
      <w:r>
        <w:t xml:space="preserve"> </w:t>
      </w:r>
      <w:r>
        <w:t xml:space="preserve">Must</w:t>
      </w:r>
    </w:p>
    <w:bookmarkEnd w:id="44"/>
    <w:bookmarkStart w:id="45" w:name="fr-15-huỷ-rfq-và-đơn-mua-hàng"/>
    <w:p>
      <w:pPr>
        <w:pStyle w:val="Heading3"/>
      </w:pPr>
      <w:r>
        <w:t xml:space="preserve">FR-15 — Huỷ RFQ và đơn mua hàng</w:t>
      </w:r>
    </w:p>
    <w:p>
      <w:pPr>
        <w:numPr>
          <w:ilvl w:val="0"/>
          <w:numId w:val="1048"/>
        </w:numPr>
        <w:pStyle w:val="Compact"/>
      </w:pPr>
      <w:r>
        <w:rPr>
          <w:bCs/>
          <w:b/>
        </w:rPr>
        <w:t xml:space="preserve">Mô tả:</w:t>
      </w:r>
      <w:r>
        <w:t xml:space="preserve"> </w:t>
      </w:r>
      <w:r>
        <w:t xml:space="preserve">Nhân viên MH huỷ RFQ hoặc đơn mua hàng chưa ở</w:t>
      </w:r>
      <w:r>
        <w:t xml:space="preserve"> </w:t>
      </w:r>
      <w:r>
        <w:rPr>
          <w:rStyle w:val="VerbatimChar"/>
        </w:rPr>
        <w:t xml:space="preserve">PO</w:t>
      </w:r>
      <w:r>
        <w:t xml:space="preserve">.</w:t>
      </w:r>
    </w:p>
    <w:p>
      <w:pPr>
        <w:numPr>
          <w:ilvl w:val="0"/>
          <w:numId w:val="1048"/>
        </w:numPr>
        <w:pStyle w:val="Compact"/>
      </w:pPr>
      <w:r>
        <w:rPr>
          <w:bCs/>
          <w:b/>
        </w:rPr>
        <w:t xml:space="preserve">Vai trò:</w:t>
      </w:r>
      <w:r>
        <w:t xml:space="preserve"> </w:t>
      </w:r>
      <w:r>
        <w:t xml:space="preserve">Nhân viên MH</w:t>
      </w:r>
    </w:p>
    <w:p>
      <w:pPr>
        <w:numPr>
          <w:ilvl w:val="0"/>
          <w:numId w:val="1048"/>
        </w:numPr>
        <w:pStyle w:val="Compact"/>
      </w:pPr>
      <w:r>
        <w:rPr>
          <w:bCs/>
          <w:b/>
        </w:rPr>
        <w:t xml:space="preserve">Truy vết:</w:t>
      </w:r>
      <w:r>
        <w:t xml:space="preserve"> </w:t>
      </w:r>
      <w:r>
        <w:t xml:space="preserve">US-13 · Màn hình: SCR-04</w:t>
      </w:r>
    </w:p>
    <w:p>
      <w:pPr>
        <w:numPr>
          <w:ilvl w:val="0"/>
          <w:numId w:val="1048"/>
        </w:numPr>
        <w:pStyle w:val="Compact"/>
      </w:pPr>
      <w:r>
        <w:rPr>
          <w:bCs/>
          <w:b/>
        </w:rPr>
        <w:t xml:space="preserve">Input:</w:t>
      </w:r>
      <w:r>
        <w:t xml:space="preserve"> </w:t>
      </w:r>
      <w:r>
        <w:t xml:space="preserve">Lý do huỷ (bắt buộc).</w:t>
      </w:r>
    </w:p>
    <w:p>
      <w:pPr>
        <w:numPr>
          <w:ilvl w:val="0"/>
          <w:numId w:val="1048"/>
        </w:numPr>
        <w:pStyle w:val="Compact"/>
      </w:pPr>
      <w:r>
        <w:rPr>
          <w:bCs/>
          <w:b/>
        </w:rPr>
        <w:t xml:space="preserve">Output:</w:t>
      </w:r>
      <w:r>
        <w:t xml:space="preserve"> </w:t>
      </w:r>
      <w:r>
        <w:t xml:space="preserve">Đơn</w:t>
      </w:r>
      <w:r>
        <w:t xml:space="preserve"> </w:t>
      </w:r>
      <w:r>
        <w:t xml:space="preserve">“</w:t>
      </w:r>
      <w:r>
        <w:t xml:space="preserve">Đã huỷ</w:t>
      </w:r>
      <w:r>
        <w:t xml:space="preserve">”</w:t>
      </w:r>
      <w:r>
        <w:t xml:space="preserve">; ĐNTT liên quan ở trạng thái</w:t>
      </w:r>
      <w:r>
        <w:t xml:space="preserve"> </w:t>
      </w:r>
      <w:r>
        <w:t xml:space="preserve">“</w:t>
      </w:r>
      <w:r>
        <w:t xml:space="preserve">Nháp</w:t>
      </w:r>
      <w:r>
        <w:t xml:space="preserve">”</w:t>
      </w:r>
      <w:r>
        <w:t xml:space="preserve">/</w:t>
      </w:r>
      <w:r>
        <w:t xml:space="preserve">“</w:t>
      </w:r>
      <w:r>
        <w:t xml:space="preserve">Chờ kế toán duyệt</w:t>
      </w:r>
      <w:r>
        <w:t xml:space="preserve">”</w:t>
      </w:r>
      <w:r>
        <w:t xml:space="preserve">/</w:t>
      </w:r>
      <w:r>
        <w:t xml:space="preserve">“</w:t>
      </w:r>
      <w:r>
        <w:t xml:space="preserve">Đã duyệt</w:t>
      </w:r>
      <w:r>
        <w:t xml:space="preserve">”</w:t>
      </w:r>
      <w:r>
        <w:t xml:space="preserve"> </w:t>
      </w:r>
      <w:r>
        <w:t xml:space="preserve">bị huỷ theo.</w:t>
      </w:r>
    </w:p>
    <w:p>
      <w:pPr>
        <w:numPr>
          <w:ilvl w:val="0"/>
          <w:numId w:val="1048"/>
        </w:numPr>
        <w:pStyle w:val="Compact"/>
      </w:pPr>
      <w:r>
        <w:rPr>
          <w:bCs/>
          <w:b/>
        </w:rPr>
        <w:t xml:space="preserve">Business rules:</w:t>
      </w:r>
    </w:p>
    <w:p>
      <w:pPr>
        <w:numPr>
          <w:ilvl w:val="1"/>
          <w:numId w:val="1049"/>
        </w:numPr>
        <w:pStyle w:val="Compact"/>
      </w:pPr>
      <w:r>
        <w:t xml:space="preserve">BR-15.1: Không huỷ được đơn ở</w:t>
      </w:r>
      <w:r>
        <w:t xml:space="preserve"> </w:t>
      </w:r>
      <w:r>
        <w:rPr>
          <w:rStyle w:val="VerbatimChar"/>
        </w:rPr>
        <w:t xml:space="preserve">PO</w:t>
      </w:r>
      <w:r>
        <w:t xml:space="preserve"> </w:t>
      </w:r>
      <w:r>
        <w:t xml:space="preserve">hoặc có ĐNTT</w:t>
      </w:r>
      <w:r>
        <w:t xml:space="preserve"> </w:t>
      </w:r>
      <w:r>
        <w:t xml:space="preserve">“</w:t>
      </w:r>
      <w:r>
        <w:t xml:space="preserve">Đã thanh toán</w:t>
      </w:r>
      <w:r>
        <w:t xml:space="preserve">”</w:t>
      </w:r>
      <w:r>
        <w:t xml:space="preserve"> </w:t>
      </w:r>
      <w:r>
        <w:t xml:space="preserve">(AS-14).</w:t>
      </w:r>
    </w:p>
    <w:p>
      <w:pPr>
        <w:numPr>
          <w:ilvl w:val="0"/>
          <w:numId w:val="1048"/>
        </w:numPr>
        <w:pStyle w:val="Compact"/>
      </w:pPr>
      <w:r>
        <w:rPr>
          <w:bCs/>
          <w:b/>
        </w:rPr>
        <w:t xml:space="preserve">Acceptance criteria:</w:t>
      </w:r>
    </w:p>
    <w:p>
      <w:pPr>
        <w:numPr>
          <w:ilvl w:val="1"/>
          <w:numId w:val="1050"/>
        </w:numPr>
        <w:pStyle w:val="Compact"/>
      </w:pPr>
      <w:r>
        <w:rPr>
          <w:bCs/>
          <w:b/>
        </w:rPr>
        <w:t xml:space="preserve">Given</w:t>
      </w:r>
      <w:r>
        <w:t xml:space="preserve"> </w:t>
      </w:r>
      <w:r>
        <w:t xml:space="preserve">đơn</w:t>
      </w:r>
      <w:r>
        <w:t xml:space="preserve"> </w:t>
      </w:r>
      <w:r>
        <w:t xml:space="preserve">“</w:t>
      </w:r>
      <w:r>
        <w:t xml:space="preserve">Chờ duyệt</w:t>
      </w:r>
      <w:r>
        <w:t xml:space="preserve">”</w:t>
      </w:r>
      <w:r>
        <w:t xml:space="preserve">, ĐNTT</w:t>
      </w:r>
      <w:r>
        <w:t xml:space="preserve"> </w:t>
      </w:r>
      <w:r>
        <w:t xml:space="preserve">“</w:t>
      </w:r>
      <w:r>
        <w:t xml:space="preserve">Chờ kế toán duyệt</w:t>
      </w:r>
      <w:r>
        <w:t xml:space="preserve">”</w:t>
      </w:r>
      <w:r>
        <w:t xml:space="preserve"> </w:t>
      </w:r>
      <w:r>
        <w:rPr>
          <w:bCs/>
          <w:b/>
        </w:rPr>
        <w:t xml:space="preserve">When</w:t>
      </w:r>
      <w:r>
        <w:t xml:space="preserve"> </w:t>
      </w:r>
      <w:r>
        <w:t xml:space="preserve">MH bấm</w:t>
      </w:r>
      <w:r>
        <w:t xml:space="preserve"> </w:t>
      </w:r>
      <w:r>
        <w:t xml:space="preserve">“</w:t>
      </w:r>
      <w:r>
        <w:t xml:space="preserve">Huỷ</w:t>
      </w:r>
      <w:r>
        <w:t xml:space="preserve">”</w:t>
      </w:r>
      <w:r>
        <w:t xml:space="preserve"> </w:t>
      </w:r>
      <w:r>
        <w:t xml:space="preserve">với lý do hợp lệ</w:t>
      </w:r>
      <w:r>
        <w:t xml:space="preserve"> </w:t>
      </w:r>
      <w:r>
        <w:rPr>
          <w:bCs/>
          <w:b/>
        </w:rPr>
        <w:t xml:space="preserve">Then</w:t>
      </w:r>
      <w:r>
        <w:t xml:space="preserve"> </w:t>
      </w:r>
      <w:r>
        <w:t xml:space="preserve">đơn và ĐNTT cùng chuyển</w:t>
      </w:r>
      <w:r>
        <w:t xml:space="preserve"> </w:t>
      </w:r>
      <w:r>
        <w:t xml:space="preserve">“</w:t>
      </w:r>
      <w:r>
        <w:t xml:space="preserve">Đã huỷ</w:t>
      </w:r>
      <w:r>
        <w:t xml:space="preserve">”</w:t>
      </w:r>
      <w:r>
        <w:t xml:space="preserve">.</w:t>
      </w:r>
    </w:p>
    <w:p>
      <w:pPr>
        <w:numPr>
          <w:ilvl w:val="1"/>
          <w:numId w:val="1050"/>
        </w:numPr>
        <w:pStyle w:val="Compact"/>
      </w:pPr>
      <w:r>
        <w:rPr>
          <w:bCs/>
          <w:b/>
        </w:rPr>
        <w:t xml:space="preserve">Given</w:t>
      </w:r>
      <w:r>
        <w:t xml:space="preserve"> </w:t>
      </w:r>
      <w:r>
        <w:t xml:space="preserve">ĐNTT</w:t>
      </w:r>
      <w:r>
        <w:t xml:space="preserve"> </w:t>
      </w:r>
      <w:r>
        <w:t xml:space="preserve">“</w:t>
      </w:r>
      <w:r>
        <w:t xml:space="preserve">Đã thanh toán</w:t>
      </w:r>
      <w:r>
        <w:t xml:space="preserve">”</w:t>
      </w:r>
      <w:r>
        <w:t xml:space="preserve"> </w:t>
      </w:r>
      <w:r>
        <w:rPr>
          <w:bCs/>
          <w:b/>
        </w:rPr>
        <w:t xml:space="preserve">When</w:t>
      </w:r>
      <w:r>
        <w:t xml:space="preserve"> </w:t>
      </w:r>
      <w:r>
        <w:t xml:space="preserve">MH bấm</w:t>
      </w:r>
      <w:r>
        <w:t xml:space="preserve"> </w:t>
      </w:r>
      <w:r>
        <w:t xml:space="preserve">“</w:t>
      </w:r>
      <w:r>
        <w:t xml:space="preserve">Huỷ</w:t>
      </w:r>
      <w:r>
        <w:t xml:space="preserve">”</w:t>
      </w:r>
      <w:r>
        <w:t xml:space="preserve"> </w:t>
      </w:r>
      <w:r>
        <w:rPr>
          <w:bCs/>
          <w:b/>
        </w:rPr>
        <w:t xml:space="preserve">Then</w:t>
      </w:r>
      <w:r>
        <w:t xml:space="preserve"> </w:t>
      </w:r>
      <w:r>
        <w:t xml:space="preserve">hiện lỗi</w:t>
      </w:r>
      <w:r>
        <w:t xml:space="preserve"> </w:t>
      </w:r>
      <w:r>
        <w:t xml:space="preserve">“</w:t>
      </w:r>
      <w:r>
        <w:t xml:space="preserve">Đơn đã được thanh toán, liên hệ Kế toán để xử lý</w:t>
      </w:r>
      <w:r>
        <w:t xml:space="preserve">”</w:t>
      </w:r>
      <w:r>
        <w:t xml:space="preserve">.</w:t>
      </w:r>
    </w:p>
    <w:p>
      <w:pPr>
        <w:numPr>
          <w:ilvl w:val="0"/>
          <w:numId w:val="1048"/>
        </w:numPr>
        <w:pStyle w:val="Compact"/>
      </w:pPr>
      <w:r>
        <w:rPr>
          <w:bCs/>
          <w:b/>
        </w:rPr>
        <w:t xml:space="preserve">Độ ưu tiên:</w:t>
      </w:r>
      <w:r>
        <w:t xml:space="preserve"> </w:t>
      </w:r>
      <w:r>
        <w:t xml:space="preserve">Should</w:t>
      </w:r>
    </w:p>
    <w:bookmarkEnd w:id="45"/>
    <w:bookmarkStart w:id="46" w:name="fr-16-thông-báo-và-activity"/>
    <w:p>
      <w:pPr>
        <w:pStyle w:val="Heading3"/>
      </w:pPr>
      <w:r>
        <w:t xml:space="preserve">FR-16 — Thông báo và activity</w:t>
      </w:r>
    </w:p>
    <w:p>
      <w:pPr>
        <w:numPr>
          <w:ilvl w:val="0"/>
          <w:numId w:val="1051"/>
        </w:numPr>
        <w:pStyle w:val="Compact"/>
      </w:pPr>
      <w:r>
        <w:rPr>
          <w:bCs/>
          <w:b/>
        </w:rPr>
        <w:t xml:space="preserve">Mô tả:</w:t>
      </w:r>
      <w:r>
        <w:t xml:space="preserve"> </w:t>
      </w:r>
      <w:r>
        <w:t xml:space="preserve">Hệ thống tạo activity và gửi email ở mỗi bước chuyển giao.</w:t>
      </w:r>
    </w:p>
    <w:p>
      <w:pPr>
        <w:numPr>
          <w:ilvl w:val="0"/>
          <w:numId w:val="1051"/>
        </w:numPr>
        <w:pStyle w:val="Compact"/>
      </w:pPr>
      <w:r>
        <w:rPr>
          <w:bCs/>
          <w:b/>
        </w:rPr>
        <w:t xml:space="preserve">Vai trò:</w:t>
      </w:r>
      <w:r>
        <w:t xml:space="preserve"> </w:t>
      </w:r>
      <w:r>
        <w:t xml:space="preserve">Hệ thống</w:t>
      </w:r>
    </w:p>
    <w:p>
      <w:pPr>
        <w:numPr>
          <w:ilvl w:val="0"/>
          <w:numId w:val="1051"/>
        </w:numPr>
        <w:pStyle w:val="Compact"/>
      </w:pPr>
      <w:r>
        <w:rPr>
          <w:bCs/>
          <w:b/>
        </w:rPr>
        <w:t xml:space="preserve">Truy vết:</w:t>
      </w:r>
      <w:r>
        <w:t xml:space="preserve"> </w:t>
      </w:r>
      <w:r>
        <w:t xml:space="preserve">US-05, US-14, US-15, US-16, US-24 · Màn hình: Không có UI</w:t>
      </w:r>
    </w:p>
    <w:p>
      <w:pPr>
        <w:numPr>
          <w:ilvl w:val="0"/>
          <w:numId w:val="1051"/>
        </w:numPr>
        <w:pStyle w:val="Compact"/>
      </w:pPr>
      <w:r>
        <w:rPr>
          <w:bCs/>
          <w:b/>
        </w:rPr>
        <w:t xml:space="preserve">Input:</w:t>
      </w:r>
      <w:r>
        <w:t xml:space="preserve"> </w:t>
      </w:r>
      <w:r>
        <w:t xml:space="preserve">Sự kiện chuyển trạng thái.</w:t>
      </w:r>
    </w:p>
    <w:p>
      <w:pPr>
        <w:numPr>
          <w:ilvl w:val="0"/>
          <w:numId w:val="1051"/>
        </w:numPr>
        <w:pStyle w:val="Compact"/>
      </w:pPr>
      <w:r>
        <w:rPr>
          <w:bCs/>
          <w:b/>
        </w:rPr>
        <w:t xml:space="preserve">Output:</w:t>
      </w:r>
      <w:r>
        <w:t xml:space="preserve"> </w:t>
      </w:r>
      <w:r>
        <w:t xml:space="preserve">Activity (hạn 1 ngày làm việc, AS-24) + email theo bảng quy tắc.</w:t>
      </w:r>
    </w:p>
    <w:p>
      <w:pPr>
        <w:numPr>
          <w:ilvl w:val="0"/>
          <w:numId w:val="1051"/>
        </w:numPr>
        <w:pStyle w:val="Compact"/>
      </w:pPr>
      <w:r>
        <w:rPr>
          <w:bCs/>
          <w:b/>
        </w:rPr>
        <w:t xml:space="preserve">Business rules:</w:t>
      </w:r>
    </w:p>
    <w:p>
      <w:pPr>
        <w:numPr>
          <w:ilvl w:val="1"/>
          <w:numId w:val="1052"/>
        </w:numPr>
        <w:pStyle w:val="Compact"/>
      </w:pPr>
      <w:r>
        <w:t xml:space="preserve">BR-16.1</w:t>
      </w:r>
      <w:r>
        <w:t xml:space="preserve"> </w:t>
      </w:r>
      <w:r>
        <w:rPr>
          <w:iCs/>
          <w:i/>
        </w:rPr>
        <w:t xml:space="preserve">(sửa v0.3)</w:t>
      </w:r>
      <w:r>
        <w:t xml:space="preserve">: Sự kiện → người nhận: YCMH gửi duyệt → Trưởng nhóm; Trưởng nhóm duyệt → Nhân viên MH; MH duyệt → nhóm BOD; YCMH bị từ chối → người tạo (email, FR-03); RFQ tạo → Nhân viên MH; NCC gửi báo giá → Nhân viên MH (FR-26); đơn gửi duyệt → Trưởng phòng Mua hàng; đơn bị từ chối → Nhân viên MH; ĐNTT gửi → nhóm Kế toán; ĐNTT bị từ chối → Nhân viên MH; phiếu DO tạo → nhóm Thủ kho.</w:t>
      </w:r>
    </w:p>
    <w:p>
      <w:pPr>
        <w:numPr>
          <w:ilvl w:val="1"/>
          <w:numId w:val="1052"/>
        </w:numPr>
        <w:pStyle w:val="Compact"/>
      </w:pPr>
      <w:r>
        <w:t xml:space="preserve">BR-16.2: Activity của bước đã xử lý được đánh dấu hoàn thành tự động.</w:t>
      </w:r>
    </w:p>
    <w:p>
      <w:pPr>
        <w:numPr>
          <w:ilvl w:val="0"/>
          <w:numId w:val="1051"/>
        </w:numPr>
        <w:pStyle w:val="Compact"/>
      </w:pPr>
      <w:r>
        <w:rPr>
          <w:bCs/>
          <w:b/>
        </w:rPr>
        <w:t xml:space="preserve">Acceptance criteria:</w:t>
      </w:r>
    </w:p>
    <w:p>
      <w:pPr>
        <w:numPr>
          <w:ilvl w:val="1"/>
          <w:numId w:val="1053"/>
        </w:numPr>
        <w:pStyle w:val="Compact"/>
      </w:pPr>
      <w:r>
        <w:rPr>
          <w:bCs/>
          <w:b/>
        </w:rPr>
        <w:t xml:space="preserve">Given</w:t>
      </w:r>
      <w:r>
        <w:t xml:space="preserve"> </w:t>
      </w:r>
      <w:r>
        <w:t xml:space="preserve">đơn gửi duyệt</w:t>
      </w:r>
      <w:r>
        <w:t xml:space="preserve"> </w:t>
      </w:r>
      <w:r>
        <w:rPr>
          <w:bCs/>
          <w:b/>
        </w:rPr>
        <w:t xml:space="preserve">When</w:t>
      </w:r>
      <w:r>
        <w:t xml:space="preserve"> </w:t>
      </w:r>
      <w:r>
        <w:t xml:space="preserve">Trưởng phòng Mua hàng duyệt</w:t>
      </w:r>
      <w:r>
        <w:t xml:space="preserve"> </w:t>
      </w:r>
      <w:r>
        <w:rPr>
          <w:bCs/>
          <w:b/>
        </w:rPr>
        <w:t xml:space="preserve">Then</w:t>
      </w:r>
      <w:r>
        <w:t xml:space="preserve"> </w:t>
      </w:r>
      <w:r>
        <w:t xml:space="preserve">activity của Trưởng phòng Mua hàng chuyển hoàn thành trong cùng thao tác.</w:t>
      </w:r>
    </w:p>
    <w:p>
      <w:pPr>
        <w:numPr>
          <w:ilvl w:val="1"/>
          <w:numId w:val="1053"/>
        </w:numPr>
        <w:pStyle w:val="Compact"/>
      </w:pPr>
      <w:r>
        <w:rPr>
          <w:bCs/>
          <w:b/>
        </w:rPr>
        <w:t xml:space="preserve">Given</w:t>
      </w:r>
      <w:r>
        <w:t xml:space="preserve"> </w:t>
      </w:r>
      <w:r>
        <w:t xml:space="preserve">ĐNTT bị từ chối</w:t>
      </w:r>
      <w:r>
        <w:t xml:space="preserve"> </w:t>
      </w:r>
      <w:r>
        <w:rPr>
          <w:bCs/>
          <w:b/>
        </w:rPr>
        <w:t xml:space="preserve">When</w:t>
      </w:r>
      <w:r>
        <w:t xml:space="preserve"> </w:t>
      </w:r>
      <w:r>
        <w:t xml:space="preserve">sự kiện xảy ra</w:t>
      </w:r>
      <w:r>
        <w:t xml:space="preserve"> </w:t>
      </w:r>
      <w:r>
        <w:rPr>
          <w:bCs/>
          <w:b/>
        </w:rPr>
        <w:t xml:space="preserve">Then</w:t>
      </w:r>
      <w:r>
        <w:t xml:space="preserve"> </w:t>
      </w:r>
      <w:r>
        <w:t xml:space="preserve">Nhân viên MH nhận 1 email tiêu đề</w:t>
      </w:r>
      <w:r>
        <w:t xml:space="preserve"> </w:t>
      </w:r>
      <w:r>
        <w:t xml:space="preserve">“</w:t>
      </w:r>
      <w:r>
        <w:t xml:space="preserve">ĐNTT DNTT/2026/0007 bị từ chối</w:t>
      </w:r>
      <w:r>
        <w:t xml:space="preserve">”</w:t>
      </w:r>
      <w:r>
        <w:t xml:space="preserve">.</w:t>
      </w:r>
    </w:p>
    <w:p>
      <w:pPr>
        <w:numPr>
          <w:ilvl w:val="0"/>
          <w:numId w:val="1051"/>
        </w:numPr>
        <w:pStyle w:val="Compact"/>
      </w:pPr>
      <w:r>
        <w:rPr>
          <w:bCs/>
          <w:b/>
        </w:rPr>
        <w:t xml:space="preserve">Độ ưu tiên:</w:t>
      </w:r>
      <w:r>
        <w:t xml:space="preserve"> </w:t>
      </w:r>
      <w:r>
        <w:t xml:space="preserve">Must</w:t>
      </w:r>
    </w:p>
    <w:bookmarkEnd w:id="46"/>
    <w:bookmarkStart w:id="47" w:name="fr-17-truy-vết-và-tra-cứu-chứng-từ"/>
    <w:p>
      <w:pPr>
        <w:pStyle w:val="Heading3"/>
      </w:pPr>
      <w:r>
        <w:t xml:space="preserve">FR-17 — Truy vết và tra cứu chứng từ</w:t>
      </w:r>
    </w:p>
    <w:p>
      <w:pPr>
        <w:numPr>
          <w:ilvl w:val="0"/>
          <w:numId w:val="1054"/>
        </w:numPr>
        <w:pStyle w:val="Compact"/>
      </w:pPr>
      <w:r>
        <w:rPr>
          <w:bCs/>
          <w:b/>
        </w:rPr>
        <w:t xml:space="preserve">Mô tả:</w:t>
      </w:r>
      <w:r>
        <w:t xml:space="preserve"> </w:t>
      </w:r>
      <w:r>
        <w:t xml:space="preserve">Danh sách và smart button liên kết YCMH ↔ RFQ/đơn ↔ ĐNTT ↔ phiếu DO; bộ lọc theo vai trò.</w:t>
      </w:r>
    </w:p>
    <w:p>
      <w:pPr>
        <w:numPr>
          <w:ilvl w:val="0"/>
          <w:numId w:val="1054"/>
        </w:numPr>
        <w:pStyle w:val="Compact"/>
      </w:pPr>
      <w:r>
        <w:rPr>
          <w:bCs/>
          <w:b/>
        </w:rPr>
        <w:t xml:space="preserve">Vai trò:</w:t>
      </w:r>
      <w:r>
        <w:t xml:space="preserve"> </w:t>
      </w:r>
      <w:r>
        <w:t xml:space="preserve">Tất cả</w:t>
      </w:r>
    </w:p>
    <w:p>
      <w:pPr>
        <w:numPr>
          <w:ilvl w:val="0"/>
          <w:numId w:val="1054"/>
        </w:numPr>
        <w:pStyle w:val="Compact"/>
      </w:pPr>
      <w:r>
        <w:rPr>
          <w:bCs/>
          <w:b/>
        </w:rPr>
        <w:t xml:space="preserve">Truy vết:</w:t>
      </w:r>
      <w:r>
        <w:t xml:space="preserve"> </w:t>
      </w:r>
      <w:r>
        <w:t xml:space="preserve">US-03 · Màn hình: SCR-01, SCR-02, SCR-03, SCR-04, SCR-11, SCR-12</w:t>
      </w:r>
    </w:p>
    <w:p>
      <w:pPr>
        <w:numPr>
          <w:ilvl w:val="0"/>
          <w:numId w:val="1054"/>
        </w:numPr>
        <w:pStyle w:val="Compact"/>
      </w:pPr>
      <w:r>
        <w:rPr>
          <w:bCs/>
          <w:b/>
        </w:rPr>
        <w:t xml:space="preserve">Input:</w:t>
      </w:r>
      <w:r>
        <w:t xml:space="preserve"> </w:t>
      </w:r>
      <w:r>
        <w:t xml:space="preserve">Bộ lọc, nhóm, tìm kiếm.</w:t>
      </w:r>
    </w:p>
    <w:p>
      <w:pPr>
        <w:numPr>
          <w:ilvl w:val="0"/>
          <w:numId w:val="1054"/>
        </w:numPr>
        <w:pStyle w:val="Compact"/>
      </w:pPr>
      <w:r>
        <w:rPr>
          <w:bCs/>
          <w:b/>
        </w:rPr>
        <w:t xml:space="preserve">Output:</w:t>
      </w:r>
      <w:r>
        <w:t xml:space="preserve"> </w:t>
      </w:r>
      <w:r>
        <w:t xml:space="preserve">Danh sách lọc; smart button có số đếm.</w:t>
      </w:r>
    </w:p>
    <w:p>
      <w:pPr>
        <w:numPr>
          <w:ilvl w:val="0"/>
          <w:numId w:val="1054"/>
        </w:numPr>
        <w:pStyle w:val="Compact"/>
      </w:pPr>
      <w:r>
        <w:rPr>
          <w:bCs/>
          <w:b/>
        </w:rPr>
        <w:t xml:space="preserve">Business rules:</w:t>
      </w:r>
    </w:p>
    <w:p>
      <w:pPr>
        <w:numPr>
          <w:ilvl w:val="1"/>
          <w:numId w:val="1055"/>
        </w:numPr>
        <w:pStyle w:val="Compact"/>
      </w:pPr>
      <w:r>
        <w:t xml:space="preserve">BR-17.1</w:t>
      </w:r>
      <w:r>
        <w:t xml:space="preserve"> </w:t>
      </w:r>
      <w:r>
        <w:rPr>
          <w:iCs/>
          <w:i/>
        </w:rPr>
        <w:t xml:space="preserve">(sửa v0.2)</w:t>
      </w:r>
      <w:r>
        <w:t xml:space="preserve">: Bộ lọc mặc định: Người đề xuất</w:t>
      </w:r>
      <w:r>
        <w:t xml:space="preserve"> </w:t>
      </w:r>
      <w:r>
        <w:t xml:space="preserve">“</w:t>
      </w:r>
      <w:r>
        <w:t xml:space="preserve">Của tôi</w:t>
      </w:r>
      <w:r>
        <w:t xml:space="preserve">”</w:t>
      </w:r>
      <w:r>
        <w:t xml:space="preserve">; Trưởng nhóm</w:t>
      </w:r>
      <w:r>
        <w:t xml:space="preserve"> </w:t>
      </w:r>
      <w:r>
        <w:t xml:space="preserve">“</w:t>
      </w:r>
      <w:r>
        <w:t xml:space="preserve">Nhóm của tôi</w:t>
      </w:r>
      <w:r>
        <w:t xml:space="preserve">”</w:t>
      </w:r>
      <w:r>
        <w:t xml:space="preserve">; MH</w:t>
      </w:r>
      <w:r>
        <w:t xml:space="preserve"> </w:t>
      </w:r>
      <w:r>
        <w:t xml:space="preserve">“</w:t>
      </w:r>
      <w:r>
        <w:t xml:space="preserve">Đang xử lý</w:t>
      </w:r>
      <w:r>
        <w:t xml:space="preserve">”</w:t>
      </w:r>
      <w:r>
        <w:t xml:space="preserve">; BOD</w:t>
      </w:r>
      <w:r>
        <w:t xml:space="preserve"> </w:t>
      </w:r>
      <w:r>
        <w:t xml:space="preserve">“</w:t>
      </w:r>
      <w:r>
        <w:t xml:space="preserve">Chờ tôi duyệt</w:t>
      </w:r>
      <w:r>
        <w:t xml:space="preserve">”</w:t>
      </w:r>
      <w:r>
        <w:t xml:space="preserve">.</w:t>
      </w:r>
    </w:p>
    <w:p>
      <w:pPr>
        <w:numPr>
          <w:ilvl w:val="1"/>
          <w:numId w:val="1055"/>
        </w:numPr>
        <w:pStyle w:val="Compact"/>
      </w:pPr>
      <w:r>
        <w:t xml:space="preserve">BR-17.2</w:t>
      </w:r>
      <w:r>
        <w:t xml:space="preserve"> </w:t>
      </w:r>
      <w:r>
        <w:rPr>
          <w:iCs/>
          <w:i/>
        </w:rPr>
        <w:t xml:space="preserve">(sửa v0.3)</w:t>
      </w:r>
      <w:r>
        <w:t xml:space="preserve">: Smart button YCMH:</w:t>
      </w:r>
      <w:r>
        <w:t xml:space="preserve"> </w:t>
      </w:r>
      <w:r>
        <w:t xml:space="preserve">“</w:t>
      </w:r>
      <w:r>
        <w:t xml:space="preserve">RFQ/Đơn mua hàng</w:t>
      </w:r>
      <w:r>
        <w:t xml:space="preserve">”</w:t>
      </w:r>
      <w:r>
        <w:t xml:space="preserve">,</w:t>
      </w:r>
      <w:r>
        <w:t xml:space="preserve"> </w:t>
      </w:r>
      <w:r>
        <w:t xml:space="preserve">“</w:t>
      </w:r>
      <w:r>
        <w:t xml:space="preserve">Hợp đồng</w:t>
      </w:r>
      <w:r>
        <w:t xml:space="preserve">”</w:t>
      </w:r>
      <w:r>
        <w:t xml:space="preserve"> </w:t>
      </w:r>
      <w:r>
        <w:t xml:space="preserve">hoặc</w:t>
      </w:r>
      <w:r>
        <w:t xml:space="preserve"> </w:t>
      </w:r>
      <w:r>
        <w:t xml:space="preserve">“</w:t>
      </w:r>
      <w:r>
        <w:t xml:space="preserve">Báo giá NCC</w:t>
      </w:r>
      <w:r>
        <w:t xml:space="preserve">”</w:t>
      </w:r>
      <w:r>
        <w:t xml:space="preserve"> </w:t>
      </w:r>
      <w:r>
        <w:t xml:space="preserve">(khi tạo từ chứng từ đó); đơn:</w:t>
      </w:r>
      <w:r>
        <w:t xml:space="preserve"> </w:t>
      </w:r>
      <w:r>
        <w:t xml:space="preserve">“</w:t>
      </w:r>
      <w:r>
        <w:t xml:space="preserve">Yêu cầu mua hàng</w:t>
      </w:r>
      <w:r>
        <w:t xml:space="preserve">”</w:t>
      </w:r>
      <w:r>
        <w:t xml:space="preserve">,</w:t>
      </w:r>
      <w:r>
        <w:t xml:space="preserve"> </w:t>
      </w:r>
      <w:r>
        <w:t xml:space="preserve">“</w:t>
      </w:r>
      <w:r>
        <w:t xml:space="preserve">Báo giá NCC</w:t>
      </w:r>
      <w:r>
        <w:t xml:space="preserve">”</w:t>
      </w:r>
      <w:r>
        <w:t xml:space="preserve"> </w:t>
      </w:r>
      <w:r>
        <w:t xml:space="preserve">(số báo giá đã nhận),</w:t>
      </w:r>
      <w:r>
        <w:t xml:space="preserve"> </w:t>
      </w:r>
      <w:r>
        <w:t xml:space="preserve">“</w:t>
      </w:r>
      <w:r>
        <w:t xml:space="preserve">Đề nghị thanh toán</w:t>
      </w:r>
      <w:r>
        <w:t xml:space="preserve">”</w:t>
      </w:r>
      <w:r>
        <w:t xml:space="preserve">,</w:t>
      </w:r>
      <w:r>
        <w:t xml:space="preserve"> </w:t>
      </w:r>
      <w:r>
        <w:t xml:space="preserve">“</w:t>
      </w:r>
      <w:r>
        <w:t xml:space="preserve">Phiếu DO</w:t>
      </w:r>
      <w:r>
        <w:t xml:space="preserve">”</w:t>
      </w:r>
      <w:r>
        <w:t xml:space="preserve">; Hợp đồng và Báo giá NCC:</w:t>
      </w:r>
      <w:r>
        <w:t xml:space="preserve"> </w:t>
      </w:r>
      <w:r>
        <w:t xml:space="preserve">“</w:t>
      </w:r>
      <w:r>
        <w:t xml:space="preserve">Yêu cầu mua hàng</w:t>
      </w:r>
      <w:r>
        <w:t xml:space="preserve">”</w:t>
      </w:r>
      <w:r>
        <w:t xml:space="preserve">.</w:t>
      </w:r>
    </w:p>
    <w:p>
      <w:pPr>
        <w:numPr>
          <w:ilvl w:val="1"/>
          <w:numId w:val="1055"/>
        </w:numPr>
        <w:pStyle w:val="Compact"/>
      </w:pPr>
      <w:r>
        <w:t xml:space="preserve">BR-17.3</w:t>
      </w:r>
      <w:r>
        <w:t xml:space="preserve"> </w:t>
      </w:r>
      <w:r>
        <w:rPr>
          <w:iCs/>
          <w:i/>
        </w:rPr>
        <w:t xml:space="preserve">(sửa v0.3)</w:t>
      </w:r>
      <w:r>
        <w:t xml:space="preserve">: Danh sách đơn có cột Trạng thái hiển thị nhãn: Nháp, RFQ, Chờ duyệt, PO, Đã huỷ; cột Loại: Nhập kho / Dịch vụ.</w:t>
      </w:r>
    </w:p>
    <w:p>
      <w:pPr>
        <w:numPr>
          <w:ilvl w:val="0"/>
          <w:numId w:val="1054"/>
        </w:numPr>
        <w:pStyle w:val="Compact"/>
      </w:pPr>
      <w:r>
        <w:rPr>
          <w:bCs/>
          <w:b/>
        </w:rPr>
        <w:t xml:space="preserve">Acceptance criteria:</w:t>
      </w:r>
    </w:p>
    <w:p>
      <w:pPr>
        <w:numPr>
          <w:ilvl w:val="1"/>
          <w:numId w:val="1056"/>
        </w:numPr>
        <w:pStyle w:val="Compact"/>
      </w:pPr>
      <w:r>
        <w:rPr>
          <w:bCs/>
          <w:b/>
        </w:rPr>
        <w:t xml:space="preserve">Given</w:t>
      </w:r>
      <w:r>
        <w:t xml:space="preserve"> </w:t>
      </w:r>
      <w:r>
        <w:t xml:space="preserve">YCMH sinh 2 RFQ</w:t>
      </w:r>
      <w:r>
        <w:t xml:space="preserve"> </w:t>
      </w:r>
      <w:r>
        <w:rPr>
          <w:bCs/>
          <w:b/>
        </w:rPr>
        <w:t xml:space="preserve">When</w:t>
      </w:r>
      <w:r>
        <w:t xml:space="preserve"> </w:t>
      </w:r>
      <w:r>
        <w:t xml:space="preserve">mở YCMH</w:t>
      </w:r>
      <w:r>
        <w:t xml:space="preserve"> </w:t>
      </w:r>
      <w:r>
        <w:rPr>
          <w:bCs/>
          <w:b/>
        </w:rPr>
        <w:t xml:space="preserve">Then</w:t>
      </w:r>
      <w:r>
        <w:t xml:space="preserve"> </w:t>
      </w:r>
      <w:r>
        <w:t xml:space="preserve">smart button</w:t>
      </w:r>
      <w:r>
        <w:t xml:space="preserve"> </w:t>
      </w:r>
      <w:r>
        <w:t xml:space="preserve">“</w:t>
      </w:r>
      <w:r>
        <w:t xml:space="preserve">RFQ/Đơn mua hàng</w:t>
      </w:r>
      <w:r>
        <w:t xml:space="preserve">”</w:t>
      </w:r>
      <w:r>
        <w:t xml:space="preserve"> </w:t>
      </w:r>
      <w:r>
        <w:t xml:space="preserve">hiện 2 và mở danh sách đúng 2 phiếu.</w:t>
      </w:r>
    </w:p>
    <w:p>
      <w:pPr>
        <w:numPr>
          <w:ilvl w:val="1"/>
          <w:numId w:val="1056"/>
        </w:numPr>
        <w:pStyle w:val="Compact"/>
      </w:pPr>
      <w:r>
        <w:rPr>
          <w:bCs/>
          <w:b/>
        </w:rPr>
        <w:t xml:space="preserve">Given</w:t>
      </w:r>
      <w:r>
        <w:t xml:space="preserve"> </w:t>
      </w:r>
      <w:r>
        <w:t xml:space="preserve">Người đề xuất mở danh sách YCMH</w:t>
      </w:r>
      <w:r>
        <w:t xml:space="preserve"> </w:t>
      </w:r>
      <w:r>
        <w:rPr>
          <w:bCs/>
          <w:b/>
        </w:rPr>
        <w:t xml:space="preserve">When</w:t>
      </w:r>
      <w:r>
        <w:t xml:space="preserve"> </w:t>
      </w:r>
      <w:r>
        <w:t xml:space="preserve">không đổi bộ lọc</w:t>
      </w:r>
      <w:r>
        <w:t xml:space="preserve"> </w:t>
      </w:r>
      <w:r>
        <w:rPr>
          <w:bCs/>
          <w:b/>
        </w:rPr>
        <w:t xml:space="preserve">Then</w:t>
      </w:r>
      <w:r>
        <w:t xml:space="preserve"> </w:t>
      </w:r>
      <w:r>
        <w:t xml:space="preserve">chỉ thấy phiếu của mình.</w:t>
      </w:r>
    </w:p>
    <w:p>
      <w:pPr>
        <w:numPr>
          <w:ilvl w:val="0"/>
          <w:numId w:val="1054"/>
        </w:numPr>
        <w:pStyle w:val="Compact"/>
      </w:pPr>
      <w:r>
        <w:rPr>
          <w:bCs/>
          <w:b/>
        </w:rPr>
        <w:t xml:space="preserve">Độ ưu tiên:</w:t>
      </w:r>
      <w:r>
        <w:t xml:space="preserve"> </w:t>
      </w:r>
      <w:r>
        <w:t xml:space="preserve">Should</w:t>
      </w:r>
    </w:p>
    <w:bookmarkEnd w:id="47"/>
    <w:bookmarkStart w:id="48" w:name="Xf0696279cd69b093b676f4d1efb944a66c91632"/>
    <w:p>
      <w:pPr>
        <w:pStyle w:val="Heading3"/>
      </w:pPr>
      <w:r>
        <w:t xml:space="preserve">FR-18 — Cấu hình người duyệt, mẫu email và mẫu báo giá</w:t>
      </w:r>
    </w:p>
    <w:p>
      <w:pPr>
        <w:numPr>
          <w:ilvl w:val="0"/>
          <w:numId w:val="1057"/>
        </w:numPr>
        <w:pStyle w:val="Compact"/>
      </w:pPr>
      <w:r>
        <w:rPr>
          <w:bCs/>
          <w:b/>
        </w:rPr>
        <w:t xml:space="preserve">Mô tả:</w:t>
      </w:r>
      <w:r>
        <w:t xml:space="preserve"> </w:t>
      </w:r>
      <w:r>
        <w:t xml:space="preserve">Quản trị hệ thống cấu hình người duyệt đơn mua hàng, mẫu email, mẫu file Excel báo giá và hộp thư nhận báo giá.</w:t>
      </w:r>
      <w:r>
        <w:t xml:space="preserve"> </w:t>
      </w:r>
      <w:r>
        <w:rPr>
          <w:iCs/>
          <w:i/>
        </w:rPr>
        <w:t xml:space="preserve">(Sửa v0.3 — bỏ ngưỡng duyệt; nguồn: tra-loi-cau-hoi-mo-lan-1.md)</w:t>
      </w:r>
    </w:p>
    <w:p>
      <w:pPr>
        <w:numPr>
          <w:ilvl w:val="0"/>
          <w:numId w:val="1057"/>
        </w:numPr>
        <w:pStyle w:val="Compact"/>
      </w:pPr>
      <w:r>
        <w:rPr>
          <w:bCs/>
          <w:b/>
        </w:rPr>
        <w:t xml:space="preserve">Vai trò:</w:t>
      </w:r>
      <w:r>
        <w:t xml:space="preserve"> </w:t>
      </w:r>
      <w:r>
        <w:t xml:space="preserve">Quản trị hệ thống</w:t>
      </w:r>
    </w:p>
    <w:p>
      <w:pPr>
        <w:numPr>
          <w:ilvl w:val="0"/>
          <w:numId w:val="1057"/>
        </w:numPr>
        <w:pStyle w:val="Compact"/>
      </w:pPr>
      <w:r>
        <w:rPr>
          <w:bCs/>
          <w:b/>
        </w:rPr>
        <w:t xml:space="preserve">Truy vết:</w:t>
      </w:r>
      <w:r>
        <w:t xml:space="preserve"> </w:t>
      </w:r>
      <w:r>
        <w:t xml:space="preserve">US-18 · Màn hình: SCR-10</w:t>
      </w:r>
    </w:p>
    <w:p>
      <w:pPr>
        <w:numPr>
          <w:ilvl w:val="0"/>
          <w:numId w:val="1057"/>
        </w:numPr>
        <w:pStyle w:val="Compact"/>
      </w:pPr>
      <w:r>
        <w:rPr>
          <w:bCs/>
          <w:b/>
        </w:rPr>
        <w:t xml:space="preserve">Input:</w:t>
      </w:r>
      <w:r>
        <w:t xml:space="preserve"> </w:t>
      </w:r>
      <w:r>
        <w:t xml:space="preserve">Người duyệt đơn mua hàng (user, bắt buộc); Mẫu email RFQ; Mẫu email thông báo từ chối; Mẫu file Excel báo giá (.xlsx); Hộp thư nhận báo giá (alias, bắt buộc).</w:t>
      </w:r>
    </w:p>
    <w:p>
      <w:pPr>
        <w:numPr>
          <w:ilvl w:val="0"/>
          <w:numId w:val="1057"/>
        </w:numPr>
        <w:pStyle w:val="Compact"/>
      </w:pPr>
      <w:r>
        <w:rPr>
          <w:bCs/>
          <w:b/>
        </w:rPr>
        <w:t xml:space="preserve">Output:</w:t>
      </w:r>
      <w:r>
        <w:t xml:space="preserve"> </w:t>
      </w:r>
      <w:r>
        <w:t xml:space="preserve">Cấu hình lưu theo công ty; áp dụng cho đơn gửi duyệt và email gửi sau thời điểm lưu.</w:t>
      </w:r>
    </w:p>
    <w:p>
      <w:pPr>
        <w:numPr>
          <w:ilvl w:val="0"/>
          <w:numId w:val="1057"/>
        </w:numPr>
        <w:pStyle w:val="Compact"/>
      </w:pPr>
      <w:r>
        <w:rPr>
          <w:bCs/>
          <w:b/>
        </w:rPr>
        <w:t xml:space="preserve">Business rules:</w:t>
      </w:r>
    </w:p>
    <w:p>
      <w:pPr>
        <w:numPr>
          <w:ilvl w:val="1"/>
          <w:numId w:val="1058"/>
        </w:numPr>
        <w:pStyle w:val="Compact"/>
      </w:pPr>
      <w:r>
        <w:t xml:space="preserve">BR-18.1: Chỉ nhóm</w:t>
      </w:r>
      <w:r>
        <w:t xml:space="preserve"> </w:t>
      </w:r>
      <w:r>
        <w:t xml:space="preserve">“</w:t>
      </w:r>
      <w:r>
        <w:t xml:space="preserve">Quản trị mua hàng</w:t>
      </w:r>
      <w:r>
        <w:t xml:space="preserve">”</w:t>
      </w:r>
      <w:r>
        <w:t xml:space="preserve"> </w:t>
      </w:r>
      <w:r>
        <w:t xml:space="preserve">thấy menu cấu hình.</w:t>
      </w:r>
    </w:p>
    <w:p>
      <w:pPr>
        <w:numPr>
          <w:ilvl w:val="1"/>
          <w:numId w:val="1058"/>
        </w:numPr>
        <w:pStyle w:val="Compact"/>
      </w:pPr>
      <w:r>
        <w:t xml:space="preserve">BR-18.2: Đơn đang</w:t>
      </w:r>
      <w:r>
        <w:t xml:space="preserve"> </w:t>
      </w:r>
      <w:r>
        <w:t xml:space="preserve">“</w:t>
      </w:r>
      <w:r>
        <w:t xml:space="preserve">Chờ duyệt</w:t>
      </w:r>
      <w:r>
        <w:t xml:space="preserve">”</w:t>
      </w:r>
      <w:r>
        <w:t xml:space="preserve"> </w:t>
      </w:r>
      <w:r>
        <w:t xml:space="preserve">giữ người duyệt đã giao lúc gửi.</w:t>
      </w:r>
    </w:p>
    <w:p>
      <w:pPr>
        <w:numPr>
          <w:ilvl w:val="1"/>
          <w:numId w:val="1058"/>
        </w:numPr>
        <w:pStyle w:val="Compact"/>
      </w:pPr>
      <w:r>
        <w:t xml:space="preserve">BR-18.3</w:t>
      </w:r>
      <w:r>
        <w:t xml:space="preserve"> </w:t>
      </w:r>
      <w:r>
        <w:rPr>
          <w:iCs/>
          <w:i/>
        </w:rPr>
        <w:t xml:space="preserve">(mới v0.3)</w:t>
      </w:r>
      <w:r>
        <w:t xml:space="preserve">: Mẫu Excel phải có đủ cột theo AS-44; thiếu cột thì không lưu được.</w:t>
      </w:r>
    </w:p>
    <w:p>
      <w:pPr>
        <w:numPr>
          <w:ilvl w:val="1"/>
          <w:numId w:val="1058"/>
        </w:numPr>
        <w:pStyle w:val="Compact"/>
      </w:pPr>
      <w:r>
        <w:t xml:space="preserve">BR-18.4</w:t>
      </w:r>
      <w:r>
        <w:t xml:space="preserve"> </w:t>
      </w:r>
      <w:r>
        <w:rPr>
          <w:iCs/>
          <w:i/>
        </w:rPr>
        <w:t xml:space="preserve">(bỏ v0.3)</w:t>
      </w:r>
      <w:r>
        <w:t xml:space="preserve">:</w:t>
      </w:r>
      <w:r>
        <w:t xml:space="preserve"> </w:t>
      </w:r>
      <w:r>
        <w:rPr>
          <w:strike/>
        </w:rPr>
        <w:t xml:space="preserve">Ngưỡng duyệt cấp 2</w:t>
      </w:r>
      <w:r>
        <w:t xml:space="preserve"> </w:t>
      </w:r>
      <w:r>
        <w:t xml:space="preserve">— không còn ngưỡng.</w:t>
      </w:r>
    </w:p>
    <w:p>
      <w:pPr>
        <w:numPr>
          <w:ilvl w:val="0"/>
          <w:numId w:val="1057"/>
        </w:numPr>
        <w:pStyle w:val="Compact"/>
      </w:pPr>
      <w:r>
        <w:rPr>
          <w:bCs/>
          <w:b/>
        </w:rPr>
        <w:t xml:space="preserve">Acceptance criteria:</w:t>
      </w:r>
    </w:p>
    <w:p>
      <w:pPr>
        <w:numPr>
          <w:ilvl w:val="1"/>
          <w:numId w:val="1059"/>
        </w:numPr>
        <w:pStyle w:val="Compact"/>
      </w:pPr>
      <w:r>
        <w:rPr>
          <w:bCs/>
          <w:b/>
        </w:rPr>
        <w:t xml:space="preserve">Given</w:t>
      </w:r>
      <w:r>
        <w:t xml:space="preserve"> </w:t>
      </w:r>
      <w:r>
        <w:t xml:space="preserve">đổi người duyệt đơn mua hàng sang Phạm Thị Lan và lưu</w:t>
      </w:r>
      <w:r>
        <w:t xml:space="preserve"> </w:t>
      </w:r>
      <w:r>
        <w:rPr>
          <w:bCs/>
          <w:b/>
        </w:rPr>
        <w:t xml:space="preserve">When</w:t>
      </w:r>
      <w:r>
        <w:t xml:space="preserve"> </w:t>
      </w:r>
      <w:r>
        <w:t xml:space="preserve">MH gửi duyệt đơn mới</w:t>
      </w:r>
      <w:r>
        <w:t xml:space="preserve"> </w:t>
      </w:r>
      <w:r>
        <w:rPr>
          <w:bCs/>
          <w:b/>
        </w:rPr>
        <w:t xml:space="preserve">Then</w:t>
      </w:r>
      <w:r>
        <w:t xml:space="preserve"> </w:t>
      </w:r>
      <w:r>
        <w:t xml:space="preserve">Phạm Thị Lan nhận activity duyệt.</w:t>
      </w:r>
    </w:p>
    <w:p>
      <w:pPr>
        <w:numPr>
          <w:ilvl w:val="1"/>
          <w:numId w:val="1059"/>
        </w:numPr>
        <w:pStyle w:val="Compact"/>
      </w:pPr>
      <w:r>
        <w:rPr>
          <w:bCs/>
          <w:b/>
        </w:rPr>
        <w:t xml:space="preserve">Given</w:t>
      </w:r>
      <w:r>
        <w:t xml:space="preserve"> </w:t>
      </w:r>
      <w:r>
        <w:t xml:space="preserve">để trống</w:t>
      </w:r>
      <w:r>
        <w:t xml:space="preserve"> </w:t>
      </w:r>
      <w:r>
        <w:t xml:space="preserve">“</w:t>
      </w:r>
      <w:r>
        <w:t xml:space="preserve">Người duyệt đơn mua hàng</w:t>
      </w:r>
      <w:r>
        <w:t xml:space="preserve">”</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Vui lòng chọn người duyệt đơn mua hàng</w:t>
      </w:r>
      <w:r>
        <w:t xml:space="preserve">”</w:t>
      </w:r>
      <w:r>
        <w:t xml:space="preserve">.</w:t>
      </w:r>
    </w:p>
    <w:p>
      <w:pPr>
        <w:numPr>
          <w:ilvl w:val="1"/>
          <w:numId w:val="1059"/>
        </w:numPr>
        <w:pStyle w:val="Compact"/>
      </w:pPr>
      <w:r>
        <w:rPr>
          <w:bCs/>
          <w:b/>
        </w:rPr>
        <w:t xml:space="preserve">Given</w:t>
      </w:r>
      <w:r>
        <w:t xml:space="preserve"> </w:t>
      </w:r>
      <w:r>
        <w:t xml:space="preserve">tải lên mẫu Excel thiếu cột</w:t>
      </w:r>
      <w:r>
        <w:t xml:space="preserve"> </w:t>
      </w:r>
      <w:r>
        <w:t xml:space="preserve">“</w:t>
      </w:r>
      <w:r>
        <w:t xml:space="preserve">Đơn giá</w:t>
      </w:r>
      <w:r>
        <w:t xml:space="preserve">”</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Mẫu báo giá thiếu cột: Đơn giá</w:t>
      </w:r>
      <w:r>
        <w:t xml:space="preserve">”</w:t>
      </w:r>
      <w:r>
        <w:t xml:space="preserve">.</w:t>
      </w:r>
    </w:p>
    <w:p>
      <w:pPr>
        <w:numPr>
          <w:ilvl w:val="0"/>
          <w:numId w:val="1057"/>
        </w:numPr>
        <w:pStyle w:val="Compact"/>
      </w:pPr>
      <w:r>
        <w:rPr>
          <w:bCs/>
          <w:b/>
        </w:rPr>
        <w:t xml:space="preserve">Độ ưu tiên:</w:t>
      </w:r>
      <w:r>
        <w:t xml:space="preserve"> </w:t>
      </w:r>
      <w:r>
        <w:t xml:space="preserve">Should</w:t>
      </w:r>
    </w:p>
    <w:bookmarkEnd w:id="48"/>
    <w:bookmarkStart w:id="49" w:name="fr-19-phân-loại-vật-tư-nhập-kho-dịch-vụ"/>
    <w:p>
      <w:pPr>
        <w:pStyle w:val="Heading3"/>
      </w:pPr>
      <w:r>
        <w:t xml:space="preserve">FR-19 — Phân loại vật tư Nhập kho / Dịch vụ</w:t>
      </w:r>
    </w:p>
    <w:p>
      <w:pPr>
        <w:numPr>
          <w:ilvl w:val="0"/>
          <w:numId w:val="1060"/>
        </w:numPr>
        <w:pStyle w:val="Compact"/>
      </w:pPr>
      <w:r>
        <w:rPr>
          <w:bCs/>
          <w:b/>
        </w:rPr>
        <w:t xml:space="preserve">Mô tả:</w:t>
      </w:r>
      <w:r>
        <w:t xml:space="preserve"> </w:t>
      </w:r>
      <w:r>
        <w:t xml:space="preserve">Mỗi vật tư thuộc một trong hai loại</w:t>
      </w:r>
      <w:r>
        <w:t xml:space="preserve"> </w:t>
      </w:r>
      <w:r>
        <w:t xml:space="preserve">“</w:t>
      </w:r>
      <w:r>
        <w:t xml:space="preserve">Nhập kho</w:t>
      </w:r>
      <w:r>
        <w:t xml:space="preserve">”</w:t>
      </w:r>
      <w:r>
        <w:t xml:space="preserve"> </w:t>
      </w:r>
      <w:r>
        <w:t xml:space="preserve">hoặc</w:t>
      </w:r>
      <w:r>
        <w:t xml:space="preserve"> </w:t>
      </w:r>
      <w:r>
        <w:t xml:space="preserve">“</w:t>
      </w:r>
      <w:r>
        <w:t xml:space="preserve">Dịch vụ</w:t>
      </w:r>
      <w:r>
        <w:t xml:space="preserve">”</w:t>
      </w:r>
      <w:r>
        <w:t xml:space="preserve">; loại vật tư quyết định luồng mua.</w:t>
      </w:r>
      <w:r>
        <w:t xml:space="preserve"> </w:t>
      </w:r>
      <w:r>
        <w:rPr>
          <w:iCs/>
          <w:i/>
        </w:rPr>
        <w:t xml:space="preserve">(Mới v0.2 — nguồn: khao-sat-lan-2-yeu-cau-mua-hang.md)</w:t>
      </w:r>
    </w:p>
    <w:p>
      <w:pPr>
        <w:numPr>
          <w:ilvl w:val="0"/>
          <w:numId w:val="1060"/>
        </w:numPr>
        <w:pStyle w:val="Compact"/>
      </w:pPr>
      <w:r>
        <w:rPr>
          <w:bCs/>
          <w:b/>
        </w:rPr>
        <w:t xml:space="preserve">Vai trò:</w:t>
      </w:r>
      <w:r>
        <w:t xml:space="preserve"> </w:t>
      </w:r>
      <w:r>
        <w:t xml:space="preserve">Quản trị hệ thống, Nhân viên MH</w:t>
      </w:r>
    </w:p>
    <w:p>
      <w:pPr>
        <w:numPr>
          <w:ilvl w:val="0"/>
          <w:numId w:val="1060"/>
        </w:numPr>
        <w:pStyle w:val="Compact"/>
      </w:pPr>
      <w:r>
        <w:rPr>
          <w:bCs/>
          <w:b/>
        </w:rPr>
        <w:t xml:space="preserve">Truy vết:</w:t>
      </w:r>
      <w:r>
        <w:t xml:space="preserve"> </w:t>
      </w:r>
      <w:r>
        <w:t xml:space="preserve">US-01, US-25 · Màn hình: SCR-02, SCR-04</w:t>
      </w:r>
    </w:p>
    <w:p>
      <w:pPr>
        <w:numPr>
          <w:ilvl w:val="0"/>
          <w:numId w:val="1060"/>
        </w:numPr>
        <w:pStyle w:val="Compact"/>
      </w:pPr>
      <w:r>
        <w:rPr>
          <w:bCs/>
          <w:b/>
        </w:rPr>
        <w:t xml:space="preserve">Input:</w:t>
      </w:r>
      <w:r>
        <w:t xml:space="preserve"> </w:t>
      </w:r>
      <w:r>
        <w:t xml:space="preserve">Loại sản phẩm trên form vật tư (chuẩn Odoo): Lưu kho = Nhập kho, Dịch vụ = Dịch vụ (AS-26).</w:t>
      </w:r>
    </w:p>
    <w:p>
      <w:pPr>
        <w:numPr>
          <w:ilvl w:val="0"/>
          <w:numId w:val="1060"/>
        </w:numPr>
        <w:pStyle w:val="Compact"/>
      </w:pPr>
      <w:r>
        <w:rPr>
          <w:bCs/>
          <w:b/>
        </w:rPr>
        <w:t xml:space="preserve">Output:</w:t>
      </w:r>
      <w:r>
        <w:t xml:space="preserve"> </w:t>
      </w:r>
      <w:r>
        <w:t xml:space="preserve">Bộ lọc vật tư trên YCMH, Hợp đồng, Báo giá NCC, RFQ tạo trực tiếp; luồng nhận hàng có hoặc không có phiếu DO.</w:t>
      </w:r>
    </w:p>
    <w:p>
      <w:pPr>
        <w:numPr>
          <w:ilvl w:val="0"/>
          <w:numId w:val="1060"/>
        </w:numPr>
        <w:pStyle w:val="Compact"/>
      </w:pPr>
      <w:r>
        <w:rPr>
          <w:bCs/>
          <w:b/>
        </w:rPr>
        <w:t xml:space="preserve">Business rules:</w:t>
      </w:r>
    </w:p>
    <w:p>
      <w:pPr>
        <w:numPr>
          <w:ilvl w:val="1"/>
          <w:numId w:val="1061"/>
        </w:numPr>
        <w:pStyle w:val="Compact"/>
      </w:pPr>
      <w:r>
        <w:t xml:space="preserve">BR-19.1: YCMH, Hợp đồng mua hàng, Báo giá NCC chỉ chọn được vật tư Nhập kho.</w:t>
      </w:r>
    </w:p>
    <w:p>
      <w:pPr>
        <w:numPr>
          <w:ilvl w:val="1"/>
          <w:numId w:val="1061"/>
        </w:numPr>
        <w:pStyle w:val="Compact"/>
      </w:pPr>
      <w:r>
        <w:t xml:space="preserve">BR-19.2: Vật tư Dịch vụ không qua YCMH, không có hợp đồng, không tạo phiếu DO.</w:t>
      </w:r>
    </w:p>
    <w:p>
      <w:pPr>
        <w:numPr>
          <w:ilvl w:val="1"/>
          <w:numId w:val="1061"/>
        </w:numPr>
        <w:pStyle w:val="Compact"/>
      </w:pPr>
      <w:r>
        <w:t xml:space="preserve">BR-19.3: RFQ tạo trực tiếp (không từ YCMH) chỉ chứa vật tư Dịch vụ (FR-25).</w:t>
      </w:r>
    </w:p>
    <w:p>
      <w:pPr>
        <w:numPr>
          <w:ilvl w:val="0"/>
          <w:numId w:val="1060"/>
        </w:numPr>
        <w:pStyle w:val="Compact"/>
      </w:pPr>
      <w:r>
        <w:rPr>
          <w:bCs/>
          <w:b/>
        </w:rPr>
        <w:t xml:space="preserve">Acceptance criteria:</w:t>
      </w:r>
    </w:p>
    <w:p>
      <w:pPr>
        <w:numPr>
          <w:ilvl w:val="1"/>
          <w:numId w:val="1062"/>
        </w:numPr>
        <w:pStyle w:val="Compact"/>
      </w:pPr>
      <w:r>
        <w:rPr>
          <w:bCs/>
          <w:b/>
        </w:rPr>
        <w:t xml:space="preserve">Given</w:t>
      </w:r>
      <w:r>
        <w:t xml:space="preserve"> </w:t>
      </w:r>
      <w:r>
        <w:t xml:space="preserve">vật tư</w:t>
      </w:r>
      <w:r>
        <w:t xml:space="preserve"> </w:t>
      </w:r>
      <w:r>
        <w:t xml:space="preserve">“</w:t>
      </w:r>
      <w:r>
        <w:t xml:space="preserve">[DV-005] Vệ sinh công nghiệp văn phòng</w:t>
      </w:r>
      <w:r>
        <w:t xml:space="preserve">”</w:t>
      </w:r>
      <w:r>
        <w:t xml:space="preserve"> </w:t>
      </w:r>
      <w:r>
        <w:t xml:space="preserve">loại Dịch vụ</w:t>
      </w:r>
      <w:r>
        <w:t xml:space="preserve"> </w:t>
      </w:r>
      <w:r>
        <w:rPr>
          <w:bCs/>
          <w:b/>
        </w:rPr>
        <w:t xml:space="preserve">When</w:t>
      </w:r>
      <w:r>
        <w:t xml:space="preserve"> </w:t>
      </w:r>
      <w:r>
        <w:t xml:space="preserve">người tạo tìm vật tư trên dòng YCMH</w:t>
      </w:r>
      <w:r>
        <w:t xml:space="preserve"> </w:t>
      </w:r>
      <w:r>
        <w:rPr>
          <w:bCs/>
          <w:b/>
        </w:rPr>
        <w:t xml:space="preserve">Then</w:t>
      </w:r>
      <w:r>
        <w:t xml:space="preserve"> </w:t>
      </w:r>
      <w:r>
        <w:t xml:space="preserve">vật tư này không hiện trong danh sách.</w:t>
      </w:r>
    </w:p>
    <w:p>
      <w:pPr>
        <w:numPr>
          <w:ilvl w:val="1"/>
          <w:numId w:val="1062"/>
        </w:numPr>
        <w:pStyle w:val="Compact"/>
      </w:pPr>
      <w:r>
        <w:rPr>
          <w:bCs/>
          <w:b/>
        </w:rPr>
        <w:t xml:space="preserve">Given</w:t>
      </w:r>
      <w:r>
        <w:t xml:space="preserve"> </w:t>
      </w:r>
      <w:r>
        <w:t xml:space="preserve">dòng hợp đồng chọn vật tư Dịch vụ</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Hợp đồng chỉ áp dụng cho vật tư Nhập kho</w:t>
      </w:r>
      <w:r>
        <w:t xml:space="preserve">”</w:t>
      </w:r>
      <w:r>
        <w:t xml:space="preserve">.</w:t>
      </w:r>
    </w:p>
    <w:p>
      <w:pPr>
        <w:numPr>
          <w:ilvl w:val="0"/>
          <w:numId w:val="1060"/>
        </w:numPr>
        <w:pStyle w:val="Compact"/>
      </w:pPr>
      <w:r>
        <w:rPr>
          <w:bCs/>
          <w:b/>
        </w:rPr>
        <w:t xml:space="preserve">Độ ưu tiên:</w:t>
      </w:r>
      <w:r>
        <w:t xml:space="preserve"> </w:t>
      </w:r>
      <w:r>
        <w:t xml:space="preserve">Must</w:t>
      </w:r>
    </w:p>
    <w:bookmarkEnd w:id="49"/>
    <w:bookmarkStart w:id="50" w:name="fr-20-danh-mục-hợp-đồng-mua-hàng"/>
    <w:p>
      <w:pPr>
        <w:pStyle w:val="Heading3"/>
      </w:pPr>
      <w:r>
        <w:t xml:space="preserve">FR-20 — Danh mục Hợp đồng mua hàng</w:t>
      </w:r>
    </w:p>
    <w:p>
      <w:pPr>
        <w:numPr>
          <w:ilvl w:val="0"/>
          <w:numId w:val="1063"/>
        </w:numPr>
        <w:pStyle w:val="Compact"/>
      </w:pPr>
      <w:r>
        <w:rPr>
          <w:bCs/>
          <w:b/>
        </w:rPr>
        <w:t xml:space="preserve">Mô tả:</w:t>
      </w:r>
      <w:r>
        <w:t xml:space="preserve"> </w:t>
      </w:r>
      <w:r>
        <w:t xml:space="preserve">Nhân viên MH lưu hợp đồng khung với NCC gồm vật tư, đơn giá, thời hạn hiệu lực; dùng để tạo YCMH (FR-22) và tự tra giá (FR-24). Xây trên Purchase Agreements loại Hợp đồng khung (AS-30).</w:t>
      </w:r>
      <w:r>
        <w:t xml:space="preserve"> </w:t>
      </w:r>
      <w:r>
        <w:rPr>
          <w:iCs/>
          <w:i/>
        </w:rPr>
        <w:t xml:space="preserve">(Mới v0.2 — nguồn: khao-sat-lan-2-yeu-cau-mua-hang.md)</w:t>
      </w:r>
    </w:p>
    <w:p>
      <w:pPr>
        <w:numPr>
          <w:ilvl w:val="0"/>
          <w:numId w:val="1063"/>
        </w:numPr>
        <w:pStyle w:val="Compact"/>
      </w:pPr>
      <w:r>
        <w:rPr>
          <w:bCs/>
          <w:b/>
        </w:rPr>
        <w:t xml:space="preserve">Vai trò:</w:t>
      </w:r>
      <w:r>
        <w:t xml:space="preserve"> </w:t>
      </w:r>
      <w:r>
        <w:t xml:space="preserve">Nhân viên MH</w:t>
      </w:r>
    </w:p>
    <w:p>
      <w:pPr>
        <w:numPr>
          <w:ilvl w:val="0"/>
          <w:numId w:val="1063"/>
        </w:numPr>
        <w:pStyle w:val="Compact"/>
      </w:pPr>
      <w:r>
        <w:rPr>
          <w:bCs/>
          <w:b/>
        </w:rPr>
        <w:t xml:space="preserve">Truy vết:</w:t>
      </w:r>
      <w:r>
        <w:t xml:space="preserve"> </w:t>
      </w:r>
      <w:r>
        <w:t xml:space="preserve">US-22 · Màn hình: SCR-11</w:t>
      </w:r>
    </w:p>
    <w:p>
      <w:pPr>
        <w:numPr>
          <w:ilvl w:val="0"/>
          <w:numId w:val="1063"/>
        </w:numPr>
        <w:pStyle w:val="Compact"/>
      </w:pPr>
      <w:r>
        <w:rPr>
          <w:bCs/>
          <w:b/>
        </w:rPr>
        <w:t xml:space="preserve">Input:</w:t>
      </w:r>
      <w:r>
        <w:t xml:space="preserve"> </w:t>
      </w:r>
      <w:r>
        <w:t xml:space="preserve">Số hợp đồng (bắt buộc, không trùng); Nhà cung cấp (bắt buộc); Hiệu lực từ, Hiệu lực đến (bắt buộc); Người phụ trách; Tham chiếu NCC; Tệp hợp đồng. Dòng: Vật tư (Nhập kho), Đơn vị tính, Đơn giá (&gt; 0), Số lượng hợp đồng (tuỳ chọn).</w:t>
      </w:r>
    </w:p>
    <w:p>
      <w:pPr>
        <w:numPr>
          <w:ilvl w:val="0"/>
          <w:numId w:val="1063"/>
        </w:numPr>
        <w:pStyle w:val="Compact"/>
      </w:pPr>
      <w:r>
        <w:rPr>
          <w:bCs/>
          <w:b/>
        </w:rPr>
        <w:t xml:space="preserve">Output:</w:t>
      </w:r>
      <w:r>
        <w:t xml:space="preserve"> </w:t>
      </w:r>
      <w:r>
        <w:t xml:space="preserve">Hợp đồng trạng thái Nháp → Đang hiệu lực → Hết hiệu lực; smart button</w:t>
      </w:r>
      <w:r>
        <w:t xml:space="preserve"> </w:t>
      </w:r>
      <w:r>
        <w:t xml:space="preserve">“</w:t>
      </w:r>
      <w:r>
        <w:t xml:space="preserve">Yêu cầu mua hàng</w:t>
      </w:r>
      <w:r>
        <w:t xml:space="preserve">”</w:t>
      </w:r>
      <w:r>
        <w:t xml:space="preserve">,</w:t>
      </w:r>
      <w:r>
        <w:t xml:space="preserve"> </w:t>
      </w:r>
      <w:r>
        <w:t xml:space="preserve">“</w:t>
      </w:r>
      <w:r>
        <w:t xml:space="preserve">RFQ/Đơn mua hàng</w:t>
      </w:r>
      <w:r>
        <w:t xml:space="preserve">”</w:t>
      </w:r>
      <w:r>
        <w:t xml:space="preserve">.</w:t>
      </w:r>
    </w:p>
    <w:p>
      <w:pPr>
        <w:numPr>
          <w:ilvl w:val="0"/>
          <w:numId w:val="1063"/>
        </w:numPr>
        <w:pStyle w:val="Compact"/>
      </w:pPr>
      <w:r>
        <w:rPr>
          <w:bCs/>
          <w:b/>
        </w:rPr>
        <w:t xml:space="preserve">Business rules:</w:t>
      </w:r>
    </w:p>
    <w:p>
      <w:pPr>
        <w:numPr>
          <w:ilvl w:val="1"/>
          <w:numId w:val="1064"/>
        </w:numPr>
        <w:pStyle w:val="Compact"/>
      </w:pPr>
      <w:r>
        <w:t xml:space="preserve">BR-20.1: Chỉ vật tư Nhập kho (BR-19.1).</w:t>
      </w:r>
    </w:p>
    <w:p>
      <w:pPr>
        <w:numPr>
          <w:ilvl w:val="1"/>
          <w:numId w:val="1064"/>
        </w:numPr>
        <w:pStyle w:val="Compact"/>
      </w:pPr>
      <w:r>
        <w:t xml:space="preserve">BR-20.2: Hiệu lực đến &gt; Hiệu lực từ.</w:t>
      </w:r>
    </w:p>
    <w:p>
      <w:pPr>
        <w:numPr>
          <w:ilvl w:val="1"/>
          <w:numId w:val="1064"/>
        </w:numPr>
        <w:pStyle w:val="Compact"/>
      </w:pPr>
      <w:r>
        <w:t xml:space="preserve">BR-20.3: Còn hiệu lực = trạng thái</w:t>
      </w:r>
      <w:r>
        <w:t xml:space="preserve"> </w:t>
      </w:r>
      <w:r>
        <w:t xml:space="preserve">“</w:t>
      </w:r>
      <w:r>
        <w:t xml:space="preserve">Đang hiệu lực</w:t>
      </w:r>
      <w:r>
        <w:t xml:space="preserve">”</w:t>
      </w:r>
      <w:r>
        <w:t xml:space="preserve"> </w:t>
      </w:r>
      <w:r>
        <w:t xml:space="preserve">và ngày hiện tại nằm trong [Hiệu lực từ, Hiệu lực đến] (AS-30).</w:t>
      </w:r>
    </w:p>
    <w:p>
      <w:pPr>
        <w:numPr>
          <w:ilvl w:val="1"/>
          <w:numId w:val="1064"/>
        </w:numPr>
        <w:pStyle w:val="Compact"/>
      </w:pPr>
      <w:r>
        <w:t xml:space="preserve">BR-20.4: Tác vụ chạy hằng ngày 00:05 (AS-38) chuyển hợp đồng quá</w:t>
      </w:r>
      <w:r>
        <w:t xml:space="preserve"> </w:t>
      </w:r>
      <w:r>
        <w:t xml:space="preserve">“</w:t>
      </w:r>
      <w:r>
        <w:t xml:space="preserve">Hiệu lực đến</w:t>
      </w:r>
      <w:r>
        <w:t xml:space="preserve">”</w:t>
      </w:r>
      <w:r>
        <w:t xml:space="preserve"> </w:t>
      </w:r>
      <w:r>
        <w:t xml:space="preserve">sang</w:t>
      </w:r>
      <w:r>
        <w:t xml:space="preserve"> </w:t>
      </w:r>
      <w:r>
        <w:t xml:space="preserve">“</w:t>
      </w:r>
      <w:r>
        <w:t xml:space="preserve">Hết hiệu lực</w:t>
      </w:r>
      <w:r>
        <w:t xml:space="preserve">”</w:t>
      </w:r>
      <w:r>
        <w:t xml:space="preserve">.</w:t>
      </w:r>
    </w:p>
    <w:p>
      <w:pPr>
        <w:numPr>
          <w:ilvl w:val="1"/>
          <w:numId w:val="1064"/>
        </w:numPr>
        <w:pStyle w:val="Compact"/>
      </w:pPr>
      <w:r>
        <w:t xml:space="preserve">BR-20.5: Không kiểm tra số lượng hợp đồng còn lại khi tạo YCMH hoặc tra giá (AS-30, OQ-26).</w:t>
      </w:r>
    </w:p>
    <w:p>
      <w:pPr>
        <w:numPr>
          <w:ilvl w:val="0"/>
          <w:numId w:val="1063"/>
        </w:numPr>
        <w:pStyle w:val="Compact"/>
      </w:pPr>
      <w:r>
        <w:rPr>
          <w:bCs/>
          <w:b/>
        </w:rPr>
        <w:t xml:space="preserve">Acceptance criteria:</w:t>
      </w:r>
    </w:p>
    <w:p>
      <w:pPr>
        <w:numPr>
          <w:ilvl w:val="1"/>
          <w:numId w:val="1065"/>
        </w:numPr>
        <w:pStyle w:val="Compact"/>
      </w:pPr>
      <w:r>
        <w:rPr>
          <w:bCs/>
          <w:b/>
        </w:rPr>
        <w:t xml:space="preserve">Given</w:t>
      </w:r>
      <w:r>
        <w:t xml:space="preserve"> </w:t>
      </w:r>
      <w:r>
        <w:t xml:space="preserve">hợp đồng Nháp đủ thông tin, có 1 dòng đơn giá &gt; 0</w:t>
      </w:r>
      <w:r>
        <w:t xml:space="preserve"> </w:t>
      </w:r>
      <w:r>
        <w:rPr>
          <w:bCs/>
          <w:b/>
        </w:rPr>
        <w:t xml:space="preserve">When</w:t>
      </w:r>
      <w:r>
        <w:t xml:space="preserve"> </w:t>
      </w:r>
      <w:r>
        <w:t xml:space="preserve">bấm</w:t>
      </w:r>
      <w:r>
        <w:t xml:space="preserve"> </w:t>
      </w:r>
      <w:r>
        <w:t xml:space="preserve">“</w:t>
      </w:r>
      <w:r>
        <w:t xml:space="preserve">Xác nhận</w:t>
      </w:r>
      <w:r>
        <w:t xml:space="preserve">”</w:t>
      </w:r>
      <w:r>
        <w:t xml:space="preserve"> </w:t>
      </w:r>
      <w:r>
        <w:rPr>
          <w:bCs/>
          <w:b/>
        </w:rPr>
        <w:t xml:space="preserve">Then</w:t>
      </w:r>
      <w:r>
        <w:t xml:space="preserve"> </w:t>
      </w:r>
      <w:r>
        <w:t xml:space="preserve">hợp đồng chuyển</w:t>
      </w:r>
      <w:r>
        <w:t xml:space="preserve"> </w:t>
      </w:r>
      <w:r>
        <w:t xml:space="preserve">“</w:t>
      </w:r>
      <w:r>
        <w:t xml:space="preserve">Đang hiệu lực</w:t>
      </w:r>
      <w:r>
        <w:t xml:space="preserve">”</w:t>
      </w:r>
      <w:r>
        <w:t xml:space="preserve">.</w:t>
      </w:r>
    </w:p>
    <w:p>
      <w:pPr>
        <w:numPr>
          <w:ilvl w:val="1"/>
          <w:numId w:val="1065"/>
        </w:numPr>
        <w:pStyle w:val="Compact"/>
      </w:pPr>
      <w:r>
        <w:rPr>
          <w:bCs/>
          <w:b/>
        </w:rPr>
        <w:t xml:space="preserve">Given</w:t>
      </w:r>
      <w:r>
        <w:t xml:space="preserve"> </w:t>
      </w:r>
      <w:r>
        <w:t xml:space="preserve">Hiệu lực đến 31/12/2025, Hiệu lực từ 01/01/2026</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Ngày kết thúc phải sau ngày bắt đầu</w:t>
      </w:r>
      <w:r>
        <w:t xml:space="preserve">”</w:t>
      </w:r>
      <w:r>
        <w:t xml:space="preserve">.</w:t>
      </w:r>
    </w:p>
    <w:p>
      <w:pPr>
        <w:numPr>
          <w:ilvl w:val="1"/>
          <w:numId w:val="1065"/>
        </w:numPr>
        <w:pStyle w:val="Compact"/>
      </w:pPr>
      <w:r>
        <w:rPr>
          <w:bCs/>
          <w:b/>
        </w:rPr>
        <w:t xml:space="preserve">Given</w:t>
      </w:r>
      <w:r>
        <w:t xml:space="preserve"> </w:t>
      </w:r>
      <w:r>
        <w:t xml:space="preserve">hợp đồng HĐ-HH-2025-03 có Hiệu lực đến 31/12/2025</w:t>
      </w:r>
      <w:r>
        <w:t xml:space="preserve"> </w:t>
      </w:r>
      <w:r>
        <w:rPr>
          <w:bCs/>
          <w:b/>
        </w:rPr>
        <w:t xml:space="preserve">When</w:t>
      </w:r>
      <w:r>
        <w:t xml:space="preserve"> </w:t>
      </w:r>
      <w:r>
        <w:t xml:space="preserve">tác vụ hằng ngày chạy ngày 01/01/2026</w:t>
      </w:r>
      <w:r>
        <w:t xml:space="preserve"> </w:t>
      </w:r>
      <w:r>
        <w:rPr>
          <w:bCs/>
          <w:b/>
        </w:rPr>
        <w:t xml:space="preserve">Then</w:t>
      </w:r>
      <w:r>
        <w:t xml:space="preserve"> </w:t>
      </w:r>
      <w:r>
        <w:t xml:space="preserve">hợp đồng chuyển</w:t>
      </w:r>
      <w:r>
        <w:t xml:space="preserve"> </w:t>
      </w:r>
      <w:r>
        <w:t xml:space="preserve">“</w:t>
      </w:r>
      <w:r>
        <w:t xml:space="preserve">Hết hiệu lực</w:t>
      </w:r>
      <w:r>
        <w:t xml:space="preserve">”</w:t>
      </w:r>
      <w:r>
        <w:t xml:space="preserve">.</w:t>
      </w:r>
    </w:p>
    <w:p>
      <w:pPr>
        <w:numPr>
          <w:ilvl w:val="0"/>
          <w:numId w:val="1063"/>
        </w:numPr>
        <w:pStyle w:val="Compact"/>
      </w:pPr>
      <w:r>
        <w:rPr>
          <w:bCs/>
          <w:b/>
        </w:rPr>
        <w:t xml:space="preserve">Độ ưu tiên:</w:t>
      </w:r>
      <w:r>
        <w:t xml:space="preserve"> </w:t>
      </w:r>
      <w:r>
        <w:t xml:space="preserve">Must</w:t>
      </w:r>
    </w:p>
    <w:bookmarkEnd w:id="50"/>
    <w:bookmarkStart w:id="51" w:name="fr-21-danh-mục-báo-giá-ncc"/>
    <w:p>
      <w:pPr>
        <w:pStyle w:val="Heading3"/>
      </w:pPr>
      <w:r>
        <w:t xml:space="preserve">FR-21 — Danh mục Báo giá NCC</w:t>
      </w:r>
    </w:p>
    <w:p>
      <w:pPr>
        <w:numPr>
          <w:ilvl w:val="0"/>
          <w:numId w:val="1066"/>
        </w:numPr>
        <w:pStyle w:val="Compact"/>
      </w:pPr>
      <w:r>
        <w:rPr>
          <w:bCs/>
          <w:b/>
        </w:rPr>
        <w:t xml:space="preserve">Mô tả:</w:t>
      </w:r>
      <w:r>
        <w:t xml:space="preserve"> </w:t>
      </w:r>
      <w:r>
        <w:t xml:space="preserve">Nhân viên MH lưu báo giá NCC gửi công ty gồm vật tư, đơn giá, hạn hiệu lực; dùng để tạo YCMH (FR-23). Model mới</w:t>
      </w:r>
      <w:r>
        <w:t xml:space="preserve"> </w:t>
      </w:r>
      <w:r>
        <w:rPr>
          <w:rStyle w:val="VerbatimChar"/>
        </w:rPr>
        <w:t xml:space="preserve">purchase.vendor.quote</w:t>
      </w:r>
      <w:r>
        <w:t xml:space="preserve"> </w:t>
      </w:r>
      <w:r>
        <w:t xml:space="preserve">(AS-33). *(Mới v0.2 — nguồn: khao-sat-lan-2-yeu-cau-mua-hang.md; _changes/20261020-074707.md quyết định #13)*</w:t>
      </w:r>
    </w:p>
    <w:p>
      <w:pPr>
        <w:numPr>
          <w:ilvl w:val="0"/>
          <w:numId w:val="1066"/>
        </w:numPr>
        <w:pStyle w:val="Compact"/>
      </w:pPr>
      <w:r>
        <w:rPr>
          <w:bCs/>
          <w:b/>
        </w:rPr>
        <w:t xml:space="preserve">Vai trò:</w:t>
      </w:r>
      <w:r>
        <w:t xml:space="preserve"> </w:t>
      </w:r>
      <w:r>
        <w:t xml:space="preserve">Nhân viên MH</w:t>
      </w:r>
    </w:p>
    <w:p>
      <w:pPr>
        <w:numPr>
          <w:ilvl w:val="0"/>
          <w:numId w:val="1066"/>
        </w:numPr>
        <w:pStyle w:val="Compact"/>
      </w:pPr>
      <w:r>
        <w:rPr>
          <w:bCs/>
          <w:b/>
        </w:rPr>
        <w:t xml:space="preserve">Truy vết:</w:t>
      </w:r>
      <w:r>
        <w:t xml:space="preserve"> </w:t>
      </w:r>
      <w:r>
        <w:t xml:space="preserve">US-23, US-26 · Màn hình: SCR-12</w:t>
      </w:r>
    </w:p>
    <w:p>
      <w:pPr>
        <w:numPr>
          <w:ilvl w:val="0"/>
          <w:numId w:val="1066"/>
        </w:numPr>
        <w:pStyle w:val="Compact"/>
      </w:pPr>
      <w:r>
        <w:rPr>
          <w:bCs/>
          <w:b/>
        </w:rPr>
        <w:t xml:space="preserve">Input:</w:t>
      </w:r>
      <w:r>
        <w:t xml:space="preserve"> </w:t>
      </w:r>
      <w:r>
        <w:t xml:space="preserve">Số báo giá (bắt buộc); Nhà cung cấp (bắt buộc); Ngày báo giá (bắt buộc); Hiệu lực đến (bắt buộc); Người nhận; Tệp báo giá (bắt buộc). Dòng: Vật tư (Nhập kho), Đơn vị tính, Đơn giá (&gt; 0), Số lượng tối thiểu, Ghi chú.</w:t>
      </w:r>
    </w:p>
    <w:p>
      <w:pPr>
        <w:numPr>
          <w:ilvl w:val="0"/>
          <w:numId w:val="1066"/>
        </w:numPr>
        <w:pStyle w:val="Compact"/>
      </w:pPr>
      <w:r>
        <w:rPr>
          <w:bCs/>
          <w:b/>
        </w:rPr>
        <w:t xml:space="preserve">Output:</w:t>
      </w:r>
      <w:r>
        <w:t xml:space="preserve"> </w:t>
      </w:r>
      <w:r>
        <w:t xml:space="preserve">Báo giá trạng thái Nháp → Còn hiệu lực → Hết hiệu lực; smart button</w:t>
      </w:r>
      <w:r>
        <w:t xml:space="preserve"> </w:t>
      </w:r>
      <w:r>
        <w:t xml:space="preserve">“</w:t>
      </w:r>
      <w:r>
        <w:t xml:space="preserve">Yêu cầu mua hàng</w:t>
      </w:r>
      <w:r>
        <w:t xml:space="preserve">”</w:t>
      </w:r>
      <w:r>
        <w:t xml:space="preserve">.</w:t>
      </w:r>
    </w:p>
    <w:p>
      <w:pPr>
        <w:numPr>
          <w:ilvl w:val="0"/>
          <w:numId w:val="1066"/>
        </w:numPr>
        <w:pStyle w:val="Compact"/>
      </w:pPr>
      <w:r>
        <w:rPr>
          <w:bCs/>
          <w:b/>
        </w:rPr>
        <w:t xml:space="preserve">Business rules:</w:t>
      </w:r>
    </w:p>
    <w:p>
      <w:pPr>
        <w:numPr>
          <w:ilvl w:val="1"/>
          <w:numId w:val="1067"/>
        </w:numPr>
        <w:pStyle w:val="Compact"/>
      </w:pPr>
      <w:r>
        <w:t xml:space="preserve">BR-21.1: Chỉ vật tư Nhập kho (BR-19.1).</w:t>
      </w:r>
    </w:p>
    <w:p>
      <w:pPr>
        <w:numPr>
          <w:ilvl w:val="1"/>
          <w:numId w:val="1067"/>
        </w:numPr>
        <w:pStyle w:val="Compact"/>
      </w:pPr>
      <w:r>
        <w:t xml:space="preserve">BR-21.2: Hiệu lực đến ≥ Ngày báo giá.</w:t>
      </w:r>
    </w:p>
    <w:p>
      <w:pPr>
        <w:numPr>
          <w:ilvl w:val="1"/>
          <w:numId w:val="1067"/>
        </w:numPr>
        <w:pStyle w:val="Compact"/>
      </w:pPr>
      <w:r>
        <w:t xml:space="preserve">BR-21.3: Báo giá NCC không tham gia tự tra giá FR-24 (AS-33).</w:t>
      </w:r>
    </w:p>
    <w:p>
      <w:pPr>
        <w:numPr>
          <w:ilvl w:val="1"/>
          <w:numId w:val="1067"/>
        </w:numPr>
        <w:pStyle w:val="Compact"/>
      </w:pPr>
      <w:r>
        <w:t xml:space="preserve">BR-21.4: Tác vụ hằng ngày 00:05 (AS-38) chuyển báo giá quá</w:t>
      </w:r>
      <w:r>
        <w:t xml:space="preserve"> </w:t>
      </w:r>
      <w:r>
        <w:t xml:space="preserve">“</w:t>
      </w:r>
      <w:r>
        <w:t xml:space="preserve">Hiệu lực đến</w:t>
      </w:r>
      <w:r>
        <w:t xml:space="preserve">”</w:t>
      </w:r>
      <w:r>
        <w:t xml:space="preserve"> </w:t>
      </w:r>
      <w:r>
        <w:t xml:space="preserve">sang</w:t>
      </w:r>
      <w:r>
        <w:t xml:space="preserve"> </w:t>
      </w:r>
      <w:r>
        <w:t xml:space="preserve">“</w:t>
      </w:r>
      <w:r>
        <w:t xml:space="preserve">Hết hiệu lực</w:t>
      </w:r>
      <w:r>
        <w:t xml:space="preserve">”</w:t>
      </w:r>
      <w:r>
        <w:t xml:space="preserve">.</w:t>
      </w:r>
    </w:p>
    <w:p>
      <w:pPr>
        <w:numPr>
          <w:ilvl w:val="1"/>
          <w:numId w:val="1067"/>
        </w:numPr>
        <w:pStyle w:val="Compact"/>
      </w:pPr>
      <w:r>
        <w:t xml:space="preserve">BR-21.5</w:t>
      </w:r>
      <w:r>
        <w:t xml:space="preserve"> </w:t>
      </w:r>
      <w:r>
        <w:rPr>
          <w:iCs/>
          <w:i/>
        </w:rPr>
        <w:t xml:space="preserve">(mới v0.3)</w:t>
      </w:r>
      <w:r>
        <w:t xml:space="preserve">: Báo giá NCC cũng được tạo tự động từ email NCC trả lời (FR-26), có trường</w:t>
      </w:r>
      <w:r>
        <w:t xml:space="preserve"> </w:t>
      </w:r>
      <w:r>
        <w:t xml:space="preserve">“</w:t>
      </w:r>
      <w:r>
        <w:t xml:space="preserve">RFQ liên quan</w:t>
      </w:r>
      <w:r>
        <w:t xml:space="preserve">”</w:t>
      </w:r>
      <w:r>
        <w:t xml:space="preserve">; báo giá mới của cùng NCC trên cùng RFQ chuyển báo giá cũ sang</w:t>
      </w:r>
      <w:r>
        <w:t xml:space="preserve"> </w:t>
      </w:r>
      <w:r>
        <w:t xml:space="preserve">“</w:t>
      </w:r>
      <w:r>
        <w:t xml:space="preserve">Đã thay thế</w:t>
      </w:r>
      <w:r>
        <w:t xml:space="preserve">”</w:t>
      </w:r>
      <w:r>
        <w:t xml:space="preserve"> </w:t>
      </w:r>
      <w:r>
        <w:t xml:space="preserve">(AS-46).</w:t>
      </w:r>
    </w:p>
    <w:p>
      <w:pPr>
        <w:numPr>
          <w:ilvl w:val="0"/>
          <w:numId w:val="1066"/>
        </w:numPr>
        <w:pStyle w:val="Compact"/>
      </w:pPr>
      <w:r>
        <w:rPr>
          <w:bCs/>
          <w:b/>
        </w:rPr>
        <w:t xml:space="preserve">Acceptance criteria:</w:t>
      </w:r>
    </w:p>
    <w:p>
      <w:pPr>
        <w:numPr>
          <w:ilvl w:val="1"/>
          <w:numId w:val="1068"/>
        </w:numPr>
        <w:pStyle w:val="Compact"/>
      </w:pPr>
      <w:r>
        <w:rPr>
          <w:bCs/>
          <w:b/>
        </w:rPr>
        <w:t xml:space="preserve">Given</w:t>
      </w:r>
      <w:r>
        <w:t xml:space="preserve"> </w:t>
      </w:r>
      <w:r>
        <w:t xml:space="preserve">báo giá Nháp đủ thông tin, có tệp báo giá</w:t>
      </w:r>
      <w:r>
        <w:t xml:space="preserve"> </w:t>
      </w:r>
      <w:r>
        <w:rPr>
          <w:bCs/>
          <w:b/>
        </w:rPr>
        <w:t xml:space="preserve">When</w:t>
      </w:r>
      <w:r>
        <w:t xml:space="preserve"> </w:t>
      </w:r>
      <w:r>
        <w:t xml:space="preserve">bấm</w:t>
      </w:r>
      <w:r>
        <w:t xml:space="preserve"> </w:t>
      </w:r>
      <w:r>
        <w:t xml:space="preserve">“</w:t>
      </w:r>
      <w:r>
        <w:t xml:space="preserve">Xác nhận</w:t>
      </w:r>
      <w:r>
        <w:t xml:space="preserve">”</w:t>
      </w:r>
      <w:r>
        <w:t xml:space="preserve"> </w:t>
      </w:r>
      <w:r>
        <w:rPr>
          <w:bCs/>
          <w:b/>
        </w:rPr>
        <w:t xml:space="preserve">Then</w:t>
      </w:r>
      <w:r>
        <w:t xml:space="preserve"> </w:t>
      </w:r>
      <w:r>
        <w:t xml:space="preserve">báo giá chuyển</w:t>
      </w:r>
      <w:r>
        <w:t xml:space="preserve"> </w:t>
      </w:r>
      <w:r>
        <w:t xml:space="preserve">“</w:t>
      </w:r>
      <w:r>
        <w:t xml:space="preserve">Còn hiệu lực</w:t>
      </w:r>
      <w:r>
        <w:t xml:space="preserve">”</w:t>
      </w:r>
      <w:r>
        <w:t xml:space="preserve">.</w:t>
      </w:r>
    </w:p>
    <w:p>
      <w:pPr>
        <w:numPr>
          <w:ilvl w:val="1"/>
          <w:numId w:val="1068"/>
        </w:numPr>
        <w:pStyle w:val="Compact"/>
      </w:pPr>
      <w:r>
        <w:rPr>
          <w:bCs/>
          <w:b/>
        </w:rPr>
        <w:t xml:space="preserve">Given</w:t>
      </w:r>
      <w:r>
        <w:t xml:space="preserve"> </w:t>
      </w:r>
      <w:r>
        <w:t xml:space="preserve">báo giá chưa đính kèm tệp</w:t>
      </w:r>
      <w:r>
        <w:t xml:space="preserve"> </w:t>
      </w:r>
      <w:r>
        <w:rPr>
          <w:bCs/>
          <w:b/>
        </w:rPr>
        <w:t xml:space="preserve">When</w:t>
      </w:r>
      <w:r>
        <w:t xml:space="preserve"> </w:t>
      </w:r>
      <w:r>
        <w:t xml:space="preserve">bấm</w:t>
      </w:r>
      <w:r>
        <w:t xml:space="preserve"> </w:t>
      </w:r>
      <w:r>
        <w:t xml:space="preserve">“</w:t>
      </w:r>
      <w:r>
        <w:t xml:space="preserve">Xác nhận</w:t>
      </w:r>
      <w:r>
        <w:t xml:space="preserve">”</w:t>
      </w:r>
      <w:r>
        <w:t xml:space="preserve"> </w:t>
      </w:r>
      <w:r>
        <w:rPr>
          <w:bCs/>
          <w:b/>
        </w:rPr>
        <w:t xml:space="preserve">Then</w:t>
      </w:r>
      <w:r>
        <w:t xml:space="preserve"> </w:t>
      </w:r>
      <w:r>
        <w:t xml:space="preserve">hiện lỗi</w:t>
      </w:r>
      <w:r>
        <w:t xml:space="preserve"> </w:t>
      </w:r>
      <w:r>
        <w:t xml:space="preserve">“</w:t>
      </w:r>
      <w:r>
        <w:t xml:space="preserve">Vui lòng đính kèm file báo giá của NCC</w:t>
      </w:r>
      <w:r>
        <w:t xml:space="preserve">”</w:t>
      </w:r>
      <w:r>
        <w:t xml:space="preserve">.</w:t>
      </w:r>
    </w:p>
    <w:p>
      <w:pPr>
        <w:numPr>
          <w:ilvl w:val="1"/>
          <w:numId w:val="1068"/>
        </w:numPr>
        <w:pStyle w:val="Compact"/>
      </w:pPr>
      <w:r>
        <w:rPr>
          <w:bCs/>
          <w:b/>
        </w:rPr>
        <w:t xml:space="preserve">Given</w:t>
      </w:r>
      <w:r>
        <w:t xml:space="preserve"> </w:t>
      </w:r>
      <w:r>
        <w:t xml:space="preserve">báo giá BG-PV-1510 hiệu lực đến 15/11/2026</w:t>
      </w:r>
      <w:r>
        <w:t xml:space="preserve"> </w:t>
      </w:r>
      <w:r>
        <w:rPr>
          <w:bCs/>
          <w:b/>
        </w:rPr>
        <w:t xml:space="preserve">When</w:t>
      </w:r>
      <w:r>
        <w:t xml:space="preserve"> </w:t>
      </w:r>
      <w:r>
        <w:t xml:space="preserve">tác vụ hằng ngày chạy ngày 16/11/2026</w:t>
      </w:r>
      <w:r>
        <w:t xml:space="preserve"> </w:t>
      </w:r>
      <w:r>
        <w:rPr>
          <w:bCs/>
          <w:b/>
        </w:rPr>
        <w:t xml:space="preserve">Then</w:t>
      </w:r>
      <w:r>
        <w:t xml:space="preserve"> </w:t>
      </w:r>
      <w:r>
        <w:t xml:space="preserve">báo giá chuyển</w:t>
      </w:r>
      <w:r>
        <w:t xml:space="preserve"> </w:t>
      </w:r>
      <w:r>
        <w:t xml:space="preserve">“</w:t>
      </w:r>
      <w:r>
        <w:t xml:space="preserve">Hết hiệu lực</w:t>
      </w:r>
      <w:r>
        <w:t xml:space="preserve">”</w:t>
      </w:r>
      <w:r>
        <w:t xml:space="preserve">.</w:t>
      </w:r>
    </w:p>
    <w:p>
      <w:pPr>
        <w:numPr>
          <w:ilvl w:val="0"/>
          <w:numId w:val="1066"/>
        </w:numPr>
        <w:pStyle w:val="Compact"/>
      </w:pPr>
      <w:r>
        <w:rPr>
          <w:bCs/>
          <w:b/>
        </w:rPr>
        <w:t xml:space="preserve">Độ ưu tiên:</w:t>
      </w:r>
      <w:r>
        <w:t xml:space="preserve"> </w:t>
      </w:r>
      <w:r>
        <w:t xml:space="preserve">Must</w:t>
      </w:r>
    </w:p>
    <w:bookmarkEnd w:id="51"/>
    <w:bookmarkStart w:id="52" w:name="fr-22-tạo-yêu-cầu-mua-hàng-từ-hợp-đồng"/>
    <w:p>
      <w:pPr>
        <w:pStyle w:val="Heading3"/>
      </w:pPr>
      <w:r>
        <w:t xml:space="preserve">FR-22 — Tạo Yêu cầu mua hàng từ Hợp đồng</w:t>
      </w:r>
    </w:p>
    <w:p>
      <w:pPr>
        <w:numPr>
          <w:ilvl w:val="0"/>
          <w:numId w:val="1069"/>
        </w:numPr>
        <w:pStyle w:val="Compact"/>
      </w:pPr>
      <w:r>
        <w:rPr>
          <w:bCs/>
          <w:b/>
        </w:rPr>
        <w:t xml:space="preserve">Mô tả:</w:t>
      </w:r>
      <w:r>
        <w:t xml:space="preserve"> </w:t>
      </w:r>
      <w:r>
        <w:t xml:space="preserve">Từ một hợp đồng còn hiệu lực, người dùng bấm</w:t>
      </w:r>
      <w:r>
        <w:t xml:space="preserve"> </w:t>
      </w:r>
      <w:r>
        <w:t xml:space="preserve">“</w:t>
      </w:r>
      <w:r>
        <w:t xml:space="preserve">Tạo yêu cầu mua hàng</w:t>
      </w:r>
      <w:r>
        <w:t xml:space="preserve">”</w:t>
      </w:r>
      <w:r>
        <w:t xml:space="preserve"> </w:t>
      </w:r>
      <w:r>
        <w:t xml:space="preserve">để mở YCMH điền sẵn dòng của hợp đồng.</w:t>
      </w:r>
      <w:r>
        <w:t xml:space="preserve"> </w:t>
      </w:r>
      <w:r>
        <w:rPr>
          <w:iCs/>
          <w:i/>
        </w:rPr>
        <w:t xml:space="preserve">(Mới v0.2 — nguồn: khao-sat-lan-2-yeu-cau-mua-hang.md)</w:t>
      </w:r>
    </w:p>
    <w:p>
      <w:pPr>
        <w:numPr>
          <w:ilvl w:val="0"/>
          <w:numId w:val="1069"/>
        </w:numPr>
        <w:pStyle w:val="Compact"/>
      </w:pPr>
      <w:r>
        <w:rPr>
          <w:bCs/>
          <w:b/>
        </w:rPr>
        <w:t xml:space="preserve">Vai trò:</w:t>
      </w:r>
      <w:r>
        <w:t xml:space="preserve"> </w:t>
      </w:r>
      <w:r>
        <w:t xml:space="preserve">Người đề xuất</w:t>
      </w:r>
    </w:p>
    <w:p>
      <w:pPr>
        <w:numPr>
          <w:ilvl w:val="0"/>
          <w:numId w:val="1069"/>
        </w:numPr>
        <w:pStyle w:val="Compact"/>
      </w:pPr>
      <w:r>
        <w:rPr>
          <w:bCs/>
          <w:b/>
        </w:rPr>
        <w:t xml:space="preserve">Truy vết:</w:t>
      </w:r>
      <w:r>
        <w:t xml:space="preserve"> </w:t>
      </w:r>
      <w:r>
        <w:t xml:space="preserve">US-19 · Màn hình: SCR-11, SCR-02</w:t>
      </w:r>
    </w:p>
    <w:p>
      <w:pPr>
        <w:numPr>
          <w:ilvl w:val="0"/>
          <w:numId w:val="1069"/>
        </w:numPr>
        <w:pStyle w:val="Compact"/>
      </w:pPr>
      <w:r>
        <w:rPr>
          <w:bCs/>
          <w:b/>
        </w:rPr>
        <w:t xml:space="preserve">Input:</w:t>
      </w:r>
      <w:r>
        <w:t xml:space="preserve"> </w:t>
      </w:r>
      <w:r>
        <w:t xml:space="preserve">Hợp đồng còn hiệu lực; số lượng từng dòng do người tạo nhập.</w:t>
      </w:r>
    </w:p>
    <w:p>
      <w:pPr>
        <w:numPr>
          <w:ilvl w:val="0"/>
          <w:numId w:val="1069"/>
        </w:numPr>
        <w:pStyle w:val="Compact"/>
      </w:pPr>
      <w:r>
        <w:rPr>
          <w:bCs/>
          <w:b/>
        </w:rPr>
        <w:t xml:space="preserve">Output:</w:t>
      </w:r>
      <w:r>
        <w:t xml:space="preserve"> </w:t>
      </w:r>
      <w:r>
        <w:t xml:space="preserve">YCMH</w:t>
      </w:r>
      <w:r>
        <w:t xml:space="preserve"> </w:t>
      </w:r>
      <w:r>
        <w:t xml:space="preserve">“</w:t>
      </w:r>
      <w:r>
        <w:t xml:space="preserve">Nháp</w:t>
      </w:r>
      <w:r>
        <w:t xml:space="preserve">”</w:t>
      </w:r>
      <w:r>
        <w:t xml:space="preserve"> </w:t>
      </w:r>
      <w:r>
        <w:t xml:space="preserve">có Nguồn tạo = số hợp đồng; dòng chép từ hợp đồng; smart button</w:t>
      </w:r>
      <w:r>
        <w:t xml:space="preserve"> </w:t>
      </w:r>
      <w:r>
        <w:t xml:space="preserve">“</w:t>
      </w:r>
      <w:r>
        <w:t xml:space="preserve">Hợp đồng</w:t>
      </w:r>
      <w:r>
        <w:t xml:space="preserve">”</w:t>
      </w:r>
      <w:r>
        <w:t xml:space="preserve">.</w:t>
      </w:r>
    </w:p>
    <w:p>
      <w:pPr>
        <w:numPr>
          <w:ilvl w:val="0"/>
          <w:numId w:val="1069"/>
        </w:numPr>
        <w:pStyle w:val="Compact"/>
      </w:pPr>
      <w:r>
        <w:rPr>
          <w:bCs/>
          <w:b/>
        </w:rPr>
        <w:t xml:space="preserve">Business rules:</w:t>
      </w:r>
    </w:p>
    <w:p>
      <w:pPr>
        <w:numPr>
          <w:ilvl w:val="1"/>
          <w:numId w:val="1070"/>
        </w:numPr>
        <w:pStyle w:val="Compact"/>
      </w:pPr>
      <w:r>
        <w:t xml:space="preserve">BR-22.1: Nút chỉ hiện khi hợp đồng còn hiệu lực (BR-20.3).</w:t>
      </w:r>
    </w:p>
    <w:p>
      <w:pPr>
        <w:numPr>
          <w:ilvl w:val="1"/>
          <w:numId w:val="1070"/>
        </w:numPr>
        <w:pStyle w:val="Compact"/>
      </w:pPr>
      <w:r>
        <w:t xml:space="preserve">BR-22.2: Chép mọi dòng hợp đồng; Số lượng để trống; người tạo xoá dòng không cần (AS-36).</w:t>
      </w:r>
    </w:p>
    <w:p>
      <w:pPr>
        <w:numPr>
          <w:ilvl w:val="1"/>
          <w:numId w:val="1070"/>
        </w:numPr>
        <w:pStyle w:val="Compact"/>
      </w:pPr>
      <w:r>
        <w:t xml:space="preserve">BR-22.3: NCC, đơn giá các dòng chép từ hợp đồng bị khoá; nguồn giá</w:t>
      </w:r>
      <w:r>
        <w:t xml:space="preserve"> </w:t>
      </w:r>
      <w:r>
        <w:t xml:space="preserve">“</w:t>
      </w:r>
      <w:r>
        <w:t xml:space="preserve">Hợp đồng</w:t>
      </w:r>
      <w:r>
        <w:t xml:space="preserve"> </w:t>
      </w:r>
      <w:r>
        <w:t xml:space="preserve">”</w:t>
      </w:r>
      <w:r>
        <w:t xml:space="preserve">.</w:t>
      </w:r>
    </w:p>
    <w:p>
      <w:pPr>
        <w:numPr>
          <w:ilvl w:val="1"/>
          <w:numId w:val="1070"/>
        </w:numPr>
        <w:pStyle w:val="Compact"/>
      </w:pPr>
      <w:r>
        <w:t xml:space="preserve">BR-22.4: Được thêm dòng vật tư khác; dòng thêm tự tra giá theo FR-24.</w:t>
      </w:r>
    </w:p>
    <w:p>
      <w:pPr>
        <w:numPr>
          <w:ilvl w:val="1"/>
          <w:numId w:val="1070"/>
        </w:numPr>
        <w:pStyle w:val="Compact"/>
      </w:pPr>
      <w:r>
        <w:t xml:space="preserve">BR-22.5: Người tạo, Bộ phận, số phiếu theo người bấm nút (FR-01).</w:t>
      </w:r>
    </w:p>
    <w:p>
      <w:pPr>
        <w:numPr>
          <w:ilvl w:val="0"/>
          <w:numId w:val="1069"/>
        </w:numPr>
        <w:pStyle w:val="Compact"/>
      </w:pPr>
      <w:r>
        <w:rPr>
          <w:bCs/>
          <w:b/>
        </w:rPr>
        <w:t xml:space="preserve">Acceptance criteria:</w:t>
      </w:r>
    </w:p>
    <w:p>
      <w:pPr>
        <w:numPr>
          <w:ilvl w:val="1"/>
          <w:numId w:val="1071"/>
        </w:numPr>
        <w:pStyle w:val="Compact"/>
      </w:pPr>
      <w:r>
        <w:rPr>
          <w:bCs/>
          <w:b/>
        </w:rPr>
        <w:t xml:space="preserve">Given</w:t>
      </w:r>
      <w:r>
        <w:t xml:space="preserve"> </w:t>
      </w:r>
      <w:r>
        <w:t xml:space="preserve">hợp đồng HĐ-HH-2026-01</w:t>
      </w:r>
      <w:r>
        <w:t xml:space="preserve"> </w:t>
      </w:r>
      <w:r>
        <w:t xml:space="preserve">“</w:t>
      </w:r>
      <w:r>
        <w:t xml:space="preserve">Đang hiệu lực</w:t>
      </w:r>
      <w:r>
        <w:t xml:space="preserve">”</w:t>
      </w:r>
      <w:r>
        <w:t xml:space="preserve"> </w:t>
      </w:r>
      <w:r>
        <w:t xml:space="preserve">có 2 dòng</w:t>
      </w:r>
      <w:r>
        <w:t xml:space="preserve"> </w:t>
      </w:r>
      <w:r>
        <w:rPr>
          <w:bCs/>
          <w:b/>
        </w:rPr>
        <w:t xml:space="preserve">When</w:t>
      </w:r>
      <w:r>
        <w:t xml:space="preserve"> </w:t>
      </w:r>
      <w:r>
        <w:t xml:space="preserve">bấm</w:t>
      </w:r>
      <w:r>
        <w:t xml:space="preserve"> </w:t>
      </w:r>
      <w:r>
        <w:t xml:space="preserve">“</w:t>
      </w:r>
      <w:r>
        <w:t xml:space="preserve">Tạo yêu cầu mua hàng</w:t>
      </w:r>
      <w:r>
        <w:t xml:space="preserve">”</w:t>
      </w:r>
      <w:r>
        <w:t xml:space="preserve"> </w:t>
      </w:r>
      <w:r>
        <w:rPr>
          <w:bCs/>
          <w:b/>
        </w:rPr>
        <w:t xml:space="preserve">Then</w:t>
      </w:r>
      <w:r>
        <w:t xml:space="preserve"> </w:t>
      </w:r>
      <w:r>
        <w:t xml:space="preserve">mở YCMH Nháp có Nguồn tạo</w:t>
      </w:r>
      <w:r>
        <w:t xml:space="preserve"> </w:t>
      </w:r>
      <w:r>
        <w:t xml:space="preserve">“</w:t>
      </w:r>
      <w:r>
        <w:t xml:space="preserve">Hợp đồng HĐ-HH-2026-01</w:t>
      </w:r>
      <w:r>
        <w:t xml:space="preserve">”</w:t>
      </w:r>
      <w:r>
        <w:t xml:space="preserve">, 2 dòng NCC Hồng Hà, đơn giá theo hợp đồng, số lượng trống.</w:t>
      </w:r>
    </w:p>
    <w:p>
      <w:pPr>
        <w:numPr>
          <w:ilvl w:val="1"/>
          <w:numId w:val="1071"/>
        </w:numPr>
        <w:pStyle w:val="Compact"/>
      </w:pPr>
      <w:r>
        <w:rPr>
          <w:bCs/>
          <w:b/>
        </w:rPr>
        <w:t xml:space="preserve">Given</w:t>
      </w:r>
      <w:r>
        <w:t xml:space="preserve"> </w:t>
      </w:r>
      <w:r>
        <w:t xml:space="preserve">dòng chép từ hợp đồng</w:t>
      </w:r>
      <w:r>
        <w:t xml:space="preserve"> </w:t>
      </w:r>
      <w:r>
        <w:rPr>
          <w:bCs/>
          <w:b/>
        </w:rPr>
        <w:t xml:space="preserve">When</w:t>
      </w:r>
      <w:r>
        <w:t xml:space="preserve"> </w:t>
      </w:r>
      <w:r>
        <w:t xml:space="preserve">người tạo bấm vào ô đơn giá</w:t>
      </w:r>
      <w:r>
        <w:t xml:space="preserve"> </w:t>
      </w:r>
      <w:r>
        <w:rPr>
          <w:bCs/>
          <w:b/>
        </w:rPr>
        <w:t xml:space="preserve">Then</w:t>
      </w:r>
      <w:r>
        <w:t xml:space="preserve"> </w:t>
      </w:r>
      <w:r>
        <w:t xml:space="preserve">ô không cho sửa.</w:t>
      </w:r>
    </w:p>
    <w:p>
      <w:pPr>
        <w:numPr>
          <w:ilvl w:val="1"/>
          <w:numId w:val="1071"/>
        </w:numPr>
        <w:pStyle w:val="Compact"/>
      </w:pPr>
      <w:r>
        <w:rPr>
          <w:bCs/>
          <w:b/>
        </w:rPr>
        <w:t xml:space="preserve">Given</w:t>
      </w:r>
      <w:r>
        <w:t xml:space="preserve"> </w:t>
      </w:r>
      <w:r>
        <w:t xml:space="preserve">hợp đồng</w:t>
      </w:r>
      <w:r>
        <w:t xml:space="preserve"> </w:t>
      </w:r>
      <w:r>
        <w:t xml:space="preserve">“</w:t>
      </w:r>
      <w:r>
        <w:t xml:space="preserve">Hết hiệu lực</w:t>
      </w:r>
      <w:r>
        <w:t xml:space="preserve">”</w:t>
      </w:r>
      <w:r>
        <w:t xml:space="preserve"> </w:t>
      </w:r>
      <w:r>
        <w:rPr>
          <w:bCs/>
          <w:b/>
        </w:rPr>
        <w:t xml:space="preserve">When</w:t>
      </w:r>
      <w:r>
        <w:t xml:space="preserve"> </w:t>
      </w:r>
      <w:r>
        <w:t xml:space="preserve">mở hợp đồng</w:t>
      </w:r>
      <w:r>
        <w:t xml:space="preserve"> </w:t>
      </w:r>
      <w:r>
        <w:rPr>
          <w:bCs/>
          <w:b/>
        </w:rPr>
        <w:t xml:space="preserve">Then</w:t>
      </w:r>
      <w:r>
        <w:t xml:space="preserve"> </w:t>
      </w:r>
      <w:r>
        <w:t xml:space="preserve">nút</w:t>
      </w:r>
      <w:r>
        <w:t xml:space="preserve"> </w:t>
      </w:r>
      <w:r>
        <w:t xml:space="preserve">“</w:t>
      </w:r>
      <w:r>
        <w:t xml:space="preserve">Tạo yêu cầu mua hàng</w:t>
      </w:r>
      <w:r>
        <w:t xml:space="preserve">”</w:t>
      </w:r>
      <w:r>
        <w:t xml:space="preserve"> </w:t>
      </w:r>
      <w:r>
        <w:t xml:space="preserve">không hiển thị.</w:t>
      </w:r>
    </w:p>
    <w:p>
      <w:pPr>
        <w:numPr>
          <w:ilvl w:val="0"/>
          <w:numId w:val="1069"/>
        </w:numPr>
        <w:pStyle w:val="Compact"/>
      </w:pPr>
      <w:r>
        <w:rPr>
          <w:bCs/>
          <w:b/>
        </w:rPr>
        <w:t xml:space="preserve">Độ ưu tiên:</w:t>
      </w:r>
      <w:r>
        <w:t xml:space="preserve"> </w:t>
      </w:r>
      <w:r>
        <w:t xml:space="preserve">Must</w:t>
      </w:r>
    </w:p>
    <w:bookmarkEnd w:id="52"/>
    <w:bookmarkStart w:id="53" w:name="X898ec4f75d1f24e86c78cbf748ffc89dc298247"/>
    <w:p>
      <w:pPr>
        <w:pStyle w:val="Heading3"/>
      </w:pPr>
      <w:r>
        <w:t xml:space="preserve">FR-23 — Tạo Yêu cầu mua hàng từ Báo giá NCC</w:t>
      </w:r>
    </w:p>
    <w:p>
      <w:pPr>
        <w:numPr>
          <w:ilvl w:val="0"/>
          <w:numId w:val="1072"/>
        </w:numPr>
        <w:pStyle w:val="Compact"/>
      </w:pPr>
      <w:r>
        <w:rPr>
          <w:bCs/>
          <w:b/>
        </w:rPr>
        <w:t xml:space="preserve">Mô tả:</w:t>
      </w:r>
      <w:r>
        <w:t xml:space="preserve"> </w:t>
      </w:r>
      <w:r>
        <w:t xml:space="preserve">Từ một Báo giá NCC còn hiệu lực, người dùng bấm</w:t>
      </w:r>
      <w:r>
        <w:t xml:space="preserve"> </w:t>
      </w:r>
      <w:r>
        <w:t xml:space="preserve">“</w:t>
      </w:r>
      <w:r>
        <w:t xml:space="preserve">Tạo yêu cầu mua hàng</w:t>
      </w:r>
      <w:r>
        <w:t xml:space="preserve">”</w:t>
      </w:r>
      <w:r>
        <w:t xml:space="preserve"> </w:t>
      </w:r>
      <w:r>
        <w:t xml:space="preserve">để mở YCMH điền sẵn dòng của báo giá.</w:t>
      </w:r>
      <w:r>
        <w:t xml:space="preserve"> </w:t>
      </w:r>
      <w:r>
        <w:rPr>
          <w:iCs/>
          <w:i/>
        </w:rPr>
        <w:t xml:space="preserve">(Mới v0.2 — nguồn: khao-sat-lan-2-yeu-cau-mua-hang.md)</w:t>
      </w:r>
    </w:p>
    <w:p>
      <w:pPr>
        <w:numPr>
          <w:ilvl w:val="0"/>
          <w:numId w:val="1072"/>
        </w:numPr>
        <w:pStyle w:val="Compact"/>
      </w:pPr>
      <w:r>
        <w:rPr>
          <w:bCs/>
          <w:b/>
        </w:rPr>
        <w:t xml:space="preserve">Vai trò:</w:t>
      </w:r>
      <w:r>
        <w:t xml:space="preserve"> </w:t>
      </w:r>
      <w:r>
        <w:t xml:space="preserve">Người đề xuất</w:t>
      </w:r>
    </w:p>
    <w:p>
      <w:pPr>
        <w:numPr>
          <w:ilvl w:val="0"/>
          <w:numId w:val="1072"/>
        </w:numPr>
        <w:pStyle w:val="Compact"/>
      </w:pPr>
      <w:r>
        <w:rPr>
          <w:bCs/>
          <w:b/>
        </w:rPr>
        <w:t xml:space="preserve">Truy vết:</w:t>
      </w:r>
      <w:r>
        <w:t xml:space="preserve"> </w:t>
      </w:r>
      <w:r>
        <w:t xml:space="preserve">US-20 · Màn hình: SCR-12, SCR-02</w:t>
      </w:r>
    </w:p>
    <w:p>
      <w:pPr>
        <w:numPr>
          <w:ilvl w:val="0"/>
          <w:numId w:val="1072"/>
        </w:numPr>
        <w:pStyle w:val="Compact"/>
      </w:pPr>
      <w:r>
        <w:rPr>
          <w:bCs/>
          <w:b/>
        </w:rPr>
        <w:t xml:space="preserve">Input:</w:t>
      </w:r>
      <w:r>
        <w:t xml:space="preserve"> </w:t>
      </w:r>
      <w:r>
        <w:t xml:space="preserve">Báo giá NCC</w:t>
      </w:r>
      <w:r>
        <w:t xml:space="preserve"> </w:t>
      </w:r>
      <w:r>
        <w:t xml:space="preserve">“</w:t>
      </w:r>
      <w:r>
        <w:t xml:space="preserve">Còn hiệu lực</w:t>
      </w:r>
      <w:r>
        <w:t xml:space="preserve">”</w:t>
      </w:r>
      <w:r>
        <w:t xml:space="preserve">; số lượng từng dòng do người tạo nhập.</w:t>
      </w:r>
    </w:p>
    <w:p>
      <w:pPr>
        <w:numPr>
          <w:ilvl w:val="0"/>
          <w:numId w:val="1072"/>
        </w:numPr>
        <w:pStyle w:val="Compact"/>
      </w:pPr>
      <w:r>
        <w:rPr>
          <w:bCs/>
          <w:b/>
        </w:rPr>
        <w:t xml:space="preserve">Output:</w:t>
      </w:r>
      <w:r>
        <w:t xml:space="preserve"> </w:t>
      </w:r>
      <w:r>
        <w:t xml:space="preserve">YCMH</w:t>
      </w:r>
      <w:r>
        <w:t xml:space="preserve"> </w:t>
      </w:r>
      <w:r>
        <w:t xml:space="preserve">“</w:t>
      </w:r>
      <w:r>
        <w:t xml:space="preserve">Nháp</w:t>
      </w:r>
      <w:r>
        <w:t xml:space="preserve">”</w:t>
      </w:r>
      <w:r>
        <w:t xml:space="preserve"> </w:t>
      </w:r>
      <w:r>
        <w:t xml:space="preserve">có Nguồn tạo = số báo giá; dòng chép từ báo giá; smart button</w:t>
      </w:r>
      <w:r>
        <w:t xml:space="preserve"> </w:t>
      </w:r>
      <w:r>
        <w:t xml:space="preserve">“</w:t>
      </w:r>
      <w:r>
        <w:t xml:space="preserve">Báo giá NCC</w:t>
      </w:r>
      <w:r>
        <w:t xml:space="preserve">”</w:t>
      </w:r>
      <w:r>
        <w:t xml:space="preserve">.</w:t>
      </w:r>
    </w:p>
    <w:p>
      <w:pPr>
        <w:numPr>
          <w:ilvl w:val="0"/>
          <w:numId w:val="1072"/>
        </w:numPr>
        <w:pStyle w:val="Compact"/>
      </w:pPr>
      <w:r>
        <w:rPr>
          <w:bCs/>
          <w:b/>
        </w:rPr>
        <w:t xml:space="preserve">Business rules:</w:t>
      </w:r>
    </w:p>
    <w:p>
      <w:pPr>
        <w:numPr>
          <w:ilvl w:val="1"/>
          <w:numId w:val="1073"/>
        </w:numPr>
        <w:pStyle w:val="Compact"/>
      </w:pPr>
      <w:r>
        <w:t xml:space="preserve">BR-23.1: Nút chỉ hiện khi báo giá</w:t>
      </w:r>
      <w:r>
        <w:t xml:space="preserve"> </w:t>
      </w:r>
      <w:r>
        <w:t xml:space="preserve">“</w:t>
      </w:r>
      <w:r>
        <w:t xml:space="preserve">Còn hiệu lực</w:t>
      </w:r>
      <w:r>
        <w:t xml:space="preserve">”</w:t>
      </w:r>
      <w:r>
        <w:t xml:space="preserve">.</w:t>
      </w:r>
    </w:p>
    <w:p>
      <w:pPr>
        <w:numPr>
          <w:ilvl w:val="1"/>
          <w:numId w:val="1073"/>
        </w:numPr>
        <w:pStyle w:val="Compact"/>
      </w:pPr>
      <w:r>
        <w:t xml:space="preserve">BR-23.2: Chép mọi dòng; số lượng để trống; NCC, đơn giá khoá; nguồn giá</w:t>
      </w:r>
      <w:r>
        <w:t xml:space="preserve"> </w:t>
      </w:r>
      <w:r>
        <w:t xml:space="preserve">“</w:t>
      </w:r>
      <w:r>
        <w:t xml:space="preserve">Báo giá NCC</w:t>
      </w:r>
      <w:r>
        <w:t xml:space="preserve"> </w:t>
      </w:r>
      <w:r>
        <w:t xml:space="preserve">”</w:t>
      </w:r>
      <w:r>
        <w:t xml:space="preserve"> </w:t>
      </w:r>
      <w:r>
        <w:t xml:space="preserve">(AS-36).</w:t>
      </w:r>
    </w:p>
    <w:p>
      <w:pPr>
        <w:numPr>
          <w:ilvl w:val="1"/>
          <w:numId w:val="1073"/>
        </w:numPr>
        <w:pStyle w:val="Compact"/>
      </w:pPr>
      <w:r>
        <w:t xml:space="preserve">BR-23.3: Số lượng nhập nhỏ hơn</w:t>
      </w:r>
      <w:r>
        <w:t xml:space="preserve"> </w:t>
      </w:r>
      <w:r>
        <w:t xml:space="preserve">“</w:t>
      </w:r>
      <w:r>
        <w:t xml:space="preserve">Số lượng tối thiểu</w:t>
      </w:r>
      <w:r>
        <w:t xml:space="preserve">”</w:t>
      </w:r>
      <w:r>
        <w:t xml:space="preserve"> </w:t>
      </w:r>
      <w:r>
        <w:t xml:space="preserve">của dòng báo giá → cảnh báo, vẫn cho lưu.</w:t>
      </w:r>
    </w:p>
    <w:p>
      <w:pPr>
        <w:numPr>
          <w:ilvl w:val="0"/>
          <w:numId w:val="1072"/>
        </w:numPr>
        <w:pStyle w:val="Compact"/>
      </w:pPr>
      <w:r>
        <w:rPr>
          <w:bCs/>
          <w:b/>
        </w:rPr>
        <w:t xml:space="preserve">Acceptance criteria:</w:t>
      </w:r>
    </w:p>
    <w:p>
      <w:pPr>
        <w:numPr>
          <w:ilvl w:val="1"/>
          <w:numId w:val="1074"/>
        </w:numPr>
        <w:pStyle w:val="Compact"/>
      </w:pPr>
      <w:r>
        <w:rPr>
          <w:bCs/>
          <w:b/>
        </w:rPr>
        <w:t xml:space="preserve">Given</w:t>
      </w:r>
      <w:r>
        <w:t xml:space="preserve"> </w:t>
      </w:r>
      <w:r>
        <w:t xml:space="preserve">báo giá BG-PV-1510</w:t>
      </w:r>
      <w:r>
        <w:t xml:space="preserve"> </w:t>
      </w:r>
      <w:r>
        <w:t xml:space="preserve">“</w:t>
      </w:r>
      <w:r>
        <w:t xml:space="preserve">Còn hiệu lực</w:t>
      </w:r>
      <w:r>
        <w:t xml:space="preserve">”</w:t>
      </w:r>
      <w:r>
        <w:t xml:space="preserve"> </w:t>
      </w:r>
      <w:r>
        <w:t xml:space="preserve">có 2 dòng</w:t>
      </w:r>
      <w:r>
        <w:t xml:space="preserve"> </w:t>
      </w:r>
      <w:r>
        <w:rPr>
          <w:bCs/>
          <w:b/>
        </w:rPr>
        <w:t xml:space="preserve">When</w:t>
      </w:r>
      <w:r>
        <w:t xml:space="preserve"> </w:t>
      </w:r>
      <w:r>
        <w:t xml:space="preserve">bấm</w:t>
      </w:r>
      <w:r>
        <w:t xml:space="preserve"> </w:t>
      </w:r>
      <w:r>
        <w:t xml:space="preserve">“</w:t>
      </w:r>
      <w:r>
        <w:t xml:space="preserve">Tạo yêu cầu mua hàng</w:t>
      </w:r>
      <w:r>
        <w:t xml:space="preserve">”</w:t>
      </w:r>
      <w:r>
        <w:t xml:space="preserve"> </w:t>
      </w:r>
      <w:r>
        <w:rPr>
          <w:bCs/>
          <w:b/>
        </w:rPr>
        <w:t xml:space="preserve">Then</w:t>
      </w:r>
      <w:r>
        <w:t xml:space="preserve"> </w:t>
      </w:r>
      <w:r>
        <w:t xml:space="preserve">mở YCMH Nháp có Nguồn tạo</w:t>
      </w:r>
      <w:r>
        <w:t xml:space="preserve"> </w:t>
      </w:r>
      <w:r>
        <w:t xml:space="preserve">“</w:t>
      </w:r>
      <w:r>
        <w:t xml:space="preserve">Báo giá NCC BG-PV-1510</w:t>
      </w:r>
      <w:r>
        <w:t xml:space="preserve">”</w:t>
      </w:r>
      <w:r>
        <w:t xml:space="preserve">, 2 dòng NCC Phong Vũ, đơn giá theo báo giá, số lượng trống.</w:t>
      </w:r>
    </w:p>
    <w:p>
      <w:pPr>
        <w:numPr>
          <w:ilvl w:val="1"/>
          <w:numId w:val="1074"/>
        </w:numPr>
        <w:pStyle w:val="Compact"/>
      </w:pPr>
      <w:r>
        <w:rPr>
          <w:bCs/>
          <w:b/>
        </w:rPr>
        <w:t xml:space="preserve">Given</w:t>
      </w:r>
      <w:r>
        <w:t xml:space="preserve"> </w:t>
      </w:r>
      <w:r>
        <w:t xml:space="preserve">dòng Mực in HP 107A có số lượng tối thiểu 5</w:t>
      </w:r>
      <w:r>
        <w:t xml:space="preserve"> </w:t>
      </w:r>
      <w:r>
        <w:rPr>
          <w:bCs/>
          <w:b/>
        </w:rPr>
        <w:t xml:space="preserve">When</w:t>
      </w:r>
      <w:r>
        <w:t xml:space="preserve"> </w:t>
      </w:r>
      <w:r>
        <w:t xml:space="preserve">người tạo nhập 3</w:t>
      </w:r>
      <w:r>
        <w:t xml:space="preserve"> </w:t>
      </w:r>
      <w:r>
        <w:rPr>
          <w:bCs/>
          <w:b/>
        </w:rPr>
        <w:t xml:space="preserve">Then</w:t>
      </w:r>
      <w:r>
        <w:t xml:space="preserve"> </w:t>
      </w:r>
      <w:r>
        <w:t xml:space="preserve">hiện cảnh báo</w:t>
      </w:r>
      <w:r>
        <w:t xml:space="preserve"> </w:t>
      </w:r>
      <w:r>
        <w:t xml:space="preserve">“</w:t>
      </w:r>
      <w:r>
        <w:t xml:space="preserve">Thấp hơn số lượng tối thiểu của báo giá (5)</w:t>
      </w:r>
      <w:r>
        <w:t xml:space="preserve">”</w:t>
      </w:r>
      <w:r>
        <w:t xml:space="preserve"> </w:t>
      </w:r>
      <w:r>
        <w:t xml:space="preserve">và vẫn lưu được.</w:t>
      </w:r>
    </w:p>
    <w:p>
      <w:pPr>
        <w:numPr>
          <w:ilvl w:val="0"/>
          <w:numId w:val="1072"/>
        </w:numPr>
        <w:pStyle w:val="Compact"/>
      </w:pPr>
      <w:r>
        <w:rPr>
          <w:bCs/>
          <w:b/>
        </w:rPr>
        <w:t xml:space="preserve">Độ ưu tiên:</w:t>
      </w:r>
      <w:r>
        <w:t xml:space="preserve"> </w:t>
      </w:r>
      <w:r>
        <w:t xml:space="preserve">Must</w:t>
      </w:r>
    </w:p>
    <w:bookmarkEnd w:id="53"/>
    <w:bookmarkStart w:id="54" w:name="Xee91d0a611fbc7a33764241639f510a1d415c96"/>
    <w:p>
      <w:pPr>
        <w:pStyle w:val="Heading3"/>
      </w:pPr>
      <w:r>
        <w:t xml:space="preserve">FR-24 — Tự điền nhà cung cấp và đơn giá (Hợp đồng → Price List)</w:t>
      </w:r>
    </w:p>
    <w:p>
      <w:pPr>
        <w:numPr>
          <w:ilvl w:val="0"/>
          <w:numId w:val="1075"/>
        </w:numPr>
        <w:pStyle w:val="Compact"/>
      </w:pPr>
      <w:r>
        <w:rPr>
          <w:bCs/>
          <w:b/>
        </w:rPr>
        <w:t xml:space="preserve">Mô tả:</w:t>
      </w:r>
      <w:r>
        <w:t xml:space="preserve"> </w:t>
      </w:r>
      <w:r>
        <w:t xml:space="preserve">Khi chọn vật tư trên dòng YCMH (không chép từ hợp đồng / báo giá), hệ thống tự điền NCC và đơn giá: ưu tiên hợp đồng còn hiệu lực, không có thì Price List.</w:t>
      </w:r>
      <w:r>
        <w:t xml:space="preserve"> </w:t>
      </w:r>
      <w:r>
        <w:rPr>
          <w:iCs/>
          <w:i/>
        </w:rPr>
        <w:t xml:space="preserve">(Mới v0.2 — nguồn: khao-sat-lan-2-yeu-cau-mua-hang.md)</w:t>
      </w:r>
    </w:p>
    <w:p>
      <w:pPr>
        <w:numPr>
          <w:ilvl w:val="0"/>
          <w:numId w:val="1075"/>
        </w:numPr>
        <w:pStyle w:val="Compact"/>
      </w:pPr>
      <w:r>
        <w:rPr>
          <w:bCs/>
          <w:b/>
        </w:rPr>
        <w:t xml:space="preserve">Vai trò:</w:t>
      </w:r>
      <w:r>
        <w:t xml:space="preserve"> </w:t>
      </w:r>
      <w:r>
        <w:t xml:space="preserve">Hệ thống, Người đề xuất</w:t>
      </w:r>
    </w:p>
    <w:p>
      <w:pPr>
        <w:numPr>
          <w:ilvl w:val="0"/>
          <w:numId w:val="1075"/>
        </w:numPr>
        <w:pStyle w:val="Compact"/>
      </w:pPr>
      <w:r>
        <w:rPr>
          <w:bCs/>
          <w:b/>
        </w:rPr>
        <w:t xml:space="preserve">Truy vết:</w:t>
      </w:r>
      <w:r>
        <w:t xml:space="preserve"> </w:t>
      </w:r>
      <w:r>
        <w:t xml:space="preserve">US-21 · Màn hình: SCR-02</w:t>
      </w:r>
    </w:p>
    <w:p>
      <w:pPr>
        <w:numPr>
          <w:ilvl w:val="0"/>
          <w:numId w:val="1075"/>
        </w:numPr>
        <w:pStyle w:val="Compact"/>
      </w:pPr>
      <w:r>
        <w:rPr>
          <w:bCs/>
          <w:b/>
        </w:rPr>
        <w:t xml:space="preserve">Input:</w:t>
      </w:r>
      <w:r>
        <w:t xml:space="preserve"> </w:t>
      </w:r>
      <w:r>
        <w:t xml:space="preserve">Vật tư, Đơn vị tính, Số lượng của dòng; ngày hiện tại.</w:t>
      </w:r>
    </w:p>
    <w:p>
      <w:pPr>
        <w:numPr>
          <w:ilvl w:val="0"/>
          <w:numId w:val="1075"/>
        </w:numPr>
        <w:pStyle w:val="Compact"/>
      </w:pPr>
      <w:r>
        <w:rPr>
          <w:bCs/>
          <w:b/>
        </w:rPr>
        <w:t xml:space="preserve">Output:</w:t>
      </w:r>
      <w:r>
        <w:t xml:space="preserve"> </w:t>
      </w:r>
      <w:r>
        <w:t xml:space="preserve">Nhà cung cấp, Đơn giá, Nguồn giá (</w:t>
      </w:r>
      <w:r>
        <w:t xml:space="preserve">“</w:t>
      </w:r>
      <w:r>
        <w:t xml:space="preserve">Hợp đồng</w:t>
      </w:r>
      <w:r>
        <w:t xml:space="preserve"> </w:t>
      </w:r>
      <w:r>
        <w:t xml:space="preserve">”</w:t>
      </w:r>
      <w:r>
        <w:t xml:space="preserve">,</w:t>
      </w:r>
      <w:r>
        <w:t xml:space="preserve"> </w:t>
      </w:r>
      <w:r>
        <w:t xml:space="preserve">“</w:t>
      </w:r>
      <w:r>
        <w:t xml:space="preserve">Price List</w:t>
      </w:r>
      <w:r>
        <w:t xml:space="preserve">”</w:t>
      </w:r>
      <w:r>
        <w:t xml:space="preserve">,</w:t>
      </w:r>
      <w:r>
        <w:t xml:space="preserve"> </w:t>
      </w:r>
      <w:r>
        <w:t xml:space="preserve">“</w:t>
      </w:r>
      <w:r>
        <w:t xml:space="preserve">Nhập tay</w:t>
      </w:r>
      <w:r>
        <w:t xml:space="preserve">”</w:t>
      </w:r>
      <w:r>
        <w:t xml:space="preserve">,</w:t>
      </w:r>
      <w:r>
        <w:t xml:space="preserve"> </w:t>
      </w:r>
      <w:r>
        <w:t xml:space="preserve">“</w:t>
      </w:r>
      <w:r>
        <w:t xml:space="preserve">Không có</w:t>
      </w:r>
      <w:r>
        <w:t xml:space="preserve">”</w:t>
      </w:r>
      <w:r>
        <w:t xml:space="preserve">).</w:t>
      </w:r>
    </w:p>
    <w:p>
      <w:pPr>
        <w:numPr>
          <w:ilvl w:val="0"/>
          <w:numId w:val="1075"/>
        </w:numPr>
        <w:pStyle w:val="Compact"/>
      </w:pPr>
      <w:r>
        <w:rPr>
          <w:bCs/>
          <w:b/>
        </w:rPr>
        <w:t xml:space="preserve">Business rules:</w:t>
      </w:r>
    </w:p>
    <w:p>
      <w:pPr>
        <w:numPr>
          <w:ilvl w:val="1"/>
          <w:numId w:val="1076"/>
        </w:numPr>
        <w:pStyle w:val="Compact"/>
      </w:pPr>
      <w:r>
        <w:t xml:space="preserve">BR-24.1: Bước 1 — tìm dòng hợp đồng còn hiệu lực (BR-20.3) có vật tư này; có nhiều → đơn giá thấp nhất, bằng nhau → hợp đồng hết hạn sớm nhất (AS-31).</w:t>
      </w:r>
    </w:p>
    <w:p>
      <w:pPr>
        <w:numPr>
          <w:ilvl w:val="1"/>
          <w:numId w:val="1076"/>
        </w:numPr>
        <w:pStyle w:val="Compact"/>
      </w:pPr>
      <w:r>
        <w:t xml:space="preserve">BR-24.2: Bước 2 — không có hợp đồng → Price List chuẩn Odoo theo thứ tự, số lượng tối thiểu, ngày hiệu lực (AS-31).</w:t>
      </w:r>
    </w:p>
    <w:p>
      <w:pPr>
        <w:numPr>
          <w:ilvl w:val="1"/>
          <w:numId w:val="1076"/>
        </w:numPr>
        <w:pStyle w:val="Compact"/>
      </w:pPr>
      <w:r>
        <w:t xml:space="preserve">BR-24.3: Không có cả hai → NCC, đơn giá để trống, nguồn giá</w:t>
      </w:r>
      <w:r>
        <w:t xml:space="preserve"> </w:t>
      </w:r>
      <w:r>
        <w:t xml:space="preserve">“</w:t>
      </w:r>
      <w:r>
        <w:t xml:space="preserve">Không có</w:t>
      </w:r>
      <w:r>
        <w:t xml:space="preserve">”</w:t>
      </w:r>
      <w:r>
        <w:t xml:space="preserve">; người tạo chọn NCC bằng tay (nguồn giá</w:t>
      </w:r>
      <w:r>
        <w:t xml:space="preserve"> </w:t>
      </w:r>
      <w:r>
        <w:t xml:space="preserve">“</w:t>
      </w:r>
      <w:r>
        <w:t xml:space="preserve">Nhập tay</w:t>
      </w:r>
      <w:r>
        <w:t xml:space="preserve">”</w:t>
      </w:r>
      <w:r>
        <w:t xml:space="preserve">).</w:t>
      </w:r>
    </w:p>
    <w:p>
      <w:pPr>
        <w:numPr>
          <w:ilvl w:val="1"/>
          <w:numId w:val="1076"/>
        </w:numPr>
        <w:pStyle w:val="Compact"/>
      </w:pPr>
      <w:r>
        <w:t xml:space="preserve">BR-24.4: Giá từ hợp đồng bị khoá; giá từ Price List sửa được, sửa thì nguồn giá chuyển</w:t>
      </w:r>
      <w:r>
        <w:t xml:space="preserve"> </w:t>
      </w:r>
      <w:r>
        <w:t xml:space="preserve">“</w:t>
      </w:r>
      <w:r>
        <w:t xml:space="preserve">Nhập tay</w:t>
      </w:r>
      <w:r>
        <w:t xml:space="preserve">”</w:t>
      </w:r>
      <w:r>
        <w:t xml:space="preserve"> </w:t>
      </w:r>
      <w:r>
        <w:t xml:space="preserve">(AS-32).</w:t>
      </w:r>
    </w:p>
    <w:p>
      <w:pPr>
        <w:numPr>
          <w:ilvl w:val="1"/>
          <w:numId w:val="1076"/>
        </w:numPr>
        <w:pStyle w:val="Compact"/>
      </w:pPr>
      <w:r>
        <w:t xml:space="preserve">BR-24.5: Tra lại khi đổi Vật tư, Đơn vị tính hoặc Số lượng; không tra lại sau khi phiếu đã gửi duyệt.</w:t>
      </w:r>
    </w:p>
    <w:p>
      <w:pPr>
        <w:numPr>
          <w:ilvl w:val="0"/>
          <w:numId w:val="1075"/>
        </w:numPr>
        <w:pStyle w:val="Compact"/>
      </w:pPr>
      <w:r>
        <w:rPr>
          <w:bCs/>
          <w:b/>
        </w:rPr>
        <w:t xml:space="preserve">Acceptance criteria:</w:t>
      </w:r>
    </w:p>
    <w:p>
      <w:pPr>
        <w:numPr>
          <w:ilvl w:val="1"/>
          <w:numId w:val="1077"/>
        </w:numPr>
        <w:pStyle w:val="Compact"/>
      </w:pPr>
      <w:r>
        <w:rPr>
          <w:bCs/>
          <w:b/>
        </w:rPr>
        <w:t xml:space="preserve">Given</w:t>
      </w:r>
      <w:r>
        <w:t xml:space="preserve"> </w:t>
      </w:r>
      <w:r>
        <w:t xml:space="preserve">“</w:t>
      </w:r>
      <w:r>
        <w:t xml:space="preserve">Giấy A4 Double A 80gsm</w:t>
      </w:r>
      <w:r>
        <w:t xml:space="preserve">”</w:t>
      </w:r>
      <w:r>
        <w:t xml:space="preserve"> </w:t>
      </w:r>
      <w:r>
        <w:t xml:space="preserve">có hợp đồng HĐ-HH-2026-01 còn hiệu lực giá 78.000₫ và Price List Thiên Long 79.000₫</w:t>
      </w:r>
      <w:r>
        <w:t xml:space="preserve"> </w:t>
      </w:r>
      <w:r>
        <w:rPr>
          <w:bCs/>
          <w:b/>
        </w:rPr>
        <w:t xml:space="preserve">When</w:t>
      </w:r>
      <w:r>
        <w:t xml:space="preserve"> </w:t>
      </w:r>
      <w:r>
        <w:t xml:space="preserve">chọn vật tư</w:t>
      </w:r>
      <w:r>
        <w:t xml:space="preserve"> </w:t>
      </w:r>
      <w:r>
        <w:rPr>
          <w:bCs/>
          <w:b/>
        </w:rPr>
        <w:t xml:space="preserve">Then</w:t>
      </w:r>
      <w:r>
        <w:t xml:space="preserve"> </w:t>
      </w:r>
      <w:r>
        <w:t xml:space="preserve">dòng điền NCC Hồng Hà, 78.000₫, nguồn giá</w:t>
      </w:r>
      <w:r>
        <w:t xml:space="preserve"> </w:t>
      </w:r>
      <w:r>
        <w:t xml:space="preserve">“</w:t>
      </w:r>
      <w:r>
        <w:t xml:space="preserve">Hợp đồng HĐ-HH-2026-01</w:t>
      </w:r>
      <w:r>
        <w:t xml:space="preserve">”</w:t>
      </w:r>
      <w:r>
        <w:t xml:space="preserve">.</w:t>
      </w:r>
    </w:p>
    <w:p>
      <w:pPr>
        <w:numPr>
          <w:ilvl w:val="1"/>
          <w:numId w:val="1077"/>
        </w:numPr>
        <w:pStyle w:val="Compact"/>
      </w:pPr>
      <w:r>
        <w:rPr>
          <w:bCs/>
          <w:b/>
        </w:rPr>
        <w:t xml:space="preserve">Given</w:t>
      </w:r>
      <w:r>
        <w:t xml:space="preserve"> </w:t>
      </w:r>
      <w:r>
        <w:t xml:space="preserve">“</w:t>
      </w:r>
      <w:r>
        <w:t xml:space="preserve">Bút bi Thiên Long TL-027</w:t>
      </w:r>
      <w:r>
        <w:t xml:space="preserve">”</w:t>
      </w:r>
      <w:r>
        <w:t xml:space="preserve"> </w:t>
      </w:r>
      <w:r>
        <w:t xml:space="preserve">không có hợp đồng còn hiệu lực, Price List Hồng Hà 4.500₫</w:t>
      </w:r>
      <w:r>
        <w:t xml:space="preserve"> </w:t>
      </w:r>
      <w:r>
        <w:rPr>
          <w:bCs/>
          <w:b/>
        </w:rPr>
        <w:t xml:space="preserve">When</w:t>
      </w:r>
      <w:r>
        <w:t xml:space="preserve"> </w:t>
      </w:r>
      <w:r>
        <w:t xml:space="preserve">chọn vật tư</w:t>
      </w:r>
      <w:r>
        <w:t xml:space="preserve"> </w:t>
      </w:r>
      <w:r>
        <w:rPr>
          <w:bCs/>
          <w:b/>
        </w:rPr>
        <w:t xml:space="preserve">Then</w:t>
      </w:r>
      <w:r>
        <w:t xml:space="preserve"> </w:t>
      </w:r>
      <w:r>
        <w:t xml:space="preserve">dòng điền NCC Hồng Hà, 4.500₫, nguồn giá</w:t>
      </w:r>
      <w:r>
        <w:t xml:space="preserve"> </w:t>
      </w:r>
      <w:r>
        <w:t xml:space="preserve">“</w:t>
      </w:r>
      <w:r>
        <w:t xml:space="preserve">Price List</w:t>
      </w:r>
      <w:r>
        <w:t xml:space="preserve">”</w:t>
      </w:r>
      <w:r>
        <w:t xml:space="preserve">.</w:t>
      </w:r>
    </w:p>
    <w:p>
      <w:pPr>
        <w:numPr>
          <w:ilvl w:val="1"/>
          <w:numId w:val="1077"/>
        </w:numPr>
        <w:pStyle w:val="Compact"/>
      </w:pPr>
      <w:r>
        <w:rPr>
          <w:bCs/>
          <w:b/>
        </w:rPr>
        <w:t xml:space="preserve">Given</w:t>
      </w:r>
      <w:r>
        <w:t xml:space="preserve"> </w:t>
      </w:r>
      <w:r>
        <w:t xml:space="preserve">“</w:t>
      </w:r>
      <w:r>
        <w:t xml:space="preserve">Máy in HP LaserJet M211dw</w:t>
      </w:r>
      <w:r>
        <w:t xml:space="preserve">”</w:t>
      </w:r>
      <w:r>
        <w:t xml:space="preserve"> </w:t>
      </w:r>
      <w:r>
        <w:t xml:space="preserve">không có hợp đồng và Price List</w:t>
      </w:r>
      <w:r>
        <w:t xml:space="preserve"> </w:t>
      </w:r>
      <w:r>
        <w:rPr>
          <w:bCs/>
          <w:b/>
        </w:rPr>
        <w:t xml:space="preserve">When</w:t>
      </w:r>
      <w:r>
        <w:t xml:space="preserve"> </w:t>
      </w:r>
      <w:r>
        <w:t xml:space="preserve">chọn vật tư</w:t>
      </w:r>
      <w:r>
        <w:t xml:space="preserve"> </w:t>
      </w:r>
      <w:r>
        <w:rPr>
          <w:bCs/>
          <w:b/>
        </w:rPr>
        <w:t xml:space="preserve">Then</w:t>
      </w:r>
      <w:r>
        <w:t xml:space="preserve"> </w:t>
      </w:r>
      <w:r>
        <w:t xml:space="preserve">NCC, đơn giá trống, nguồn giá</w:t>
      </w:r>
      <w:r>
        <w:t xml:space="preserve"> </w:t>
      </w:r>
      <w:r>
        <w:t xml:space="preserve">“</w:t>
      </w:r>
      <w:r>
        <w:t xml:space="preserve">Không có</w:t>
      </w:r>
      <w:r>
        <w:t xml:space="preserve">”</w:t>
      </w:r>
      <w:r>
        <w:t xml:space="preserve">.</w:t>
      </w:r>
    </w:p>
    <w:p>
      <w:pPr>
        <w:numPr>
          <w:ilvl w:val="1"/>
          <w:numId w:val="1077"/>
        </w:numPr>
        <w:pStyle w:val="Compact"/>
      </w:pPr>
      <w:r>
        <w:rPr>
          <w:bCs/>
          <w:b/>
        </w:rPr>
        <w:t xml:space="preserve">Given</w:t>
      </w:r>
      <w:r>
        <w:t xml:space="preserve"> </w:t>
      </w:r>
      <w:r>
        <w:t xml:space="preserve">hợp đồng HĐ-HH-2025-03 hết hiệu lực là nguồn duy nhất của vật tư</w:t>
      </w:r>
      <w:r>
        <w:t xml:space="preserve"> </w:t>
      </w:r>
      <w:r>
        <w:rPr>
          <w:bCs/>
          <w:b/>
        </w:rPr>
        <w:t xml:space="preserve">When</w:t>
      </w:r>
      <w:r>
        <w:t xml:space="preserve"> </w:t>
      </w:r>
      <w:r>
        <w:t xml:space="preserve">chọn vật tư</w:t>
      </w:r>
      <w:r>
        <w:t xml:space="preserve"> </w:t>
      </w:r>
      <w:r>
        <w:rPr>
          <w:bCs/>
          <w:b/>
        </w:rPr>
        <w:t xml:space="preserve">Then</w:t>
      </w:r>
      <w:r>
        <w:t xml:space="preserve"> </w:t>
      </w:r>
      <w:r>
        <w:t xml:space="preserve">hệ thống bỏ qua hợp đồng đó và tra Price List.</w:t>
      </w:r>
    </w:p>
    <w:p>
      <w:pPr>
        <w:numPr>
          <w:ilvl w:val="0"/>
          <w:numId w:val="1075"/>
        </w:numPr>
        <w:pStyle w:val="Compact"/>
      </w:pPr>
      <w:r>
        <w:rPr>
          <w:bCs/>
          <w:b/>
        </w:rPr>
        <w:t xml:space="preserve">Độ ưu tiên:</w:t>
      </w:r>
      <w:r>
        <w:t xml:space="preserve"> </w:t>
      </w:r>
      <w:r>
        <w:t xml:space="preserve">Must</w:t>
      </w:r>
    </w:p>
    <w:bookmarkEnd w:id="54"/>
    <w:bookmarkStart w:id="55" w:name="fr-25-mua-dịch-vụ-bằng-po-trực-tiếp"/>
    <w:p>
      <w:pPr>
        <w:pStyle w:val="Heading3"/>
      </w:pPr>
      <w:r>
        <w:t xml:space="preserve">FR-25 — Mua Dịch vụ bằng PO trực tiếp</w:t>
      </w:r>
    </w:p>
    <w:p>
      <w:pPr>
        <w:numPr>
          <w:ilvl w:val="0"/>
          <w:numId w:val="1078"/>
        </w:numPr>
        <w:pStyle w:val="Compact"/>
      </w:pPr>
      <w:r>
        <w:rPr>
          <w:bCs/>
          <w:b/>
        </w:rPr>
        <w:t xml:space="preserve">Mô tả:</w:t>
      </w:r>
      <w:r>
        <w:t xml:space="preserve"> </w:t>
      </w:r>
      <w:r>
        <w:t xml:space="preserve">Nhân viên MH tạo thẳng PO cho vật tư Dịch vụ trong Purchase, không YCMH, không Yêu cầu báo giá; bắt buộc tạo ĐNTT trước khi gửi duyệt; duyệt xong là PO, không tạo DO.</w:t>
      </w:r>
      <w:r>
        <w:t xml:space="preserve"> </w:t>
      </w:r>
      <w:r>
        <w:rPr>
          <w:iCs/>
          <w:i/>
        </w:rPr>
        <w:t xml:space="preserve">(Sửa v0.3 — nguồn: khao-sat-lan-3-yeu-cau-bao-gia.md. v0.2: RFQ trực tiếp, có gửi email và chọn giá)</w:t>
      </w:r>
    </w:p>
    <w:p>
      <w:pPr>
        <w:numPr>
          <w:ilvl w:val="0"/>
          <w:numId w:val="1078"/>
        </w:numPr>
        <w:pStyle w:val="Compact"/>
      </w:pPr>
      <w:r>
        <w:rPr>
          <w:bCs/>
          <w:b/>
        </w:rPr>
        <w:t xml:space="preserve">Vai trò:</w:t>
      </w:r>
      <w:r>
        <w:t xml:space="preserve"> </w:t>
      </w:r>
      <w:r>
        <w:t xml:space="preserve">Nhân viên MH</w:t>
      </w:r>
    </w:p>
    <w:p>
      <w:pPr>
        <w:numPr>
          <w:ilvl w:val="0"/>
          <w:numId w:val="1078"/>
        </w:numPr>
        <w:pStyle w:val="Compact"/>
      </w:pPr>
      <w:r>
        <w:rPr>
          <w:bCs/>
          <w:b/>
        </w:rPr>
        <w:t xml:space="preserve">Truy vết:</w:t>
      </w:r>
      <w:r>
        <w:t xml:space="preserve"> </w:t>
      </w:r>
      <w:r>
        <w:t xml:space="preserve">US-25 · Màn hình: SCR-03, SCR-04</w:t>
      </w:r>
    </w:p>
    <w:p>
      <w:pPr>
        <w:numPr>
          <w:ilvl w:val="0"/>
          <w:numId w:val="1078"/>
        </w:numPr>
        <w:pStyle w:val="Compact"/>
      </w:pPr>
      <w:r>
        <w:rPr>
          <w:bCs/>
          <w:b/>
        </w:rPr>
        <w:t xml:space="preserve">Input:</w:t>
      </w:r>
      <w:r>
        <w:t xml:space="preserve"> </w:t>
      </w:r>
      <w:r>
        <w:t xml:space="preserve">NCC (bắt buộc); dòng vật tư Dịch vụ (Vật tư, Số lượng, Đơn giá, Ngày thực hiện dự kiến); Ngày dự kiến nhận hàng.</w:t>
      </w:r>
    </w:p>
    <w:p>
      <w:pPr>
        <w:numPr>
          <w:ilvl w:val="0"/>
          <w:numId w:val="1078"/>
        </w:numPr>
        <w:pStyle w:val="Compact"/>
      </w:pPr>
      <w:r>
        <w:rPr>
          <w:bCs/>
          <w:b/>
        </w:rPr>
        <w:t xml:space="preserve">Output:</w:t>
      </w:r>
      <w:r>
        <w:t xml:space="preserve"> </w:t>
      </w:r>
      <w:r>
        <w:t xml:space="preserve">PO dịch vụ</w:t>
      </w:r>
      <w:r>
        <w:t xml:space="preserve"> </w:t>
      </w:r>
      <w:r>
        <w:t xml:space="preserve">“</w:t>
      </w:r>
      <w:r>
        <w:t xml:space="preserve">Nháp</w:t>
      </w:r>
      <w:r>
        <w:t xml:space="preserve">”</w:t>
      </w:r>
      <w:r>
        <w:t xml:space="preserve"> </w:t>
      </w:r>
      <w:r>
        <w:t xml:space="preserve">số theo FR-27; trạng thái Nháp → Chờ duyệt → PO.</w:t>
      </w:r>
    </w:p>
    <w:p>
      <w:pPr>
        <w:numPr>
          <w:ilvl w:val="0"/>
          <w:numId w:val="1078"/>
        </w:numPr>
        <w:pStyle w:val="Compact"/>
      </w:pPr>
      <w:r>
        <w:rPr>
          <w:bCs/>
          <w:b/>
        </w:rPr>
        <w:t xml:space="preserve">Business rules:</w:t>
      </w:r>
    </w:p>
    <w:p>
      <w:pPr>
        <w:numPr>
          <w:ilvl w:val="1"/>
          <w:numId w:val="1079"/>
        </w:numPr>
        <w:pStyle w:val="Compact"/>
      </w:pPr>
      <w:r>
        <w:t xml:space="preserve">BR-25.1: Đơn tạo trực tiếp chỉ chứa vật tư Dịch vụ (BR-19.3).</w:t>
      </w:r>
    </w:p>
    <w:p>
      <w:pPr>
        <w:numPr>
          <w:ilvl w:val="1"/>
          <w:numId w:val="1079"/>
        </w:numPr>
        <w:pStyle w:val="Compact"/>
      </w:pPr>
      <w:r>
        <w:t xml:space="preserve">BR-25.2</w:t>
      </w:r>
      <w:r>
        <w:t xml:space="preserve"> </w:t>
      </w:r>
      <w:r>
        <w:rPr>
          <w:iCs/>
          <w:i/>
        </w:rPr>
        <w:t xml:space="preserve">(sửa v0.3)</w:t>
      </w:r>
      <w:r>
        <w:t xml:space="preserve">: Không có bước</w:t>
      </w:r>
      <w:r>
        <w:t xml:space="preserve"> </w:t>
      </w:r>
      <w:r>
        <w:t xml:space="preserve">“</w:t>
      </w:r>
      <w:r>
        <w:t xml:space="preserve">Send email</w:t>
      </w:r>
      <w:r>
        <w:t xml:space="preserve">”</w:t>
      </w:r>
      <w:r>
        <w:t xml:space="preserve">, đọc báo giá, so sánh giá; statusbar không có bước</w:t>
      </w:r>
      <w:r>
        <w:t xml:space="preserve"> </w:t>
      </w:r>
      <w:r>
        <w:t xml:space="preserve">“</w:t>
      </w:r>
      <w:r>
        <w:t xml:space="preserve">RFQ</w:t>
      </w:r>
      <w:r>
        <w:t xml:space="preserve">”</w:t>
      </w:r>
      <w:r>
        <w:t xml:space="preserve">.</w:t>
      </w:r>
    </w:p>
    <w:p>
      <w:pPr>
        <w:numPr>
          <w:ilvl w:val="1"/>
          <w:numId w:val="1079"/>
        </w:numPr>
        <w:pStyle w:val="Compact"/>
      </w:pPr>
      <w:r>
        <w:t xml:space="preserve">BR-25.3</w:t>
      </w:r>
      <w:r>
        <w:t xml:space="preserve"> </w:t>
      </w:r>
      <w:r>
        <w:rPr>
          <w:iCs/>
          <w:i/>
        </w:rPr>
        <w:t xml:space="preserve">(mới v0.3)</w:t>
      </w:r>
      <w:r>
        <w:t xml:space="preserve">: Bắt buộc ĐNTT trước khi</w:t>
      </w:r>
      <w:r>
        <w:t xml:space="preserve"> </w:t>
      </w:r>
      <w:r>
        <w:t xml:space="preserve">“</w:t>
      </w:r>
      <w:r>
        <w:t xml:space="preserve">Approve</w:t>
      </w:r>
      <w:r>
        <w:t xml:space="preserve">”</w:t>
      </w:r>
      <w:r>
        <w:t xml:space="preserve"> </w:t>
      </w:r>
      <w:r>
        <w:t xml:space="preserve">(FR-09, FR-11).</w:t>
      </w:r>
    </w:p>
    <w:p>
      <w:pPr>
        <w:numPr>
          <w:ilvl w:val="1"/>
          <w:numId w:val="1079"/>
        </w:numPr>
        <w:pStyle w:val="Compact"/>
      </w:pPr>
      <w:r>
        <w:t xml:space="preserve">BR-25.4</w:t>
      </w:r>
      <w:r>
        <w:t xml:space="preserve"> </w:t>
      </w:r>
      <w:r>
        <w:rPr>
          <w:iCs/>
          <w:i/>
        </w:rPr>
        <w:t xml:space="preserve">(sửa v0.3)</w:t>
      </w:r>
      <w:r>
        <w:t xml:space="preserve">: Duyệt xong chuyển</w:t>
      </w:r>
      <w:r>
        <w:t xml:space="preserve"> </w:t>
      </w:r>
      <w:r>
        <w:rPr>
          <w:rStyle w:val="VerbatimChar"/>
        </w:rPr>
        <w:t xml:space="preserve">PO</w:t>
      </w:r>
      <w:r>
        <w:t xml:space="preserve">, không sinh phiếu DO (BR-13.5).</w:t>
      </w:r>
    </w:p>
    <w:p>
      <w:pPr>
        <w:numPr>
          <w:ilvl w:val="1"/>
          <w:numId w:val="1079"/>
        </w:numPr>
        <w:pStyle w:val="Compact"/>
      </w:pPr>
      <w:r>
        <w:t xml:space="preserve">BR-25.5: Đơn dịch vụ không tính vào KPI</w:t>
      </w:r>
      <w:r>
        <w:t xml:space="preserve"> </w:t>
      </w:r>
      <w:r>
        <w:t xml:space="preserve">“</w:t>
      </w:r>
      <w:r>
        <w:t xml:space="preserve">có YCMH làm gốc</w:t>
      </w:r>
      <w:r>
        <w:t xml:space="preserve">”</w:t>
      </w:r>
      <w:r>
        <w:t xml:space="preserve"> </w:t>
      </w:r>
      <w:r>
        <w:t xml:space="preserve">(AS-02).</w:t>
      </w:r>
    </w:p>
    <w:p>
      <w:pPr>
        <w:numPr>
          <w:ilvl w:val="0"/>
          <w:numId w:val="1078"/>
        </w:numPr>
        <w:pStyle w:val="Compact"/>
      </w:pPr>
      <w:r>
        <w:rPr>
          <w:bCs/>
          <w:b/>
        </w:rPr>
        <w:t xml:space="preserve">Acceptance criteria:</w:t>
      </w:r>
    </w:p>
    <w:p>
      <w:pPr>
        <w:numPr>
          <w:ilvl w:val="1"/>
          <w:numId w:val="1080"/>
        </w:numPr>
        <w:pStyle w:val="Compact"/>
      </w:pPr>
      <w:r>
        <w:rPr>
          <w:bCs/>
          <w:b/>
        </w:rPr>
        <w:t xml:space="preserve">Given</w:t>
      </w:r>
      <w:r>
        <w:t xml:space="preserve"> </w:t>
      </w:r>
      <w:r>
        <w:t xml:space="preserve">MH bấm</w:t>
      </w:r>
      <w:r>
        <w:t xml:space="preserve"> </w:t>
      </w:r>
      <w:r>
        <w:t xml:space="preserve">“</w:t>
      </w:r>
      <w:r>
        <w:t xml:space="preserve">Mới</w:t>
      </w:r>
      <w:r>
        <w:t xml:space="preserve">”</w:t>
      </w:r>
      <w:r>
        <w:t xml:space="preserve"> </w:t>
      </w:r>
      <w:r>
        <w:t xml:space="preserve">ở danh sách đơn mua, chọn NCC Sao Việt và vật tư</w:t>
      </w:r>
      <w:r>
        <w:t xml:space="preserve"> </w:t>
      </w:r>
      <w:r>
        <w:t xml:space="preserve">“</w:t>
      </w:r>
      <w:r>
        <w:t xml:space="preserve">[DV-005] Vệ sinh công nghiệp văn phòng</w:t>
      </w:r>
      <w:r>
        <w:t xml:space="preserve">”</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PO dịch vụ MH-PO-0003-21-10-2026</w:t>
      </w:r>
      <w:r>
        <w:t xml:space="preserve"> </w:t>
      </w:r>
      <w:r>
        <w:t xml:space="preserve">“</w:t>
      </w:r>
      <w:r>
        <w:t xml:space="preserve">Nháp</w:t>
      </w:r>
      <w:r>
        <w:t xml:space="preserve">”</w:t>
      </w:r>
      <w:r>
        <w:t xml:space="preserve"> </w:t>
      </w:r>
      <w:r>
        <w:t xml:space="preserve">được tạo, không có trường Yêu cầu mua hàng và không có nút</w:t>
      </w:r>
      <w:r>
        <w:t xml:space="preserve"> </w:t>
      </w:r>
      <w:r>
        <w:t xml:space="preserve">“</w:t>
      </w:r>
      <w:r>
        <w:t xml:space="preserve">Send email</w:t>
      </w:r>
      <w:r>
        <w:t xml:space="preserve">”</w:t>
      </w:r>
      <w:r>
        <w:t xml:space="preserve">.</w:t>
      </w:r>
    </w:p>
    <w:p>
      <w:pPr>
        <w:numPr>
          <w:ilvl w:val="1"/>
          <w:numId w:val="1080"/>
        </w:numPr>
        <w:pStyle w:val="Compact"/>
      </w:pPr>
      <w:r>
        <w:rPr>
          <w:bCs/>
          <w:b/>
        </w:rPr>
        <w:t xml:space="preserve">Given</w:t>
      </w:r>
      <w:r>
        <w:t xml:space="preserve"> </w:t>
      </w:r>
      <w:r>
        <w:t xml:space="preserve">đơn tạo trực tiếp có dòng vật tư Nhập kho</w:t>
      </w:r>
      <w:r>
        <w:t xml:space="preserve"> </w:t>
      </w:r>
      <w:r>
        <w:t xml:space="preserve">“</w:t>
      </w:r>
      <w:r>
        <w:t xml:space="preserve">Giấy A4 Double A 80gsm</w:t>
      </w:r>
      <w:r>
        <w:t xml:space="preserve">”</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Vật tư Nhập kho phải mua qua Yêu cầu mua hàng</w:t>
      </w:r>
      <w:r>
        <w:t xml:space="preserve">”</w:t>
      </w:r>
      <w:r>
        <w:t xml:space="preserve">.</w:t>
      </w:r>
    </w:p>
    <w:p>
      <w:pPr>
        <w:numPr>
          <w:ilvl w:val="1"/>
          <w:numId w:val="1080"/>
        </w:numPr>
        <w:pStyle w:val="Compact"/>
      </w:pPr>
      <w:r>
        <w:rPr>
          <w:bCs/>
          <w:b/>
        </w:rPr>
        <w:t xml:space="preserve">Given</w:t>
      </w:r>
      <w:r>
        <w:t xml:space="preserve"> </w:t>
      </w:r>
      <w:r>
        <w:t xml:space="preserve">PO dịch vụ chưa có ĐNTT</w:t>
      </w:r>
      <w:r>
        <w:t xml:space="preserve"> </w:t>
      </w:r>
      <w:r>
        <w:rPr>
          <w:bCs/>
          <w:b/>
        </w:rPr>
        <w:t xml:space="preserve">When</w:t>
      </w:r>
      <w:r>
        <w:t xml:space="preserve"> </w:t>
      </w:r>
      <w:r>
        <w:t xml:space="preserve">bấm</w:t>
      </w:r>
      <w:r>
        <w:t xml:space="preserve"> </w:t>
      </w:r>
      <w:r>
        <w:t xml:space="preserve">“</w:t>
      </w:r>
      <w:r>
        <w:t xml:space="preserve">Approve</w:t>
      </w:r>
      <w:r>
        <w:t xml:space="preserve">”</w:t>
      </w:r>
      <w:r>
        <w:t xml:space="preserve"> </w:t>
      </w:r>
      <w:r>
        <w:rPr>
          <w:bCs/>
          <w:b/>
        </w:rPr>
        <w:t xml:space="preserve">Then</w:t>
      </w:r>
      <w:r>
        <w:t xml:space="preserve"> </w:t>
      </w:r>
      <w:r>
        <w:t xml:space="preserve">hiện lỗi</w:t>
      </w:r>
      <w:r>
        <w:t xml:space="preserve"> </w:t>
      </w:r>
      <w:r>
        <w:t xml:space="preserve">“</w:t>
      </w:r>
      <w:r>
        <w:t xml:space="preserve">Phải tạo Đề nghị thanh toán trước khi gửi duyệt</w:t>
      </w:r>
      <w:r>
        <w:t xml:space="preserve">”</w:t>
      </w:r>
      <w:r>
        <w:t xml:space="preserve">.</w:t>
      </w:r>
    </w:p>
    <w:p>
      <w:pPr>
        <w:numPr>
          <w:ilvl w:val="1"/>
          <w:numId w:val="1080"/>
        </w:numPr>
        <w:pStyle w:val="Compact"/>
      </w:pPr>
      <w:r>
        <w:rPr>
          <w:bCs/>
          <w:b/>
        </w:rPr>
        <w:t xml:space="preserve">Given</w:t>
      </w:r>
      <w:r>
        <w:t xml:space="preserve"> </w:t>
      </w:r>
      <w:r>
        <w:t xml:space="preserve">PO dịch vụ</w:t>
      </w:r>
      <w:r>
        <w:t xml:space="preserve"> </w:t>
      </w:r>
      <w:r>
        <w:t xml:space="preserve">“</w:t>
      </w:r>
      <w:r>
        <w:t xml:space="preserve">Chờ duyệt</w:t>
      </w:r>
      <w:r>
        <w:t xml:space="preserve">”</w:t>
      </w:r>
      <w:r>
        <w:t xml:space="preserve"> </w:t>
      </w:r>
      <w:r>
        <w:rPr>
          <w:bCs/>
          <w:b/>
        </w:rPr>
        <w:t xml:space="preserve">When</w:t>
      </w:r>
      <w:r>
        <w:t xml:space="preserve"> </w:t>
      </w:r>
      <w:r>
        <w:t xml:space="preserve">Trưởng phòng Mua hàng duyệt</w:t>
      </w:r>
      <w:r>
        <w:t xml:space="preserve"> </w:t>
      </w:r>
      <w:r>
        <w:rPr>
          <w:bCs/>
          <w:b/>
        </w:rPr>
        <w:t xml:space="preserve">Then</w:t>
      </w:r>
      <w:r>
        <w:t xml:space="preserve"> </w:t>
      </w:r>
      <w:r>
        <w:t xml:space="preserve">đơn chuyển</w:t>
      </w:r>
      <w:r>
        <w:t xml:space="preserve"> </w:t>
      </w:r>
      <w:r>
        <w:t xml:space="preserve">“</w:t>
      </w:r>
      <w:r>
        <w:t xml:space="preserve">PO</w:t>
      </w:r>
      <w:r>
        <w:t xml:space="preserve">”</w:t>
      </w:r>
      <w:r>
        <w:t xml:space="preserve"> </w:t>
      </w:r>
      <w:r>
        <w:t xml:space="preserve">và không có phiếu DO.</w:t>
      </w:r>
    </w:p>
    <w:p>
      <w:pPr>
        <w:numPr>
          <w:ilvl w:val="0"/>
          <w:numId w:val="1078"/>
        </w:numPr>
        <w:pStyle w:val="Compact"/>
      </w:pPr>
      <w:r>
        <w:rPr>
          <w:bCs/>
          <w:b/>
        </w:rPr>
        <w:t xml:space="preserve">Độ ưu tiên:</w:t>
      </w:r>
      <w:r>
        <w:t xml:space="preserve"> </w:t>
      </w:r>
      <w:r>
        <w:t xml:space="preserve">Must</w:t>
      </w:r>
    </w:p>
    <w:bookmarkEnd w:id="55"/>
    <w:bookmarkStart w:id="56" w:name="X1898be96e616117b9c45ed674ef9f8c3dd69c43"/>
    <w:p>
      <w:pPr>
        <w:pStyle w:val="Heading3"/>
      </w:pPr>
      <w:r>
        <w:t xml:space="preserve">FR-26 — Nhận email trả lời và đọc file Excel báo giá</w:t>
      </w:r>
    </w:p>
    <w:p>
      <w:pPr>
        <w:numPr>
          <w:ilvl w:val="0"/>
          <w:numId w:val="1081"/>
        </w:numPr>
        <w:pStyle w:val="Compact"/>
      </w:pPr>
      <w:r>
        <w:rPr>
          <w:bCs/>
          <w:b/>
        </w:rPr>
        <w:t xml:space="preserve">Mô tả:</w:t>
      </w:r>
      <w:r>
        <w:t xml:space="preserve"> </w:t>
      </w:r>
      <w:r>
        <w:t xml:space="preserve">NCC reply email RFQ kèm file Excel; Odoo tự lưu email vào chatter RFQ, đính kèm file, đọc Excel lấy NCC – Vật tư – Đơn giá – Ngày giao và tạo Báo giá NCC gắn với RFQ.</w:t>
      </w:r>
      <w:r>
        <w:t xml:space="preserve"> </w:t>
      </w:r>
      <w:r>
        <w:rPr>
          <w:iCs/>
          <w:i/>
        </w:rPr>
        <w:t xml:space="preserve">(Mới v0.3 — nguồn: khao-sat-lan-3-yeu-cau-bao-gia.md)</w:t>
      </w:r>
    </w:p>
    <w:p>
      <w:pPr>
        <w:numPr>
          <w:ilvl w:val="0"/>
          <w:numId w:val="1081"/>
        </w:numPr>
        <w:pStyle w:val="Compact"/>
      </w:pPr>
      <w:r>
        <w:rPr>
          <w:bCs/>
          <w:b/>
        </w:rPr>
        <w:t xml:space="preserve">Vai trò:</w:t>
      </w:r>
      <w:r>
        <w:t xml:space="preserve"> </w:t>
      </w:r>
      <w:r>
        <w:t xml:space="preserve">Hệ thống, Nhân viên MH</w:t>
      </w:r>
    </w:p>
    <w:p>
      <w:pPr>
        <w:numPr>
          <w:ilvl w:val="0"/>
          <w:numId w:val="1081"/>
        </w:numPr>
        <w:pStyle w:val="Compact"/>
      </w:pPr>
      <w:r>
        <w:rPr>
          <w:bCs/>
          <w:b/>
        </w:rPr>
        <w:t xml:space="preserve">Truy vết:</w:t>
      </w:r>
      <w:r>
        <w:t xml:space="preserve"> </w:t>
      </w:r>
      <w:r>
        <w:t xml:space="preserve">US-26 · Màn hình: SCR-04, SCR-06</w:t>
      </w:r>
    </w:p>
    <w:p>
      <w:pPr>
        <w:numPr>
          <w:ilvl w:val="0"/>
          <w:numId w:val="1081"/>
        </w:numPr>
        <w:pStyle w:val="Compact"/>
      </w:pPr>
      <w:r>
        <w:rPr>
          <w:bCs/>
          <w:b/>
        </w:rPr>
        <w:t xml:space="preserve">Input:</w:t>
      </w:r>
      <w:r>
        <w:t xml:space="preserve"> </w:t>
      </w:r>
      <w:r>
        <w:t xml:space="preserve">Email trả lời tới alias của RFQ; tệp</w:t>
      </w:r>
      <w:r>
        <w:t xml:space="preserve"> </w:t>
      </w:r>
      <w:r>
        <w:rPr>
          <w:rStyle w:val="VerbatimChar"/>
        </w:rPr>
        <w:t xml:space="preserve">.xlsx</w:t>
      </w:r>
      <w:r>
        <w:t xml:space="preserve"> </w:t>
      </w:r>
      <w:r>
        <w:t xml:space="preserve">theo mẫu (AS-44).</w:t>
      </w:r>
    </w:p>
    <w:p>
      <w:pPr>
        <w:numPr>
          <w:ilvl w:val="0"/>
          <w:numId w:val="1081"/>
        </w:numPr>
        <w:pStyle w:val="Compact"/>
      </w:pPr>
      <w:r>
        <w:rPr>
          <w:bCs/>
          <w:b/>
        </w:rPr>
        <w:t xml:space="preserve">Output:</w:t>
      </w:r>
      <w:r>
        <w:t xml:space="preserve"> </w:t>
      </w:r>
      <w:r>
        <w:t xml:space="preserve">Tin nhắn chatter kèm file; Báo giá NCC (FR-21)</w:t>
      </w:r>
      <w:r>
        <w:t xml:space="preserve"> </w:t>
      </w:r>
      <w:r>
        <w:t xml:space="preserve">“</w:t>
      </w:r>
      <w:r>
        <w:t xml:space="preserve">Còn hiệu lực</w:t>
      </w:r>
      <w:r>
        <w:t xml:space="preserve">”</w:t>
      </w:r>
      <w:r>
        <w:t xml:space="preserve"> </w:t>
      </w:r>
      <w:r>
        <w:t xml:space="preserve">có</w:t>
      </w:r>
      <w:r>
        <w:t xml:space="preserve"> </w:t>
      </w:r>
      <w:r>
        <w:t xml:space="preserve">“</w:t>
      </w:r>
      <w:r>
        <w:t xml:space="preserve">RFQ liên quan</w:t>
      </w:r>
      <w:r>
        <w:t xml:space="preserve">”</w:t>
      </w:r>
      <w:r>
        <w:t xml:space="preserve"> </w:t>
      </w:r>
      <w:r>
        <w:t xml:space="preserve">và dòng vật tư – giá; activity</w:t>
      </w:r>
      <w:r>
        <w:t xml:space="preserve"> </w:t>
      </w:r>
      <w:r>
        <w:t xml:space="preserve">“</w:t>
      </w:r>
      <w:r>
        <w:t xml:space="preserve">Có báo giá mới</w:t>
      </w:r>
      <w:r>
        <w:t xml:space="preserve">”</w:t>
      </w:r>
      <w:r>
        <w:t xml:space="preserve"> </w:t>
      </w:r>
      <w:r>
        <w:t xml:space="preserve">cho Nhân viên MH; lỗi đọc file ghi trên chatter.</w:t>
      </w:r>
    </w:p>
    <w:p>
      <w:pPr>
        <w:numPr>
          <w:ilvl w:val="0"/>
          <w:numId w:val="1081"/>
        </w:numPr>
        <w:pStyle w:val="Compact"/>
      </w:pPr>
      <w:r>
        <w:rPr>
          <w:bCs/>
          <w:b/>
        </w:rPr>
        <w:t xml:space="preserve">Business rules:</w:t>
      </w:r>
    </w:p>
    <w:p>
      <w:pPr>
        <w:numPr>
          <w:ilvl w:val="1"/>
          <w:numId w:val="1082"/>
        </w:numPr>
        <w:pStyle w:val="Compact"/>
      </w:pPr>
      <w:r>
        <w:t xml:space="preserve">BR-26.1: Nhận email qua incoming mail server và alias của RFQ (AS-45); email trả lời ghép vào RFQ theo thread.</w:t>
      </w:r>
    </w:p>
    <w:p>
      <w:pPr>
        <w:numPr>
          <w:ilvl w:val="1"/>
          <w:numId w:val="1082"/>
        </w:numPr>
        <w:pStyle w:val="Compact"/>
      </w:pPr>
      <w:r>
        <w:t xml:space="preserve">BR-26.2: NCC xác định theo email người gửi khớp danh sách NCC đã gửi (FR-06); không khớp → chatter ghi</w:t>
      </w:r>
      <w:r>
        <w:t xml:space="preserve"> </w:t>
      </w:r>
      <w:r>
        <w:t xml:space="preserve">“</w:t>
      </w:r>
      <w:r>
        <w:t xml:space="preserve">Không xác định được NCC</w:t>
      </w:r>
      <w:r>
        <w:t xml:space="preserve">”</w:t>
      </w:r>
      <w:r>
        <w:t xml:space="preserve">, không tạo báo giá, MH gán tay.</w:t>
      </w:r>
    </w:p>
    <w:p>
      <w:pPr>
        <w:numPr>
          <w:ilvl w:val="1"/>
          <w:numId w:val="1082"/>
        </w:numPr>
        <w:pStyle w:val="Compact"/>
      </w:pPr>
      <w:r>
        <w:t xml:space="preserve">BR-26.3: Chỉ đọc file</w:t>
      </w:r>
      <w:r>
        <w:t xml:space="preserve"> </w:t>
      </w:r>
      <w:r>
        <w:rPr>
          <w:rStyle w:val="VerbatimChar"/>
        </w:rPr>
        <w:t xml:space="preserve">.xlsx</w:t>
      </w:r>
      <w:r>
        <w:t xml:space="preserve"> </w:t>
      </w:r>
      <w:r>
        <w:t xml:space="preserve">theo mẫu, cột: Mã vật tư, Tên vật tư, ĐVT, Số lượng, Đơn giá, Ngày giao, Ghi chú; ghép dòng theo Mã vật tư của RFQ.</w:t>
      </w:r>
    </w:p>
    <w:p>
      <w:pPr>
        <w:numPr>
          <w:ilvl w:val="1"/>
          <w:numId w:val="1082"/>
        </w:numPr>
        <w:pStyle w:val="Compact"/>
      </w:pPr>
      <w:r>
        <w:t xml:space="preserve">BR-26.4: Sai mẫu, thiếu cột, đơn giá không phải số hoặc mã vật tư không có trên RFQ → không tạo báo giá, chatter ghi lỗi kèm tên file và lý do; MH nhập tay (BR-08.5).</w:t>
      </w:r>
    </w:p>
    <w:p>
      <w:pPr>
        <w:numPr>
          <w:ilvl w:val="1"/>
          <w:numId w:val="1082"/>
        </w:numPr>
        <w:pStyle w:val="Compact"/>
      </w:pPr>
      <w:r>
        <w:t xml:space="preserve">BR-26.5: Báo giá mới của cùng NCC → báo giá cũ</w:t>
      </w:r>
      <w:r>
        <w:t xml:space="preserve"> </w:t>
      </w:r>
      <w:r>
        <w:t xml:space="preserve">“</w:t>
      </w:r>
      <w:r>
        <w:t xml:space="preserve">Đã thay thế</w:t>
      </w:r>
      <w:r>
        <w:t xml:space="preserve">”</w:t>
      </w:r>
      <w:r>
        <w:t xml:space="preserve"> </w:t>
      </w:r>
      <w:r>
        <w:t xml:space="preserve">(AS-46).</w:t>
      </w:r>
    </w:p>
    <w:p>
      <w:pPr>
        <w:numPr>
          <w:ilvl w:val="1"/>
          <w:numId w:val="1082"/>
        </w:numPr>
        <w:pStyle w:val="Compact"/>
      </w:pPr>
      <w:r>
        <w:t xml:space="preserve">BR-26.6: Giới hạn file theo NFR-10.</w:t>
      </w:r>
    </w:p>
    <w:p>
      <w:pPr>
        <w:numPr>
          <w:ilvl w:val="0"/>
          <w:numId w:val="1081"/>
        </w:numPr>
        <w:pStyle w:val="Compact"/>
      </w:pPr>
      <w:r>
        <w:rPr>
          <w:bCs/>
          <w:b/>
        </w:rPr>
        <w:t xml:space="preserve">Acceptance criteria:</w:t>
      </w:r>
    </w:p>
    <w:p>
      <w:pPr>
        <w:numPr>
          <w:ilvl w:val="1"/>
          <w:numId w:val="1083"/>
        </w:numPr>
        <w:pStyle w:val="Compact"/>
      </w:pPr>
      <w:r>
        <w:rPr>
          <w:bCs/>
          <w:b/>
        </w:rPr>
        <w:t xml:space="preserve">Given</w:t>
      </w:r>
      <w:r>
        <w:t xml:space="preserve"> </w:t>
      </w:r>
      <w:r>
        <w:t xml:space="preserve">NCC Phong Vũ reply kèm</w:t>
      </w:r>
      <w:r>
        <w:t xml:space="preserve"> </w:t>
      </w:r>
      <w:r>
        <w:rPr>
          <w:rStyle w:val="VerbatimChar"/>
        </w:rPr>
        <w:t xml:space="preserve">BaoGia_PhongVu.xlsx</w:t>
      </w:r>
      <w:r>
        <w:t xml:space="preserve"> </w:t>
      </w:r>
      <w:r>
        <w:t xml:space="preserve">đúng mẫu có 2 dòng</w:t>
      </w:r>
      <w:r>
        <w:t xml:space="preserve"> </w:t>
      </w:r>
      <w:r>
        <w:rPr>
          <w:bCs/>
          <w:b/>
        </w:rPr>
        <w:t xml:space="preserve">When</w:t>
      </w:r>
      <w:r>
        <w:t xml:space="preserve"> </w:t>
      </w:r>
      <w:r>
        <w:t xml:space="preserve">Odoo nhận email</w:t>
      </w:r>
      <w:r>
        <w:t xml:space="preserve"> </w:t>
      </w:r>
      <w:r>
        <w:rPr>
          <w:bCs/>
          <w:b/>
        </w:rPr>
        <w:t xml:space="preserve">Then</w:t>
      </w:r>
      <w:r>
        <w:t xml:space="preserve"> </w:t>
      </w:r>
      <w:r>
        <w:t xml:space="preserve">chatter RFQ có email trả lời và file, RFQ có báo giá NCC mới của Phong Vũ: Mực in HP 107A 765.000₫, Máy in HP LaserJet M211dw 6.990.000₫.</w:t>
      </w:r>
    </w:p>
    <w:p>
      <w:pPr>
        <w:numPr>
          <w:ilvl w:val="1"/>
          <w:numId w:val="1083"/>
        </w:numPr>
        <w:pStyle w:val="Compact"/>
      </w:pPr>
      <w:r>
        <w:rPr>
          <w:bCs/>
          <w:b/>
        </w:rPr>
        <w:t xml:space="preserve">Given</w:t>
      </w:r>
      <w:r>
        <w:t xml:space="preserve"> </w:t>
      </w:r>
      <w:r>
        <w:t xml:space="preserve">Thế Giới Di Động trả lời kèm</w:t>
      </w:r>
      <w:r>
        <w:t xml:space="preserve"> </w:t>
      </w:r>
      <w:r>
        <w:rPr>
          <w:rStyle w:val="VerbatimChar"/>
        </w:rPr>
        <w:t xml:space="preserve">BaoGia_TGDD.xlsx</w:t>
      </w:r>
      <w:r>
        <w:t xml:space="preserve"> </w:t>
      </w:r>
      <w:r>
        <w:t xml:space="preserve">thiếu cột</w:t>
      </w:r>
      <w:r>
        <w:t xml:space="preserve"> </w:t>
      </w:r>
      <w:r>
        <w:t xml:space="preserve">“</w:t>
      </w:r>
      <w:r>
        <w:t xml:space="preserve">Đơn giá</w:t>
      </w:r>
      <w:r>
        <w:t xml:space="preserve">”</w:t>
      </w:r>
      <w:r>
        <w:t xml:space="preserve"> </w:t>
      </w:r>
      <w:r>
        <w:rPr>
          <w:bCs/>
          <w:b/>
        </w:rPr>
        <w:t xml:space="preserve">When</w:t>
      </w:r>
      <w:r>
        <w:t xml:space="preserve"> </w:t>
      </w:r>
      <w:r>
        <w:t xml:space="preserve">Odoo nhận email</w:t>
      </w:r>
      <w:r>
        <w:t xml:space="preserve"> </w:t>
      </w:r>
      <w:r>
        <w:rPr>
          <w:bCs/>
          <w:b/>
        </w:rPr>
        <w:t xml:space="preserve">Then</w:t>
      </w:r>
      <w:r>
        <w:t xml:space="preserve"> </w:t>
      </w:r>
      <w:r>
        <w:t xml:space="preserve">chatter ghi</w:t>
      </w:r>
      <w:r>
        <w:t xml:space="preserve"> </w:t>
      </w:r>
      <w:r>
        <w:t xml:space="preserve">“</w:t>
      </w:r>
      <w:r>
        <w:t xml:space="preserve">Không đọc được BaoGia_TGDD.xlsx: thiếu cột Đơn giá</w:t>
      </w:r>
      <w:r>
        <w:t xml:space="preserve">”</w:t>
      </w:r>
      <w:r>
        <w:t xml:space="preserve"> </w:t>
      </w:r>
      <w:r>
        <w:t xml:space="preserve">và không có báo giá mới.</w:t>
      </w:r>
    </w:p>
    <w:p>
      <w:pPr>
        <w:numPr>
          <w:ilvl w:val="1"/>
          <w:numId w:val="1083"/>
        </w:numPr>
        <w:pStyle w:val="Compact"/>
      </w:pPr>
      <w:r>
        <w:rPr>
          <w:bCs/>
          <w:b/>
        </w:rPr>
        <w:t xml:space="preserve">Given</w:t>
      </w:r>
      <w:r>
        <w:t xml:space="preserve"> </w:t>
      </w:r>
      <w:r>
        <w:t xml:space="preserve">email trả lời từ địa chỉ không thuộc NCC đã gửi</w:t>
      </w:r>
      <w:r>
        <w:t xml:space="preserve"> </w:t>
      </w:r>
      <w:r>
        <w:rPr>
          <w:bCs/>
          <w:b/>
        </w:rPr>
        <w:t xml:space="preserve">When</w:t>
      </w:r>
      <w:r>
        <w:t xml:space="preserve"> </w:t>
      </w:r>
      <w:r>
        <w:t xml:space="preserve">Odoo nhận email</w:t>
      </w:r>
      <w:r>
        <w:t xml:space="preserve"> </w:t>
      </w:r>
      <w:r>
        <w:rPr>
          <w:bCs/>
          <w:b/>
        </w:rPr>
        <w:t xml:space="preserve">Then</w:t>
      </w:r>
      <w:r>
        <w:t xml:space="preserve"> </w:t>
      </w:r>
      <w:r>
        <w:t xml:space="preserve">chatter ghi</w:t>
      </w:r>
      <w:r>
        <w:t xml:space="preserve"> </w:t>
      </w:r>
      <w:r>
        <w:t xml:space="preserve">“</w:t>
      </w:r>
      <w:r>
        <w:t xml:space="preserve">Không xác định được NCC</w:t>
      </w:r>
      <w:r>
        <w:t xml:space="preserve">”</w:t>
      </w:r>
      <w:r>
        <w:t xml:space="preserve"> </w:t>
      </w:r>
      <w:r>
        <w:t xml:space="preserve">và không tạo báo giá.</w:t>
      </w:r>
    </w:p>
    <w:p>
      <w:pPr>
        <w:numPr>
          <w:ilvl w:val="1"/>
          <w:numId w:val="1083"/>
        </w:numPr>
        <w:pStyle w:val="Compact"/>
      </w:pPr>
      <w:r>
        <w:rPr>
          <w:bCs/>
          <w:b/>
        </w:rPr>
        <w:t xml:space="preserve">Given</w:t>
      </w:r>
      <w:r>
        <w:t xml:space="preserve"> </w:t>
      </w:r>
      <w:r>
        <w:t xml:space="preserve">Phong Vũ gửi báo giá lần 2</w:t>
      </w:r>
      <w:r>
        <w:t xml:space="preserve"> </w:t>
      </w:r>
      <w:r>
        <w:rPr>
          <w:bCs/>
          <w:b/>
        </w:rPr>
        <w:t xml:space="preserve">When</w:t>
      </w:r>
      <w:r>
        <w:t xml:space="preserve"> </w:t>
      </w:r>
      <w:r>
        <w:t xml:space="preserve">đọc xong</w:t>
      </w:r>
      <w:r>
        <w:t xml:space="preserve"> </w:t>
      </w:r>
      <w:r>
        <w:rPr>
          <w:bCs/>
          <w:b/>
        </w:rPr>
        <w:t xml:space="preserve">Then</w:t>
      </w:r>
      <w:r>
        <w:t xml:space="preserve"> </w:t>
      </w:r>
      <w:r>
        <w:t xml:space="preserve">báo giá lần 1 của Phong Vũ chuyển</w:t>
      </w:r>
      <w:r>
        <w:t xml:space="preserve"> </w:t>
      </w:r>
      <w:r>
        <w:t xml:space="preserve">“</w:t>
      </w:r>
      <w:r>
        <w:t xml:space="preserve">Đã thay thế</w:t>
      </w:r>
      <w:r>
        <w:t xml:space="preserve">”</w:t>
      </w:r>
      <w:r>
        <w:t xml:space="preserve">.</w:t>
      </w:r>
    </w:p>
    <w:p>
      <w:pPr>
        <w:numPr>
          <w:ilvl w:val="0"/>
          <w:numId w:val="1081"/>
        </w:numPr>
        <w:pStyle w:val="Compact"/>
      </w:pPr>
      <w:r>
        <w:rPr>
          <w:bCs/>
          <w:b/>
        </w:rPr>
        <w:t xml:space="preserve">Độ ưu tiên:</w:t>
      </w:r>
      <w:r>
        <w:t xml:space="preserve"> </w:t>
      </w:r>
      <w:r>
        <w:t xml:space="preserve">Must</w:t>
      </w:r>
    </w:p>
    <w:bookmarkEnd w:id="56"/>
    <w:bookmarkStart w:id="57" w:name="Xd104a2c4d2fea2a5f980b4d8c553fa817f18613"/>
    <w:p>
      <w:pPr>
        <w:pStyle w:val="Heading3"/>
      </w:pPr>
      <w:r>
        <w:t xml:space="preserve">FR-27 — Đánh số RFQ/PO và truy vết Yêu cầu mua hàng gốc</w:t>
      </w:r>
    </w:p>
    <w:p>
      <w:pPr>
        <w:numPr>
          <w:ilvl w:val="0"/>
          <w:numId w:val="1084"/>
        </w:numPr>
        <w:pStyle w:val="Compact"/>
      </w:pPr>
      <w:r>
        <w:rPr>
          <w:bCs/>
          <w:b/>
        </w:rPr>
        <w:t xml:space="preserve">Mô tả:</w:t>
      </w:r>
      <w:r>
        <w:t xml:space="preserve"> </w:t>
      </w:r>
      <w:r>
        <w:t xml:space="preserve">RFQ/PO đánh số theo mẫu</w:t>
      </w:r>
      <w:r>
        <w:t xml:space="preserve"> </w:t>
      </w:r>
      <w:r>
        <w:t xml:space="preserve">“</w:t>
      </w:r>
      <w:r>
        <w:t xml:space="preserve">Mã phòng ban-PO-XXXX-DD-MM-YYYY</w:t>
      </w:r>
      <w:r>
        <w:t xml:space="preserve">”</w:t>
      </w:r>
      <w:r>
        <w:t xml:space="preserve"> </w:t>
      </w:r>
      <w:r>
        <w:t xml:space="preserve">(AS-42); RFQ hiển thị Mã Yêu cầu mua hàng gốc và lưu ngầm mã đó để truy vấn. *(Mới v0.3 — nguồn: khao-sat-lan-3-yeu-cau-bao-gia.md; _changes/20261020-093008.md #6)*</w:t>
      </w:r>
    </w:p>
    <w:p>
      <w:pPr>
        <w:numPr>
          <w:ilvl w:val="0"/>
          <w:numId w:val="1084"/>
        </w:numPr>
        <w:pStyle w:val="Compact"/>
      </w:pPr>
      <w:r>
        <w:rPr>
          <w:bCs/>
          <w:b/>
        </w:rPr>
        <w:t xml:space="preserve">Vai trò:</w:t>
      </w:r>
      <w:r>
        <w:t xml:space="preserve"> </w:t>
      </w:r>
      <w:r>
        <w:t xml:space="preserve">Hệ thống, Người đề xuất, Nhân viên MH</w:t>
      </w:r>
    </w:p>
    <w:p>
      <w:pPr>
        <w:numPr>
          <w:ilvl w:val="0"/>
          <w:numId w:val="1084"/>
        </w:numPr>
        <w:pStyle w:val="Compact"/>
      </w:pPr>
      <w:r>
        <w:rPr>
          <w:bCs/>
          <w:b/>
        </w:rPr>
        <w:t xml:space="preserve">Truy vết:</w:t>
      </w:r>
      <w:r>
        <w:t xml:space="preserve"> </w:t>
      </w:r>
      <w:r>
        <w:t xml:space="preserve">US-27 · Màn hình: SCR-03, SCR-04</w:t>
      </w:r>
    </w:p>
    <w:p>
      <w:pPr>
        <w:numPr>
          <w:ilvl w:val="0"/>
          <w:numId w:val="1084"/>
        </w:numPr>
        <w:pStyle w:val="Compact"/>
      </w:pPr>
      <w:r>
        <w:rPr>
          <w:bCs/>
          <w:b/>
        </w:rPr>
        <w:t xml:space="preserve">Input:</w:t>
      </w:r>
      <w:r>
        <w:t xml:space="preserve"> </w:t>
      </w:r>
      <w:r>
        <w:t xml:space="preserve">YCMH gốc (nếu có); bộ phận; ngày.</w:t>
      </w:r>
    </w:p>
    <w:p>
      <w:pPr>
        <w:numPr>
          <w:ilvl w:val="0"/>
          <w:numId w:val="1084"/>
        </w:numPr>
        <w:pStyle w:val="Compact"/>
      </w:pPr>
      <w:r>
        <w:rPr>
          <w:bCs/>
          <w:b/>
        </w:rPr>
        <w:t xml:space="preserve">Output:</w:t>
      </w:r>
      <w:r>
        <w:t xml:space="preserve"> </w:t>
      </w:r>
      <w:r>
        <w:t xml:space="preserve">Số RFQ/PO; trường</w:t>
      </w:r>
      <w:r>
        <w:t xml:space="preserve"> </w:t>
      </w:r>
      <w:r>
        <w:t xml:space="preserve">“</w:t>
      </w:r>
      <w:r>
        <w:t xml:space="preserve">Mã Yêu cầu mua hàng</w:t>
      </w:r>
      <w:r>
        <w:t xml:space="preserve">”</w:t>
      </w:r>
      <w:r>
        <w:t xml:space="preserve"> </w:t>
      </w:r>
      <w:r>
        <w:t xml:space="preserve">(chỉ đọc, bấm mở YCMH); trường ẩn</w:t>
      </w:r>
      <w:r>
        <w:t xml:space="preserve"> </w:t>
      </w:r>
      <w:r>
        <w:rPr>
          <w:rStyle w:val="VerbatimChar"/>
        </w:rPr>
        <w:t xml:space="preserve">origin_request_code</w:t>
      </w:r>
      <w:r>
        <w:t xml:space="preserve"> </w:t>
      </w:r>
      <w:r>
        <w:t xml:space="preserve">lưu mã YCMH dạng text.</w:t>
      </w:r>
    </w:p>
    <w:p>
      <w:pPr>
        <w:numPr>
          <w:ilvl w:val="0"/>
          <w:numId w:val="1084"/>
        </w:numPr>
        <w:pStyle w:val="Compact"/>
      </w:pPr>
      <w:r>
        <w:rPr>
          <w:bCs/>
          <w:b/>
        </w:rPr>
        <w:t xml:space="preserve">Business rules:</w:t>
      </w:r>
    </w:p>
    <w:p>
      <w:pPr>
        <w:numPr>
          <w:ilvl w:val="1"/>
          <w:numId w:val="1085"/>
        </w:numPr>
        <w:pStyle w:val="Compact"/>
      </w:pPr>
      <w:r>
        <w:t xml:space="preserve">BR-27.1: RFQ từ YCMH:</w:t>
      </w:r>
      <w:r>
        <w:t xml:space="preserve"> </w:t>
      </w:r>
      <w:r>
        <w:rPr>
          <w:rStyle w:val="VerbatimChar"/>
        </w:rPr>
        <w:t xml:space="preserve">&lt;Mã BP YCMH&gt;-PO-&lt;XXXX YCMH&gt;-&lt;DD&gt;-&lt;MM&gt;-&lt;YYYY&gt;-&lt;NN&gt;</w:t>
      </w:r>
      <w:r>
        <w:t xml:space="preserve">; NN là thứ tự RFQ của YCMH (01, 02…) (AS-42).</w:t>
      </w:r>
    </w:p>
    <w:p>
      <w:pPr>
        <w:numPr>
          <w:ilvl w:val="1"/>
          <w:numId w:val="1085"/>
        </w:numPr>
        <w:pStyle w:val="Compact"/>
      </w:pPr>
      <w:r>
        <w:t xml:space="preserve">BR-27.2: PO dịch vụ:</w:t>
      </w:r>
      <w:r>
        <w:t xml:space="preserve"> </w:t>
      </w:r>
      <w:r>
        <w:rPr>
          <w:rStyle w:val="VerbatimChar"/>
        </w:rPr>
        <w:t xml:space="preserve">&lt;Mã BP người tạo&gt;-PO-&lt;XXXX&gt;-&lt;DD&gt;-&lt;MM&gt;-&lt;YYYY&gt;</w:t>
      </w:r>
      <w:r>
        <w:t xml:space="preserve">; XXXX đếm riêng theo bộ phận, về 0001 đầu năm (AS-42).</w:t>
      </w:r>
    </w:p>
    <w:p>
      <w:pPr>
        <w:numPr>
          <w:ilvl w:val="1"/>
          <w:numId w:val="1085"/>
        </w:numPr>
        <w:pStyle w:val="Compact"/>
      </w:pPr>
      <w:r>
        <w:t xml:space="preserve">BR-27.3: Mã YCMH lưu ngầm không đổi khi YCMH bị huỷ hoặc đổi số; tìm kiếm danh sách RFQ/PO theo cả trường ẩn.</w:t>
      </w:r>
    </w:p>
    <w:p>
      <w:pPr>
        <w:numPr>
          <w:ilvl w:val="1"/>
          <w:numId w:val="1085"/>
        </w:numPr>
        <w:pStyle w:val="Compact"/>
      </w:pPr>
      <w:r>
        <w:t xml:space="preserve">BR-27.4: Mã chuẩn Odoo của đơn (P00012…) không hiển thị.</w:t>
      </w:r>
    </w:p>
    <w:p>
      <w:pPr>
        <w:numPr>
          <w:ilvl w:val="0"/>
          <w:numId w:val="1084"/>
        </w:numPr>
        <w:pStyle w:val="Compact"/>
      </w:pPr>
      <w:r>
        <w:rPr>
          <w:bCs/>
          <w:b/>
        </w:rPr>
        <w:t xml:space="preserve">Acceptance criteria:</w:t>
      </w:r>
    </w:p>
    <w:p>
      <w:pPr>
        <w:numPr>
          <w:ilvl w:val="1"/>
          <w:numId w:val="1086"/>
        </w:numPr>
        <w:pStyle w:val="Compact"/>
      </w:pPr>
      <w:r>
        <w:rPr>
          <w:bCs/>
          <w:b/>
        </w:rPr>
        <w:t xml:space="preserve">Given</w:t>
      </w:r>
      <w:r>
        <w:t xml:space="preserve"> </w:t>
      </w:r>
      <w:r>
        <w:t xml:space="preserve">YCMH HC_0012_20_10_26 có 2 NCC</w:t>
      </w:r>
      <w:r>
        <w:t xml:space="preserve"> </w:t>
      </w:r>
      <w:r>
        <w:rPr>
          <w:bCs/>
          <w:b/>
        </w:rPr>
        <w:t xml:space="preserve">When</w:t>
      </w:r>
      <w:r>
        <w:t xml:space="preserve"> </w:t>
      </w:r>
      <w:r>
        <w:t xml:space="preserve">BOD duyệt</w:t>
      </w:r>
      <w:r>
        <w:t xml:space="preserve"> </w:t>
      </w:r>
      <w:r>
        <w:rPr>
          <w:bCs/>
          <w:b/>
        </w:rPr>
        <w:t xml:space="preserve">Then</w:t>
      </w:r>
      <w:r>
        <w:t xml:space="preserve"> </w:t>
      </w:r>
      <w:r>
        <w:t xml:space="preserve">tạo 2 RFQ số HC-PO-0012-20-10-2026-01 (Hồng Hà) và HC-PO-0012-20-10-2026-02 (Phong Vũ), mỗi RFQ hiện</w:t>
      </w:r>
      <w:r>
        <w:t xml:space="preserve"> </w:t>
      </w:r>
      <w:r>
        <w:t xml:space="preserve">“</w:t>
      </w:r>
      <w:r>
        <w:t xml:space="preserve">Mã Yêu cầu mua hàng</w:t>
      </w:r>
      <w:r>
        <w:t xml:space="preserve">”</w:t>
      </w:r>
      <w:r>
        <w:t xml:space="preserve"> </w:t>
      </w:r>
      <w:r>
        <w:t xml:space="preserve">HC_0012_20_10_26.</w:t>
      </w:r>
    </w:p>
    <w:p>
      <w:pPr>
        <w:numPr>
          <w:ilvl w:val="1"/>
          <w:numId w:val="1086"/>
        </w:numPr>
        <w:pStyle w:val="Compact"/>
      </w:pPr>
      <w:r>
        <w:rPr>
          <w:bCs/>
          <w:b/>
        </w:rPr>
        <w:t xml:space="preserve">Given</w:t>
      </w:r>
      <w:r>
        <w:t xml:space="preserve"> </w:t>
      </w:r>
      <w:r>
        <w:t xml:space="preserve">gõ</w:t>
      </w:r>
      <w:r>
        <w:t xml:space="preserve"> </w:t>
      </w:r>
      <w:r>
        <w:t xml:space="preserve">“</w:t>
      </w:r>
      <w:r>
        <w:t xml:space="preserve">HC_0012</w:t>
      </w:r>
      <w:r>
        <w:t xml:space="preserve">”</w:t>
      </w:r>
      <w:r>
        <w:t xml:space="preserve"> </w:t>
      </w:r>
      <w:r>
        <w:t xml:space="preserve">ở ô tìm kiếm danh sách RFQ</w:t>
      </w:r>
      <w:r>
        <w:t xml:space="preserve"> </w:t>
      </w:r>
      <w:r>
        <w:rPr>
          <w:bCs/>
          <w:b/>
        </w:rPr>
        <w:t xml:space="preserve">When</w:t>
      </w:r>
      <w:r>
        <w:t xml:space="preserve"> </w:t>
      </w:r>
      <w:r>
        <w:t xml:space="preserve">tìm</w:t>
      </w:r>
      <w:r>
        <w:t xml:space="preserve"> </w:t>
      </w:r>
      <w:r>
        <w:rPr>
          <w:bCs/>
          <w:b/>
        </w:rPr>
        <w:t xml:space="preserve">Then</w:t>
      </w:r>
      <w:r>
        <w:t xml:space="preserve"> </w:t>
      </w:r>
      <w:r>
        <w:t xml:space="preserve">hiện đúng 2 RFQ của YCMH đó.</w:t>
      </w:r>
    </w:p>
    <w:p>
      <w:pPr>
        <w:numPr>
          <w:ilvl w:val="1"/>
          <w:numId w:val="1086"/>
        </w:numPr>
        <w:pStyle w:val="Compact"/>
      </w:pPr>
      <w:r>
        <w:rPr>
          <w:bCs/>
          <w:b/>
        </w:rPr>
        <w:t xml:space="preserve">Given</w:t>
      </w:r>
      <w:r>
        <w:t xml:space="preserve"> </w:t>
      </w:r>
      <w:r>
        <w:t xml:space="preserve">bộ phận MH đã có 2 PO dịch vụ năm 2026</w:t>
      </w:r>
      <w:r>
        <w:t xml:space="preserve"> </w:t>
      </w:r>
      <w:r>
        <w:rPr>
          <w:bCs/>
          <w:b/>
        </w:rPr>
        <w:t xml:space="preserve">When</w:t>
      </w:r>
      <w:r>
        <w:t xml:space="preserve"> </w:t>
      </w:r>
      <w:r>
        <w:t xml:space="preserve">MH lưu PO dịch vụ mới ngày 21/10/2026</w:t>
      </w:r>
      <w:r>
        <w:t xml:space="preserve"> </w:t>
      </w:r>
      <w:r>
        <w:rPr>
          <w:bCs/>
          <w:b/>
        </w:rPr>
        <w:t xml:space="preserve">Then</w:t>
      </w:r>
      <w:r>
        <w:t xml:space="preserve"> </w:t>
      </w:r>
      <w:r>
        <w:t xml:space="preserve">đơn nhận số MH-PO-0003-21-10-2026.</w:t>
      </w:r>
    </w:p>
    <w:p>
      <w:pPr>
        <w:numPr>
          <w:ilvl w:val="0"/>
          <w:numId w:val="1084"/>
        </w:numPr>
        <w:pStyle w:val="Compact"/>
      </w:pPr>
      <w:r>
        <w:rPr>
          <w:bCs/>
          <w:b/>
        </w:rPr>
        <w:t xml:space="preserve">Độ ưu tiên:</w:t>
      </w:r>
      <w:r>
        <w:t xml:space="preserve"> </w:t>
      </w:r>
      <w:r>
        <w:t xml:space="preserve">Must</w:t>
      </w:r>
    </w:p>
    <w:bookmarkEnd w:id="57"/>
    <w:bookmarkEnd w:id="58"/>
    <w:bookmarkStart w:id="69" w:name="yêu-cầu-phi-chức-năng"/>
    <w:p>
      <w:pPr>
        <w:pStyle w:val="Heading2"/>
      </w:pPr>
      <w:r>
        <w:t xml:space="preserve">4. Yêu cầu phi chức năng</w:t>
      </w:r>
    </w:p>
    <w:bookmarkStart w:id="59" w:name="nfr-01-hiệu-năng"/>
    <w:p>
      <w:pPr>
        <w:pStyle w:val="Heading3"/>
      </w:pPr>
      <w:r>
        <w:t xml:space="preserve">NFR-01 — Hiệu năng</w:t>
      </w:r>
    </w:p>
    <w:p>
      <w:pPr>
        <w:numPr>
          <w:ilvl w:val="0"/>
          <w:numId w:val="1087"/>
        </w:numPr>
        <w:pStyle w:val="Compact"/>
      </w:pPr>
      <w:r>
        <w:rPr>
          <w:bCs/>
          <w:b/>
        </w:rPr>
        <w:t xml:space="preserve">Yêu cầu:</w:t>
      </w:r>
      <w:r>
        <w:t xml:space="preserve"> </w:t>
      </w:r>
      <w:r>
        <w:t xml:space="preserve">Mở danh sách và form YCMH, đơn mua hàng, ĐNTT ≤ 2 giây ở p95 với 50 người dùng đồng thời và 20.000 đơn mua hàng/năm (AS-21). Tạo RFQ cho YCMH 50 dòng ≤ 5 giây.</w:t>
      </w:r>
    </w:p>
    <w:p>
      <w:pPr>
        <w:numPr>
          <w:ilvl w:val="0"/>
          <w:numId w:val="1087"/>
        </w:numPr>
        <w:pStyle w:val="Compact"/>
      </w:pPr>
      <w:r>
        <w:rPr>
          <w:bCs/>
          <w:b/>
        </w:rPr>
        <w:t xml:space="preserve">Cách kiểm chứng:</w:t>
      </w:r>
      <w:r>
        <w:t xml:space="preserve"> </w:t>
      </w:r>
      <w:r>
        <w:t xml:space="preserve">Kiểm thử tải trên môi trường staging có dữ liệu giả lập tương đương.</w:t>
      </w:r>
    </w:p>
    <w:bookmarkEnd w:id="59"/>
    <w:bookmarkStart w:id="60" w:name="nfr-02-bảo-mật-và-phân-quyền"/>
    <w:p>
      <w:pPr>
        <w:pStyle w:val="Heading3"/>
      </w:pPr>
      <w:r>
        <w:t xml:space="preserve">NFR-02 — Bảo mật và phân quyền</w:t>
      </w:r>
    </w:p>
    <w:p>
      <w:pPr>
        <w:numPr>
          <w:ilvl w:val="0"/>
          <w:numId w:val="1088"/>
        </w:numPr>
        <w:pStyle w:val="Compact"/>
      </w:pPr>
      <w:r>
        <w:rPr>
          <w:bCs/>
          <w:b/>
        </w:rPr>
        <w:t xml:space="preserve">Yêu cầu:</w:t>
      </w:r>
      <w:r>
        <w:t xml:space="preserve"> </w:t>
      </w:r>
      <w:r>
        <w:t xml:space="preserve">Nhóm quyền mới: Người đề xuất, Trưởng nhóm, Nhân viên MH, BOD, Trưởng phòng Mua hàng, Kế toán ĐNTT, Quản trị mua hàng. Record rule: Người đề xuất chỉ đọc/sửa YCMH của mình; Trưởng nhóm đọc YCMH của thành viên nhóm; BOD đọc mọi YCMH; chỉ Nhân viên MH tạo, sửa Hợp đồng và Báo giá NCC</w:t>
      </w:r>
      <w:r>
        <w:t xml:space="preserve"> </w:t>
      </w:r>
      <w:r>
        <w:rPr>
          <w:iCs/>
          <w:i/>
        </w:rPr>
        <w:t xml:space="preserve">(sửa v0.2)</w:t>
      </w:r>
      <w:r>
        <w:t xml:space="preserve">; chỉ Kế toán duyệt và ghi nhận thanh toán ĐNTT.</w:t>
      </w:r>
    </w:p>
    <w:p>
      <w:pPr>
        <w:numPr>
          <w:ilvl w:val="0"/>
          <w:numId w:val="1088"/>
        </w:numPr>
        <w:pStyle w:val="Compact"/>
      </w:pPr>
      <w:r>
        <w:rPr>
          <w:bCs/>
          <w:b/>
        </w:rPr>
        <w:t xml:space="preserve">Cách kiểm chứng:</w:t>
      </w:r>
      <w:r>
        <w:t xml:space="preserve"> </w:t>
      </w:r>
      <w:r>
        <w:t xml:space="preserve">Kiểm thử ma trận quyền với 1 tài khoản mỗi nhóm.</w:t>
      </w:r>
    </w:p>
    <w:bookmarkEnd w:id="60"/>
    <w:bookmarkStart w:id="61" w:name="nfr-03-audit-log"/>
    <w:p>
      <w:pPr>
        <w:pStyle w:val="Heading3"/>
      </w:pPr>
      <w:r>
        <w:t xml:space="preserve">NFR-03 — Audit log</w:t>
      </w:r>
    </w:p>
    <w:p>
      <w:pPr>
        <w:numPr>
          <w:ilvl w:val="0"/>
          <w:numId w:val="1089"/>
        </w:numPr>
        <w:pStyle w:val="Compact"/>
      </w:pPr>
      <w:r>
        <w:rPr>
          <w:bCs/>
          <w:b/>
        </w:rPr>
        <w:t xml:space="preserve">Yêu cầu:</w:t>
      </w:r>
      <w:r>
        <w:t xml:space="preserve"> </w:t>
      </w:r>
      <w:r>
        <w:t xml:space="preserve">Mọi thay đổi trạng thái, người duyệt, số tiền, đơn giá được tracking trên chatter kèm người và thời điểm. Không xoá được YCMH, đơn, ĐNTT đã rời trạng thái</w:t>
      </w:r>
      <w:r>
        <w:t xml:space="preserve"> </w:t>
      </w:r>
      <w:r>
        <w:t xml:space="preserve">“</w:t>
      </w:r>
      <w:r>
        <w:t xml:space="preserve">Nháp</w:t>
      </w:r>
      <w:r>
        <w:t xml:space="preserve">”</w:t>
      </w:r>
      <w:r>
        <w:t xml:space="preserve">; chỉ huỷ.</w:t>
      </w:r>
    </w:p>
    <w:p>
      <w:pPr>
        <w:numPr>
          <w:ilvl w:val="0"/>
          <w:numId w:val="1089"/>
        </w:numPr>
        <w:pStyle w:val="Compact"/>
      </w:pPr>
      <w:r>
        <w:rPr>
          <w:bCs/>
          <w:b/>
        </w:rPr>
        <w:t xml:space="preserve">Cách kiểm chứng:</w:t>
      </w:r>
      <w:r>
        <w:t xml:space="preserve"> </w:t>
      </w:r>
      <w:r>
        <w:t xml:space="preserve">Thực hiện trọn quy trình, kiểm tra chatter từng chứng từ; thử xoá chứng từ đã gửi.</w:t>
      </w:r>
    </w:p>
    <w:bookmarkEnd w:id="61"/>
    <w:bookmarkStart w:id="62" w:name="nfr-04-toàn-vẹn-dữ-liệu"/>
    <w:p>
      <w:pPr>
        <w:pStyle w:val="Heading3"/>
      </w:pPr>
      <w:r>
        <w:t xml:space="preserve">NFR-04 — Toàn vẹn dữ liệu</w:t>
      </w:r>
    </w:p>
    <w:p>
      <w:pPr>
        <w:numPr>
          <w:ilvl w:val="0"/>
          <w:numId w:val="1090"/>
        </w:numPr>
        <w:pStyle w:val="Compact"/>
      </w:pPr>
      <w:r>
        <w:rPr>
          <w:bCs/>
          <w:b/>
        </w:rPr>
        <w:t xml:space="preserve">Yêu cầu:</w:t>
      </w:r>
      <w:r>
        <w:t xml:space="preserve"> </w:t>
      </w:r>
      <w:r>
        <w:t xml:space="preserve">Duyệt YCMH và tạo RFQ chạy trong một giao dịch; lỗi thì rollback toàn bộ. Hai người bấm duyệt đồng thời chỉ một thao tác thành công, thao tác còn lại nhận lỗi</w:t>
      </w:r>
      <w:r>
        <w:t xml:space="preserve"> </w:t>
      </w:r>
      <w:r>
        <w:t xml:space="preserve">“</w:t>
      </w:r>
      <w:r>
        <w:t xml:space="preserve">Phiếu đã được cập nhật, vui lòng tải lại</w:t>
      </w:r>
      <w:r>
        <w:t xml:space="preserve">”</w:t>
      </w:r>
      <w:r>
        <w:t xml:space="preserve">.</w:t>
      </w:r>
    </w:p>
    <w:p>
      <w:pPr>
        <w:numPr>
          <w:ilvl w:val="0"/>
          <w:numId w:val="1090"/>
        </w:numPr>
        <w:pStyle w:val="Compact"/>
      </w:pPr>
      <w:r>
        <w:rPr>
          <w:bCs/>
          <w:b/>
        </w:rPr>
        <w:t xml:space="preserve">Cách kiểm chứng:</w:t>
      </w:r>
      <w:r>
        <w:t xml:space="preserve"> </w:t>
      </w:r>
      <w:r>
        <w:t xml:space="preserve">Kiểm thử tự động (unit test Odoo) cho tạo RFQ và duyệt đồng thời.</w:t>
      </w:r>
    </w:p>
    <w:bookmarkEnd w:id="62"/>
    <w:bookmarkStart w:id="63" w:name="nfr-05-khả-dụng"/>
    <w:p>
      <w:pPr>
        <w:pStyle w:val="Heading3"/>
      </w:pPr>
      <w:r>
        <w:t xml:space="preserve">NFR-05 — Khả dụng</w:t>
      </w:r>
    </w:p>
    <w:p>
      <w:pPr>
        <w:numPr>
          <w:ilvl w:val="0"/>
          <w:numId w:val="1091"/>
        </w:numPr>
        <w:pStyle w:val="Compact"/>
      </w:pPr>
      <w:r>
        <w:rPr>
          <w:bCs/>
          <w:b/>
        </w:rPr>
        <w:t xml:space="preserve">Yêu cầu:</w:t>
      </w:r>
      <w:r>
        <w:t xml:space="preserve"> </w:t>
      </w:r>
      <w:r>
        <w:t xml:space="preserve">Hệ thống sẵn sàng 99,5% trong giờ làm việc 08:00–18:00, thứ 2–thứ 7 (AS-22).</w:t>
      </w:r>
    </w:p>
    <w:p>
      <w:pPr>
        <w:numPr>
          <w:ilvl w:val="0"/>
          <w:numId w:val="1091"/>
        </w:numPr>
        <w:pStyle w:val="Compact"/>
      </w:pPr>
      <w:r>
        <w:rPr>
          <w:bCs/>
          <w:b/>
        </w:rPr>
        <w:t xml:space="preserve">Cách kiểm chứng:</w:t>
      </w:r>
      <w:r>
        <w:t xml:space="preserve"> </w:t>
      </w:r>
      <w:r>
        <w:t xml:space="preserve">Giám sát uptime hằng tháng.</w:t>
      </w:r>
    </w:p>
    <w:bookmarkEnd w:id="63"/>
    <w:bookmarkStart w:id="64" w:name="nfr-06-ngôn-ngữ-và-định-dạng"/>
    <w:p>
      <w:pPr>
        <w:pStyle w:val="Heading3"/>
      </w:pPr>
      <w:r>
        <w:t xml:space="preserve">NFR-06 — Ngôn ngữ và định dạng</w:t>
      </w:r>
    </w:p>
    <w:p>
      <w:pPr>
        <w:numPr>
          <w:ilvl w:val="0"/>
          <w:numId w:val="1092"/>
        </w:numPr>
        <w:pStyle w:val="Compact"/>
      </w:pPr>
      <w:r>
        <w:rPr>
          <w:bCs/>
          <w:b/>
        </w:rPr>
        <w:t xml:space="preserve">Yêu cầu:</w:t>
      </w:r>
      <w:r>
        <w:t xml:space="preserve"> </w:t>
      </w:r>
      <w:r>
        <w:t xml:space="preserve">Giao diện, email, mẫu in tiếng Việt; tiền VND</w:t>
      </w:r>
      <w:r>
        <w:t xml:space="preserve"> </w:t>
      </w:r>
      <w:r>
        <w:rPr>
          <w:rStyle w:val="VerbatimChar"/>
        </w:rPr>
        <w:t xml:space="preserve">12.500.000₫</w:t>
      </w:r>
      <w:r>
        <w:t xml:space="preserve">; ngày</w:t>
      </w:r>
      <w:r>
        <w:t xml:space="preserve"> </w:t>
      </w:r>
      <w:r>
        <w:rPr>
          <w:rStyle w:val="VerbatimChar"/>
        </w:rPr>
        <w:t xml:space="preserve">dd/mm/yyyy</w:t>
      </w:r>
      <w:r>
        <w:t xml:space="preserve">; múi giờ Asia/Ho_Chi_Minh.</w:t>
      </w:r>
    </w:p>
    <w:p>
      <w:pPr>
        <w:numPr>
          <w:ilvl w:val="0"/>
          <w:numId w:val="1092"/>
        </w:numPr>
        <w:pStyle w:val="Compact"/>
      </w:pPr>
      <w:r>
        <w:rPr>
          <w:bCs/>
          <w:b/>
        </w:rPr>
        <w:t xml:space="preserve">Cách kiểm chứng:</w:t>
      </w:r>
      <w:r>
        <w:t xml:space="preserve"> </w:t>
      </w:r>
      <w:r>
        <w:t xml:space="preserve">Kiểm tra giao diện, email và PDF mẫu.</w:t>
      </w:r>
    </w:p>
    <w:bookmarkEnd w:id="64"/>
    <w:bookmarkStart w:id="65" w:name="nfr-07-tương-thích-trình-duyệt"/>
    <w:p>
      <w:pPr>
        <w:pStyle w:val="Heading3"/>
      </w:pPr>
      <w:r>
        <w:t xml:space="preserve">NFR-07 — Tương thích trình duyệt</w:t>
      </w:r>
    </w:p>
    <w:p>
      <w:pPr>
        <w:numPr>
          <w:ilvl w:val="0"/>
          <w:numId w:val="1093"/>
        </w:numPr>
        <w:pStyle w:val="Compact"/>
      </w:pPr>
      <w:r>
        <w:rPr>
          <w:bCs/>
          <w:b/>
        </w:rPr>
        <w:t xml:space="preserve">Yêu cầu:</w:t>
      </w:r>
      <w:r>
        <w:t xml:space="preserve"> </w:t>
      </w:r>
      <w:r>
        <w:t xml:space="preserve">Chrome và Edge 2 phiên bản mới nhất, màn hình ≥ 1366px (AS-23).</w:t>
      </w:r>
    </w:p>
    <w:p>
      <w:pPr>
        <w:numPr>
          <w:ilvl w:val="0"/>
          <w:numId w:val="1093"/>
        </w:numPr>
        <w:pStyle w:val="Compact"/>
      </w:pPr>
      <w:r>
        <w:rPr>
          <w:bCs/>
          <w:b/>
        </w:rPr>
        <w:t xml:space="preserve">Cách kiểm chứng:</w:t>
      </w:r>
      <w:r>
        <w:t xml:space="preserve"> </w:t>
      </w:r>
      <w:r>
        <w:t xml:space="preserve">Kiểm thử thủ công trên 2 trình duyệt.</w:t>
      </w:r>
    </w:p>
    <w:bookmarkEnd w:id="65"/>
    <w:bookmarkStart w:id="66" w:name="nfr-08-gửi-email"/>
    <w:p>
      <w:pPr>
        <w:pStyle w:val="Heading3"/>
      </w:pPr>
      <w:r>
        <w:t xml:space="preserve">NFR-08 — Gửi email</w:t>
      </w:r>
    </w:p>
    <w:p>
      <w:pPr>
        <w:numPr>
          <w:ilvl w:val="0"/>
          <w:numId w:val="1094"/>
        </w:numPr>
        <w:pStyle w:val="Compact"/>
      </w:pPr>
      <w:r>
        <w:rPr>
          <w:bCs/>
          <w:b/>
        </w:rPr>
        <w:t xml:space="preserve">Yêu cầu:</w:t>
      </w:r>
      <w:r>
        <w:t xml:space="preserve"> </w:t>
      </w:r>
      <w:r>
        <w:t xml:space="preserve">Email gửi qua SMTP cấu hình sẵn; email lỗi hiện biểu tượng lỗi trên chatter và được cron chuẩn Odoo gửi lại; không chặn chuyển trạng thái.</w:t>
      </w:r>
      <w:r>
        <w:t xml:space="preserve"> </w:t>
      </w:r>
      <w:r>
        <w:rPr>
          <w:iCs/>
          <w:i/>
        </w:rPr>
        <w:t xml:space="preserve">(v0.3)</w:t>
      </w:r>
      <w:r>
        <w:t xml:space="preserve"> </w:t>
      </w:r>
      <w:r>
        <w:t xml:space="preserve">Hộp thư nhận báo giá đọc mỗi 5 phút; email trả lời gắn đúng RFQ ≥ 99% (đo trên 100 email thử).</w:t>
      </w:r>
    </w:p>
    <w:p>
      <w:pPr>
        <w:numPr>
          <w:ilvl w:val="0"/>
          <w:numId w:val="1094"/>
        </w:numPr>
        <w:pStyle w:val="Compact"/>
      </w:pPr>
      <w:r>
        <w:rPr>
          <w:bCs/>
          <w:b/>
        </w:rPr>
        <w:t xml:space="preserve">Cách kiểm chứng:</w:t>
      </w:r>
      <w:r>
        <w:t xml:space="preserve"> </w:t>
      </w:r>
      <w:r>
        <w:t xml:space="preserve">Tắt SMTP tạm thời, gửi RFQ, kiểm tra trạng thái và hàng đợi email.</w:t>
      </w:r>
    </w:p>
    <w:bookmarkEnd w:id="66"/>
    <w:bookmarkStart w:id="67" w:name="nfr-09-khả-năng-bảo-trì"/>
    <w:p>
      <w:pPr>
        <w:pStyle w:val="Heading3"/>
      </w:pPr>
      <w:r>
        <w:t xml:space="preserve">NFR-09 — Khả năng bảo trì</w:t>
      </w:r>
    </w:p>
    <w:p>
      <w:pPr>
        <w:numPr>
          <w:ilvl w:val="0"/>
          <w:numId w:val="1095"/>
        </w:numPr>
        <w:pStyle w:val="Compact"/>
      </w:pPr>
      <w:r>
        <w:rPr>
          <w:bCs/>
          <w:b/>
        </w:rPr>
        <w:t xml:space="preserve">Yêu cầu:</w:t>
      </w:r>
      <w:r>
        <w:t xml:space="preserve"> </w:t>
      </w:r>
      <w:r>
        <w:t xml:space="preserve">Toàn bộ tuỳ biến nằm trong module</w:t>
      </w:r>
      <w:r>
        <w:t xml:space="preserve"> </w:t>
      </w:r>
      <w:r>
        <w:rPr>
          <w:rStyle w:val="VerbatimChar"/>
        </w:rPr>
        <w:t xml:space="preserve">purchase_flow_custom</w:t>
      </w:r>
      <w:r>
        <w:t xml:space="preserve">, kế thừa model chuẩn, không sửa mã nguồn lõi; có unit test cho FR-01, FR-05, FR-08, FR-10, FR-11, FR-13, FR-24.</w:t>
      </w:r>
    </w:p>
    <w:p>
      <w:pPr>
        <w:numPr>
          <w:ilvl w:val="0"/>
          <w:numId w:val="1095"/>
        </w:numPr>
        <w:pStyle w:val="Compact"/>
      </w:pPr>
      <w:r>
        <w:rPr>
          <w:bCs/>
          <w:b/>
        </w:rPr>
        <w:t xml:space="preserve">Cách kiểm chứng:</w:t>
      </w:r>
      <w:r>
        <w:t xml:space="preserve"> </w:t>
      </w:r>
      <w:r>
        <w:t xml:space="preserve">Code review; chạy test suite khi nâng cấp.</w:t>
      </w:r>
    </w:p>
    <w:bookmarkEnd w:id="67"/>
    <w:bookmarkStart w:id="68" w:name="nfr-10-xử-lý-file-báo-giá-mới-v0.3"/>
    <w:p>
      <w:pPr>
        <w:pStyle w:val="Heading3"/>
      </w:pPr>
      <w:r>
        <w:t xml:space="preserve">NFR-10 — Xử lý file báo giá</w:t>
      </w:r>
      <w:r>
        <w:t xml:space="preserve"> </w:t>
      </w:r>
      <w:r>
        <w:rPr>
          <w:iCs/>
          <w:i/>
        </w:rPr>
        <w:t xml:space="preserve">(mới v0.3)</w:t>
      </w:r>
    </w:p>
    <w:p>
      <w:pPr>
        <w:numPr>
          <w:ilvl w:val="0"/>
          <w:numId w:val="1096"/>
        </w:numPr>
        <w:pStyle w:val="Compact"/>
      </w:pPr>
      <w:r>
        <w:rPr>
          <w:bCs/>
          <w:b/>
        </w:rPr>
        <w:t xml:space="preserve">Yêu cầu:</w:t>
      </w:r>
      <w:r>
        <w:t xml:space="preserve"> </w:t>
      </w:r>
      <w:r>
        <w:t xml:space="preserve">Chỉ nhận</w:t>
      </w:r>
      <w:r>
        <w:t xml:space="preserve"> </w:t>
      </w:r>
      <w:r>
        <w:rPr>
          <w:rStyle w:val="VerbatimChar"/>
        </w:rPr>
        <w:t xml:space="preserve">.xlsx</w:t>
      </w:r>
      <w:r>
        <w:t xml:space="preserve">, ≤ 5 MB, ≤ 500 dòng; đọc xong ≤ 60 giây sau khi email tới hộp thư; file khác định dạng bị từ chối và ghi chatter (AS-47). Không chạy macro, không mở file</w:t>
      </w:r>
      <w:r>
        <w:t xml:space="preserve"> </w:t>
      </w:r>
      <w:r>
        <w:rPr>
          <w:rStyle w:val="VerbatimChar"/>
        </w:rPr>
        <w:t xml:space="preserve">.xlsm</w:t>
      </w:r>
      <w:r>
        <w:t xml:space="preserve">.</w:t>
      </w:r>
    </w:p>
    <w:p>
      <w:pPr>
        <w:numPr>
          <w:ilvl w:val="0"/>
          <w:numId w:val="1096"/>
        </w:numPr>
        <w:pStyle w:val="Compact"/>
      </w:pPr>
      <w:r>
        <w:rPr>
          <w:bCs/>
          <w:b/>
        </w:rPr>
        <w:t xml:space="preserve">Cách kiểm chứng:</w:t>
      </w:r>
      <w:r>
        <w:t xml:space="preserve"> </w:t>
      </w:r>
      <w:r>
        <w:t xml:space="preserve">Gửi 20 email thử với file đúng mẫu, sai mẫu, quá dung lượng; đo thời gian từ lúc email tới đến lúc có báo giá.</w:t>
      </w:r>
    </w:p>
    <w:bookmarkEnd w:id="68"/>
    <w:bookmarkEnd w:id="69"/>
    <w:bookmarkStart w:id="73" w:name="tích-hợp-dữ-liệu"/>
    <w:p>
      <w:pPr>
        <w:pStyle w:val="Heading2"/>
      </w:pPr>
      <w:r>
        <w:t xml:space="preserve">5. Tích hợp &amp; dữ liệu</w:t>
      </w:r>
    </w:p>
    <w:bookmarkStart w:id="70" w:name="hệ-thống-ngoài"/>
    <w:p>
      <w:pPr>
        <w:pStyle w:val="Heading3"/>
      </w:pPr>
      <w:r>
        <w:t xml:space="preserve">5.1 Hệ thống ngoài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thống</w:t>
            </w:r>
          </w:p>
        </w:tc>
        <w:tc>
          <w:tcPr/>
          <w:p>
            <w:pPr>
              <w:pStyle w:val="Compact"/>
              <w:jc w:val="left"/>
            </w:pPr>
            <w:r>
              <w:t xml:space="preserve">Mục đích</w:t>
            </w:r>
          </w:p>
        </w:tc>
        <w:tc>
          <w:tcPr/>
          <w:p>
            <w:pPr>
              <w:pStyle w:val="Compact"/>
              <w:jc w:val="left"/>
            </w:pPr>
            <w:r>
              <w:t xml:space="preserve">Giao thức</w:t>
            </w:r>
          </w:p>
        </w:tc>
        <w:tc>
          <w:tcPr/>
          <w:p>
            <w:pPr>
              <w:pStyle w:val="Compact"/>
              <w:jc w:val="left"/>
            </w:pPr>
            <w:r>
              <w:t xml:space="preserve">Chiều</w:t>
            </w:r>
          </w:p>
        </w:tc>
        <w:tc>
          <w:tcPr/>
          <w:p>
            <w:pPr>
              <w:pStyle w:val="Compact"/>
              <w:jc w:val="left"/>
            </w:pPr>
            <w:r>
              <w:t xml:space="preserve">Tần suất</w:t>
            </w:r>
          </w:p>
        </w:tc>
        <w:tc>
          <w:tcPr/>
          <w:p>
            <w:pPr>
              <w:pStyle w:val="Compact"/>
              <w:jc w:val="left"/>
            </w:pPr>
            <w:r>
              <w:t xml:space="preserve">Xử lý lỗi</w:t>
            </w:r>
          </w:p>
        </w:tc>
      </w:tr>
      <w:tr>
        <w:tc>
          <w:tcPr/>
          <w:p>
            <w:pPr>
              <w:pStyle w:val="Compact"/>
              <w:jc w:val="left"/>
            </w:pPr>
            <w:r>
              <w:t xml:space="preserve">Approvals → Purchase</w:t>
            </w:r>
          </w:p>
        </w:tc>
        <w:tc>
          <w:tcPr/>
          <w:p>
            <w:pPr>
              <w:pStyle w:val="Compact"/>
              <w:jc w:val="left"/>
            </w:pPr>
            <w:r>
              <w:t xml:space="preserve">Tạo RFQ từ YCMH đã duyệt</w:t>
            </w:r>
          </w:p>
        </w:tc>
        <w:tc>
          <w:tcPr/>
          <w:p>
            <w:pPr>
              <w:pStyle w:val="Compact"/>
              <w:jc w:val="left"/>
            </w:pPr>
            <w:r>
              <w:t xml:space="preserve">ORM nội bộ Odoo</w:t>
            </w:r>
          </w:p>
        </w:tc>
        <w:tc>
          <w:tcPr/>
          <w:p>
            <w:pPr>
              <w:pStyle w:val="Compact"/>
              <w:jc w:val="left"/>
            </w:pPr>
            <w:r>
              <w:t xml:space="preserve">Approvals → Purchase</w:t>
            </w:r>
          </w:p>
        </w:tc>
        <w:tc>
          <w:tcPr/>
          <w:p>
            <w:pPr>
              <w:pStyle w:val="Compact"/>
              <w:jc w:val="left"/>
            </w:pPr>
            <w:r>
              <w:t xml:space="preserve">Realtime khi duyệt cấp cuối</w:t>
            </w:r>
          </w:p>
        </w:tc>
        <w:tc>
          <w:tcPr/>
          <w:p>
            <w:pPr>
              <w:pStyle w:val="Compact"/>
              <w:jc w:val="left"/>
            </w:pPr>
            <w:r>
              <w:t xml:space="preserve">Rollback giao dịch, hiện lỗi cho người duyệt</w:t>
            </w:r>
          </w:p>
        </w:tc>
      </w:tr>
      <w:tr>
        <w:tc>
          <w:tcPr/>
          <w:p>
            <w:pPr>
              <w:pStyle w:val="Compact"/>
              <w:jc w:val="left"/>
            </w:pPr>
            <w:r>
              <w:t xml:space="preserve">Purchase → Accounting</w:t>
            </w:r>
          </w:p>
        </w:tc>
        <w:tc>
          <w:tcPr/>
          <w:p>
            <w:pPr>
              <w:pStyle w:val="Compact"/>
              <w:jc w:val="left"/>
            </w:pPr>
            <w:r>
              <w:t xml:space="preserve">ĐNTT, payment</w:t>
            </w:r>
          </w:p>
        </w:tc>
        <w:tc>
          <w:tcPr/>
          <w:p>
            <w:pPr>
              <w:pStyle w:val="Compact"/>
              <w:jc w:val="left"/>
            </w:pPr>
            <w:r>
              <w:t xml:space="preserve">ORM nội bộ Odoo</w:t>
            </w:r>
          </w:p>
        </w:tc>
        <w:tc>
          <w:tcPr/>
          <w:p>
            <w:pPr>
              <w:pStyle w:val="Compact"/>
              <w:jc w:val="left"/>
            </w:pPr>
            <w:r>
              <w:t xml:space="preserve">Purchase → Accounting</w:t>
            </w:r>
          </w:p>
        </w:tc>
        <w:tc>
          <w:tcPr/>
          <w:p>
            <w:pPr>
              <w:pStyle w:val="Compact"/>
              <w:jc w:val="left"/>
            </w:pPr>
            <w:r>
              <w:t xml:space="preserve">Realtime</w:t>
            </w:r>
          </w:p>
        </w:tc>
        <w:tc>
          <w:tcPr/>
          <w:p>
            <w:pPr>
              <w:pStyle w:val="Compact"/>
              <w:jc w:val="left"/>
            </w:pPr>
            <w:r>
              <w:t xml:space="preserve">Validate trước khi lưu, hiện lỗi</w:t>
            </w:r>
          </w:p>
        </w:tc>
      </w:tr>
      <w:tr>
        <w:tc>
          <w:tcPr/>
          <w:p>
            <w:pPr>
              <w:pStyle w:val="Compact"/>
              <w:jc w:val="left"/>
            </w:pPr>
            <w:r>
              <w:t xml:space="preserve">Purchase → Inventory</w:t>
            </w:r>
          </w:p>
        </w:tc>
        <w:tc>
          <w:tcPr/>
          <w:p>
            <w:pPr>
              <w:pStyle w:val="Compact"/>
              <w:jc w:val="left"/>
            </w:pPr>
            <w:r>
              <w:t xml:space="preserve">Phiếu DO khi đơn được duyệt</w:t>
            </w:r>
            <w:r>
              <w:t xml:space="preserve"> </w:t>
            </w:r>
            <w:r>
              <w:rPr>
                <w:iCs/>
                <w:i/>
              </w:rPr>
              <w:t xml:space="preserve">(sửa v0.3)</w:t>
            </w:r>
          </w:p>
        </w:tc>
        <w:tc>
          <w:tcPr/>
          <w:p>
            <w:pPr>
              <w:pStyle w:val="Compact"/>
              <w:jc w:val="left"/>
            </w:pPr>
            <w:r>
              <w:t xml:space="preserve">ORM nội bộ Odoo (</w:t>
            </w:r>
            <w:r>
              <w:rPr>
                <w:rStyle w:val="VerbatimChar"/>
              </w:rPr>
              <w:t xml:space="preserve">button_confirm</w:t>
            </w:r>
            <w:r>
              <w:t xml:space="preserve">)</w:t>
            </w:r>
          </w:p>
        </w:tc>
        <w:tc>
          <w:tcPr/>
          <w:p>
            <w:pPr>
              <w:pStyle w:val="Compact"/>
              <w:jc w:val="left"/>
            </w:pPr>
            <w:r>
              <w:t xml:space="preserve">Purchase → Inventory</w:t>
            </w:r>
          </w:p>
        </w:tc>
        <w:tc>
          <w:tcPr/>
          <w:p>
            <w:pPr>
              <w:pStyle w:val="Compact"/>
              <w:jc w:val="left"/>
            </w:pPr>
            <w:r>
              <w:t xml:space="preserve">Realtime</w:t>
            </w:r>
          </w:p>
        </w:tc>
        <w:tc>
          <w:tcPr/>
          <w:p>
            <w:pPr>
              <w:pStyle w:val="Compact"/>
              <w:jc w:val="left"/>
            </w:pPr>
            <w:r>
              <w:t xml:space="preserve">Rollback, đơn giữ</w:t>
            </w:r>
            <w:r>
              <w:t xml:space="preserve"> </w:t>
            </w:r>
            <w:r>
              <w:t xml:space="preserve">“</w:t>
            </w:r>
            <w:r>
              <w:t xml:space="preserve">Chờ duyệt</w:t>
            </w:r>
            <w:r>
              <w:t xml:space="preserve">”</w:t>
            </w:r>
          </w:p>
        </w:tc>
      </w:tr>
      <w:tr>
        <w:tc>
          <w:tcPr/>
          <w:p>
            <w:pPr>
              <w:pStyle w:val="Compact"/>
              <w:jc w:val="left"/>
            </w:pPr>
            <w:r>
              <w:t xml:space="preserve">Hộp thư đến (IMAP/POP)</w:t>
            </w:r>
            <w:r>
              <w:t xml:space="preserve"> </w:t>
            </w:r>
            <w:r>
              <w:rPr>
                <w:iCs/>
                <w:i/>
              </w:rPr>
              <w:t xml:space="preserve">(v0.3)</w:t>
            </w:r>
          </w:p>
        </w:tc>
        <w:tc>
          <w:tcPr/>
          <w:p>
            <w:pPr>
              <w:pStyle w:val="Compact"/>
              <w:jc w:val="left"/>
            </w:pPr>
            <w:r>
              <w:t xml:space="preserve">Nhận email NCC trả lời kèm Excel</w:t>
            </w:r>
          </w:p>
        </w:tc>
        <w:tc>
          <w:tcPr/>
          <w:p>
            <w:pPr>
              <w:pStyle w:val="Compact"/>
              <w:jc w:val="left"/>
            </w:pPr>
            <w:r>
              <w:t xml:space="preserve">IMAP/TLS</w:t>
            </w:r>
          </w:p>
        </w:tc>
        <w:tc>
          <w:tcPr/>
          <w:p>
            <w:pPr>
              <w:pStyle w:val="Compact"/>
              <w:jc w:val="left"/>
            </w:pPr>
            <w:r>
              <w:t xml:space="preserve">NCC → Odoo</w:t>
            </w:r>
          </w:p>
        </w:tc>
        <w:tc>
          <w:tcPr/>
          <w:p>
            <w:pPr>
              <w:pStyle w:val="Compact"/>
              <w:jc w:val="left"/>
            </w:pPr>
            <w:r>
              <w:t xml:space="preserve">Cron đọc thư 5 phút</w:t>
            </w:r>
          </w:p>
        </w:tc>
        <w:tc>
          <w:tcPr/>
          <w:p>
            <w:pPr>
              <w:pStyle w:val="Compact"/>
              <w:jc w:val="left"/>
            </w:pPr>
            <w:r>
              <w:t xml:space="preserve">Thư không ghép được RFQ → hộp</w:t>
            </w:r>
            <w:r>
              <w:t xml:space="preserve"> </w:t>
            </w:r>
            <w:r>
              <w:t xml:space="preserve">“</w:t>
            </w:r>
            <w:r>
              <w:t xml:space="preserve">Chưa xử lý</w:t>
            </w:r>
            <w:r>
              <w:t xml:space="preserve">”</w:t>
            </w:r>
            <w:r>
              <w:t xml:space="preserve">, báo Nhân viên MH</w:t>
            </w:r>
          </w:p>
        </w:tc>
      </w:tr>
      <w:tr>
        <w:tc>
          <w:tcPr/>
          <w:p>
            <w:pPr>
              <w:pStyle w:val="Compact"/>
              <w:jc w:val="left"/>
            </w:pPr>
            <w:r>
              <w:t xml:space="preserve">Máy chủ SMTP</w:t>
            </w:r>
          </w:p>
        </w:tc>
        <w:tc>
          <w:tcPr/>
          <w:p>
            <w:pPr>
              <w:pStyle w:val="Compact"/>
              <w:jc w:val="left"/>
            </w:pPr>
            <w:r>
              <w:t xml:space="preserve">Email RFQ, thông báo</w:t>
            </w:r>
          </w:p>
        </w:tc>
        <w:tc>
          <w:tcPr/>
          <w:p>
            <w:pPr>
              <w:pStyle w:val="Compact"/>
              <w:jc w:val="left"/>
            </w:pPr>
            <w:r>
              <w:t xml:space="preserve">SMTP/TLS</w:t>
            </w:r>
          </w:p>
        </w:tc>
        <w:tc>
          <w:tcPr/>
          <w:p>
            <w:pPr>
              <w:pStyle w:val="Compact"/>
              <w:jc w:val="left"/>
            </w:pPr>
            <w:r>
              <w:t xml:space="preserve">Odoo → vendor, người dùng</w:t>
            </w:r>
          </w:p>
        </w:tc>
        <w:tc>
          <w:tcPr/>
          <w:p>
            <w:pPr>
              <w:pStyle w:val="Compact"/>
              <w:jc w:val="left"/>
            </w:pPr>
            <w:r>
              <w:t xml:space="preserve">Hàng đợi email Odoo, cron mỗi 5 phút</w:t>
            </w:r>
          </w:p>
        </w:tc>
        <w:tc>
          <w:tcPr/>
          <w:p>
            <w:pPr>
              <w:pStyle w:val="Compact"/>
              <w:jc w:val="left"/>
            </w:pPr>
            <w:r>
              <w:t xml:space="preserve">Gửi lại theo cron chuẩn; lỗi hiện trên chatter</w:t>
            </w:r>
          </w:p>
        </w:tc>
      </w:tr>
    </w:tbl>
    <w:p>
      <w:pPr>
        <w:numPr>
          <w:ilvl w:val="0"/>
          <w:numId w:val="1097"/>
        </w:numPr>
        <w:pStyle w:val="Compact"/>
      </w:pPr>
      <w:r>
        <w:t xml:space="preserve">Source of truth: CSDL Odoo cho mọi đối tượng.</w:t>
      </w:r>
    </w:p>
    <w:bookmarkEnd w:id="70"/>
    <w:bookmarkStart w:id="71" w:name="api"/>
    <w:p>
      <w:pPr>
        <w:pStyle w:val="Heading3"/>
      </w:pPr>
      <w:r>
        <w:t xml:space="preserve">5.2 API</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API</w:t>
            </w:r>
          </w:p>
        </w:tc>
        <w:tc>
          <w:tcPr/>
          <w:p>
            <w:pPr>
              <w:pStyle w:val="Compact"/>
              <w:jc w:val="left"/>
            </w:pPr>
            <w:r>
              <w:t xml:space="preserve">Method</w:t>
            </w:r>
          </w:p>
        </w:tc>
        <w:tc>
          <w:tcPr/>
          <w:p>
            <w:pPr>
              <w:pStyle w:val="Compact"/>
              <w:jc w:val="left"/>
            </w:pPr>
            <w:r>
              <w:t xml:space="preserve">Endpoint</w:t>
            </w:r>
          </w:p>
        </w:tc>
        <w:tc>
          <w:tcPr/>
          <w:p>
            <w:pPr>
              <w:pStyle w:val="Compact"/>
              <w:jc w:val="left"/>
            </w:pPr>
            <w:r>
              <w:t xml:space="preserve">Request chính</w:t>
            </w:r>
          </w:p>
        </w:tc>
        <w:tc>
          <w:tcPr/>
          <w:p>
            <w:pPr>
              <w:pStyle w:val="Compact"/>
              <w:jc w:val="left"/>
            </w:pPr>
            <w:r>
              <w:t xml:space="preserve">Response chính</w:t>
            </w:r>
          </w:p>
        </w:tc>
      </w:tr>
      <w:tr>
        <w:tc>
          <w:tcPr/>
          <w:p>
            <w:pPr>
              <w:pStyle w:val="Compact"/>
              <w:jc w:val="left"/>
            </w:pPr>
            <w:r>
              <w:t xml:space="preserve">Duyệt YCMH (mở rộng)</w:t>
            </w:r>
          </w:p>
        </w:tc>
        <w:tc>
          <w:tcPr/>
          <w:p>
            <w:pPr>
              <w:pStyle w:val="Compact"/>
              <w:jc w:val="left"/>
            </w:pPr>
            <w:r>
              <w:t xml:space="preserve">ORM</w:t>
            </w:r>
          </w:p>
        </w:tc>
        <w:tc>
          <w:tcPr/>
          <w:p>
            <w:pPr>
              <w:pStyle w:val="Compact"/>
              <w:jc w:val="left"/>
            </w:pPr>
            <w:r>
              <w:rPr>
                <w:rStyle w:val="VerbatimChar"/>
              </w:rPr>
              <w:t xml:space="preserve">approval.request.action_approve()</w:t>
            </w:r>
          </w:p>
        </w:tc>
        <w:tc>
          <w:tcPr/>
          <w:p>
            <w:pPr>
              <w:pStyle w:val="Compact"/>
              <w:jc w:val="left"/>
            </w:pPr>
            <w:r>
              <w:t xml:space="preserve">id YCMH</w:t>
            </w:r>
          </w:p>
        </w:tc>
        <w:tc>
          <w:tcPr/>
          <w:p>
            <w:pPr>
              <w:pStyle w:val="Compact"/>
              <w:jc w:val="left"/>
            </w:pPr>
            <w:r>
              <w:t xml:space="preserve">YCMH đã cập nhật; gọi</w:t>
            </w:r>
            <w:r>
              <w:t xml:space="preserve"> </w:t>
            </w:r>
            <w:r>
              <w:rPr>
                <w:rStyle w:val="VerbatimChar"/>
              </w:rPr>
              <w:t xml:space="preserve">_generate_rfqs()</w:t>
            </w:r>
            <w:r>
              <w:t xml:space="preserve"> </w:t>
            </w:r>
            <w:r>
              <w:t xml:space="preserve">khi duyệt cấp cuối</w:t>
            </w:r>
          </w:p>
        </w:tc>
      </w:tr>
      <w:tr>
        <w:tc>
          <w:tcPr/>
          <w:p>
            <w:pPr>
              <w:pStyle w:val="Compact"/>
              <w:jc w:val="left"/>
            </w:pPr>
            <w:r>
              <w:t xml:space="preserve">Tạo RFQ theo vendor</w:t>
            </w:r>
          </w:p>
        </w:tc>
        <w:tc>
          <w:tcPr/>
          <w:p>
            <w:pPr>
              <w:pStyle w:val="Compact"/>
              <w:jc w:val="left"/>
            </w:pPr>
            <w:r>
              <w:t xml:space="preserve">ORM</w:t>
            </w:r>
          </w:p>
        </w:tc>
        <w:tc>
          <w:tcPr/>
          <w:p>
            <w:pPr>
              <w:pStyle w:val="Compact"/>
              <w:jc w:val="left"/>
            </w:pPr>
            <w:r>
              <w:rPr>
                <w:rStyle w:val="VerbatimChar"/>
              </w:rPr>
              <w:t xml:space="preserve">approval.request._generate_rfqs()</w:t>
            </w:r>
          </w:p>
        </w:tc>
        <w:tc>
          <w:tcPr/>
          <w:p>
            <w:pPr>
              <w:pStyle w:val="Compact"/>
              <w:jc w:val="left"/>
            </w:pPr>
            <w:r>
              <w:t xml:space="preserve">dòng YCMH</w:t>
            </w:r>
          </w:p>
        </w:tc>
        <w:tc>
          <w:tcPr/>
          <w:p>
            <w:pPr>
              <w:pStyle w:val="Compact"/>
              <w:jc w:val="left"/>
            </w:pPr>
            <w:r>
              <w:t xml:space="preserve">danh sách</w:t>
            </w:r>
            <w:r>
              <w:t xml:space="preserve"> </w:t>
            </w:r>
            <w:r>
              <w:rPr>
                <w:rStyle w:val="VerbatimChar"/>
              </w:rPr>
              <w:t xml:space="preserve">purchase.order</w:t>
            </w:r>
            <w:r>
              <w:t xml:space="preserve"> </w:t>
            </w:r>
            <w:r>
              <w:t xml:space="preserve">mới</w:t>
            </w:r>
          </w:p>
        </w:tc>
      </w:tr>
      <w:tr>
        <w:tc>
          <w:tcPr/>
          <w:p>
            <w:pPr>
              <w:pStyle w:val="Compact"/>
              <w:jc w:val="left"/>
            </w:pPr>
            <w:r>
              <w:t xml:space="preserve">Gửi duyệt đơn</w:t>
            </w:r>
          </w:p>
        </w:tc>
        <w:tc>
          <w:tcPr/>
          <w:p>
            <w:pPr>
              <w:pStyle w:val="Compact"/>
              <w:jc w:val="left"/>
            </w:pPr>
            <w:r>
              <w:t xml:space="preserve">ORM</w:t>
            </w:r>
          </w:p>
        </w:tc>
        <w:tc>
          <w:tcPr/>
          <w:p>
            <w:pPr>
              <w:pStyle w:val="Compact"/>
              <w:jc w:val="left"/>
            </w:pPr>
            <w:r>
              <w:rPr>
                <w:rStyle w:val="VerbatimChar"/>
              </w:rPr>
              <w:t xml:space="preserve">purchase.order.action_submit_approval()</w:t>
            </w:r>
          </w:p>
        </w:tc>
        <w:tc>
          <w:tcPr/>
          <w:p>
            <w:pPr>
              <w:pStyle w:val="Compact"/>
              <w:jc w:val="left"/>
            </w:pPr>
            <w:r>
              <w:t xml:space="preserve">id đơn</w:t>
            </w:r>
          </w:p>
        </w:tc>
        <w:tc>
          <w:tcPr/>
          <w:p>
            <w:pPr>
              <w:pStyle w:val="Compact"/>
              <w:jc w:val="left"/>
            </w:pPr>
            <w:r>
              <w:t xml:space="preserve">state</w:t>
            </w:r>
            <w:r>
              <w:t xml:space="preserve"> </w:t>
            </w:r>
            <w:r>
              <w:rPr>
                <w:rStyle w:val="VerbatimChar"/>
              </w:rPr>
              <w:t xml:space="preserve">to approve</w:t>
            </w:r>
            <w:r>
              <w:t xml:space="preserve">, danh sách cấp duyệt</w:t>
            </w:r>
          </w:p>
        </w:tc>
      </w:tr>
      <w:tr>
        <w:tc>
          <w:tcPr/>
          <w:p>
            <w:pPr>
              <w:pStyle w:val="Compact"/>
              <w:jc w:val="left"/>
            </w:pPr>
            <w:r>
              <w:t xml:space="preserve">Duyệt đơn</w:t>
            </w:r>
          </w:p>
        </w:tc>
        <w:tc>
          <w:tcPr/>
          <w:p>
            <w:pPr>
              <w:pStyle w:val="Compact"/>
              <w:jc w:val="left"/>
            </w:pPr>
            <w:r>
              <w:t xml:space="preserve">ORM</w:t>
            </w:r>
          </w:p>
        </w:tc>
        <w:tc>
          <w:tcPr/>
          <w:p>
            <w:pPr>
              <w:pStyle w:val="Compact"/>
              <w:jc w:val="left"/>
            </w:pPr>
            <w:r>
              <w:rPr>
                <w:rStyle w:val="VerbatimChar"/>
              </w:rPr>
              <w:t xml:space="preserve">purchase.order.action_approve_level()</w:t>
            </w:r>
          </w:p>
        </w:tc>
        <w:tc>
          <w:tcPr/>
          <w:p>
            <w:pPr>
              <w:pStyle w:val="Compact"/>
              <w:jc w:val="left"/>
            </w:pPr>
            <w:r>
              <w:t xml:space="preserve">id đơn</w:t>
            </w:r>
          </w:p>
        </w:tc>
        <w:tc>
          <w:tcPr/>
          <w:p>
            <w:pPr>
              <w:pStyle w:val="Compact"/>
              <w:jc w:val="left"/>
            </w:pPr>
            <w:r>
              <w:t xml:space="preserve">state</w:t>
            </w:r>
            <w:r>
              <w:t xml:space="preserve"> </w:t>
            </w:r>
            <w:r>
              <w:rPr>
                <w:rStyle w:val="VerbatimChar"/>
              </w:rPr>
              <w:t xml:space="preserve">approved</w:t>
            </w:r>
            <w:r>
              <w:t xml:space="preserve"> </w:t>
            </w:r>
            <w:r>
              <w:t xml:space="preserve">khi đủ cấp</w:t>
            </w:r>
          </w:p>
        </w:tc>
      </w:tr>
      <w:tr>
        <w:tc>
          <w:tcPr/>
          <w:p>
            <w:pPr>
              <w:pStyle w:val="Compact"/>
              <w:jc w:val="left"/>
            </w:pPr>
            <w:r>
              <w:t xml:space="preserve">Tạo ĐNTT</w:t>
            </w:r>
          </w:p>
        </w:tc>
        <w:tc>
          <w:tcPr/>
          <w:p>
            <w:pPr>
              <w:pStyle w:val="Compact"/>
              <w:jc w:val="left"/>
            </w:pPr>
            <w:r>
              <w:t xml:space="preserve">ORM</w:t>
            </w:r>
          </w:p>
        </w:tc>
        <w:tc>
          <w:tcPr/>
          <w:p>
            <w:pPr>
              <w:pStyle w:val="Compact"/>
              <w:jc w:val="left"/>
            </w:pPr>
            <w:r>
              <w:rPr>
                <w:rStyle w:val="VerbatimChar"/>
              </w:rPr>
              <w:t xml:space="preserve">purchase.order.action_create_payment_request()</w:t>
            </w:r>
          </w:p>
        </w:tc>
        <w:tc>
          <w:tcPr/>
          <w:p>
            <w:pPr>
              <w:pStyle w:val="Compact"/>
              <w:jc w:val="left"/>
            </w:pPr>
            <w:r>
              <w:t xml:space="preserve">id đơn</w:t>
            </w:r>
          </w:p>
        </w:tc>
        <w:tc>
          <w:tcPr/>
          <w:p>
            <w:pPr>
              <w:pStyle w:val="Compact"/>
              <w:jc w:val="left"/>
            </w:pPr>
            <w:r>
              <w:t xml:space="preserve">form</w:t>
            </w:r>
            <w:r>
              <w:t xml:space="preserve"> </w:t>
            </w:r>
            <w:r>
              <w:rPr>
                <w:rStyle w:val="VerbatimChar"/>
              </w:rPr>
              <w:t xml:space="preserve">purchase.payment.request</w:t>
            </w:r>
            <w:r>
              <w:t xml:space="preserve"> </w:t>
            </w:r>
            <w:r>
              <w:t xml:space="preserve">mới</w:t>
            </w:r>
          </w:p>
        </w:tc>
      </w:tr>
      <w:tr>
        <w:tc>
          <w:tcPr/>
          <w:p>
            <w:pPr>
              <w:pStyle w:val="Compact"/>
              <w:jc w:val="left"/>
            </w:pPr>
            <w:r>
              <w:t xml:space="preserve">Xác nhận nhận hàng</w:t>
            </w:r>
          </w:p>
        </w:tc>
        <w:tc>
          <w:tcPr/>
          <w:p>
            <w:pPr>
              <w:pStyle w:val="Compact"/>
              <w:jc w:val="left"/>
            </w:pPr>
            <w:r>
              <w:t xml:space="preserve">ORM</w:t>
            </w:r>
          </w:p>
        </w:tc>
        <w:tc>
          <w:tcPr/>
          <w:p>
            <w:pPr>
              <w:pStyle w:val="Compact"/>
              <w:jc w:val="left"/>
            </w:pPr>
            <w:r>
              <w:rPr>
                <w:rStyle w:val="VerbatimChar"/>
              </w:rPr>
              <w:t xml:space="preserve">purchase.order.action_confirm_receipt()</w:t>
            </w:r>
          </w:p>
        </w:tc>
        <w:tc>
          <w:tcPr/>
          <w:p>
            <w:pPr>
              <w:pStyle w:val="Compact"/>
              <w:jc w:val="left"/>
            </w:pPr>
            <w:r>
              <w:t xml:space="preserve">id đơn</w:t>
            </w:r>
          </w:p>
        </w:tc>
        <w:tc>
          <w:tcPr/>
          <w:p>
            <w:pPr>
              <w:pStyle w:val="Compact"/>
              <w:jc w:val="left"/>
            </w:pPr>
            <w:r>
              <w:t xml:space="preserve">state</w:t>
            </w:r>
            <w:r>
              <w:t xml:space="preserve"> </w:t>
            </w:r>
            <w:r>
              <w:rPr>
                <w:rStyle w:val="VerbatimChar"/>
              </w:rPr>
              <w:t xml:space="preserve">purchase</w:t>
            </w:r>
            <w:r>
              <w:t xml:space="preserve">,</w:t>
            </w:r>
            <w:r>
              <w:t xml:space="preserve"> </w:t>
            </w:r>
            <w:r>
              <w:rPr>
                <w:rStyle w:val="VerbatimChar"/>
              </w:rPr>
              <w:t xml:space="preserve">stock.picking</w:t>
            </w:r>
            <w:r>
              <w:t xml:space="preserve"> </w:t>
            </w:r>
            <w:r>
              <w:t xml:space="preserve">mới</w:t>
            </w:r>
          </w:p>
        </w:tc>
      </w:tr>
      <w:tr>
        <w:tc>
          <w:tcPr/>
          <w:p>
            <w:pPr>
              <w:pStyle w:val="Compact"/>
              <w:jc w:val="left"/>
            </w:pPr>
            <w:r>
              <w:t xml:space="preserve">Ghi nhận thanh toán</w:t>
            </w:r>
          </w:p>
        </w:tc>
        <w:tc>
          <w:tcPr/>
          <w:p>
            <w:pPr>
              <w:pStyle w:val="Compact"/>
              <w:jc w:val="left"/>
            </w:pPr>
            <w:r>
              <w:t xml:space="preserve">ORM</w:t>
            </w:r>
          </w:p>
        </w:tc>
        <w:tc>
          <w:tcPr/>
          <w:p>
            <w:pPr>
              <w:pStyle w:val="Compact"/>
              <w:jc w:val="left"/>
            </w:pPr>
            <w:r>
              <w:rPr>
                <w:rStyle w:val="VerbatimChar"/>
              </w:rPr>
              <w:t xml:space="preserve">purchase.payment.request.action_register_payment()</w:t>
            </w:r>
          </w:p>
        </w:tc>
        <w:tc>
          <w:tcPr/>
          <w:p>
            <w:pPr>
              <w:pStyle w:val="Compact"/>
              <w:jc w:val="left"/>
            </w:pPr>
            <w:r>
              <w:t xml:space="preserve">sổ nhật ký, ngày</w:t>
            </w:r>
          </w:p>
        </w:tc>
        <w:tc>
          <w:tcPr/>
          <w:p>
            <w:pPr>
              <w:pStyle w:val="Compact"/>
              <w:jc w:val="left"/>
            </w:pPr>
            <w:r>
              <w:rPr>
                <w:rStyle w:val="VerbatimChar"/>
              </w:rPr>
              <w:t xml:space="preserve">account.payment</w:t>
            </w:r>
            <w:r>
              <w:t xml:space="preserve"> </w:t>
            </w:r>
            <w:r>
              <w:t xml:space="preserve">posted</w:t>
            </w:r>
          </w:p>
        </w:tc>
      </w:tr>
      <w:tr>
        <w:tc>
          <w:tcPr/>
          <w:p>
            <w:pPr>
              <w:pStyle w:val="Compact"/>
              <w:jc w:val="left"/>
            </w:pPr>
            <w:r>
              <w:t xml:space="preserve">Tra NCC và giá</w:t>
            </w:r>
            <w:r>
              <w:t xml:space="preserve"> </w:t>
            </w:r>
            <w:r>
              <w:rPr>
                <w:iCs/>
                <w:i/>
              </w:rPr>
              <w:t xml:space="preserve">(v0.2)</w:t>
            </w:r>
          </w:p>
        </w:tc>
        <w:tc>
          <w:tcPr/>
          <w:p>
            <w:pPr>
              <w:pStyle w:val="Compact"/>
              <w:jc w:val="left"/>
            </w:pPr>
            <w:r>
              <w:t xml:space="preserve">ORM</w:t>
            </w:r>
          </w:p>
        </w:tc>
        <w:tc>
          <w:tcPr/>
          <w:p>
            <w:pPr>
              <w:pStyle w:val="Compact"/>
              <w:jc w:val="left"/>
            </w:pPr>
            <w:r>
              <w:rPr>
                <w:rStyle w:val="VerbatimChar"/>
              </w:rPr>
              <w:t xml:space="preserve">approval.product.line._compute_vendor_price()</w:t>
            </w:r>
          </w:p>
        </w:tc>
        <w:tc>
          <w:tcPr/>
          <w:p>
            <w:pPr>
              <w:pStyle w:val="Compact"/>
              <w:jc w:val="left"/>
            </w:pPr>
            <w:r>
              <w:t xml:space="preserve">vật tư, ĐVT, số lượng, ngày</w:t>
            </w:r>
          </w:p>
        </w:tc>
        <w:tc>
          <w:tcPr/>
          <w:p>
            <w:pPr>
              <w:pStyle w:val="Compact"/>
              <w:jc w:val="left"/>
            </w:pPr>
            <w:r>
              <w:t xml:space="preserve">NCC, đơn giá, nguồn giá</w:t>
            </w:r>
          </w:p>
        </w:tc>
      </w:tr>
      <w:tr>
        <w:tc>
          <w:tcPr/>
          <w:p>
            <w:pPr>
              <w:pStyle w:val="Compact"/>
              <w:jc w:val="left"/>
            </w:pPr>
            <w:r>
              <w:t xml:space="preserve">Tạo YCMH từ Hợp đồng</w:t>
            </w:r>
            <w:r>
              <w:t xml:space="preserve"> </w:t>
            </w:r>
            <w:r>
              <w:rPr>
                <w:iCs/>
                <w:i/>
              </w:rPr>
              <w:t xml:space="preserve">(v0.2)</w:t>
            </w:r>
          </w:p>
        </w:tc>
        <w:tc>
          <w:tcPr/>
          <w:p>
            <w:pPr>
              <w:pStyle w:val="Compact"/>
              <w:jc w:val="left"/>
            </w:pPr>
            <w:r>
              <w:t xml:space="preserve">ORM</w:t>
            </w:r>
          </w:p>
        </w:tc>
        <w:tc>
          <w:tcPr/>
          <w:p>
            <w:pPr>
              <w:pStyle w:val="Compact"/>
              <w:jc w:val="left"/>
            </w:pPr>
            <w:r>
              <w:rPr>
                <w:rStyle w:val="VerbatimChar"/>
              </w:rPr>
              <w:t xml:space="preserve">purchase.requisition.action_create_purchase_request()</w:t>
            </w:r>
          </w:p>
        </w:tc>
        <w:tc>
          <w:tcPr/>
          <w:p>
            <w:pPr>
              <w:pStyle w:val="Compact"/>
              <w:jc w:val="left"/>
            </w:pPr>
            <w:r>
              <w:t xml:space="preserve">id hợp đồng</w:t>
            </w:r>
          </w:p>
        </w:tc>
        <w:tc>
          <w:tcPr/>
          <w:p>
            <w:pPr>
              <w:pStyle w:val="Compact"/>
              <w:jc w:val="left"/>
            </w:pPr>
            <w:r>
              <w:t xml:space="preserve">form</w:t>
            </w:r>
            <w:r>
              <w:t xml:space="preserve"> </w:t>
            </w:r>
            <w:r>
              <w:rPr>
                <w:rStyle w:val="VerbatimChar"/>
              </w:rPr>
              <w:t xml:space="preserve">approval.request</w:t>
            </w:r>
            <w:r>
              <w:t xml:space="preserve"> </w:t>
            </w:r>
            <w:r>
              <w:t xml:space="preserve">mới</w:t>
            </w:r>
          </w:p>
        </w:tc>
      </w:tr>
      <w:tr>
        <w:tc>
          <w:tcPr/>
          <w:p>
            <w:pPr>
              <w:pStyle w:val="Compact"/>
              <w:jc w:val="left"/>
            </w:pPr>
            <w:r>
              <w:t xml:space="preserve">Tạo YCMH từ Báo giá NCC</w:t>
            </w:r>
            <w:r>
              <w:t xml:space="preserve"> </w:t>
            </w:r>
            <w:r>
              <w:rPr>
                <w:iCs/>
                <w:i/>
              </w:rPr>
              <w:t xml:space="preserve">(v0.2)</w:t>
            </w:r>
          </w:p>
        </w:tc>
        <w:tc>
          <w:tcPr/>
          <w:p>
            <w:pPr>
              <w:pStyle w:val="Compact"/>
              <w:jc w:val="left"/>
            </w:pPr>
            <w:r>
              <w:t xml:space="preserve">ORM</w:t>
            </w:r>
          </w:p>
        </w:tc>
        <w:tc>
          <w:tcPr/>
          <w:p>
            <w:pPr>
              <w:pStyle w:val="Compact"/>
              <w:jc w:val="left"/>
            </w:pPr>
            <w:r>
              <w:rPr>
                <w:rStyle w:val="VerbatimChar"/>
              </w:rPr>
              <w:t xml:space="preserve">purchase.vendor.quote.action_create_purchase_request()</w:t>
            </w:r>
          </w:p>
        </w:tc>
        <w:tc>
          <w:tcPr/>
          <w:p>
            <w:pPr>
              <w:pStyle w:val="Compact"/>
              <w:jc w:val="left"/>
            </w:pPr>
            <w:r>
              <w:t xml:space="preserve">id báo giá</w:t>
            </w:r>
          </w:p>
        </w:tc>
        <w:tc>
          <w:tcPr/>
          <w:p>
            <w:pPr>
              <w:pStyle w:val="Compact"/>
              <w:jc w:val="left"/>
            </w:pPr>
            <w:r>
              <w:t xml:space="preserve">form</w:t>
            </w:r>
            <w:r>
              <w:t xml:space="preserve"> </w:t>
            </w:r>
            <w:r>
              <w:rPr>
                <w:rStyle w:val="VerbatimChar"/>
              </w:rPr>
              <w:t xml:space="preserve">approval.request</w:t>
            </w:r>
            <w:r>
              <w:t xml:space="preserve"> </w:t>
            </w:r>
            <w:r>
              <w:t xml:space="preserve">mới</w:t>
            </w:r>
          </w:p>
        </w:tc>
      </w:tr>
      <w:tr>
        <w:tc>
          <w:tcPr/>
          <w:p>
            <w:pPr>
              <w:pStyle w:val="Compact"/>
              <w:jc w:val="left"/>
            </w:pPr>
            <w:r>
              <w:t xml:space="preserve">Gửi email N NCC</w:t>
            </w:r>
            <w:r>
              <w:t xml:space="preserve"> </w:t>
            </w:r>
            <w:r>
              <w:rPr>
                <w:iCs/>
                <w:i/>
              </w:rPr>
              <w:t xml:space="preserve">(v0.3)</w:t>
            </w:r>
          </w:p>
        </w:tc>
        <w:tc>
          <w:tcPr/>
          <w:p>
            <w:pPr>
              <w:pStyle w:val="Compact"/>
              <w:jc w:val="left"/>
            </w:pPr>
            <w:r>
              <w:t xml:space="preserve">ORM</w:t>
            </w:r>
          </w:p>
        </w:tc>
        <w:tc>
          <w:tcPr/>
          <w:p>
            <w:pPr>
              <w:pStyle w:val="Compact"/>
              <w:jc w:val="left"/>
            </w:pPr>
            <w:r>
              <w:rPr>
                <w:rStyle w:val="VerbatimChar"/>
              </w:rPr>
              <w:t xml:space="preserve">purchase.order.action_send_rfq_multi()</w:t>
            </w:r>
          </w:p>
        </w:tc>
        <w:tc>
          <w:tcPr/>
          <w:p>
            <w:pPr>
              <w:pStyle w:val="Compact"/>
              <w:jc w:val="left"/>
            </w:pPr>
            <w:r>
              <w:t xml:space="preserve">id RFQ, danh sách NCC, tiêu đề, nội dung, tệp</w:t>
            </w:r>
          </w:p>
        </w:tc>
        <w:tc>
          <w:tcPr/>
          <w:p>
            <w:pPr>
              <w:pStyle w:val="Compact"/>
              <w:jc w:val="left"/>
            </w:pPr>
            <w:r>
              <w:t xml:space="preserve">N</w:t>
            </w:r>
            <w:r>
              <w:t xml:space="preserve"> </w:t>
            </w:r>
            <w:r>
              <w:rPr>
                <w:rStyle w:val="VerbatimChar"/>
              </w:rPr>
              <w:t xml:space="preserve">mail.mail</w:t>
            </w:r>
            <w:r>
              <w:t xml:space="preserve">, state</w:t>
            </w:r>
            <w:r>
              <w:t xml:space="preserve"> </w:t>
            </w:r>
            <w:r>
              <w:rPr>
                <w:rStyle w:val="VerbatimChar"/>
              </w:rPr>
              <w:t xml:space="preserve">sent</w:t>
            </w:r>
          </w:p>
        </w:tc>
      </w:tr>
      <w:tr>
        <w:tc>
          <w:tcPr/>
          <w:p>
            <w:pPr>
              <w:pStyle w:val="Compact"/>
              <w:jc w:val="left"/>
            </w:pPr>
            <w:r>
              <w:t xml:space="preserve">Nhận email trả lời</w:t>
            </w:r>
            <w:r>
              <w:t xml:space="preserve"> </w:t>
            </w:r>
            <w:r>
              <w:rPr>
                <w:iCs/>
                <w:i/>
              </w:rPr>
              <w:t xml:space="preserve">(v0.3)</w:t>
            </w:r>
          </w:p>
        </w:tc>
        <w:tc>
          <w:tcPr/>
          <w:p>
            <w:pPr>
              <w:pStyle w:val="Compact"/>
              <w:jc w:val="left"/>
            </w:pPr>
            <w:r>
              <w:t xml:space="preserve">ORM</w:t>
            </w:r>
          </w:p>
        </w:tc>
        <w:tc>
          <w:tcPr/>
          <w:p>
            <w:pPr>
              <w:pStyle w:val="Compact"/>
              <w:jc w:val="left"/>
            </w:pPr>
            <w:r>
              <w:rPr>
                <w:rStyle w:val="VerbatimChar"/>
              </w:rPr>
              <w:t xml:space="preserve">purchase.order.message_update()</w:t>
            </w:r>
            <w:r>
              <w:t xml:space="preserve"> </w:t>
            </w:r>
            <w:r>
              <w:t xml:space="preserve">→</w:t>
            </w:r>
            <w:r>
              <w:t xml:space="preserve"> </w:t>
            </w:r>
            <w:r>
              <w:rPr>
                <w:rStyle w:val="VerbatimChar"/>
              </w:rPr>
              <w:t xml:space="preserve">_parse_quote_excel()</w:t>
            </w:r>
          </w:p>
        </w:tc>
        <w:tc>
          <w:tcPr/>
          <w:p>
            <w:pPr>
              <w:pStyle w:val="Compact"/>
              <w:jc w:val="left"/>
            </w:pPr>
            <w:r>
              <w:t xml:space="preserve">email, tệp .xlsx</w:t>
            </w:r>
          </w:p>
        </w:tc>
        <w:tc>
          <w:tcPr/>
          <w:p>
            <w:pPr>
              <w:pStyle w:val="Compact"/>
              <w:jc w:val="left"/>
            </w:pPr>
            <w:r>
              <w:rPr>
                <w:rStyle w:val="VerbatimChar"/>
              </w:rPr>
              <w:t xml:space="preserve">purchase.vendor.quote</w:t>
            </w:r>
            <w:r>
              <w:t xml:space="preserve"> </w:t>
            </w:r>
            <w:r>
              <w:t xml:space="preserve">mới hoặc lỗi trên chatter</w:t>
            </w:r>
          </w:p>
        </w:tc>
      </w:tr>
      <w:tr>
        <w:tc>
          <w:tcPr/>
          <w:p>
            <w:pPr>
              <w:pStyle w:val="Compact"/>
              <w:jc w:val="left"/>
            </w:pPr>
            <w:r>
              <w:t xml:space="preserve">So sánh / chọn NCC</w:t>
            </w:r>
            <w:r>
              <w:t xml:space="preserve"> </w:t>
            </w:r>
            <w:r>
              <w:rPr>
                <w:iCs/>
                <w:i/>
              </w:rPr>
              <w:t xml:space="preserve">(v0.3)</w:t>
            </w:r>
          </w:p>
        </w:tc>
        <w:tc>
          <w:tcPr/>
          <w:p>
            <w:pPr>
              <w:pStyle w:val="Compact"/>
              <w:jc w:val="left"/>
            </w:pPr>
            <w:r>
              <w:t xml:space="preserve">ORM</w:t>
            </w:r>
          </w:p>
        </w:tc>
        <w:tc>
          <w:tcPr/>
          <w:p>
            <w:pPr>
              <w:pStyle w:val="Compact"/>
              <w:jc w:val="left"/>
            </w:pPr>
            <w:r>
              <w:rPr>
                <w:rStyle w:val="VerbatimChar"/>
              </w:rPr>
              <w:t xml:space="preserve">purchase.order.action_compare_quotes()</w:t>
            </w:r>
            <w:r>
              <w:t xml:space="preserve">,</w:t>
            </w:r>
            <w:r>
              <w:t xml:space="preserve"> </w:t>
            </w:r>
            <w:r>
              <w:rPr>
                <w:rStyle w:val="VerbatimChar"/>
              </w:rPr>
              <w:t xml:space="preserve">action_select_vendor_quote()</w:t>
            </w:r>
          </w:p>
        </w:tc>
        <w:tc>
          <w:tcPr/>
          <w:p>
            <w:pPr>
              <w:pStyle w:val="Compact"/>
              <w:jc w:val="left"/>
            </w:pPr>
            <w:r>
              <w:t xml:space="preserve">id RFQ, id báo giá</w:t>
            </w:r>
          </w:p>
        </w:tc>
        <w:tc>
          <w:tcPr/>
          <w:p>
            <w:pPr>
              <w:pStyle w:val="Compact"/>
              <w:jc w:val="left"/>
            </w:pPr>
            <w:r>
              <w:t xml:space="preserve">bảng so sánh; RFQ đổi NCC và giá</w:t>
            </w:r>
          </w:p>
        </w:tc>
      </w:tr>
      <w:tr>
        <w:tc>
          <w:tcPr/>
          <w:p>
            <w:pPr>
              <w:pStyle w:val="Compact"/>
              <w:jc w:val="left"/>
            </w:pPr>
            <w:r>
              <w:t xml:space="preserve">Hết hiệu lực hợp đồng / báo giá</w:t>
            </w:r>
            <w:r>
              <w:t xml:space="preserve"> </w:t>
            </w:r>
            <w:r>
              <w:rPr>
                <w:iCs/>
                <w:i/>
              </w:rPr>
              <w:t xml:space="preserve">(v0.2)</w:t>
            </w:r>
          </w:p>
        </w:tc>
        <w:tc>
          <w:tcPr/>
          <w:p>
            <w:pPr>
              <w:pStyle w:val="Compact"/>
              <w:jc w:val="left"/>
            </w:pPr>
            <w:r>
              <w:t xml:space="preserve">Cron</w:t>
            </w:r>
          </w:p>
        </w:tc>
        <w:tc>
          <w:tcPr/>
          <w:p>
            <w:pPr>
              <w:pStyle w:val="Compact"/>
              <w:jc w:val="left"/>
            </w:pPr>
            <w:r>
              <w:rPr>
                <w:rStyle w:val="VerbatimChar"/>
              </w:rPr>
              <w:t xml:space="preserve">_cron_expire_contracts_quotes()</w:t>
            </w:r>
          </w:p>
        </w:tc>
        <w:tc>
          <w:tcPr/>
          <w:p>
            <w:pPr>
              <w:pStyle w:val="Compact"/>
              <w:jc w:val="left"/>
            </w:pPr>
            <w:r>
              <w:t xml:space="preserve">—</w:t>
            </w:r>
          </w:p>
        </w:tc>
        <w:tc>
          <w:tcPr/>
          <w:p>
            <w:pPr>
              <w:pStyle w:val="Compact"/>
              <w:jc w:val="left"/>
            </w:pPr>
            <w:r>
              <w:t xml:space="preserve">trạng thái Hết hiệu lực</w:t>
            </w:r>
          </w:p>
        </w:tc>
      </w:tr>
    </w:tbl>
    <w:bookmarkEnd w:id="71"/>
    <w:bookmarkStart w:id="72" w:name="mapping-trường-dữ-liệu"/>
    <w:p>
      <w:pPr>
        <w:pStyle w:val="Heading3"/>
      </w:pPr>
      <w:r>
        <w:t xml:space="preserve">5.3 Mapping trường dữ liệu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Nguồn</w:t>
            </w:r>
          </w:p>
        </w:tc>
        <w:tc>
          <w:tcPr/>
          <w:p>
            <w:pPr>
              <w:pStyle w:val="Compact"/>
              <w:jc w:val="left"/>
            </w:pPr>
            <w:r>
              <w:t xml:space="preserve">Đích</w:t>
            </w:r>
          </w:p>
        </w:tc>
        <w:tc>
          <w:tcPr/>
          <w:p>
            <w:pPr>
              <w:pStyle w:val="Compact"/>
              <w:jc w:val="left"/>
            </w:pPr>
            <w:r>
              <w:t xml:space="preserve">Kiểu</w:t>
            </w:r>
          </w:p>
        </w:tc>
        <w:tc>
          <w:tcPr/>
          <w:p>
            <w:pPr>
              <w:pStyle w:val="Compact"/>
              <w:jc w:val="left"/>
            </w:pPr>
            <w:r>
              <w:t xml:space="preserve">Ghi chú</w:t>
            </w:r>
          </w:p>
        </w:tc>
      </w:tr>
      <w:tr>
        <w:tc>
          <w:tcPr/>
          <w:p>
            <w:pPr>
              <w:pStyle w:val="Compact"/>
              <w:jc w:val="left"/>
            </w:pPr>
            <w:r>
              <w:rPr>
                <w:rStyle w:val="VerbatimChar"/>
              </w:rPr>
              <w:t xml:space="preserve">approval.request.name</w:t>
            </w:r>
          </w:p>
        </w:tc>
        <w:tc>
          <w:tcPr/>
          <w:p>
            <w:pPr>
              <w:pStyle w:val="Compact"/>
              <w:jc w:val="left"/>
            </w:pPr>
            <w:r>
              <w:rPr>
                <w:rStyle w:val="VerbatimChar"/>
              </w:rPr>
              <w:t xml:space="preserve">purchase.order.approval_request_id</w:t>
            </w:r>
          </w:p>
        </w:tc>
        <w:tc>
          <w:tcPr/>
          <w:p>
            <w:pPr>
              <w:pStyle w:val="Compact"/>
              <w:jc w:val="left"/>
            </w:pPr>
            <w:r>
              <w:t xml:space="preserve">many2one</w:t>
            </w:r>
          </w:p>
        </w:tc>
        <w:tc>
          <w:tcPr/>
          <w:p>
            <w:pPr>
              <w:pStyle w:val="Compact"/>
              <w:jc w:val="left"/>
            </w:pPr>
            <w:r>
              <w:t xml:space="preserve">Liên kết YCMH gốc (trường mới)</w:t>
            </w:r>
          </w:p>
        </w:tc>
      </w:tr>
      <w:tr>
        <w:tc>
          <w:tcPr/>
          <w:p>
            <w:pPr>
              <w:pStyle w:val="Compact"/>
              <w:jc w:val="left"/>
            </w:pPr>
            <w:r>
              <w:rPr>
                <w:rStyle w:val="VerbatimChar"/>
              </w:rPr>
              <w:t xml:space="preserve">approval.product.line.product_id</w:t>
            </w:r>
          </w:p>
        </w:tc>
        <w:tc>
          <w:tcPr/>
          <w:p>
            <w:pPr>
              <w:pStyle w:val="Compact"/>
              <w:jc w:val="left"/>
            </w:pPr>
            <w:r>
              <w:rPr>
                <w:rStyle w:val="VerbatimChar"/>
              </w:rPr>
              <w:t xml:space="preserve">purchase.order.line.product_id</w:t>
            </w:r>
          </w:p>
        </w:tc>
        <w:tc>
          <w:tcPr/>
          <w:p>
            <w:pPr>
              <w:pStyle w:val="Compact"/>
              <w:jc w:val="left"/>
            </w:pPr>
            <w:r>
              <w:t xml:space="preserve">many2one</w:t>
            </w:r>
          </w:p>
        </w:tc>
        <w:tc>
          <w:tcPr/>
          <w:p>
            <w:pPr>
              <w:pStyle w:val="Compact"/>
            </w:pPr>
          </w:p>
        </w:tc>
      </w:tr>
      <w:tr>
        <w:tc>
          <w:tcPr/>
          <w:p>
            <w:pPr>
              <w:pStyle w:val="Compact"/>
              <w:jc w:val="left"/>
            </w:pPr>
            <w:r>
              <w:rPr>
                <w:rStyle w:val="VerbatimChar"/>
              </w:rPr>
              <w:t xml:space="preserve">approval.product.line.description</w:t>
            </w:r>
          </w:p>
        </w:tc>
        <w:tc>
          <w:tcPr/>
          <w:p>
            <w:pPr>
              <w:pStyle w:val="Compact"/>
              <w:jc w:val="left"/>
            </w:pPr>
            <w:r>
              <w:rPr>
                <w:rStyle w:val="VerbatimChar"/>
              </w:rPr>
              <w:t xml:space="preserve">purchase.order.line.name</w:t>
            </w:r>
          </w:p>
        </w:tc>
        <w:tc>
          <w:tcPr/>
          <w:p>
            <w:pPr>
              <w:pStyle w:val="Compact"/>
              <w:jc w:val="left"/>
            </w:pPr>
            <w:r>
              <w:t xml:space="preserve">text</w:t>
            </w:r>
          </w:p>
        </w:tc>
        <w:tc>
          <w:tcPr/>
          <w:p>
            <w:pPr>
              <w:pStyle w:val="Compact"/>
            </w:pPr>
          </w:p>
        </w:tc>
      </w:tr>
      <w:tr>
        <w:tc>
          <w:tcPr/>
          <w:p>
            <w:pPr>
              <w:pStyle w:val="Compact"/>
              <w:jc w:val="left"/>
            </w:pPr>
            <w:r>
              <w:rPr>
                <w:rStyle w:val="VerbatimChar"/>
              </w:rPr>
              <w:t xml:space="preserve">approval.product.line.quantity</w:t>
            </w:r>
          </w:p>
        </w:tc>
        <w:tc>
          <w:tcPr/>
          <w:p>
            <w:pPr>
              <w:pStyle w:val="Compact"/>
              <w:jc w:val="left"/>
            </w:pPr>
            <w:r>
              <w:rPr>
                <w:rStyle w:val="VerbatimChar"/>
              </w:rPr>
              <w:t xml:space="preserve">purchase.order.line.product_qty</w:t>
            </w:r>
          </w:p>
        </w:tc>
        <w:tc>
          <w:tcPr/>
          <w:p>
            <w:pPr>
              <w:pStyle w:val="Compact"/>
              <w:jc w:val="left"/>
            </w:pPr>
            <w:r>
              <w:t xml:space="preserve">float</w:t>
            </w:r>
          </w:p>
        </w:tc>
        <w:tc>
          <w:tcPr/>
          <w:p>
            <w:pPr>
              <w:pStyle w:val="Compact"/>
              <w:jc w:val="left"/>
            </w:pPr>
            <w:r>
              <w:t xml:space="preserve">Quy đổi theo đơn vị tính mua</w:t>
            </w:r>
          </w:p>
        </w:tc>
      </w:tr>
      <w:tr>
        <w:tc>
          <w:tcPr/>
          <w:p>
            <w:pPr>
              <w:pStyle w:val="Compact"/>
              <w:jc w:val="left"/>
            </w:pPr>
            <w:r>
              <w:rPr>
                <w:rStyle w:val="VerbatimChar"/>
              </w:rPr>
              <w:t xml:space="preserve">approval.product.line.product_uom_id</w:t>
            </w:r>
          </w:p>
        </w:tc>
        <w:tc>
          <w:tcPr/>
          <w:p>
            <w:pPr>
              <w:pStyle w:val="Compact"/>
              <w:jc w:val="left"/>
            </w:pPr>
            <w:r>
              <w:rPr>
                <w:rStyle w:val="VerbatimChar"/>
              </w:rPr>
              <w:t xml:space="preserve">purchase.order.line.product_uom</w:t>
            </w:r>
          </w:p>
        </w:tc>
        <w:tc>
          <w:tcPr/>
          <w:p>
            <w:pPr>
              <w:pStyle w:val="Compact"/>
              <w:jc w:val="left"/>
            </w:pPr>
            <w:r>
              <w:t xml:space="preserve">many2one</w:t>
            </w:r>
          </w:p>
        </w:tc>
        <w:tc>
          <w:tcPr/>
          <w:p>
            <w:pPr>
              <w:pStyle w:val="Compact"/>
            </w:pPr>
          </w:p>
        </w:tc>
      </w:tr>
      <w:tr>
        <w:tc>
          <w:tcPr/>
          <w:p>
            <w:pPr>
              <w:pStyle w:val="Compact"/>
              <w:jc w:val="left"/>
            </w:pPr>
            <w:r>
              <w:rPr>
                <w:rStyle w:val="VerbatimChar"/>
              </w:rPr>
              <w:t xml:space="preserve">approval.product.line.vendor_id</w:t>
            </w:r>
            <w:r>
              <w:t xml:space="preserve"> </w:t>
            </w:r>
            <w:r>
              <w:t xml:space="preserve">(mới)</w:t>
            </w:r>
          </w:p>
        </w:tc>
        <w:tc>
          <w:tcPr/>
          <w:p>
            <w:pPr>
              <w:pStyle w:val="Compact"/>
              <w:jc w:val="left"/>
            </w:pPr>
            <w:r>
              <w:rPr>
                <w:rStyle w:val="VerbatimChar"/>
              </w:rPr>
              <w:t xml:space="preserve">purchase.order.partner_id</w:t>
            </w:r>
          </w:p>
        </w:tc>
        <w:tc>
          <w:tcPr/>
          <w:p>
            <w:pPr>
              <w:pStyle w:val="Compact"/>
              <w:jc w:val="left"/>
            </w:pPr>
            <w:r>
              <w:t xml:space="preserve">many2one</w:t>
            </w:r>
          </w:p>
        </w:tc>
        <w:tc>
          <w:tcPr/>
          <w:p>
            <w:pPr>
              <w:pStyle w:val="Compact"/>
              <w:jc w:val="left"/>
            </w:pPr>
            <w:r>
              <w:t xml:space="preserve">Khoá gộp RFQ (BR-05.1); tự điền theo FR-24</w:t>
            </w:r>
          </w:p>
        </w:tc>
      </w:tr>
      <w:tr>
        <w:tc>
          <w:tcPr/>
          <w:p>
            <w:pPr>
              <w:pStyle w:val="Compact"/>
              <w:jc w:val="left"/>
            </w:pPr>
            <w:r>
              <w:rPr>
                <w:rStyle w:val="VerbatimChar"/>
              </w:rPr>
              <w:t xml:space="preserve">approval.product.line.price_unit</w:t>
            </w:r>
            <w:r>
              <w:t xml:space="preserve"> </w:t>
            </w:r>
            <w:r>
              <w:t xml:space="preserve">(mới, v0.2)</w:t>
            </w:r>
          </w:p>
        </w:tc>
        <w:tc>
          <w:tcPr/>
          <w:p>
            <w:pPr>
              <w:pStyle w:val="Compact"/>
              <w:jc w:val="left"/>
            </w:pPr>
            <w:r>
              <w:rPr>
                <w:rStyle w:val="VerbatimChar"/>
              </w:rPr>
              <w:t xml:space="preserve">purchase.order.line.price_unit</w:t>
            </w:r>
          </w:p>
        </w:tc>
        <w:tc>
          <w:tcPr/>
          <w:p>
            <w:pPr>
              <w:pStyle w:val="Compact"/>
              <w:jc w:val="left"/>
            </w:pPr>
            <w:r>
              <w:t xml:space="preserve">monetary</w:t>
            </w:r>
          </w:p>
        </w:tc>
        <w:tc>
          <w:tcPr/>
          <w:p>
            <w:pPr>
              <w:pStyle w:val="Compact"/>
              <w:jc w:val="left"/>
            </w:pPr>
            <w:r>
              <w:t xml:space="preserve">BR-05.2</w:t>
            </w:r>
          </w:p>
        </w:tc>
      </w:tr>
      <w:tr>
        <w:tc>
          <w:tcPr/>
          <w:p>
            <w:pPr>
              <w:pStyle w:val="Compact"/>
              <w:jc w:val="left"/>
            </w:pPr>
            <w:r>
              <w:rPr>
                <w:rStyle w:val="VerbatimChar"/>
              </w:rPr>
              <w:t xml:space="preserve">approval.product.line.price_source</w:t>
            </w:r>
            <w:r>
              <w:t xml:space="preserve"> </w:t>
            </w:r>
            <w:r>
              <w:t xml:space="preserve">(mới, v0.2)</w:t>
            </w:r>
          </w:p>
        </w:tc>
        <w:tc>
          <w:tcPr/>
          <w:p>
            <w:pPr>
              <w:pStyle w:val="Compact"/>
              <w:jc w:val="left"/>
            </w:pPr>
            <w:r>
              <w:t xml:space="preserve">—</w:t>
            </w:r>
          </w:p>
        </w:tc>
        <w:tc>
          <w:tcPr/>
          <w:p>
            <w:pPr>
              <w:pStyle w:val="Compact"/>
              <w:jc w:val="left"/>
            </w:pPr>
            <w:r>
              <w:t xml:space="preserve">selection</w:t>
            </w:r>
          </w:p>
        </w:tc>
        <w:tc>
          <w:tcPr/>
          <w:p>
            <w:pPr>
              <w:pStyle w:val="Compact"/>
              <w:jc w:val="left"/>
            </w:pPr>
            <w:r>
              <w:t xml:space="preserve">Hợp đồng / Báo giá NCC / Price List / Nhập tay / Không có</w:t>
            </w:r>
          </w:p>
        </w:tc>
      </w:tr>
      <w:tr>
        <w:tc>
          <w:tcPr/>
          <w:p>
            <w:pPr>
              <w:pStyle w:val="Compact"/>
              <w:jc w:val="left"/>
            </w:pPr>
            <w:r>
              <w:rPr>
                <w:rStyle w:val="VerbatimChar"/>
              </w:rPr>
              <w:t xml:space="preserve">approval.product.line.warehouse_id</w:t>
            </w:r>
            <w:r>
              <w:t xml:space="preserve"> </w:t>
            </w:r>
            <w:r>
              <w:t xml:space="preserve">(mới, v0.2)</w:t>
            </w:r>
          </w:p>
        </w:tc>
        <w:tc>
          <w:tcPr/>
          <w:p>
            <w:pPr>
              <w:pStyle w:val="Compact"/>
              <w:jc w:val="left"/>
            </w:pPr>
            <w:r>
              <w:rPr>
                <w:rStyle w:val="VerbatimChar"/>
              </w:rPr>
              <w:t xml:space="preserve">purchase.order.line.warehouse_id</w:t>
            </w:r>
            <w:r>
              <w:t xml:space="preserve"> </w:t>
            </w:r>
            <w:r>
              <w:t xml:space="preserve">(mới) →</w:t>
            </w:r>
            <w:r>
              <w:t xml:space="preserve"> </w:t>
            </w:r>
            <w:r>
              <w:rPr>
                <w:rStyle w:val="VerbatimChar"/>
              </w:rPr>
              <w:t xml:space="preserve">stock.picking.picking_type_id</w:t>
            </w:r>
          </w:p>
        </w:tc>
        <w:tc>
          <w:tcPr/>
          <w:p>
            <w:pPr>
              <w:pStyle w:val="Compact"/>
              <w:jc w:val="left"/>
            </w:pPr>
            <w:r>
              <w:t xml:space="preserve">many2one</w:t>
            </w:r>
          </w:p>
        </w:tc>
        <w:tc>
          <w:tcPr/>
          <w:p>
            <w:pPr>
              <w:pStyle w:val="Compact"/>
              <w:jc w:val="left"/>
            </w:pPr>
            <w:r>
              <w:t xml:space="preserve">Kho nhận; một phiếu DO mỗi kho (BR-13.4)</w:t>
            </w:r>
          </w:p>
        </w:tc>
      </w:tr>
      <w:tr>
        <w:tc>
          <w:tcPr/>
          <w:p>
            <w:pPr>
              <w:pStyle w:val="Compact"/>
              <w:jc w:val="left"/>
            </w:pPr>
            <w:r>
              <w:rPr>
                <w:rStyle w:val="VerbatimChar"/>
              </w:rPr>
              <w:t xml:space="preserve">approval.product.line.contract_line_id</w:t>
            </w:r>
            <w:r>
              <w:t xml:space="preserve"> </w:t>
            </w:r>
            <w:r>
              <w:t xml:space="preserve">(mới, v0.2)</w:t>
            </w:r>
          </w:p>
        </w:tc>
        <w:tc>
          <w:tcPr/>
          <w:p>
            <w:pPr>
              <w:pStyle w:val="Compact"/>
              <w:jc w:val="left"/>
            </w:pPr>
            <w:r>
              <w:rPr>
                <w:rStyle w:val="VerbatimChar"/>
              </w:rPr>
              <w:t xml:space="preserve">purchase.order.requisition_id</w:t>
            </w:r>
          </w:p>
        </w:tc>
        <w:tc>
          <w:tcPr/>
          <w:p>
            <w:pPr>
              <w:pStyle w:val="Compact"/>
              <w:jc w:val="left"/>
            </w:pPr>
            <w:r>
              <w:t xml:space="preserve">many2one</w:t>
            </w:r>
          </w:p>
        </w:tc>
        <w:tc>
          <w:tcPr/>
          <w:p>
            <w:pPr>
              <w:pStyle w:val="Compact"/>
              <w:jc w:val="left"/>
            </w:pPr>
            <w:r>
              <w:t xml:space="preserve">BR-05.6</w:t>
            </w:r>
          </w:p>
        </w:tc>
      </w:tr>
      <w:tr>
        <w:tc>
          <w:tcPr/>
          <w:p>
            <w:pPr>
              <w:pStyle w:val="Compact"/>
              <w:jc w:val="left"/>
            </w:pPr>
            <w:r>
              <w:rPr>
                <w:rStyle w:val="VerbatimChar"/>
              </w:rPr>
              <w:t xml:space="preserve">approval.request.source_document</w:t>
            </w:r>
            <w:r>
              <w:t xml:space="preserve"> </w:t>
            </w:r>
            <w:r>
              <w:t xml:space="preserve">(mới, v0.2)</w:t>
            </w:r>
          </w:p>
        </w:tc>
        <w:tc>
          <w:tcPr/>
          <w:p>
            <w:pPr>
              <w:pStyle w:val="Compact"/>
              <w:jc w:val="left"/>
            </w:pPr>
            <w:r>
              <w:t xml:space="preserve">—</w:t>
            </w:r>
          </w:p>
        </w:tc>
        <w:tc>
          <w:tcPr/>
          <w:p>
            <w:pPr>
              <w:pStyle w:val="Compact"/>
              <w:jc w:val="left"/>
            </w:pPr>
            <w:r>
              <w:t xml:space="preserve">reference</w:t>
            </w:r>
          </w:p>
        </w:tc>
        <w:tc>
          <w:tcPr/>
          <w:p>
            <w:pPr>
              <w:pStyle w:val="Compact"/>
              <w:jc w:val="left"/>
            </w:pPr>
            <w:r>
              <w:t xml:space="preserve">Hợp đồng hoặc Báo giá NCC nguồn</w:t>
            </w:r>
          </w:p>
        </w:tc>
      </w:tr>
      <w:tr>
        <w:tc>
          <w:tcPr/>
          <w:p>
            <w:pPr>
              <w:pStyle w:val="Compact"/>
              <w:jc w:val="left"/>
            </w:pPr>
            <w:r>
              <w:rPr>
                <w:rStyle w:val="VerbatimChar"/>
              </w:rPr>
              <w:t xml:space="preserve">purchase.requisition.line.price_unit</w:t>
            </w:r>
          </w:p>
        </w:tc>
        <w:tc>
          <w:tcPr/>
          <w:p>
            <w:pPr>
              <w:pStyle w:val="Compact"/>
              <w:jc w:val="left"/>
            </w:pPr>
            <w:r>
              <w:rPr>
                <w:rStyle w:val="VerbatimChar"/>
              </w:rPr>
              <w:t xml:space="preserve">approval.product.line.price_unit</w:t>
            </w:r>
          </w:p>
        </w:tc>
        <w:tc>
          <w:tcPr/>
          <w:p>
            <w:pPr>
              <w:pStyle w:val="Compact"/>
              <w:jc w:val="left"/>
            </w:pPr>
            <w:r>
              <w:t xml:space="preserve">monetary</w:t>
            </w:r>
          </w:p>
        </w:tc>
        <w:tc>
          <w:tcPr/>
          <w:p>
            <w:pPr>
              <w:pStyle w:val="Compact"/>
              <w:jc w:val="left"/>
            </w:pPr>
            <w:r>
              <w:t xml:space="preserve">Tạo từ hợp đồng / tra giá</w:t>
            </w:r>
          </w:p>
        </w:tc>
      </w:tr>
      <w:tr>
        <w:tc>
          <w:tcPr/>
          <w:p>
            <w:pPr>
              <w:pStyle w:val="Compact"/>
              <w:jc w:val="left"/>
            </w:pPr>
            <w:r>
              <w:rPr>
                <w:rStyle w:val="VerbatimChar"/>
              </w:rPr>
              <w:t xml:space="preserve">purchase.vendor.quote.line.price_unit</w:t>
            </w:r>
            <w:r>
              <w:t xml:space="preserve"> </w:t>
            </w:r>
            <w:r>
              <w:t xml:space="preserve">(model mới)</w:t>
            </w:r>
          </w:p>
        </w:tc>
        <w:tc>
          <w:tcPr/>
          <w:p>
            <w:pPr>
              <w:pStyle w:val="Compact"/>
              <w:jc w:val="left"/>
            </w:pPr>
            <w:r>
              <w:rPr>
                <w:rStyle w:val="VerbatimChar"/>
              </w:rPr>
              <w:t xml:space="preserve">approval.product.line.price_unit</w:t>
            </w:r>
          </w:p>
        </w:tc>
        <w:tc>
          <w:tcPr/>
          <w:p>
            <w:pPr>
              <w:pStyle w:val="Compact"/>
              <w:jc w:val="left"/>
            </w:pPr>
            <w:r>
              <w:t xml:space="preserve">monetary</w:t>
            </w:r>
          </w:p>
        </w:tc>
        <w:tc>
          <w:tcPr/>
          <w:p>
            <w:pPr>
              <w:pStyle w:val="Compact"/>
              <w:jc w:val="left"/>
            </w:pPr>
            <w:r>
              <w:t xml:space="preserve">Tạo từ báo giá NCC</w:t>
            </w:r>
          </w:p>
        </w:tc>
      </w:tr>
      <w:tr>
        <w:tc>
          <w:tcPr/>
          <w:p>
            <w:pPr>
              <w:pStyle w:val="Compact"/>
              <w:jc w:val="left"/>
            </w:pPr>
            <w:r>
              <w:rPr>
                <w:rStyle w:val="VerbatimChar"/>
              </w:rPr>
              <w:t xml:space="preserve">approval.request.name</w:t>
            </w:r>
            <w:r>
              <w:t xml:space="preserve"> </w:t>
            </w:r>
            <w:r>
              <w:rPr>
                <w:iCs/>
                <w:i/>
              </w:rPr>
              <w:t xml:space="preserve">(v0.3)</w:t>
            </w:r>
          </w:p>
        </w:tc>
        <w:tc>
          <w:tcPr/>
          <w:p>
            <w:pPr>
              <w:pStyle w:val="Compact"/>
              <w:jc w:val="left"/>
            </w:pPr>
            <w:r>
              <w:rPr>
                <w:rStyle w:val="VerbatimChar"/>
              </w:rPr>
              <w:t xml:space="preserve">purchase.order.origin_request_code</w:t>
            </w:r>
            <w:r>
              <w:t xml:space="preserve"> </w:t>
            </w:r>
            <w:r>
              <w:t xml:space="preserve">(mới, ẩn)</w:t>
            </w:r>
          </w:p>
        </w:tc>
        <w:tc>
          <w:tcPr/>
          <w:p>
            <w:pPr>
              <w:pStyle w:val="Compact"/>
              <w:jc w:val="left"/>
            </w:pPr>
            <w:r>
              <w:t xml:space="preserve">char</w:t>
            </w:r>
          </w:p>
        </w:tc>
        <w:tc>
          <w:tcPr/>
          <w:p>
            <w:pPr>
              <w:pStyle w:val="Compact"/>
              <w:jc w:val="left"/>
            </w:pPr>
            <w:r>
              <w:t xml:space="preserve">Lưu ngầm mã YCMH (BR-27.3)</w:t>
            </w:r>
          </w:p>
        </w:tc>
      </w:tr>
      <w:tr>
        <w:tc>
          <w:tcPr/>
          <w:p>
            <w:pPr>
              <w:pStyle w:val="Compact"/>
              <w:jc w:val="left"/>
            </w:pPr>
            <w:r>
              <w:rPr>
                <w:rStyle w:val="VerbatimChar"/>
              </w:rPr>
              <w:t xml:space="preserve">approval.request.date_needed</w:t>
            </w:r>
            <w:r>
              <w:t xml:space="preserve"> </w:t>
            </w:r>
            <w:r>
              <w:rPr>
                <w:iCs/>
                <w:i/>
              </w:rPr>
              <w:t xml:space="preserve">(v0.3)</w:t>
            </w:r>
          </w:p>
        </w:tc>
        <w:tc>
          <w:tcPr/>
          <w:p>
            <w:pPr>
              <w:pStyle w:val="Compact"/>
              <w:jc w:val="left"/>
            </w:pPr>
            <w:r>
              <w:rPr>
                <w:rStyle w:val="VerbatimChar"/>
              </w:rPr>
              <w:t xml:space="preserve">purchase.order.date_expected_receipt</w:t>
            </w:r>
            <w:r>
              <w:t xml:space="preserve"> </w:t>
            </w:r>
            <w:r>
              <w:t xml:space="preserve">(mới)</w:t>
            </w:r>
          </w:p>
        </w:tc>
        <w:tc>
          <w:tcPr/>
          <w:p>
            <w:pPr>
              <w:pStyle w:val="Compact"/>
              <w:jc w:val="left"/>
            </w:pPr>
            <w:r>
              <w:t xml:space="preserve">date</w:t>
            </w:r>
          </w:p>
        </w:tc>
        <w:tc>
          <w:tcPr/>
          <w:p>
            <w:pPr>
              <w:pStyle w:val="Compact"/>
              <w:jc w:val="left"/>
            </w:pPr>
            <w:r>
              <w:t xml:space="preserve">Ngày dự kiến nhận hàng (AS-43)</w:t>
            </w:r>
          </w:p>
        </w:tc>
      </w:tr>
      <w:tr>
        <w:tc>
          <w:tcPr/>
          <w:p>
            <w:pPr>
              <w:pStyle w:val="Compact"/>
              <w:jc w:val="left"/>
            </w:pPr>
            <w:r>
              <w:rPr>
                <w:rStyle w:val="VerbatimChar"/>
              </w:rPr>
              <w:t xml:space="preserve">stock.picking.date_done</w:t>
            </w:r>
            <w:r>
              <w:t xml:space="preserve"> </w:t>
            </w:r>
            <w:r>
              <w:t xml:space="preserve">(DO cuối cùng)</w:t>
            </w:r>
            <w:r>
              <w:t xml:space="preserve"> </w:t>
            </w:r>
            <w:r>
              <w:rPr>
                <w:iCs/>
                <w:i/>
              </w:rPr>
              <w:t xml:space="preserve">(v0.3)</w:t>
            </w:r>
          </w:p>
        </w:tc>
        <w:tc>
          <w:tcPr/>
          <w:p>
            <w:pPr>
              <w:pStyle w:val="Compact"/>
              <w:jc w:val="left"/>
            </w:pPr>
            <w:r>
              <w:rPr>
                <w:rStyle w:val="VerbatimChar"/>
              </w:rPr>
              <w:t xml:space="preserve">purchase.order.date_actual_receipt</w:t>
            </w:r>
            <w:r>
              <w:t xml:space="preserve"> </w:t>
            </w:r>
            <w:r>
              <w:t xml:space="preserve">(mới)</w:t>
            </w:r>
          </w:p>
        </w:tc>
        <w:tc>
          <w:tcPr/>
          <w:p>
            <w:pPr>
              <w:pStyle w:val="Compact"/>
              <w:jc w:val="left"/>
            </w:pPr>
            <w:r>
              <w:t xml:space="preserve">date</w:t>
            </w:r>
          </w:p>
        </w:tc>
        <w:tc>
          <w:tcPr/>
          <w:p>
            <w:pPr>
              <w:pStyle w:val="Compact"/>
              <w:jc w:val="left"/>
            </w:pPr>
            <w:r>
              <w:t xml:space="preserve">Ngày nhận hàng thực tế (BR-13.6)</w:t>
            </w:r>
          </w:p>
        </w:tc>
      </w:tr>
      <w:tr>
        <w:tc>
          <w:tcPr/>
          <w:p>
            <w:pPr>
              <w:pStyle w:val="Compact"/>
              <w:jc w:val="left"/>
            </w:pPr>
            <w:r>
              <w:t xml:space="preserve">Excel cột Mã vật tư, Đơn giá, Ngày giao</w:t>
            </w:r>
            <w:r>
              <w:t xml:space="preserve"> </w:t>
            </w:r>
            <w:r>
              <w:rPr>
                <w:iCs/>
                <w:i/>
              </w:rPr>
              <w:t xml:space="preserve">(v0.3)</w:t>
            </w:r>
          </w:p>
        </w:tc>
        <w:tc>
          <w:tcPr/>
          <w:p>
            <w:pPr>
              <w:pStyle w:val="Compact"/>
              <w:jc w:val="left"/>
            </w:pPr>
            <w:r>
              <w:rPr>
                <w:rStyle w:val="VerbatimChar"/>
              </w:rPr>
              <w:t xml:space="preserve">purchase.vendor.quote.line.product_id</w:t>
            </w:r>
            <w:r>
              <w:t xml:space="preserve">,</w:t>
            </w:r>
            <w:r>
              <w:t xml:space="preserve"> </w:t>
            </w:r>
            <w:r>
              <w:rPr>
                <w:rStyle w:val="VerbatimChar"/>
              </w:rPr>
              <w:t xml:space="preserve">price_unit</w:t>
            </w:r>
            <w:r>
              <w:t xml:space="preserve">,</w:t>
            </w:r>
            <w:r>
              <w:t xml:space="preserve"> </w:t>
            </w:r>
            <w:r>
              <w:rPr>
                <w:rStyle w:val="VerbatimChar"/>
              </w:rPr>
              <w:t xml:space="preserve">date_planned</w:t>
            </w:r>
          </w:p>
        </w:tc>
        <w:tc>
          <w:tcPr/>
          <w:p>
            <w:pPr>
              <w:pStyle w:val="Compact"/>
              <w:jc w:val="left"/>
            </w:pPr>
            <w:r>
              <w:t xml:space="preserve">many2one, monetary, date</w:t>
            </w:r>
          </w:p>
        </w:tc>
        <w:tc>
          <w:tcPr/>
          <w:p>
            <w:pPr>
              <w:pStyle w:val="Compact"/>
              <w:jc w:val="left"/>
            </w:pPr>
            <w:r>
              <w:t xml:space="preserve">FR-26;</w:t>
            </w:r>
            <w:r>
              <w:t xml:space="preserve"> </w:t>
            </w:r>
            <w:r>
              <w:rPr>
                <w:rStyle w:val="VerbatimChar"/>
              </w:rPr>
              <w:t xml:space="preserve">purchase.vendor.quote.purchase_id</w:t>
            </w:r>
            <w:r>
              <w:t xml:space="preserve"> </w:t>
            </w:r>
            <w:r>
              <w:t xml:space="preserve">= RFQ</w:t>
            </w:r>
          </w:p>
        </w:tc>
      </w:tr>
      <w:tr>
        <w:tc>
          <w:tcPr/>
          <w:p>
            <w:pPr>
              <w:pStyle w:val="Compact"/>
              <w:jc w:val="left"/>
            </w:pPr>
            <w:r>
              <w:rPr>
                <w:rStyle w:val="VerbatimChar"/>
              </w:rPr>
              <w:t xml:space="preserve">purchase.vendor.quote.line.price_unit</w:t>
            </w:r>
            <w:r>
              <w:t xml:space="preserve"> </w:t>
            </w:r>
            <w:r>
              <w:t xml:space="preserve">(báo giá được chọn)</w:t>
            </w:r>
            <w:r>
              <w:t xml:space="preserve"> </w:t>
            </w:r>
            <w:r>
              <w:rPr>
                <w:iCs/>
                <w:i/>
              </w:rPr>
              <w:t xml:space="preserve">(v0.3)</w:t>
            </w:r>
          </w:p>
        </w:tc>
        <w:tc>
          <w:tcPr/>
          <w:p>
            <w:pPr>
              <w:pStyle w:val="Compact"/>
              <w:jc w:val="left"/>
            </w:pPr>
            <w:r>
              <w:rPr>
                <w:rStyle w:val="VerbatimChar"/>
              </w:rPr>
              <w:t xml:space="preserve">purchase.order.line.price_unit</w:t>
            </w:r>
          </w:p>
        </w:tc>
        <w:tc>
          <w:tcPr/>
          <w:p>
            <w:pPr>
              <w:pStyle w:val="Compact"/>
              <w:jc w:val="left"/>
            </w:pPr>
            <w:r>
              <w:t xml:space="preserve">monetary</w:t>
            </w:r>
          </w:p>
        </w:tc>
        <w:tc>
          <w:tcPr/>
          <w:p>
            <w:pPr>
              <w:pStyle w:val="Compact"/>
              <w:jc w:val="left"/>
            </w:pPr>
            <w:r>
              <w:t xml:space="preserve">FR-08 chọn NCC</w:t>
            </w:r>
          </w:p>
        </w:tc>
      </w:tr>
      <w:tr>
        <w:tc>
          <w:tcPr/>
          <w:p>
            <w:pPr>
              <w:pStyle w:val="Compact"/>
              <w:jc w:val="left"/>
            </w:pPr>
            <w:r>
              <w:rPr>
                <w:rStyle w:val="VerbatimChar"/>
              </w:rPr>
              <w:t xml:space="preserve">approval.request.date_needed</w:t>
            </w:r>
            <w:r>
              <w:t xml:space="preserve"> </w:t>
            </w:r>
            <w:r>
              <w:t xml:space="preserve">(mới)</w:t>
            </w:r>
          </w:p>
        </w:tc>
        <w:tc>
          <w:tcPr/>
          <w:p>
            <w:pPr>
              <w:pStyle w:val="Compact"/>
              <w:jc w:val="left"/>
            </w:pPr>
            <w:r>
              <w:rPr>
                <w:rStyle w:val="VerbatimChar"/>
              </w:rPr>
              <w:t xml:space="preserve">purchase.order.line.date_planned</w:t>
            </w:r>
          </w:p>
        </w:tc>
        <w:tc>
          <w:tcPr/>
          <w:p>
            <w:pPr>
              <w:pStyle w:val="Compact"/>
              <w:jc w:val="left"/>
            </w:pPr>
            <w:r>
              <w:t xml:space="preserve">date</w:t>
            </w:r>
          </w:p>
        </w:tc>
        <w:tc>
          <w:tcPr/>
          <w:p>
            <w:pPr>
              <w:pStyle w:val="Compact"/>
            </w:pPr>
          </w:p>
        </w:tc>
      </w:tr>
      <w:tr>
        <w:tc>
          <w:tcPr/>
          <w:p>
            <w:pPr>
              <w:pStyle w:val="Compact"/>
              <w:jc w:val="left"/>
            </w:pPr>
            <w:r>
              <w:rPr>
                <w:rStyle w:val="VerbatimChar"/>
              </w:rPr>
              <w:t xml:space="preserve">purchase.order.id</w:t>
            </w:r>
          </w:p>
        </w:tc>
        <w:tc>
          <w:tcPr/>
          <w:p>
            <w:pPr>
              <w:pStyle w:val="Compact"/>
              <w:jc w:val="left"/>
            </w:pPr>
            <w:r>
              <w:rPr>
                <w:rStyle w:val="VerbatimChar"/>
              </w:rPr>
              <w:t xml:space="preserve">purchase.payment.request.purchase_id</w:t>
            </w:r>
          </w:p>
        </w:tc>
        <w:tc>
          <w:tcPr/>
          <w:p>
            <w:pPr>
              <w:pStyle w:val="Compact"/>
              <w:jc w:val="left"/>
            </w:pPr>
            <w:r>
              <w:t xml:space="preserve">many2one</w:t>
            </w:r>
          </w:p>
        </w:tc>
        <w:tc>
          <w:tcPr/>
          <w:p>
            <w:pPr>
              <w:pStyle w:val="Compact"/>
              <w:jc w:val="left"/>
            </w:pPr>
            <w:r>
              <w:t xml:space="preserve">Model mới</w:t>
            </w:r>
          </w:p>
        </w:tc>
      </w:tr>
      <w:tr>
        <w:tc>
          <w:tcPr/>
          <w:p>
            <w:pPr>
              <w:pStyle w:val="Compact"/>
              <w:jc w:val="left"/>
            </w:pPr>
            <w:r>
              <w:rPr>
                <w:rStyle w:val="VerbatimChar"/>
              </w:rPr>
              <w:t xml:space="preserve">purchase.order.partner_id</w:t>
            </w:r>
          </w:p>
        </w:tc>
        <w:tc>
          <w:tcPr/>
          <w:p>
            <w:pPr>
              <w:pStyle w:val="Compact"/>
              <w:jc w:val="left"/>
            </w:pPr>
            <w:r>
              <w:rPr>
                <w:rStyle w:val="VerbatimChar"/>
              </w:rPr>
              <w:t xml:space="preserve">purchase.payment.request.partner_id</w:t>
            </w:r>
          </w:p>
        </w:tc>
        <w:tc>
          <w:tcPr/>
          <w:p>
            <w:pPr>
              <w:pStyle w:val="Compact"/>
              <w:jc w:val="left"/>
            </w:pPr>
            <w:r>
              <w:t xml:space="preserve">many2one</w:t>
            </w:r>
          </w:p>
        </w:tc>
        <w:tc>
          <w:tcPr/>
          <w:p>
            <w:pPr>
              <w:pStyle w:val="Compact"/>
            </w:pPr>
          </w:p>
        </w:tc>
      </w:tr>
      <w:tr>
        <w:tc>
          <w:tcPr/>
          <w:p>
            <w:pPr>
              <w:pStyle w:val="Compact"/>
              <w:jc w:val="left"/>
            </w:pPr>
            <w:r>
              <w:rPr>
                <w:rStyle w:val="VerbatimChar"/>
              </w:rPr>
              <w:t xml:space="preserve">purchase.order.amount_total</w:t>
            </w:r>
          </w:p>
        </w:tc>
        <w:tc>
          <w:tcPr/>
          <w:p>
            <w:pPr>
              <w:pStyle w:val="Compact"/>
              <w:jc w:val="left"/>
            </w:pPr>
            <w:r>
              <w:rPr>
                <w:rStyle w:val="VerbatimChar"/>
              </w:rPr>
              <w:t xml:space="preserve">purchase.payment.request.amount</w:t>
            </w:r>
          </w:p>
        </w:tc>
        <w:tc>
          <w:tcPr/>
          <w:p>
            <w:pPr>
              <w:pStyle w:val="Compact"/>
              <w:jc w:val="left"/>
            </w:pPr>
            <w:r>
              <w:t xml:space="preserve">monetary</w:t>
            </w:r>
          </w:p>
        </w:tc>
        <w:tc>
          <w:tcPr/>
          <w:p>
            <w:pPr>
              <w:pStyle w:val="Compact"/>
              <w:jc w:val="left"/>
            </w:pPr>
            <w:r>
              <w:t xml:space="preserve">Giá trị mặc định, sửa được ≤ tổng</w:t>
            </w:r>
          </w:p>
        </w:tc>
      </w:tr>
      <w:tr>
        <w:tc>
          <w:tcPr/>
          <w:p>
            <w:pPr>
              <w:pStyle w:val="Compact"/>
              <w:jc w:val="left"/>
            </w:pPr>
            <w:r>
              <w:rPr>
                <w:rStyle w:val="VerbatimChar"/>
              </w:rPr>
              <w:t xml:space="preserve">purchase.payment.request.amount</w:t>
            </w:r>
          </w:p>
        </w:tc>
        <w:tc>
          <w:tcPr/>
          <w:p>
            <w:pPr>
              <w:pStyle w:val="Compact"/>
              <w:jc w:val="left"/>
            </w:pPr>
            <w:r>
              <w:rPr>
                <w:rStyle w:val="VerbatimChar"/>
              </w:rPr>
              <w:t xml:space="preserve">account.payment.amount</w:t>
            </w:r>
          </w:p>
        </w:tc>
        <w:tc>
          <w:tcPr/>
          <w:p>
            <w:pPr>
              <w:pStyle w:val="Compact"/>
              <w:jc w:val="left"/>
            </w:pPr>
            <w:r>
              <w:t xml:space="preserve">monetary</w:t>
            </w:r>
          </w:p>
        </w:tc>
        <w:tc>
          <w:tcPr/>
          <w:p>
            <w:pPr>
              <w:pStyle w:val="Compact"/>
              <w:jc w:val="left"/>
            </w:pPr>
            <w:r>
              <w:t xml:space="preserve">payment_type</w:t>
            </w:r>
            <w:r>
              <w:t xml:space="preserve"> </w:t>
            </w:r>
            <w:r>
              <w:rPr>
                <w:rStyle w:val="VerbatimChar"/>
              </w:rPr>
              <w:t xml:space="preserve">outbound</w:t>
            </w:r>
          </w:p>
        </w:tc>
      </w:tr>
      <w:tr>
        <w:tc>
          <w:tcPr/>
          <w:p>
            <w:pPr>
              <w:pStyle w:val="Compact"/>
              <w:jc w:val="left"/>
            </w:pPr>
            <w:r>
              <w:rPr>
                <w:rStyle w:val="VerbatimChar"/>
              </w:rPr>
              <w:t xml:space="preserve">purchase.order.line.product_qty</w:t>
            </w:r>
          </w:p>
        </w:tc>
        <w:tc>
          <w:tcPr/>
          <w:p>
            <w:pPr>
              <w:pStyle w:val="Compact"/>
              <w:jc w:val="left"/>
            </w:pPr>
            <w:r>
              <w:rPr>
                <w:rStyle w:val="VerbatimChar"/>
              </w:rPr>
              <w:t xml:space="preserve">stock.move.product_uom_qty</w:t>
            </w:r>
          </w:p>
        </w:tc>
        <w:tc>
          <w:tcPr/>
          <w:p>
            <w:pPr>
              <w:pStyle w:val="Compact"/>
              <w:jc w:val="left"/>
            </w:pPr>
            <w:r>
              <w:t xml:space="preserve">float</w:t>
            </w:r>
          </w:p>
        </w:tc>
        <w:tc>
          <w:tcPr/>
          <w:p>
            <w:pPr>
              <w:pStyle w:val="Compact"/>
              <w:jc w:val="left"/>
            </w:pPr>
            <w:r>
              <w:t xml:space="preserve">Sinh bởi</w:t>
            </w:r>
            <w:r>
              <w:t xml:space="preserve"> </w:t>
            </w:r>
            <w:r>
              <w:rPr>
                <w:rStyle w:val="VerbatimChar"/>
              </w:rPr>
              <w:t xml:space="preserve">button_confirm</w:t>
            </w:r>
          </w:p>
        </w:tc>
      </w:tr>
    </w:tbl>
    <w:bookmarkEnd w:id="72"/>
    <w:bookmarkEnd w:id="73"/>
    <w:bookmarkStart w:id="205" w:name="screen-inventory"/>
    <w:p>
      <w:pPr>
        <w:pStyle w:val="Heading2"/>
      </w:pPr>
      <w:r>
        <w:t xml:space="preserve">6. Screen Inventory</w:t>
      </w:r>
    </w:p>
    <w:bookmarkStart w:id="74" w:name="danh-sách-màn-hình"/>
    <w:p>
      <w:pPr>
        <w:pStyle w:val="Heading3"/>
      </w:pPr>
      <w:r>
        <w:t xml:space="preserve">6.1 Danh sách màn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SCR</w:t>
            </w:r>
          </w:p>
        </w:tc>
        <w:tc>
          <w:tcPr/>
          <w:p>
            <w:pPr>
              <w:pStyle w:val="Compact"/>
              <w:jc w:val="left"/>
            </w:pPr>
            <w:r>
              <w:t xml:space="preserve">Tên</w:t>
            </w:r>
          </w:p>
        </w:tc>
        <w:tc>
          <w:tcPr/>
          <w:p>
            <w:pPr>
              <w:pStyle w:val="Compact"/>
              <w:jc w:val="left"/>
            </w:pPr>
            <w:r>
              <w:t xml:space="preserve">Vai trò</w:t>
            </w:r>
          </w:p>
        </w:tc>
        <w:tc>
          <w:tcPr/>
          <w:p>
            <w:pPr>
              <w:pStyle w:val="Compact"/>
              <w:jc w:val="left"/>
            </w:pPr>
            <w:r>
              <w:t xml:space="preserve">Trường dữ liệu</w:t>
            </w:r>
          </w:p>
        </w:tc>
        <w:tc>
          <w:tcPr/>
          <w:p>
            <w:pPr>
              <w:pStyle w:val="Compact"/>
              <w:jc w:val="left"/>
            </w:pPr>
            <w:r>
              <w:t xml:space="preserve">Hành động</w:t>
            </w:r>
          </w:p>
        </w:tc>
        <w:tc>
          <w:tcPr/>
          <w:p>
            <w:pPr>
              <w:pStyle w:val="Compact"/>
              <w:jc w:val="left"/>
            </w:pPr>
            <w:r>
              <w:t xml:space="preserve">Trạng thái</w:t>
            </w:r>
          </w:p>
        </w:tc>
        <w:tc>
          <w:tcPr/>
          <w:p>
            <w:pPr>
              <w:pStyle w:val="Compact"/>
              <w:jc w:val="left"/>
            </w:pPr>
            <w:r>
              <w:t xml:space="preserve">FR</w:t>
            </w:r>
          </w:p>
        </w:tc>
        <w:tc>
          <w:tcPr/>
          <w:p>
            <w:pPr>
              <w:pStyle w:val="Compact"/>
              <w:jc w:val="left"/>
            </w:pPr>
            <w:r>
              <w:t xml:space="preserve">Loại</w:t>
            </w:r>
          </w:p>
        </w:tc>
      </w:tr>
      <w:tr>
        <w:tc>
          <w:tcPr/>
          <w:p>
            <w:pPr>
              <w:pStyle w:val="Compact"/>
              <w:jc w:val="left"/>
            </w:pPr>
            <w:r>
              <w:t xml:space="preserve">SCR-01</w:t>
            </w:r>
          </w:p>
        </w:tc>
        <w:tc>
          <w:tcPr/>
          <w:p>
            <w:pPr>
              <w:pStyle w:val="Compact"/>
              <w:jc w:val="left"/>
            </w:pPr>
            <w:r>
              <w:t xml:space="preserve">Danh sách Yêu cầu mua hàng</w:t>
            </w:r>
          </w:p>
        </w:tc>
        <w:tc>
          <w:tcPr/>
          <w:p>
            <w:pPr>
              <w:pStyle w:val="Compact"/>
              <w:jc w:val="left"/>
            </w:pPr>
            <w:r>
              <w:t xml:space="preserve">Người đề xuất, Trưởng nhóm, Nhân viên MH, BOD</w:t>
            </w:r>
          </w:p>
        </w:tc>
        <w:tc>
          <w:tcPr/>
          <w:p>
            <w:pPr>
              <w:pStyle w:val="Compact"/>
              <w:jc w:val="left"/>
            </w:pPr>
            <w:r>
              <w:t xml:space="preserve">Số phiếu, Người tạo, Bộ phận, Ngày tạo, Nguồn tạo, Tổng dự kiến, Trạng thái</w:t>
            </w:r>
          </w:p>
        </w:tc>
        <w:tc>
          <w:tcPr/>
          <w:p>
            <w:pPr>
              <w:pStyle w:val="Compact"/>
              <w:jc w:val="left"/>
            </w:pPr>
            <w:r>
              <w:t xml:space="preserve">Mới, Tìm kiếm, Lọc, Nhóm theo</w:t>
            </w:r>
          </w:p>
        </w:tc>
        <w:tc>
          <w:tcPr/>
          <w:p>
            <w:pPr>
              <w:pStyle w:val="Compact"/>
              <w:jc w:val="left"/>
            </w:pPr>
            <w:r>
              <w:t xml:space="preserve">Mặc định, Rỗng</w:t>
            </w:r>
          </w:p>
        </w:tc>
        <w:tc>
          <w:tcPr/>
          <w:p>
            <w:pPr>
              <w:pStyle w:val="Compact"/>
              <w:jc w:val="left"/>
            </w:pPr>
            <w:r>
              <w:t xml:space="preserve">FR-01, FR-17</w:t>
            </w:r>
          </w:p>
        </w:tc>
        <w:tc>
          <w:tcPr/>
          <w:p>
            <w:pPr>
              <w:pStyle w:val="Compact"/>
              <w:jc w:val="left"/>
            </w:pPr>
            <w:r>
              <w:t xml:space="preserve">backend</w:t>
            </w:r>
          </w:p>
        </w:tc>
      </w:tr>
      <w:tr>
        <w:tc>
          <w:tcPr/>
          <w:p>
            <w:pPr>
              <w:pStyle w:val="Compact"/>
              <w:jc w:val="left"/>
            </w:pPr>
            <w:r>
              <w:t xml:space="preserve">SCR-02</w:t>
            </w:r>
          </w:p>
        </w:tc>
        <w:tc>
          <w:tcPr/>
          <w:p>
            <w:pPr>
              <w:pStyle w:val="Compact"/>
              <w:jc w:val="left"/>
            </w:pPr>
            <w:r>
              <w:t xml:space="preserve">Yêu cầu mua hàng</w:t>
            </w:r>
          </w:p>
        </w:tc>
        <w:tc>
          <w:tcPr/>
          <w:p>
            <w:pPr>
              <w:pStyle w:val="Compact"/>
              <w:jc w:val="left"/>
            </w:pPr>
            <w:r>
              <w:t xml:space="preserve">Người đề xuất, Trưởng nhóm, Nhân viên MH, BOD</w:t>
            </w:r>
          </w:p>
        </w:tc>
        <w:tc>
          <w:tcPr/>
          <w:p>
            <w:pPr>
              <w:pStyle w:val="Compact"/>
              <w:jc w:val="left"/>
            </w:pPr>
            <w:r>
              <w:t xml:space="preserve">Số phiếu, Người tạo, Bộ phận, Ngày tạo, Nguồn tạo, Ngày cần hàng, Ghi chú, Dòng (Vật tư, Đơn vị tính, Nhập kho, Số lượng, Nhà cung cấp, Đơn giá, Nguồn giá, Thành tiền, Ghi chú), Tổng dự kiến, Người duyệt 3 cấp và trạng thái duyệt, Tệp đính kèm</w:t>
            </w:r>
          </w:p>
        </w:tc>
        <w:tc>
          <w:tcPr/>
          <w:p>
            <w:pPr>
              <w:pStyle w:val="Compact"/>
              <w:jc w:val="left"/>
            </w:pPr>
            <w:r>
              <w:t xml:space="preserve">Gửi duyệt, Duyệt, Từ chối, Về nháp, Huỷ, RFQ/Đơn mua hàng, Hợp đồng</w:t>
            </w:r>
          </w:p>
        </w:tc>
        <w:tc>
          <w:tcPr/>
          <w:p>
            <w:pPr>
              <w:pStyle w:val="Compact"/>
              <w:jc w:val="left"/>
            </w:pPr>
            <w:r>
              <w:t xml:space="preserve">Nháp, Tạo từ Hợp đồng, Chờ duyệt cấp 2, Đã duyệt, Từ chối - nhập lý do, Bị từ chối - về Nháp, Lỗi validate</w:t>
            </w:r>
          </w:p>
        </w:tc>
        <w:tc>
          <w:tcPr/>
          <w:p>
            <w:pPr>
              <w:pStyle w:val="Compact"/>
              <w:jc w:val="left"/>
            </w:pPr>
            <w:r>
              <w:t xml:space="preserve">FR-01, FR-02, FR-03, FR-04, FR-17, FR-19, FR-22, FR-23, FR-24</w:t>
            </w:r>
          </w:p>
        </w:tc>
        <w:tc>
          <w:tcPr/>
          <w:p>
            <w:pPr>
              <w:pStyle w:val="Compact"/>
              <w:jc w:val="left"/>
            </w:pPr>
            <w:r>
              <w:t xml:space="preserve">backend</w:t>
            </w:r>
          </w:p>
        </w:tc>
      </w:tr>
      <w:tr>
        <w:tc>
          <w:tcPr/>
          <w:p>
            <w:pPr>
              <w:pStyle w:val="Compact"/>
              <w:jc w:val="left"/>
            </w:pPr>
            <w:r>
              <w:t xml:space="preserve">SCR-03</w:t>
            </w:r>
          </w:p>
        </w:tc>
        <w:tc>
          <w:tcPr/>
          <w:p>
            <w:pPr>
              <w:pStyle w:val="Compact"/>
              <w:jc w:val="left"/>
            </w:pPr>
            <w:r>
              <w:t xml:space="preserve">Danh sách RFQ và Đơn mua hàng</w:t>
            </w:r>
          </w:p>
        </w:tc>
        <w:tc>
          <w:tcPr/>
          <w:p>
            <w:pPr>
              <w:pStyle w:val="Compact"/>
              <w:jc w:val="left"/>
            </w:pPr>
            <w:r>
              <w:t xml:space="preserve">Nhân viên MH, Trưởng phòng Mua hàng</w:t>
            </w:r>
          </w:p>
        </w:tc>
        <w:tc>
          <w:tcPr/>
          <w:p>
            <w:pPr>
              <w:pStyle w:val="Compact"/>
              <w:jc w:val="left"/>
            </w:pPr>
            <w:r>
              <w:t xml:space="preserve">Số phiếu, Nhà cung cấp, Mã Yêu cầu mua hàng, Loại, Ngày dự kiến nhận hàng, Tổng tiền, Trạng thái</w:t>
            </w:r>
          </w:p>
        </w:tc>
        <w:tc>
          <w:tcPr/>
          <w:p>
            <w:pPr>
              <w:pStyle w:val="Compact"/>
              <w:jc w:val="left"/>
            </w:pPr>
            <w:r>
              <w:t xml:space="preserve">Mới, Tìm theo mã YCMH, Lọc Chờ tôi duyệt, Nhóm theo trạng thái</w:t>
            </w:r>
          </w:p>
        </w:tc>
        <w:tc>
          <w:tcPr/>
          <w:p>
            <w:pPr>
              <w:pStyle w:val="Compact"/>
              <w:jc w:val="left"/>
            </w:pPr>
            <w:r>
              <w:t xml:space="preserve">Mặc định, Rỗng</w:t>
            </w:r>
          </w:p>
        </w:tc>
        <w:tc>
          <w:tcPr/>
          <w:p>
            <w:pPr>
              <w:pStyle w:val="Compact"/>
              <w:jc w:val="left"/>
            </w:pPr>
            <w:r>
              <w:t xml:space="preserve">FR-10, FR-17, FR-25, FR-27</w:t>
            </w:r>
          </w:p>
        </w:tc>
        <w:tc>
          <w:tcPr/>
          <w:p>
            <w:pPr>
              <w:pStyle w:val="Compact"/>
              <w:jc w:val="left"/>
            </w:pPr>
            <w:r>
              <w:t xml:space="preserve">backend</w:t>
            </w:r>
          </w:p>
        </w:tc>
      </w:tr>
      <w:tr>
        <w:tc>
          <w:tcPr/>
          <w:p>
            <w:pPr>
              <w:pStyle w:val="Compact"/>
              <w:jc w:val="left"/>
            </w:pPr>
            <w:r>
              <w:t xml:space="preserve">SCR-04</w:t>
            </w:r>
          </w:p>
        </w:tc>
        <w:tc>
          <w:tcPr/>
          <w:p>
            <w:pPr>
              <w:pStyle w:val="Compact"/>
              <w:jc w:val="left"/>
            </w:pPr>
            <w:r>
              <w:t xml:space="preserve">RFQ và Đơn mua hàng</w:t>
            </w:r>
          </w:p>
        </w:tc>
        <w:tc>
          <w:tcPr/>
          <w:p>
            <w:pPr>
              <w:pStyle w:val="Compact"/>
              <w:jc w:val="left"/>
            </w:pPr>
            <w:r>
              <w:t xml:space="preserve">Nhân viên MH, Trưởng phòng Mua hàng</w:t>
            </w:r>
          </w:p>
        </w:tc>
        <w:tc>
          <w:tcPr/>
          <w:p>
            <w:pPr>
              <w:pStyle w:val="Compact"/>
              <w:jc w:val="left"/>
            </w:pPr>
            <w:r>
              <w:t xml:space="preserve">Số phiếu, Nhà cung cấp, Mã Yêu cầu mua hàng, Người tạo YCMH, Bộ phận, Ngày dự kiến nhận hàng, Ngày nhận hàng thực tế, Ghi chú, Dòng (Vật tư, Số lượng, Đơn vị tính, Nhập kho, Đơn giá, Nguồn giá, Ngày giao dự kiến, Thành tiền), Tổng tiền, Báo giá NCC, Duyệt, Lý do</w:t>
            </w:r>
          </w:p>
        </w:tc>
        <w:tc>
          <w:tcPr/>
          <w:p>
            <w:pPr>
              <w:pStyle w:val="Compact"/>
              <w:jc w:val="left"/>
            </w:pPr>
            <w:r>
              <w:t xml:space="preserve">Send email, So sánh giá, Tạo đề nghị thanh toán, Approve, Duyệt, Từ chối, Huỷ, Yêu cầu mua hàng, Báo giá NCC, Đề nghị thanh toán, Phiếu DO</w:t>
            </w:r>
          </w:p>
        </w:tc>
        <w:tc>
          <w:tcPr/>
          <w:p>
            <w:pPr>
              <w:pStyle w:val="Compact"/>
              <w:jc w:val="left"/>
            </w:pPr>
            <w:r>
              <w:t xml:space="preserve">Nháp, RFQ - đã nhận báo giá, Lỗi chưa có ĐNTT, Chờ duyệt, PO, PO dịch vụ</w:t>
            </w:r>
          </w:p>
        </w:tc>
        <w:tc>
          <w:tcPr/>
          <w:p>
            <w:pPr>
              <w:pStyle w:val="Compact"/>
              <w:jc w:val="left"/>
            </w:pPr>
            <w:r>
              <w:t xml:space="preserve">FR-06, FR-08, FR-09, FR-10, FR-11, FR-13, FR-15, FR-17, FR-19, FR-25, FR-26, FR-27</w:t>
            </w:r>
          </w:p>
        </w:tc>
        <w:tc>
          <w:tcPr/>
          <w:p>
            <w:pPr>
              <w:pStyle w:val="Compact"/>
              <w:jc w:val="left"/>
            </w:pPr>
            <w:r>
              <w:t xml:space="preserve">backend</w:t>
            </w:r>
          </w:p>
        </w:tc>
      </w:tr>
      <w:tr>
        <w:tc>
          <w:tcPr/>
          <w:p>
            <w:pPr>
              <w:pStyle w:val="Compact"/>
              <w:jc w:val="left"/>
            </w:pPr>
            <w:r>
              <w:t xml:space="preserve">SCR-11</w:t>
            </w:r>
          </w:p>
        </w:tc>
        <w:tc>
          <w:tcPr/>
          <w:p>
            <w:pPr>
              <w:pStyle w:val="Compact"/>
              <w:jc w:val="left"/>
            </w:pPr>
            <w:r>
              <w:t xml:space="preserve">Hợp đồng mua hàng</w:t>
            </w:r>
          </w:p>
        </w:tc>
        <w:tc>
          <w:tcPr/>
          <w:p>
            <w:pPr>
              <w:pStyle w:val="Compact"/>
              <w:jc w:val="left"/>
            </w:pPr>
            <w:r>
              <w:t xml:space="preserve">Nhân viên MH, Người đề xuất</w:t>
            </w:r>
          </w:p>
        </w:tc>
        <w:tc>
          <w:tcPr/>
          <w:p>
            <w:pPr>
              <w:pStyle w:val="Compact"/>
              <w:jc w:val="left"/>
            </w:pPr>
            <w:r>
              <w:t xml:space="preserve">Số hợp đồng, Nhà cung cấp, Loại, Hiệu lực từ, Hiệu lực đến, Người phụ trách, Tham chiếu NCC, Dòng (Vật tư, Đơn vị tính, Đơn giá, Số lượng hợp đồng, Đã đặt), Tệp hợp đồng</w:t>
            </w:r>
          </w:p>
        </w:tc>
        <w:tc>
          <w:tcPr/>
          <w:p>
            <w:pPr>
              <w:pStyle w:val="Compact"/>
              <w:jc w:val="left"/>
            </w:pPr>
            <w:r>
              <w:t xml:space="preserve">Tạo yêu cầu mua hàng, Xác nhận, Đóng hợp đồng, Yêu cầu mua hàng, RFQ/Đơn mua hàng</w:t>
            </w:r>
          </w:p>
        </w:tc>
        <w:tc>
          <w:tcPr/>
          <w:p>
            <w:pPr>
              <w:pStyle w:val="Compact"/>
              <w:jc w:val="left"/>
            </w:pPr>
            <w:r>
              <w:t xml:space="preserve">Đang hiệu lực, Hết hiệu lực</w:t>
            </w:r>
          </w:p>
        </w:tc>
        <w:tc>
          <w:tcPr/>
          <w:p>
            <w:pPr>
              <w:pStyle w:val="Compact"/>
              <w:jc w:val="left"/>
            </w:pPr>
            <w:r>
              <w:t xml:space="preserve">FR-20, FR-22</w:t>
            </w:r>
          </w:p>
        </w:tc>
        <w:tc>
          <w:tcPr/>
          <w:p>
            <w:pPr>
              <w:pStyle w:val="Compact"/>
              <w:jc w:val="left"/>
            </w:pPr>
            <w:r>
              <w:t xml:space="preserve">backend</w:t>
            </w:r>
          </w:p>
        </w:tc>
      </w:tr>
      <w:tr>
        <w:tc>
          <w:tcPr/>
          <w:p>
            <w:pPr>
              <w:pStyle w:val="Compact"/>
              <w:jc w:val="left"/>
            </w:pPr>
            <w:r>
              <w:t xml:space="preserve">SCR-12</w:t>
            </w:r>
          </w:p>
        </w:tc>
        <w:tc>
          <w:tcPr/>
          <w:p>
            <w:pPr>
              <w:pStyle w:val="Compact"/>
              <w:jc w:val="left"/>
            </w:pPr>
            <w:r>
              <w:t xml:space="preserve">Báo giá NCC</w:t>
            </w:r>
          </w:p>
        </w:tc>
        <w:tc>
          <w:tcPr/>
          <w:p>
            <w:pPr>
              <w:pStyle w:val="Compact"/>
              <w:jc w:val="left"/>
            </w:pPr>
            <w:r>
              <w:t xml:space="preserve">Nhân viên MH, Người đề xuất</w:t>
            </w:r>
          </w:p>
        </w:tc>
        <w:tc>
          <w:tcPr/>
          <w:p>
            <w:pPr>
              <w:pStyle w:val="Compact"/>
              <w:jc w:val="left"/>
            </w:pPr>
            <w:r>
              <w:t xml:space="preserve">Số báo giá, Nhà cung cấp, Ngày báo giá, Hiệu lực đến, Người nhận, Tệp báo giá, RFQ liên quan, Dòng (Vật tư, Đơn vị tính, Đơn giá, Số lượng tối thiểu, Ghi chú)</w:t>
            </w:r>
          </w:p>
        </w:tc>
        <w:tc>
          <w:tcPr/>
          <w:p>
            <w:pPr>
              <w:pStyle w:val="Compact"/>
              <w:jc w:val="left"/>
            </w:pPr>
            <w:r>
              <w:t xml:space="preserve">Tạo yêu cầu mua hàng, Xác nhận, Huỷ, Yêu cầu mua hàng</w:t>
            </w:r>
          </w:p>
        </w:tc>
        <w:tc>
          <w:tcPr/>
          <w:p>
            <w:pPr>
              <w:pStyle w:val="Compact"/>
              <w:jc w:val="left"/>
            </w:pPr>
            <w:r>
              <w:t xml:space="preserve">Còn hiệu lực, Hết hiệu lực</w:t>
            </w:r>
          </w:p>
        </w:tc>
        <w:tc>
          <w:tcPr/>
          <w:p>
            <w:pPr>
              <w:pStyle w:val="Compact"/>
              <w:jc w:val="left"/>
            </w:pPr>
            <w:r>
              <w:t xml:space="preserve">FR-21, FR-23, FR-26</w:t>
            </w:r>
          </w:p>
        </w:tc>
        <w:tc>
          <w:tcPr/>
          <w:p>
            <w:pPr>
              <w:pStyle w:val="Compact"/>
              <w:jc w:val="left"/>
            </w:pPr>
            <w:r>
              <w:t xml:space="preserve">backend</w:t>
            </w:r>
          </w:p>
        </w:tc>
      </w:tr>
      <w:tr>
        <w:tc>
          <w:tcPr/>
          <w:p>
            <w:pPr>
              <w:pStyle w:val="Compact"/>
              <w:jc w:val="left"/>
            </w:pPr>
            <w:r>
              <w:t xml:space="preserve">SCR-05</w:t>
            </w:r>
          </w:p>
        </w:tc>
        <w:tc>
          <w:tcPr/>
          <w:p>
            <w:pPr>
              <w:pStyle w:val="Compact"/>
              <w:jc w:val="left"/>
            </w:pPr>
            <w:r>
              <w:t xml:space="preserve">Gửi email yêu cầu báo giá</w:t>
            </w:r>
          </w:p>
        </w:tc>
        <w:tc>
          <w:tcPr/>
          <w:p>
            <w:pPr>
              <w:pStyle w:val="Compact"/>
              <w:jc w:val="left"/>
            </w:pPr>
            <w:r>
              <w:t xml:space="preserve">Nhân viên MH</w:t>
            </w:r>
          </w:p>
        </w:tc>
        <w:tc>
          <w:tcPr/>
          <w:p>
            <w:pPr>
              <w:pStyle w:val="Compact"/>
              <w:jc w:val="left"/>
            </w:pPr>
            <w:r>
              <w:t xml:space="preserve">Gửi đến (nhiều NCC, ngăn cách</w:t>
            </w:r>
            <w:r>
              <w:t xml:space="preserve"> </w:t>
            </w:r>
            <w:r>
              <w:t xml:space="preserve">“</w:t>
            </w:r>
            <w:r>
              <w:t xml:space="preserve">;</w:t>
            </w:r>
            <w:r>
              <w:t xml:space="preserve">”</w:t>
            </w:r>
            <w:r>
              <w:t xml:space="preserve">), Tiêu đề, Nội dung (bảng sản phẩm), Tệp đính kèm (PDF RFQ, Excel mẫu báo giá), Mẫu email</w:t>
            </w:r>
          </w:p>
        </w:tc>
        <w:tc>
          <w:tcPr/>
          <w:p>
            <w:pPr>
              <w:pStyle w:val="Compact"/>
              <w:jc w:val="left"/>
            </w:pPr>
            <w:r>
              <w:t xml:space="preserve">Gửi, Huỷ</w:t>
            </w:r>
          </w:p>
        </w:tc>
        <w:tc>
          <w:tcPr/>
          <w:p>
            <w:pPr>
              <w:pStyle w:val="Compact"/>
              <w:jc w:val="left"/>
            </w:pPr>
            <w:r>
              <w:t xml:space="preserve">Mặc định, Lỗi NCC chưa có email, Đã gửi</w:t>
            </w:r>
          </w:p>
        </w:tc>
        <w:tc>
          <w:tcPr/>
          <w:p>
            <w:pPr>
              <w:pStyle w:val="Compact"/>
              <w:jc w:val="left"/>
            </w:pPr>
            <w:r>
              <w:t xml:space="preserve">FR-06</w:t>
            </w:r>
          </w:p>
        </w:tc>
        <w:tc>
          <w:tcPr/>
          <w:p>
            <w:pPr>
              <w:pStyle w:val="Compact"/>
              <w:jc w:val="left"/>
            </w:pPr>
            <w:r>
              <w:t xml:space="preserve">backend</w:t>
            </w:r>
          </w:p>
        </w:tc>
      </w:tr>
      <w:tr>
        <w:tc>
          <w:tcPr/>
          <w:p>
            <w:pPr>
              <w:pStyle w:val="Compact"/>
              <w:jc w:val="left"/>
            </w:pPr>
            <w:r>
              <w:t xml:space="preserve">SCR-06</w:t>
            </w:r>
          </w:p>
        </w:tc>
        <w:tc>
          <w:tcPr/>
          <w:p>
            <w:pPr>
              <w:pStyle w:val="Compact"/>
              <w:jc w:val="left"/>
            </w:pPr>
            <w:r>
              <w:t xml:space="preserve">So sánh giá</w:t>
            </w:r>
          </w:p>
        </w:tc>
        <w:tc>
          <w:tcPr/>
          <w:p>
            <w:pPr>
              <w:pStyle w:val="Compact"/>
              <w:jc w:val="left"/>
            </w:pPr>
            <w:r>
              <w:t xml:space="preserve">Nhân viên MH</w:t>
            </w:r>
          </w:p>
        </w:tc>
        <w:tc>
          <w:tcPr/>
          <w:p>
            <w:pPr>
              <w:pStyle w:val="Compact"/>
              <w:jc w:val="left"/>
            </w:pPr>
            <w:r>
              <w:t xml:space="preserve">Vật tư, Số lượng, NCC (cột), Đơn giá, Thành tiền, Tổng theo NCC, Ngày giao, Nhãn Giá thấp nhất / Tổng thấp nhất, Nguồn báo giá (Excel / nhập tay)</w:t>
            </w:r>
          </w:p>
        </w:tc>
        <w:tc>
          <w:tcPr/>
          <w:p>
            <w:pPr>
              <w:pStyle w:val="Compact"/>
              <w:jc w:val="left"/>
            </w:pPr>
            <w:r>
              <w:t xml:space="preserve">Chọn NCC này, Nhập tay báo giá, Đóng</w:t>
            </w:r>
          </w:p>
        </w:tc>
        <w:tc>
          <w:tcPr/>
          <w:p>
            <w:pPr>
              <w:pStyle w:val="Compact"/>
              <w:jc w:val="left"/>
            </w:pPr>
            <w:r>
              <w:t xml:space="preserve">Mặc định, Đã chọn NCC, Rỗng</w:t>
            </w:r>
          </w:p>
        </w:tc>
        <w:tc>
          <w:tcPr/>
          <w:p>
            <w:pPr>
              <w:pStyle w:val="Compact"/>
              <w:jc w:val="left"/>
            </w:pPr>
            <w:r>
              <w:t xml:space="preserve">FR-08, FR-26</w:t>
            </w:r>
          </w:p>
        </w:tc>
        <w:tc>
          <w:tcPr/>
          <w:p>
            <w:pPr>
              <w:pStyle w:val="Compact"/>
              <w:jc w:val="left"/>
            </w:pPr>
            <w:r>
              <w:t xml:space="preserve">backend</w:t>
            </w:r>
          </w:p>
        </w:tc>
      </w:tr>
      <w:tr>
        <w:tc>
          <w:tcPr/>
          <w:p>
            <w:pPr>
              <w:pStyle w:val="Compact"/>
              <w:jc w:val="left"/>
            </w:pPr>
            <w:r>
              <w:t xml:space="preserve">SCR-07</w:t>
            </w:r>
          </w:p>
        </w:tc>
        <w:tc>
          <w:tcPr/>
          <w:p>
            <w:pPr>
              <w:pStyle w:val="Compact"/>
              <w:jc w:val="left"/>
            </w:pPr>
            <w:r>
              <w:t xml:space="preserve">Danh sách Đề nghị thanh toán</w:t>
            </w:r>
          </w:p>
        </w:tc>
        <w:tc>
          <w:tcPr/>
          <w:p>
            <w:pPr>
              <w:pStyle w:val="Compact"/>
              <w:jc w:val="left"/>
            </w:pPr>
            <w:r>
              <w:t xml:space="preserve">Kế toán, Nhân viên MH</w:t>
            </w:r>
          </w:p>
        </w:tc>
        <w:tc>
          <w:tcPr/>
          <w:p>
            <w:pPr>
              <w:pStyle w:val="Compact"/>
              <w:jc w:val="left"/>
            </w:pPr>
            <w:r>
              <w:t xml:space="preserve">Mã, Đơn mua hàng, Vendor, Số tiền, Ngày đề nghị, Hình thức, Trạng thái</w:t>
            </w:r>
          </w:p>
        </w:tc>
        <w:tc>
          <w:tcPr/>
          <w:p>
            <w:pPr>
              <w:pStyle w:val="Compact"/>
              <w:jc w:val="left"/>
            </w:pPr>
            <w:r>
              <w:t xml:space="preserve">Lọc Chờ kế toán duyệt, Nhóm theo trạng thái, Tìm kiếm</w:t>
            </w:r>
          </w:p>
        </w:tc>
        <w:tc>
          <w:tcPr/>
          <w:p>
            <w:pPr>
              <w:pStyle w:val="Compact"/>
              <w:jc w:val="left"/>
            </w:pPr>
            <w:r>
              <w:t xml:space="preserve">Mặc định, Rỗng</w:t>
            </w:r>
          </w:p>
        </w:tc>
        <w:tc>
          <w:tcPr/>
          <w:p>
            <w:pPr>
              <w:pStyle w:val="Compact"/>
              <w:jc w:val="left"/>
            </w:pPr>
            <w:r>
              <w:t xml:space="preserve">FR-12</w:t>
            </w:r>
          </w:p>
        </w:tc>
        <w:tc>
          <w:tcPr/>
          <w:p>
            <w:pPr>
              <w:pStyle w:val="Compact"/>
              <w:jc w:val="left"/>
            </w:pPr>
            <w:r>
              <w:t xml:space="preserve">backend</w:t>
            </w:r>
          </w:p>
        </w:tc>
      </w:tr>
      <w:tr>
        <w:tc>
          <w:tcPr/>
          <w:p>
            <w:pPr>
              <w:pStyle w:val="Compact"/>
              <w:jc w:val="left"/>
            </w:pPr>
            <w:r>
              <w:t xml:space="preserve">SCR-08</w:t>
            </w:r>
          </w:p>
        </w:tc>
        <w:tc>
          <w:tcPr/>
          <w:p>
            <w:pPr>
              <w:pStyle w:val="Compact"/>
              <w:jc w:val="left"/>
            </w:pPr>
            <w:r>
              <w:t xml:space="preserve">Đề nghị thanh toán</w:t>
            </w:r>
          </w:p>
        </w:tc>
        <w:tc>
          <w:tcPr/>
          <w:p>
            <w:pPr>
              <w:pStyle w:val="Compact"/>
              <w:jc w:val="left"/>
            </w:pPr>
            <w:r>
              <w:t xml:space="preserve">Nhân viên MH, Kế toán</w:t>
            </w:r>
          </w:p>
        </w:tc>
        <w:tc>
          <w:tcPr/>
          <w:p>
            <w:pPr>
              <w:pStyle w:val="Compact"/>
              <w:jc w:val="left"/>
            </w:pPr>
            <w:r>
              <w:t xml:space="preserve">Mã, RFQ / Đơn mua hàng, Vendor, Số tiền, Ngày đề nghị, Hình thức thanh toán, Tài khoản ngân hàng, Nội dung, Tệp đính kèm, Thanh toán</w:t>
            </w:r>
          </w:p>
        </w:tc>
        <w:tc>
          <w:tcPr/>
          <w:p>
            <w:pPr>
              <w:pStyle w:val="Compact"/>
              <w:jc w:val="left"/>
            </w:pPr>
            <w:r>
              <w:t xml:space="preserve">Gửi kế toán, Duyệt, Từ chối, Ghi nhận thanh toán, Huỷ</w:t>
            </w:r>
          </w:p>
        </w:tc>
        <w:tc>
          <w:tcPr/>
          <w:p>
            <w:pPr>
              <w:pStyle w:val="Compact"/>
              <w:jc w:val="left"/>
            </w:pPr>
            <w:r>
              <w:t xml:space="preserve">Nháp, Lỗi validate, Chờ kế toán duyệt, Ghi nhận thanh toán, Đã thanh toán</w:t>
            </w:r>
          </w:p>
        </w:tc>
        <w:tc>
          <w:tcPr/>
          <w:p>
            <w:pPr>
              <w:pStyle w:val="Compact"/>
              <w:jc w:val="left"/>
            </w:pPr>
            <w:r>
              <w:t xml:space="preserve">FR-11, FR-12</w:t>
            </w:r>
          </w:p>
        </w:tc>
        <w:tc>
          <w:tcPr/>
          <w:p>
            <w:pPr>
              <w:pStyle w:val="Compact"/>
              <w:jc w:val="left"/>
            </w:pPr>
            <w:r>
              <w:t xml:space="preserve">backend</w:t>
            </w:r>
          </w:p>
        </w:tc>
      </w:tr>
      <w:tr>
        <w:tc>
          <w:tcPr/>
          <w:p>
            <w:pPr>
              <w:pStyle w:val="Compact"/>
              <w:jc w:val="left"/>
            </w:pPr>
            <w:r>
              <w:t xml:space="preserve">SCR-09</w:t>
            </w:r>
          </w:p>
        </w:tc>
        <w:tc>
          <w:tcPr/>
          <w:p>
            <w:pPr>
              <w:pStyle w:val="Compact"/>
              <w:jc w:val="left"/>
            </w:pPr>
            <w:r>
              <w:t xml:space="preserve">Phiếu DO - nhập kho</w:t>
            </w:r>
          </w:p>
        </w:tc>
        <w:tc>
          <w:tcPr/>
          <w:p>
            <w:pPr>
              <w:pStyle w:val="Compact"/>
              <w:jc w:val="left"/>
            </w:pPr>
            <w:r>
              <w:t xml:space="preserve">Thủ kho</w:t>
            </w:r>
          </w:p>
        </w:tc>
        <w:tc>
          <w:tcPr/>
          <w:p>
            <w:pPr>
              <w:pStyle w:val="Compact"/>
              <w:jc w:val="left"/>
            </w:pPr>
            <w:r>
              <w:t xml:space="preserve">Mã, Vendor, Chứng từ gốc, Ngày dự kiến, Kho nhận, Dòng (Sản phẩm, Số lượng yêu cầu, Số lượng thực nhận, Đơn vị tính)</w:t>
            </w:r>
          </w:p>
        </w:tc>
        <w:tc>
          <w:tcPr/>
          <w:p>
            <w:pPr>
              <w:pStyle w:val="Compact"/>
              <w:jc w:val="left"/>
            </w:pPr>
            <w:r>
              <w:t xml:space="preserve">Xác nhận, Tạo backorder, Không tạo backorder</w:t>
            </w:r>
          </w:p>
        </w:tc>
        <w:tc>
          <w:tcPr/>
          <w:p>
            <w:pPr>
              <w:pStyle w:val="Compact"/>
              <w:jc w:val="left"/>
            </w:pPr>
            <w:r>
              <w:t xml:space="preserve">Sẵn sàng, Nhận thiếu - backorder, Hoàn tất</w:t>
            </w:r>
          </w:p>
        </w:tc>
        <w:tc>
          <w:tcPr/>
          <w:p>
            <w:pPr>
              <w:pStyle w:val="Compact"/>
              <w:jc w:val="left"/>
            </w:pPr>
            <w:r>
              <w:t xml:space="preserve">FR-13, FR-14</w:t>
            </w:r>
          </w:p>
        </w:tc>
        <w:tc>
          <w:tcPr/>
          <w:p>
            <w:pPr>
              <w:pStyle w:val="Compact"/>
              <w:jc w:val="left"/>
            </w:pPr>
            <w:r>
              <w:t xml:space="preserve">backend</w:t>
            </w:r>
          </w:p>
        </w:tc>
      </w:tr>
      <w:tr>
        <w:tc>
          <w:tcPr/>
          <w:p>
            <w:pPr>
              <w:pStyle w:val="Compact"/>
              <w:jc w:val="left"/>
            </w:pPr>
            <w:r>
              <w:t xml:space="preserve">SCR-10</w:t>
            </w:r>
          </w:p>
        </w:tc>
        <w:tc>
          <w:tcPr/>
          <w:p>
            <w:pPr>
              <w:pStyle w:val="Compact"/>
              <w:jc w:val="left"/>
            </w:pPr>
            <w:r>
              <w:t xml:space="preserve">Cấu hình duyệt mua hàng</w:t>
            </w:r>
          </w:p>
        </w:tc>
        <w:tc>
          <w:tcPr/>
          <w:p>
            <w:pPr>
              <w:pStyle w:val="Compact"/>
              <w:jc w:val="left"/>
            </w:pPr>
            <w:r>
              <w:t xml:space="preserve">Quản trị hệ thống</w:t>
            </w:r>
          </w:p>
        </w:tc>
        <w:tc>
          <w:tcPr/>
          <w:p>
            <w:pPr>
              <w:pStyle w:val="Compact"/>
              <w:jc w:val="left"/>
            </w:pPr>
            <w:r>
              <w:t xml:space="preserve">Người duyệt đơn mua hàng, Mẫu email RFQ, Mẫu email từ chối, Mẫu file Excel báo giá, Hộp thư nhận báo giá</w:t>
            </w:r>
          </w:p>
        </w:tc>
        <w:tc>
          <w:tcPr/>
          <w:p>
            <w:pPr>
              <w:pStyle w:val="Compact"/>
              <w:jc w:val="left"/>
            </w:pPr>
            <w:r>
              <w:t xml:space="preserve">Lưu, Huỷ bỏ</w:t>
            </w:r>
          </w:p>
        </w:tc>
        <w:tc>
          <w:tcPr/>
          <w:p>
            <w:pPr>
              <w:pStyle w:val="Compact"/>
              <w:jc w:val="left"/>
            </w:pPr>
            <w:r>
              <w:t xml:space="preserve">Mặc định, Lỗi validate</w:t>
            </w:r>
          </w:p>
        </w:tc>
        <w:tc>
          <w:tcPr/>
          <w:p>
            <w:pPr>
              <w:pStyle w:val="Compact"/>
              <w:jc w:val="left"/>
            </w:pPr>
            <w:r>
              <w:t xml:space="preserve">FR-18</w:t>
            </w:r>
          </w:p>
        </w:tc>
        <w:tc>
          <w:tcPr/>
          <w:p>
            <w:pPr>
              <w:pStyle w:val="Compact"/>
              <w:jc w:val="left"/>
            </w:pPr>
            <w:r>
              <w:t xml:space="preserve">backend</w:t>
            </w:r>
          </w:p>
        </w:tc>
      </w:tr>
    </w:tbl>
    <w:bookmarkEnd w:id="74"/>
    <w:bookmarkStart w:id="204" w:name="wireframe"/>
    <w:p>
      <w:pPr>
        <w:pStyle w:val="Heading3"/>
      </w:pPr>
      <w:r>
        <w:t xml:space="preserve">6.2 Wireframe</w:t>
      </w:r>
    </w:p>
    <w:bookmarkStart w:id="81" w:name="scr-01-danh-sách-yêu-cầu-mua-hàng"/>
    <w:p>
      <w:pPr>
        <w:pStyle w:val="Heading4"/>
      </w:pPr>
      <w:r>
        <w:t xml:space="preserve">SCR-01 — Danh sách Yêu cầu mua hàng</w:t>
      </w:r>
    </w:p>
    <w:p>
      <w:pPr>
        <w:pStyle w:val="FirstParagraph"/>
      </w:pPr>
      <w:r>
        <w:t xml:space="preserve">Danh sách YCMH nhóm theo trạng thái, bộ lọc mặc định theo vai trò. Điểm vào để tạo phiếu mới.</w:t>
      </w:r>
    </w:p>
    <w:p>
      <w:pPr>
        <w:pStyle w:val="CaptionedFigure"/>
      </w:pPr>
      <w:r>
        <w:drawing>
          <wp:inline>
            <wp:extent cx="5334000" cy="3496733"/>
            <wp:effectExtent b="0" l="0" r="0" t="0"/>
            <wp:docPr descr="SCR-01 — Danh sách Yêu cầu mua hàng" title="" id="76" name="Picture"/>
            <a:graphic>
              <a:graphicData uri="http://schemas.openxmlformats.org/drawingml/2006/picture">
                <pic:pic>
                  <pic:nvPicPr>
                    <pic:cNvPr descr="ui/png/SCR-01-danh-sach-yeu-cau-mua-hang.png" id="77" name="Picture"/>
                    <pic:cNvPicPr>
                      <a:picLocks noChangeArrowheads="1" noChangeAspect="1"/>
                    </pic:cNvPicPr>
                  </pic:nvPicPr>
                  <pic:blipFill>
                    <a:blip r:embed="rId75"/>
                    <a:stretch>
                      <a:fillRect/>
                    </a:stretch>
                  </pic:blipFill>
                  <pic:spPr bwMode="auto">
                    <a:xfrm>
                      <a:off x="0" y="0"/>
                      <a:ext cx="5334000" cy="3496733"/>
                    </a:xfrm>
                    <a:prstGeom prst="rect">
                      <a:avLst/>
                    </a:prstGeom>
                    <a:noFill/>
                    <a:ln w="9525">
                      <a:noFill/>
                      <a:headEnd/>
                      <a:tailEnd/>
                    </a:ln>
                  </pic:spPr>
                </pic:pic>
              </a:graphicData>
            </a:graphic>
          </wp:inline>
        </w:drawing>
      </w:r>
    </w:p>
    <w:p>
      <w:pPr>
        <w:pStyle w:val="ImageCaption"/>
      </w:pPr>
      <w:r>
        <w:t xml:space="preserve">SCR-01 — Danh sách Yêu cầu mua hàng</w:t>
      </w:r>
    </w:p>
    <w:p>
      <w:pPr>
        <w:pStyle w:val="CaptionedFigure"/>
      </w:pPr>
      <w:r>
        <w:drawing>
          <wp:inline>
            <wp:extent cx="5334000" cy="3148541"/>
            <wp:effectExtent b="0" l="0" r="0" t="0"/>
            <wp:docPr descr="SCR-01 — Trạng thái: Rỗng — chưa có yêu cầu" title="" id="79" name="Picture"/>
            <a:graphic>
              <a:graphicData uri="http://schemas.openxmlformats.org/drawingml/2006/picture">
                <pic:pic>
                  <pic:nvPicPr>
                    <pic:cNvPr descr="ui/png/SCR-01-danh-sach-yeu-cau-mua-hang--empty.png" id="80" name="Picture"/>
                    <pic:cNvPicPr>
                      <a:picLocks noChangeArrowheads="1" noChangeAspect="1"/>
                    </pic:cNvPicPr>
                  </pic:nvPicPr>
                  <pic:blipFill>
                    <a:blip r:embed="rId7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SCR-01 — Trạng thái: Rỗng — chưa có yêu cầu</w:t>
      </w:r>
    </w:p>
    <w:bookmarkEnd w:id="81"/>
    <w:bookmarkStart w:id="103" w:name="scr-02-yêu-cầu-mua-hàng"/>
    <w:p>
      <w:pPr>
        <w:pStyle w:val="Heading4"/>
      </w:pPr>
      <w:r>
        <w:t xml:space="preserve">SCR-02 — Yêu cầu mua hàng</w:t>
      </w:r>
    </w:p>
    <w:p>
      <w:pPr>
        <w:pStyle w:val="FirstParagraph"/>
      </w:pPr>
      <w:r>
        <w:t xml:space="preserve">Form YCMH: đầu phiếu theo khảo sát lần 2, dòng vật tư Nhập kho có kho nhận và nguồn giá tự điền, khối người duyệt 3 cấp. Nút hiển thị theo trạng thái và cấp duyệt.</w:t>
      </w:r>
      <w:r>
        <w:t xml:space="preserve"> </w:t>
      </w:r>
      <w:r>
        <w:rPr>
          <w:iCs/>
          <w:i/>
        </w:rPr>
        <w:t xml:space="preserve">(Sửa v0.2)</w:t>
      </w:r>
    </w:p>
    <w:p>
      <w:pPr>
        <w:pStyle w:val="CaptionedFigure"/>
      </w:pPr>
      <w:r>
        <w:drawing>
          <wp:inline>
            <wp:extent cx="5334000" cy="4474633"/>
            <wp:effectExtent b="0" l="0" r="0" t="0"/>
            <wp:docPr descr="SCR-02 — Yêu cầu mua hàng" title="" id="83" name="Picture"/>
            <a:graphic>
              <a:graphicData uri="http://schemas.openxmlformats.org/drawingml/2006/picture">
                <pic:pic>
                  <pic:nvPicPr>
                    <pic:cNvPr descr="ui/png/SCR-02-yeu-cau-mua-hang.png" id="84" name="Picture"/>
                    <pic:cNvPicPr>
                      <a:picLocks noChangeArrowheads="1" noChangeAspect="1"/>
                    </pic:cNvPicPr>
                  </pic:nvPicPr>
                  <pic:blipFill>
                    <a:blip r:embed="rId82"/>
                    <a:stretch>
                      <a:fillRect/>
                    </a:stretch>
                  </pic:blipFill>
                  <pic:spPr bwMode="auto">
                    <a:xfrm>
                      <a:off x="0" y="0"/>
                      <a:ext cx="5334000" cy="4474633"/>
                    </a:xfrm>
                    <a:prstGeom prst="rect">
                      <a:avLst/>
                    </a:prstGeom>
                    <a:noFill/>
                    <a:ln w="9525">
                      <a:noFill/>
                      <a:headEnd/>
                      <a:tailEnd/>
                    </a:ln>
                  </pic:spPr>
                </pic:pic>
              </a:graphicData>
            </a:graphic>
          </wp:inline>
        </w:drawing>
      </w:r>
    </w:p>
    <w:p>
      <w:pPr>
        <w:pStyle w:val="ImageCaption"/>
      </w:pPr>
      <w:r>
        <w:t xml:space="preserve">SCR-02 — Yêu cầu mua hàng</w:t>
      </w:r>
    </w:p>
    <w:p>
      <w:pPr>
        <w:pStyle w:val="CaptionedFigure"/>
      </w:pPr>
      <w:r>
        <w:drawing>
          <wp:inline>
            <wp:extent cx="5334000" cy="3963458"/>
            <wp:effectExtent b="0" l="0" r="0" t="0"/>
            <wp:docPr descr="SCR-02 — Trạng thái: Nháp — tạo từ Hợp đồng HĐ-HH-2026-01" title="" id="86" name="Picture"/>
            <a:graphic>
              <a:graphicData uri="http://schemas.openxmlformats.org/drawingml/2006/picture">
                <pic:pic>
                  <pic:nvPicPr>
                    <pic:cNvPr descr="ui/png/SCR-02-yeu-cau-mua-hang--from-contract.png" id="87" name="Picture"/>
                    <pic:cNvPicPr>
                      <a:picLocks noChangeArrowheads="1" noChangeAspect="1"/>
                    </pic:cNvPicPr>
                  </pic:nvPicPr>
                  <pic:blipFill>
                    <a:blip r:embed="rId85"/>
                    <a:stretch>
                      <a:fillRect/>
                    </a:stretch>
                  </pic:blipFill>
                  <pic:spPr bwMode="auto">
                    <a:xfrm>
                      <a:off x="0" y="0"/>
                      <a:ext cx="5334000" cy="3963458"/>
                    </a:xfrm>
                    <a:prstGeom prst="rect">
                      <a:avLst/>
                    </a:prstGeom>
                    <a:noFill/>
                    <a:ln w="9525">
                      <a:noFill/>
                      <a:headEnd/>
                      <a:tailEnd/>
                    </a:ln>
                  </pic:spPr>
                </pic:pic>
              </a:graphicData>
            </a:graphic>
          </wp:inline>
        </w:drawing>
      </w:r>
    </w:p>
    <w:p>
      <w:pPr>
        <w:pStyle w:val="ImageCaption"/>
      </w:pPr>
      <w:r>
        <w:t xml:space="preserve">SCR-02 — Trạng thái: Nháp — tạo từ Hợp đồng HĐ-HH-2026-01</w:t>
      </w:r>
    </w:p>
    <w:p>
      <w:pPr>
        <w:pStyle w:val="CaptionedFigure"/>
      </w:pPr>
      <w:r>
        <w:drawing>
          <wp:inline>
            <wp:extent cx="5334000" cy="3985683"/>
            <wp:effectExtent b="0" l="0" r="0" t="0"/>
            <wp:docPr descr="SCR-02 — Trạng thái: Chờ duyệt cấp 2 — góc nhìn Nhân viên MH" title="" id="89" name="Picture"/>
            <a:graphic>
              <a:graphicData uri="http://schemas.openxmlformats.org/drawingml/2006/picture">
                <pic:pic>
                  <pic:nvPicPr>
                    <pic:cNvPr descr="ui/png/SCR-02-yeu-cau-mua-hang--to-approve.png" id="90" name="Picture"/>
                    <pic:cNvPicPr>
                      <a:picLocks noChangeArrowheads="1" noChangeAspect="1"/>
                    </pic:cNvPicPr>
                  </pic:nvPicPr>
                  <pic:blipFill>
                    <a:blip r:embed="rId88"/>
                    <a:stretch>
                      <a:fillRect/>
                    </a:stretch>
                  </pic:blipFill>
                  <pic:spPr bwMode="auto">
                    <a:xfrm>
                      <a:off x="0" y="0"/>
                      <a:ext cx="5334000" cy="3985683"/>
                    </a:xfrm>
                    <a:prstGeom prst="rect">
                      <a:avLst/>
                    </a:prstGeom>
                    <a:noFill/>
                    <a:ln w="9525">
                      <a:noFill/>
                      <a:headEnd/>
                      <a:tailEnd/>
                    </a:ln>
                  </pic:spPr>
                </pic:pic>
              </a:graphicData>
            </a:graphic>
          </wp:inline>
        </w:drawing>
      </w:r>
    </w:p>
    <w:p>
      <w:pPr>
        <w:pStyle w:val="ImageCaption"/>
      </w:pPr>
      <w:r>
        <w:t xml:space="preserve">SCR-02 — Trạng thái: Chờ duyệt cấp 2 — góc nhìn Nhân viên MH</w:t>
      </w:r>
    </w:p>
    <w:p>
      <w:pPr>
        <w:pStyle w:val="CaptionedFigure"/>
      </w:pPr>
      <w:r>
        <w:drawing>
          <wp:inline>
            <wp:extent cx="5334000" cy="5634037"/>
            <wp:effectExtent b="0" l="0" r="0" t="0"/>
            <wp:docPr descr="SCR-02 — Trạng thái: Đã duyệt — đã tạo RFQ" title="" id="92" name="Picture"/>
            <a:graphic>
              <a:graphicData uri="http://schemas.openxmlformats.org/drawingml/2006/picture">
                <pic:pic>
                  <pic:nvPicPr>
                    <pic:cNvPr descr="ui/png/SCR-02-yeu-cau-mua-hang--approved.png" id="93" name="Picture"/>
                    <pic:cNvPicPr>
                      <a:picLocks noChangeArrowheads="1" noChangeAspect="1"/>
                    </pic:cNvPicPr>
                  </pic:nvPicPr>
                  <pic:blipFill>
                    <a:blip r:embed="rId91"/>
                    <a:stretch>
                      <a:fillRect/>
                    </a:stretch>
                  </pic:blipFill>
                  <pic:spPr bwMode="auto">
                    <a:xfrm>
                      <a:off x="0" y="0"/>
                      <a:ext cx="5334000" cy="5634037"/>
                    </a:xfrm>
                    <a:prstGeom prst="rect">
                      <a:avLst/>
                    </a:prstGeom>
                    <a:noFill/>
                    <a:ln w="9525">
                      <a:noFill/>
                      <a:headEnd/>
                      <a:tailEnd/>
                    </a:ln>
                  </pic:spPr>
                </pic:pic>
              </a:graphicData>
            </a:graphic>
          </wp:inline>
        </w:drawing>
      </w:r>
    </w:p>
    <w:p>
      <w:pPr>
        <w:pStyle w:val="ImageCaption"/>
      </w:pPr>
      <w:r>
        <w:t xml:space="preserve">SCR-02 — Trạng thái: Đã duyệt — đã tạo RFQ</w:t>
      </w:r>
    </w:p>
    <w:p>
      <w:pPr>
        <w:pStyle w:val="CaptionedFigure"/>
      </w:pPr>
      <w:r>
        <w:drawing>
          <wp:inline>
            <wp:extent cx="5334000" cy="4537604"/>
            <wp:effectExtent b="0" l="0" r="0" t="0"/>
            <wp:docPr descr="SCR-02 — Trạng thái: Từ chối — BOD nhập lý do" title="" id="95" name="Picture"/>
            <a:graphic>
              <a:graphicData uri="http://schemas.openxmlformats.org/drawingml/2006/picture">
                <pic:pic>
                  <pic:nvPicPr>
                    <pic:cNvPr descr="ui/png/SCR-02-yeu-cau-mua-hang--refuse.png" id="96" name="Picture"/>
                    <pic:cNvPicPr>
                      <a:picLocks noChangeArrowheads="1" noChangeAspect="1"/>
                    </pic:cNvPicPr>
                  </pic:nvPicPr>
                  <pic:blipFill>
                    <a:blip r:embed="rId94"/>
                    <a:stretch>
                      <a:fillRect/>
                    </a:stretch>
                  </pic:blipFill>
                  <pic:spPr bwMode="auto">
                    <a:xfrm>
                      <a:off x="0" y="0"/>
                      <a:ext cx="5334000" cy="4537604"/>
                    </a:xfrm>
                    <a:prstGeom prst="rect">
                      <a:avLst/>
                    </a:prstGeom>
                    <a:noFill/>
                    <a:ln w="9525">
                      <a:noFill/>
                      <a:headEnd/>
                      <a:tailEnd/>
                    </a:ln>
                  </pic:spPr>
                </pic:pic>
              </a:graphicData>
            </a:graphic>
          </wp:inline>
        </w:drawing>
      </w:r>
    </w:p>
    <w:p>
      <w:pPr>
        <w:pStyle w:val="ImageCaption"/>
      </w:pPr>
      <w:r>
        <w:t xml:space="preserve">SCR-02 — Trạng thái: Từ chối — BOD nhập lý do</w:t>
      </w:r>
    </w:p>
    <w:p>
      <w:pPr>
        <w:pStyle w:val="CaptionedFigure"/>
      </w:pPr>
      <w:r>
        <w:drawing>
          <wp:inline>
            <wp:extent cx="5334000" cy="4363508"/>
            <wp:effectExtent b="0" l="0" r="0" t="0"/>
            <wp:docPr descr="SCR-02 — Trạng thái: Bị từ chối — về Nháp, Người đề xuất sửa và gửi lại" title="" id="98" name="Picture"/>
            <a:graphic>
              <a:graphicData uri="http://schemas.openxmlformats.org/drawingml/2006/picture">
                <pic:pic>
                  <pic:nvPicPr>
                    <pic:cNvPr descr="ui/png/SCR-02-yeu-cau-mua-hang--refused.png" id="99" name="Picture"/>
                    <pic:cNvPicPr>
                      <a:picLocks noChangeArrowheads="1" noChangeAspect="1"/>
                    </pic:cNvPicPr>
                  </pic:nvPicPr>
                  <pic:blipFill>
                    <a:blip r:embed="rId97"/>
                    <a:stretch>
                      <a:fillRect/>
                    </a:stretch>
                  </pic:blipFill>
                  <pic:spPr bwMode="auto">
                    <a:xfrm>
                      <a:off x="0" y="0"/>
                      <a:ext cx="5334000" cy="4363508"/>
                    </a:xfrm>
                    <a:prstGeom prst="rect">
                      <a:avLst/>
                    </a:prstGeom>
                    <a:noFill/>
                    <a:ln w="9525">
                      <a:noFill/>
                      <a:headEnd/>
                      <a:tailEnd/>
                    </a:ln>
                  </pic:spPr>
                </pic:pic>
              </a:graphicData>
            </a:graphic>
          </wp:inline>
        </w:drawing>
      </w:r>
    </w:p>
    <w:p>
      <w:pPr>
        <w:pStyle w:val="ImageCaption"/>
      </w:pPr>
      <w:r>
        <w:t xml:space="preserve">SCR-02 — Trạng thái: Bị từ chối — về Nháp, Người đề xuất sửa và gửi lại</w:t>
      </w:r>
    </w:p>
    <w:p>
      <w:pPr>
        <w:pStyle w:val="CaptionedFigure"/>
      </w:pPr>
      <w:r>
        <w:drawing>
          <wp:inline>
            <wp:extent cx="5334000" cy="4448704"/>
            <wp:effectExtent b="0" l="0" r="0" t="0"/>
            <wp:docPr descr="SCR-02 — Trạng thái: Lỗi validate — trùng dòng, trống số lượng" title="" id="101" name="Picture"/>
            <a:graphic>
              <a:graphicData uri="http://schemas.openxmlformats.org/drawingml/2006/picture">
                <pic:pic>
                  <pic:nvPicPr>
                    <pic:cNvPr descr="ui/png/SCR-02-yeu-cau-mua-hang--error.png" id="102" name="Picture"/>
                    <pic:cNvPicPr>
                      <a:picLocks noChangeArrowheads="1" noChangeAspect="1"/>
                    </pic:cNvPicPr>
                  </pic:nvPicPr>
                  <pic:blipFill>
                    <a:blip r:embed="rId100"/>
                    <a:stretch>
                      <a:fillRect/>
                    </a:stretch>
                  </pic:blipFill>
                  <pic:spPr bwMode="auto">
                    <a:xfrm>
                      <a:off x="0" y="0"/>
                      <a:ext cx="5334000" cy="4448704"/>
                    </a:xfrm>
                    <a:prstGeom prst="rect">
                      <a:avLst/>
                    </a:prstGeom>
                    <a:noFill/>
                    <a:ln w="9525">
                      <a:noFill/>
                      <a:headEnd/>
                      <a:tailEnd/>
                    </a:ln>
                  </pic:spPr>
                </pic:pic>
              </a:graphicData>
            </a:graphic>
          </wp:inline>
        </w:drawing>
      </w:r>
    </w:p>
    <w:p>
      <w:pPr>
        <w:pStyle w:val="ImageCaption"/>
      </w:pPr>
      <w:r>
        <w:t xml:space="preserve">SCR-02 — Trạng thái: Lỗi validate — trùng dòng, trống số lượng</w:t>
      </w:r>
    </w:p>
    <w:bookmarkEnd w:id="103"/>
    <w:bookmarkStart w:id="110" w:name="scr-03-danh-sách-rfq-và-đơn-mua-hàng"/>
    <w:p>
      <w:pPr>
        <w:pStyle w:val="Heading4"/>
      </w:pPr>
      <w:r>
        <w:t xml:space="preserve">SCR-03 — Danh sách RFQ và Đơn mua hàng</w:t>
      </w:r>
    </w:p>
    <w:p>
      <w:pPr>
        <w:pStyle w:val="FirstParagraph"/>
      </w:pPr>
      <w:r>
        <w:t xml:space="preserve">Danh sách RFQ và đơn mua hàng: Nháp → RFQ → Chờ duyệt → PO; cột Mã Yêu cầu mua hàng và Loại; tìm theo mã YCMH, lọc</w:t>
      </w:r>
      <w:r>
        <w:t xml:space="preserve"> </w:t>
      </w:r>
      <w:r>
        <w:t xml:space="preserve">“</w:t>
      </w:r>
      <w:r>
        <w:t xml:space="preserve">Chờ tôi duyệt</w:t>
      </w:r>
      <w:r>
        <w:t xml:space="preserve">”</w:t>
      </w:r>
      <w:r>
        <w:t xml:space="preserve">.</w:t>
      </w:r>
      <w:r>
        <w:t xml:space="preserve"> </w:t>
      </w:r>
      <w:r>
        <w:rPr>
          <w:iCs/>
          <w:i/>
        </w:rPr>
        <w:t xml:space="preserve">(Sửa v0.3)</w:t>
      </w:r>
    </w:p>
    <w:p>
      <w:pPr>
        <w:pStyle w:val="CaptionedFigure"/>
      </w:pPr>
      <w:r>
        <w:drawing>
          <wp:inline>
            <wp:extent cx="5334000" cy="3567112"/>
            <wp:effectExtent b="0" l="0" r="0" t="0"/>
            <wp:docPr descr="SCR-03 — Danh sách RFQ và Đơn mua hàng" title="" id="105" name="Picture"/>
            <a:graphic>
              <a:graphicData uri="http://schemas.openxmlformats.org/drawingml/2006/picture">
                <pic:pic>
                  <pic:nvPicPr>
                    <pic:cNvPr descr="ui/png/SCR-03-danh-sach-don-mua-hang.png" id="106" name="Picture"/>
                    <pic:cNvPicPr>
                      <a:picLocks noChangeArrowheads="1" noChangeAspect="1"/>
                    </pic:cNvPicPr>
                  </pic:nvPicPr>
                  <pic:blipFill>
                    <a:blip r:embed="rId104"/>
                    <a:stretch>
                      <a:fillRect/>
                    </a:stretch>
                  </pic:blipFill>
                  <pic:spPr bwMode="auto">
                    <a:xfrm>
                      <a:off x="0" y="0"/>
                      <a:ext cx="5334000" cy="3567112"/>
                    </a:xfrm>
                    <a:prstGeom prst="rect">
                      <a:avLst/>
                    </a:prstGeom>
                    <a:noFill/>
                    <a:ln w="9525">
                      <a:noFill/>
                      <a:headEnd/>
                      <a:tailEnd/>
                    </a:ln>
                  </pic:spPr>
                </pic:pic>
              </a:graphicData>
            </a:graphic>
          </wp:inline>
        </w:drawing>
      </w:r>
    </w:p>
    <w:p>
      <w:pPr>
        <w:pStyle w:val="ImageCaption"/>
      </w:pPr>
      <w:r>
        <w:t xml:space="preserve">SCR-03 — Danh sách RFQ và Đơn mua hàng</w:t>
      </w:r>
    </w:p>
    <w:p>
      <w:pPr>
        <w:pStyle w:val="CaptionedFigure"/>
      </w:pPr>
      <w:r>
        <w:drawing>
          <wp:inline>
            <wp:extent cx="5334000" cy="3359679"/>
            <wp:effectExtent b="0" l="0" r="0" t="0"/>
            <wp:docPr descr="SCR-03 — Trạng thái: Rỗng — lọc Chờ tôi duyệt" title="" id="108" name="Picture"/>
            <a:graphic>
              <a:graphicData uri="http://schemas.openxmlformats.org/drawingml/2006/picture">
                <pic:pic>
                  <pic:nvPicPr>
                    <pic:cNvPr descr="ui/png/SCR-03-danh-sach-don-mua-hang--empty.png" id="109" name="Picture"/>
                    <pic:cNvPicPr>
                      <a:picLocks noChangeArrowheads="1" noChangeAspect="1"/>
                    </pic:cNvPicPr>
                  </pic:nvPicPr>
                  <pic:blipFill>
                    <a:blip r:embed="rId107"/>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SCR-03 — Trạng thái: Rỗng — lọc Chờ tôi duyệt</w:t>
      </w:r>
    </w:p>
    <w:bookmarkEnd w:id="110"/>
    <w:bookmarkStart w:id="129" w:name="scr-04-rfq-và-đơn-mua-hàng"/>
    <w:p>
      <w:pPr>
        <w:pStyle w:val="Heading4"/>
      </w:pPr>
      <w:r>
        <w:t xml:space="preserve">SCR-04 — RFQ và Đơn mua hàng</w:t>
      </w:r>
    </w:p>
    <w:p>
      <w:pPr>
        <w:pStyle w:val="FirstParagraph"/>
      </w:pPr>
      <w:r>
        <w:t xml:space="preserve">Form trung tâm: statusbar Nháp → RFQ → Chờ duyệt → PO (dịch vụ: Nháp → Chờ duyệt → PO); đầu phiếu kế thừa YCMH, có ngày dự kiến / thực tế nhận hàng và mã YCMH gốc; nút đổi theo trạng thái.</w:t>
      </w:r>
      <w:r>
        <w:t xml:space="preserve"> </w:t>
      </w:r>
      <w:r>
        <w:rPr>
          <w:iCs/>
          <w:i/>
        </w:rPr>
        <w:t xml:space="preserve">(Sửa v0.3)</w:t>
      </w:r>
    </w:p>
    <w:p>
      <w:pPr>
        <w:pStyle w:val="CaptionedFigure"/>
      </w:pPr>
      <w:r>
        <w:drawing>
          <wp:inline>
            <wp:extent cx="5334000" cy="3726391"/>
            <wp:effectExtent b="0" l="0" r="0" t="0"/>
            <wp:docPr descr="SCR-04 — RFQ và Đơn mua hàng" title="" id="112" name="Picture"/>
            <a:graphic>
              <a:graphicData uri="http://schemas.openxmlformats.org/drawingml/2006/picture">
                <pic:pic>
                  <pic:nvPicPr>
                    <pic:cNvPr descr="ui/png/SCR-04-don-mua-hang.png" id="113" name="Picture"/>
                    <pic:cNvPicPr>
                      <a:picLocks noChangeArrowheads="1" noChangeAspect="1"/>
                    </pic:cNvPicPr>
                  </pic:nvPicPr>
                  <pic:blipFill>
                    <a:blip r:embed="rId111"/>
                    <a:stretch>
                      <a:fillRect/>
                    </a:stretch>
                  </pic:blipFill>
                  <pic:spPr bwMode="auto">
                    <a:xfrm>
                      <a:off x="0" y="0"/>
                      <a:ext cx="5334000" cy="3726391"/>
                    </a:xfrm>
                    <a:prstGeom prst="rect">
                      <a:avLst/>
                    </a:prstGeom>
                    <a:noFill/>
                    <a:ln w="9525">
                      <a:noFill/>
                      <a:headEnd/>
                      <a:tailEnd/>
                    </a:ln>
                  </pic:spPr>
                </pic:pic>
              </a:graphicData>
            </a:graphic>
          </wp:inline>
        </w:drawing>
      </w:r>
    </w:p>
    <w:p>
      <w:pPr>
        <w:pStyle w:val="ImageCaption"/>
      </w:pPr>
      <w:r>
        <w:t xml:space="preserve">SCR-04 — RFQ và Đơn mua hàng</w:t>
      </w:r>
    </w:p>
    <w:p>
      <w:pPr>
        <w:pStyle w:val="CaptionedFigure"/>
      </w:pPr>
      <w:r>
        <w:drawing>
          <wp:inline>
            <wp:extent cx="5334000" cy="3885670"/>
            <wp:effectExtent b="0" l="0" r="0" t="0"/>
            <wp:docPr descr="SCR-04 — Trạng thái: RFQ — đã gửi 3 NCC, đã nhận báo giá" title="" id="115" name="Picture"/>
            <a:graphic>
              <a:graphicData uri="http://schemas.openxmlformats.org/drawingml/2006/picture">
                <pic:pic>
                  <pic:nvPicPr>
                    <pic:cNvPr descr="ui/png/SCR-04-don-mua-hang--rfq.png" id="116" name="Picture"/>
                    <pic:cNvPicPr>
                      <a:picLocks noChangeArrowheads="1" noChangeAspect="1"/>
                    </pic:cNvPicPr>
                  </pic:nvPicPr>
                  <pic:blipFill>
                    <a:blip r:embed="rId114"/>
                    <a:stretch>
                      <a:fillRect/>
                    </a:stretch>
                  </pic:blipFill>
                  <pic:spPr bwMode="auto">
                    <a:xfrm>
                      <a:off x="0" y="0"/>
                      <a:ext cx="5334000" cy="3885670"/>
                    </a:xfrm>
                    <a:prstGeom prst="rect">
                      <a:avLst/>
                    </a:prstGeom>
                    <a:noFill/>
                    <a:ln w="9525">
                      <a:noFill/>
                      <a:headEnd/>
                      <a:tailEnd/>
                    </a:ln>
                  </pic:spPr>
                </pic:pic>
              </a:graphicData>
            </a:graphic>
          </wp:inline>
        </w:drawing>
      </w:r>
    </w:p>
    <w:p>
      <w:pPr>
        <w:pStyle w:val="ImageCaption"/>
      </w:pPr>
      <w:r>
        <w:t xml:space="preserve">SCR-04 — Trạng thái: RFQ — đã gửi 3 NCC, đã nhận báo giá</w:t>
      </w:r>
    </w:p>
    <w:p>
      <w:pPr>
        <w:pStyle w:val="CaptionedFigure"/>
      </w:pPr>
      <w:r>
        <w:drawing>
          <wp:inline>
            <wp:extent cx="5334000" cy="4044949"/>
            <wp:effectExtent b="0" l="0" r="0" t="0"/>
            <wp:docPr descr="SCR-04 — Trạng thái: Lỗi — Approve khi chưa có Đề nghị thanh toán" title="" id="118" name="Picture"/>
            <a:graphic>
              <a:graphicData uri="http://schemas.openxmlformats.org/drawingml/2006/picture">
                <pic:pic>
                  <pic:nvPicPr>
                    <pic:cNvPr descr="ui/png/SCR-04-don-mua-hang--error.png" id="119" name="Picture"/>
                    <pic:cNvPicPr>
                      <a:picLocks noChangeArrowheads="1" noChangeAspect="1"/>
                    </pic:cNvPicPr>
                  </pic:nvPicPr>
                  <pic:blipFill>
                    <a:blip r:embed="rId117"/>
                    <a:stretch>
                      <a:fillRect/>
                    </a:stretch>
                  </pic:blipFill>
                  <pic:spPr bwMode="auto">
                    <a:xfrm>
                      <a:off x="0" y="0"/>
                      <a:ext cx="5334000" cy="4044949"/>
                    </a:xfrm>
                    <a:prstGeom prst="rect">
                      <a:avLst/>
                    </a:prstGeom>
                    <a:noFill/>
                    <a:ln w="9525">
                      <a:noFill/>
                      <a:headEnd/>
                      <a:tailEnd/>
                    </a:ln>
                  </pic:spPr>
                </pic:pic>
              </a:graphicData>
            </a:graphic>
          </wp:inline>
        </w:drawing>
      </w:r>
    </w:p>
    <w:p>
      <w:pPr>
        <w:pStyle w:val="ImageCaption"/>
      </w:pPr>
      <w:r>
        <w:t xml:space="preserve">SCR-04 — Trạng thái: Lỗi — Approve khi chưa có Đề nghị thanh toán</w:t>
      </w:r>
    </w:p>
    <w:p>
      <w:pPr>
        <w:pStyle w:val="CaptionedFigure"/>
      </w:pPr>
      <w:r>
        <w:drawing>
          <wp:inline>
            <wp:extent cx="5334000" cy="3500437"/>
            <wp:effectExtent b="0" l="0" r="0" t="0"/>
            <wp:docPr descr="SCR-04 — Trạng thái: Chờ duyệt — góc nhìn Trưởng phòng Mua hàng" title="" id="121" name="Picture"/>
            <a:graphic>
              <a:graphicData uri="http://schemas.openxmlformats.org/drawingml/2006/picture">
                <pic:pic>
                  <pic:nvPicPr>
                    <pic:cNvPr descr="ui/png/SCR-04-don-mua-hang--to-approve.png" id="122" name="Picture"/>
                    <pic:cNvPicPr>
                      <a:picLocks noChangeArrowheads="1" noChangeAspect="1"/>
                    </pic:cNvPicPr>
                  </pic:nvPicPr>
                  <pic:blipFill>
                    <a:blip r:embed="rId120"/>
                    <a:stretch>
                      <a:fillRect/>
                    </a:stretch>
                  </pic:blipFill>
                  <pic:spPr bwMode="auto">
                    <a:xfrm>
                      <a:off x="0" y="0"/>
                      <a:ext cx="5334000" cy="3500437"/>
                    </a:xfrm>
                    <a:prstGeom prst="rect">
                      <a:avLst/>
                    </a:prstGeom>
                    <a:noFill/>
                    <a:ln w="9525">
                      <a:noFill/>
                      <a:headEnd/>
                      <a:tailEnd/>
                    </a:ln>
                  </pic:spPr>
                </pic:pic>
              </a:graphicData>
            </a:graphic>
          </wp:inline>
        </w:drawing>
      </w:r>
    </w:p>
    <w:p>
      <w:pPr>
        <w:pStyle w:val="ImageCaption"/>
      </w:pPr>
      <w:r>
        <w:t xml:space="preserve">SCR-04 — Trạng thái: Chờ duyệt — góc nhìn Trưởng phòng Mua hàng</w:t>
      </w:r>
    </w:p>
    <w:p>
      <w:pPr>
        <w:pStyle w:val="CaptionedFigure"/>
      </w:pPr>
      <w:r>
        <w:drawing>
          <wp:inline>
            <wp:extent cx="5334000" cy="4041245"/>
            <wp:effectExtent b="0" l="0" r="0" t="0"/>
            <wp:docPr descr="SCR-04 — Trạng thái: PO — duyệt xong, đã tạo phiếu DO" title="" id="124" name="Picture"/>
            <a:graphic>
              <a:graphicData uri="http://schemas.openxmlformats.org/drawingml/2006/picture">
                <pic:pic>
                  <pic:nvPicPr>
                    <pic:cNvPr descr="ui/png/SCR-04-don-mua-hang--po.png" id="125" name="Picture"/>
                    <pic:cNvPicPr>
                      <a:picLocks noChangeArrowheads="1" noChangeAspect="1"/>
                    </pic:cNvPicPr>
                  </pic:nvPicPr>
                  <pic:blipFill>
                    <a:blip r:embed="rId123"/>
                    <a:stretch>
                      <a:fillRect/>
                    </a:stretch>
                  </pic:blipFill>
                  <pic:spPr bwMode="auto">
                    <a:xfrm>
                      <a:off x="0" y="0"/>
                      <a:ext cx="5334000" cy="4041245"/>
                    </a:xfrm>
                    <a:prstGeom prst="rect">
                      <a:avLst/>
                    </a:prstGeom>
                    <a:noFill/>
                    <a:ln w="9525">
                      <a:noFill/>
                      <a:headEnd/>
                      <a:tailEnd/>
                    </a:ln>
                  </pic:spPr>
                </pic:pic>
              </a:graphicData>
            </a:graphic>
          </wp:inline>
        </w:drawing>
      </w:r>
    </w:p>
    <w:p>
      <w:pPr>
        <w:pStyle w:val="ImageCaption"/>
      </w:pPr>
      <w:r>
        <w:t xml:space="preserve">SCR-04 — Trạng thái: PO — duyệt xong, đã tạo phiếu DO</w:t>
      </w:r>
    </w:p>
    <w:p>
      <w:pPr>
        <w:pStyle w:val="CaptionedFigure"/>
      </w:pPr>
      <w:r>
        <w:drawing>
          <wp:inline>
            <wp:extent cx="5334000" cy="3567112"/>
            <wp:effectExtent b="0" l="0" r="0" t="0"/>
            <wp:docPr descr="SCR-04 — Trạng thái: PO dịch vụ — tạo trực tiếp" title="" id="127" name="Picture"/>
            <a:graphic>
              <a:graphicData uri="http://schemas.openxmlformats.org/drawingml/2006/picture">
                <pic:pic>
                  <pic:nvPicPr>
                    <pic:cNvPr descr="ui/png/SCR-04-don-mua-hang--service.png" id="128" name="Picture"/>
                    <pic:cNvPicPr>
                      <a:picLocks noChangeArrowheads="1" noChangeAspect="1"/>
                    </pic:cNvPicPr>
                  </pic:nvPicPr>
                  <pic:blipFill>
                    <a:blip r:embed="rId126"/>
                    <a:stretch>
                      <a:fillRect/>
                    </a:stretch>
                  </pic:blipFill>
                  <pic:spPr bwMode="auto">
                    <a:xfrm>
                      <a:off x="0" y="0"/>
                      <a:ext cx="5334000" cy="3567112"/>
                    </a:xfrm>
                    <a:prstGeom prst="rect">
                      <a:avLst/>
                    </a:prstGeom>
                    <a:noFill/>
                    <a:ln w="9525">
                      <a:noFill/>
                      <a:headEnd/>
                      <a:tailEnd/>
                    </a:ln>
                  </pic:spPr>
                </pic:pic>
              </a:graphicData>
            </a:graphic>
          </wp:inline>
        </w:drawing>
      </w:r>
    </w:p>
    <w:p>
      <w:pPr>
        <w:pStyle w:val="ImageCaption"/>
      </w:pPr>
      <w:r>
        <w:t xml:space="preserve">SCR-04 — Trạng thái: PO dịch vụ — tạo trực tiếp</w:t>
      </w:r>
    </w:p>
    <w:bookmarkEnd w:id="129"/>
    <w:bookmarkStart w:id="139" w:name="scr-05-gửi-email-yêu-cầu-báo-giá"/>
    <w:p>
      <w:pPr>
        <w:pStyle w:val="Heading4"/>
      </w:pPr>
      <w:r>
        <w:t xml:space="preserve">SCR-05 — Gửi email yêu cầu báo giá</w:t>
      </w:r>
    </w:p>
    <w:p>
      <w:pPr>
        <w:pStyle w:val="FirstParagraph"/>
      </w:pPr>
      <w:r>
        <w:t xml:space="preserve">Popup</w:t>
      </w:r>
      <w:r>
        <w:t xml:space="preserve"> </w:t>
      </w:r>
      <w:r>
        <w:t xml:space="preserve">“</w:t>
      </w:r>
      <w:r>
        <w:t xml:space="preserve">Send email</w:t>
      </w:r>
      <w:r>
        <w:t xml:space="preserve">”</w:t>
      </w:r>
      <w:r>
        <w:t xml:space="preserve">: chọn nhiều NCC ngăn cách</w:t>
      </w:r>
      <w:r>
        <w:t xml:space="preserve"> </w:t>
      </w:r>
      <w:r>
        <w:t xml:space="preserve">“</w:t>
      </w:r>
      <w:r>
        <w:t xml:space="preserve">;</w:t>
      </w:r>
      <w:r>
        <w:t xml:space="preserve">”</w:t>
      </w:r>
      <w:r>
        <w:t xml:space="preserve">, soạn như email thường, hệ thống gửi riêng từng NCC; đính kèm PDF RFQ và Excel mẫu báo giá.</w:t>
      </w:r>
      <w:r>
        <w:t xml:space="preserve"> </w:t>
      </w:r>
      <w:r>
        <w:rPr>
          <w:iCs/>
          <w:i/>
        </w:rPr>
        <w:t xml:space="preserve">(Sửa v0.3)</w:t>
      </w:r>
    </w:p>
    <w:p>
      <w:pPr>
        <w:pStyle w:val="CaptionedFigure"/>
      </w:pPr>
      <w:r>
        <w:drawing>
          <wp:inline>
            <wp:extent cx="5334000" cy="4682066"/>
            <wp:effectExtent b="0" l="0" r="0" t="0"/>
            <wp:docPr descr="SCR-05 — Gửi email yêu cầu báo giá" title="" id="131" name="Picture"/>
            <a:graphic>
              <a:graphicData uri="http://schemas.openxmlformats.org/drawingml/2006/picture">
                <pic:pic>
                  <pic:nvPicPr>
                    <pic:cNvPr descr="ui/png/SCR-05-gui-email-yeu-cau-bao-gia.png" id="132" name="Picture"/>
                    <pic:cNvPicPr>
                      <a:picLocks noChangeArrowheads="1" noChangeAspect="1"/>
                    </pic:cNvPicPr>
                  </pic:nvPicPr>
                  <pic:blipFill>
                    <a:blip r:embed="rId130"/>
                    <a:stretch>
                      <a:fillRect/>
                    </a:stretch>
                  </pic:blipFill>
                  <pic:spPr bwMode="auto">
                    <a:xfrm>
                      <a:off x="0" y="0"/>
                      <a:ext cx="5334000" cy="4682066"/>
                    </a:xfrm>
                    <a:prstGeom prst="rect">
                      <a:avLst/>
                    </a:prstGeom>
                    <a:noFill/>
                    <a:ln w="9525">
                      <a:noFill/>
                      <a:headEnd/>
                      <a:tailEnd/>
                    </a:ln>
                  </pic:spPr>
                </pic:pic>
              </a:graphicData>
            </a:graphic>
          </wp:inline>
        </w:drawing>
      </w:r>
    </w:p>
    <w:p>
      <w:pPr>
        <w:pStyle w:val="ImageCaption"/>
      </w:pPr>
      <w:r>
        <w:t xml:space="preserve">SCR-05 — Gửi email yêu cầu báo giá</w:t>
      </w:r>
    </w:p>
    <w:p>
      <w:pPr>
        <w:pStyle w:val="CaptionedFigure"/>
      </w:pPr>
      <w:r>
        <w:drawing>
          <wp:inline>
            <wp:extent cx="5334000" cy="4545012"/>
            <wp:effectExtent b="0" l="0" r="0" t="0"/>
            <wp:docPr descr="SCR-05 — Trạng thái: Lỗi — một NCC chưa có email" title="" id="134" name="Picture"/>
            <a:graphic>
              <a:graphicData uri="http://schemas.openxmlformats.org/drawingml/2006/picture">
                <pic:pic>
                  <pic:nvPicPr>
                    <pic:cNvPr descr="ui/png/SCR-05-gui-email-yeu-cau-bao-gia--error.png" id="135" name="Picture"/>
                    <pic:cNvPicPr>
                      <a:picLocks noChangeArrowheads="1" noChangeAspect="1"/>
                    </pic:cNvPicPr>
                  </pic:nvPicPr>
                  <pic:blipFill>
                    <a:blip r:embed="rId133"/>
                    <a:stretch>
                      <a:fillRect/>
                    </a:stretch>
                  </pic:blipFill>
                  <pic:spPr bwMode="auto">
                    <a:xfrm>
                      <a:off x="0" y="0"/>
                      <a:ext cx="5334000" cy="4545012"/>
                    </a:xfrm>
                    <a:prstGeom prst="rect">
                      <a:avLst/>
                    </a:prstGeom>
                    <a:noFill/>
                    <a:ln w="9525">
                      <a:noFill/>
                      <a:headEnd/>
                      <a:tailEnd/>
                    </a:ln>
                  </pic:spPr>
                </pic:pic>
              </a:graphicData>
            </a:graphic>
          </wp:inline>
        </w:drawing>
      </w:r>
    </w:p>
    <w:p>
      <w:pPr>
        <w:pStyle w:val="ImageCaption"/>
      </w:pPr>
      <w:r>
        <w:t xml:space="preserve">SCR-05 — Trạng thái: Lỗi — một NCC chưa có email</w:t>
      </w:r>
    </w:p>
    <w:p>
      <w:pPr>
        <w:pStyle w:val="CaptionedFigure"/>
      </w:pPr>
      <w:r>
        <w:drawing>
          <wp:inline>
            <wp:extent cx="5334000" cy="3570816"/>
            <wp:effectExtent b="0" l="0" r="0" t="0"/>
            <wp:docPr descr="SCR-05 — Trạng thái: Đã gửi — RFQ chuyển trạng thái RFQ" title="" id="137" name="Picture"/>
            <a:graphic>
              <a:graphicData uri="http://schemas.openxmlformats.org/drawingml/2006/picture">
                <pic:pic>
                  <pic:nvPicPr>
                    <pic:cNvPr descr="ui/png/SCR-05-gui-email-yeu-cau-bao-gia--sent.png" id="138" name="Picture"/>
                    <pic:cNvPicPr>
                      <a:picLocks noChangeArrowheads="1" noChangeAspect="1"/>
                    </pic:cNvPicPr>
                  </pic:nvPicPr>
                  <pic:blipFill>
                    <a:blip r:embed="rId136"/>
                    <a:stretch>
                      <a:fillRect/>
                    </a:stretch>
                  </pic:blipFill>
                  <pic:spPr bwMode="auto">
                    <a:xfrm>
                      <a:off x="0" y="0"/>
                      <a:ext cx="5334000" cy="3570816"/>
                    </a:xfrm>
                    <a:prstGeom prst="rect">
                      <a:avLst/>
                    </a:prstGeom>
                    <a:noFill/>
                    <a:ln w="9525">
                      <a:noFill/>
                      <a:headEnd/>
                      <a:tailEnd/>
                    </a:ln>
                  </pic:spPr>
                </pic:pic>
              </a:graphicData>
            </a:graphic>
          </wp:inline>
        </w:drawing>
      </w:r>
    </w:p>
    <w:p>
      <w:pPr>
        <w:pStyle w:val="ImageCaption"/>
      </w:pPr>
      <w:r>
        <w:t xml:space="preserve">SCR-05 — Trạng thái: Đã gửi — RFQ chuyển trạng thái RFQ</w:t>
      </w:r>
    </w:p>
    <w:bookmarkEnd w:id="139"/>
    <w:bookmarkStart w:id="149" w:name="scr-06-so-sánh-báo-giá"/>
    <w:p>
      <w:pPr>
        <w:pStyle w:val="Heading4"/>
      </w:pPr>
      <w:r>
        <w:t xml:space="preserve">SCR-06 — So sánh báo giá</w:t>
      </w:r>
    </w:p>
    <w:p>
      <w:pPr>
        <w:pStyle w:val="FirstParagraph"/>
      </w:pPr>
      <w:r>
        <w:t xml:space="preserve">Bảng so sánh báo giá của các NCC trên cùng 1 RFQ (vật tư theo hàng, NCC theo cột), đánh dấu giá thấp nhất, chọn 1 NCC cho cả phiếu.</w:t>
      </w:r>
      <w:r>
        <w:t xml:space="preserve"> </w:t>
      </w:r>
      <w:r>
        <w:rPr>
          <w:iCs/>
          <w:i/>
        </w:rPr>
        <w:t xml:space="preserve">(Sửa v0.3)</w:t>
      </w:r>
    </w:p>
    <w:p>
      <w:pPr>
        <w:pStyle w:val="CaptionedFigure"/>
      </w:pPr>
      <w:r>
        <w:drawing>
          <wp:inline>
            <wp:extent cx="5334000" cy="3496733"/>
            <wp:effectExtent b="0" l="0" r="0" t="0"/>
            <wp:docPr descr="SCR-06 — So sánh báo giá" title="" id="141" name="Picture"/>
            <a:graphic>
              <a:graphicData uri="http://schemas.openxmlformats.org/drawingml/2006/picture">
                <pic:pic>
                  <pic:nvPicPr>
                    <pic:cNvPr descr="ui/png/SCR-06-so-sanh-bao-gia.png" id="142" name="Picture"/>
                    <pic:cNvPicPr>
                      <a:picLocks noChangeArrowheads="1" noChangeAspect="1"/>
                    </pic:cNvPicPr>
                  </pic:nvPicPr>
                  <pic:blipFill>
                    <a:blip r:embed="rId140"/>
                    <a:stretch>
                      <a:fillRect/>
                    </a:stretch>
                  </pic:blipFill>
                  <pic:spPr bwMode="auto">
                    <a:xfrm>
                      <a:off x="0" y="0"/>
                      <a:ext cx="5334000" cy="3496733"/>
                    </a:xfrm>
                    <a:prstGeom prst="rect">
                      <a:avLst/>
                    </a:prstGeom>
                    <a:noFill/>
                    <a:ln w="9525">
                      <a:noFill/>
                      <a:headEnd/>
                      <a:tailEnd/>
                    </a:ln>
                  </pic:spPr>
                </pic:pic>
              </a:graphicData>
            </a:graphic>
          </wp:inline>
        </w:drawing>
      </w:r>
    </w:p>
    <w:p>
      <w:pPr>
        <w:pStyle w:val="ImageCaption"/>
      </w:pPr>
      <w:r>
        <w:t xml:space="preserve">SCR-06 — So sánh báo giá</w:t>
      </w:r>
    </w:p>
    <w:p>
      <w:pPr>
        <w:pStyle w:val="CaptionedFigure"/>
      </w:pPr>
      <w:r>
        <w:drawing>
          <wp:inline>
            <wp:extent cx="5334000" cy="3359679"/>
            <wp:effectExtent b="0" l="0" r="0" t="0"/>
            <wp:docPr descr="SCR-06 — Trạng thái: Xác nhận chọn NCC" title="" id="144" name="Picture"/>
            <a:graphic>
              <a:graphicData uri="http://schemas.openxmlformats.org/drawingml/2006/picture">
                <pic:pic>
                  <pic:nvPicPr>
                    <pic:cNvPr descr="ui/png/SCR-06-so-sanh-bao-gia--selected.png" id="145" name="Picture"/>
                    <pic:cNvPicPr>
                      <a:picLocks noChangeArrowheads="1" noChangeAspect="1"/>
                    </pic:cNvPicPr>
                  </pic:nvPicPr>
                  <pic:blipFill>
                    <a:blip r:embed="rId143"/>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SCR-06 — Trạng thái: Xác nhận chọn NCC</w:t>
      </w:r>
    </w:p>
    <w:p>
      <w:pPr>
        <w:pStyle w:val="CaptionedFigure"/>
      </w:pPr>
      <w:r>
        <w:drawing>
          <wp:inline>
            <wp:extent cx="5334000" cy="3355975"/>
            <wp:effectExtent b="0" l="0" r="0" t="0"/>
            <wp:docPr descr="SCR-06 — Trạng thái: Rỗng — chưa có báo giá" title="" id="147" name="Picture"/>
            <a:graphic>
              <a:graphicData uri="http://schemas.openxmlformats.org/drawingml/2006/picture">
                <pic:pic>
                  <pic:nvPicPr>
                    <pic:cNvPr descr="ui/png/SCR-06-so-sanh-bao-gia--empty.png" id="148" name="Picture"/>
                    <pic:cNvPicPr>
                      <a:picLocks noChangeArrowheads="1" noChangeAspect="1"/>
                    </pic:cNvPicPr>
                  </pic:nvPicPr>
                  <pic:blipFill>
                    <a:blip r:embed="rId146"/>
                    <a:stretch>
                      <a:fillRect/>
                    </a:stretch>
                  </pic:blipFill>
                  <pic:spPr bwMode="auto">
                    <a:xfrm>
                      <a:off x="0" y="0"/>
                      <a:ext cx="5334000" cy="3355975"/>
                    </a:xfrm>
                    <a:prstGeom prst="rect">
                      <a:avLst/>
                    </a:prstGeom>
                    <a:noFill/>
                    <a:ln w="9525">
                      <a:noFill/>
                      <a:headEnd/>
                      <a:tailEnd/>
                    </a:ln>
                  </pic:spPr>
                </pic:pic>
              </a:graphicData>
            </a:graphic>
          </wp:inline>
        </w:drawing>
      </w:r>
    </w:p>
    <w:p>
      <w:pPr>
        <w:pStyle w:val="ImageCaption"/>
      </w:pPr>
      <w:r>
        <w:t xml:space="preserve">SCR-06 — Trạng thái: Rỗng — chưa có báo giá</w:t>
      </w:r>
    </w:p>
    <w:bookmarkEnd w:id="149"/>
    <w:bookmarkStart w:id="156" w:name="scr-07-danh-sách-đề-nghị-thanh-toán"/>
    <w:p>
      <w:pPr>
        <w:pStyle w:val="Heading4"/>
      </w:pPr>
      <w:r>
        <w:t xml:space="preserve">SCR-07 — Danh sách Đề nghị thanh toán</w:t>
      </w:r>
    </w:p>
    <w:p>
      <w:pPr>
        <w:pStyle w:val="FirstParagraph"/>
      </w:pPr>
      <w:r>
        <w:t xml:space="preserve">Danh sách ĐNTT cho Kế toán, lọc mặc định</w:t>
      </w:r>
      <w:r>
        <w:t xml:space="preserve"> </w:t>
      </w:r>
      <w:r>
        <w:t xml:space="preserve">“</w:t>
      </w:r>
      <w:r>
        <w:t xml:space="preserve">Chờ kế toán duyệt</w:t>
      </w:r>
      <w:r>
        <w:t xml:space="preserve">”</w:t>
      </w:r>
      <w:r>
        <w:t xml:space="preserve">.</w:t>
      </w:r>
    </w:p>
    <w:p>
      <w:pPr>
        <w:pStyle w:val="CaptionedFigure"/>
      </w:pPr>
      <w:r>
        <w:drawing>
          <wp:inline>
            <wp:extent cx="5334000" cy="3355975"/>
            <wp:effectExtent b="0" l="0" r="0" t="0"/>
            <wp:docPr descr="SCR-07 — Danh sách Đề nghị thanh toán" title="" id="151" name="Picture"/>
            <a:graphic>
              <a:graphicData uri="http://schemas.openxmlformats.org/drawingml/2006/picture">
                <pic:pic>
                  <pic:nvPicPr>
                    <pic:cNvPr descr="ui/png/SCR-07-danh-sach-de-nghi-thanh-toan.png" id="152" name="Picture"/>
                    <pic:cNvPicPr>
                      <a:picLocks noChangeArrowheads="1" noChangeAspect="1"/>
                    </pic:cNvPicPr>
                  </pic:nvPicPr>
                  <pic:blipFill>
                    <a:blip r:embed="rId150"/>
                    <a:stretch>
                      <a:fillRect/>
                    </a:stretch>
                  </pic:blipFill>
                  <pic:spPr bwMode="auto">
                    <a:xfrm>
                      <a:off x="0" y="0"/>
                      <a:ext cx="5334000" cy="3355975"/>
                    </a:xfrm>
                    <a:prstGeom prst="rect">
                      <a:avLst/>
                    </a:prstGeom>
                    <a:noFill/>
                    <a:ln w="9525">
                      <a:noFill/>
                      <a:headEnd/>
                      <a:tailEnd/>
                    </a:ln>
                  </pic:spPr>
                </pic:pic>
              </a:graphicData>
            </a:graphic>
          </wp:inline>
        </w:drawing>
      </w:r>
    </w:p>
    <w:p>
      <w:pPr>
        <w:pStyle w:val="ImageCaption"/>
      </w:pPr>
      <w:r>
        <w:t xml:space="preserve">SCR-07 — Danh sách Đề nghị thanh toán</w:t>
      </w:r>
    </w:p>
    <w:p>
      <w:pPr>
        <w:pStyle w:val="CaptionedFigure"/>
      </w:pPr>
      <w:r>
        <w:drawing>
          <wp:inline>
            <wp:extent cx="5334000" cy="3148541"/>
            <wp:effectExtent b="0" l="0" r="0" t="0"/>
            <wp:docPr descr="SCR-07 — Trạng thái: Rỗng — không có phiếu chờ duyệt" title="" id="154" name="Picture"/>
            <a:graphic>
              <a:graphicData uri="http://schemas.openxmlformats.org/drawingml/2006/picture">
                <pic:pic>
                  <pic:nvPicPr>
                    <pic:cNvPr descr="ui/png/SCR-07-danh-sach-de-nghi-thanh-toan--empty.png" id="155" name="Picture"/>
                    <pic:cNvPicPr>
                      <a:picLocks noChangeArrowheads="1" noChangeAspect="1"/>
                    </pic:cNvPicPr>
                  </pic:nvPicPr>
                  <pic:blipFill>
                    <a:blip r:embed="rId153"/>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SCR-07 — Trạng thái: Rỗng — không có phiếu chờ duyệt</w:t>
      </w:r>
    </w:p>
    <w:bookmarkEnd w:id="156"/>
    <w:bookmarkStart w:id="172" w:name="scr-08-đề-nghị-thanh-toán"/>
    <w:p>
      <w:pPr>
        <w:pStyle w:val="Heading4"/>
      </w:pPr>
      <w:r>
        <w:t xml:space="preserve">SCR-08 — Đề nghị thanh toán</w:t>
      </w:r>
    </w:p>
    <w:p>
      <w:pPr>
        <w:pStyle w:val="FirstParagraph"/>
      </w:pPr>
      <w:r>
        <w:t xml:space="preserve">Form ĐNTT gắn với một RFQ / đơn mua hàng, tạo trước khi gửi duyệt đơn; Kế toán duyệt và ghi nhận thanh toán.</w:t>
      </w:r>
      <w:r>
        <w:t xml:space="preserve"> </w:t>
      </w:r>
      <w:r>
        <w:rPr>
          <w:iCs/>
          <w:i/>
        </w:rPr>
        <w:t xml:space="preserve">(Sửa v0.3)</w:t>
      </w:r>
    </w:p>
    <w:p>
      <w:pPr>
        <w:pStyle w:val="CaptionedFigure"/>
      </w:pPr>
      <w:r>
        <w:drawing>
          <wp:inline>
            <wp:extent cx="5334000" cy="3426354"/>
            <wp:effectExtent b="0" l="0" r="0" t="0"/>
            <wp:docPr descr="SCR-08 — Đề nghị thanh toán" title="" id="158" name="Picture"/>
            <a:graphic>
              <a:graphicData uri="http://schemas.openxmlformats.org/drawingml/2006/picture">
                <pic:pic>
                  <pic:nvPicPr>
                    <pic:cNvPr descr="ui/png/SCR-08-de-nghi-thanh-toan.png" id="159" name="Picture"/>
                    <pic:cNvPicPr>
                      <a:picLocks noChangeArrowheads="1" noChangeAspect="1"/>
                    </pic:cNvPicPr>
                  </pic:nvPicPr>
                  <pic:blipFill>
                    <a:blip r:embed="rId157"/>
                    <a:stretch>
                      <a:fillRect/>
                    </a:stretch>
                  </pic:blipFill>
                  <pic:spPr bwMode="auto">
                    <a:xfrm>
                      <a:off x="0" y="0"/>
                      <a:ext cx="5334000" cy="3426354"/>
                    </a:xfrm>
                    <a:prstGeom prst="rect">
                      <a:avLst/>
                    </a:prstGeom>
                    <a:noFill/>
                    <a:ln w="9525">
                      <a:noFill/>
                      <a:headEnd/>
                      <a:tailEnd/>
                    </a:ln>
                  </pic:spPr>
                </pic:pic>
              </a:graphicData>
            </a:graphic>
          </wp:inline>
        </w:drawing>
      </w:r>
    </w:p>
    <w:p>
      <w:pPr>
        <w:pStyle w:val="ImageCaption"/>
      </w:pPr>
      <w:r>
        <w:t xml:space="preserve">SCR-08 — Đề nghị thanh toán</w:t>
      </w:r>
    </w:p>
    <w:p>
      <w:pPr>
        <w:pStyle w:val="CaptionedFigure"/>
      </w:pPr>
      <w:r>
        <w:drawing>
          <wp:inline>
            <wp:extent cx="5334000" cy="3148541"/>
            <wp:effectExtent b="0" l="0" r="0" t="0"/>
            <wp:docPr descr="SCR-08 — Trạng thái: Lỗi validate khi gửi kế toán" title="" id="161" name="Picture"/>
            <a:graphic>
              <a:graphicData uri="http://schemas.openxmlformats.org/drawingml/2006/picture">
                <pic:pic>
                  <pic:nvPicPr>
                    <pic:cNvPr descr="ui/png/SCR-08-de-nghi-thanh-toan--error.png" id="162" name="Picture"/>
                    <pic:cNvPicPr>
                      <a:picLocks noChangeArrowheads="1" noChangeAspect="1"/>
                    </pic:cNvPicPr>
                  </pic:nvPicPr>
                  <pic:blipFill>
                    <a:blip r:embed="rId16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SCR-08 — Trạng thái: Lỗi validate khi gửi kế toán</w:t>
      </w:r>
    </w:p>
    <w:p>
      <w:pPr>
        <w:pStyle w:val="CaptionedFigure"/>
      </w:pPr>
      <w:r>
        <w:drawing>
          <wp:inline>
            <wp:extent cx="5334000" cy="3359679"/>
            <wp:effectExtent b="0" l="0" r="0" t="0"/>
            <wp:docPr descr="SCR-08 — Trạng thái: Chờ kế toán duyệt — góc nhìn Kế toán" title="" id="164" name="Picture"/>
            <a:graphic>
              <a:graphicData uri="http://schemas.openxmlformats.org/drawingml/2006/picture">
                <pic:pic>
                  <pic:nvPicPr>
                    <pic:cNvPr descr="ui/png/SCR-08-de-nghi-thanh-toan--submitted.png" id="165" name="Picture"/>
                    <pic:cNvPicPr>
                      <a:picLocks noChangeArrowheads="1" noChangeAspect="1"/>
                    </pic:cNvPicPr>
                  </pic:nvPicPr>
                  <pic:blipFill>
                    <a:blip r:embed="rId163"/>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SCR-08 — Trạng thái: Chờ kế toán duyệt — góc nhìn Kế toán</w:t>
      </w:r>
    </w:p>
    <w:p>
      <w:pPr>
        <w:pStyle w:val="CaptionedFigure"/>
      </w:pPr>
      <w:r>
        <w:drawing>
          <wp:inline>
            <wp:extent cx="5334000" cy="3355975"/>
            <wp:effectExtent b="0" l="0" r="0" t="0"/>
            <wp:docPr descr="SCR-08 — Trạng thái: Ghi nhận thanh toán" title="" id="167" name="Picture"/>
            <a:graphic>
              <a:graphicData uri="http://schemas.openxmlformats.org/drawingml/2006/picture">
                <pic:pic>
                  <pic:nvPicPr>
                    <pic:cNvPr descr="ui/png/SCR-08-de-nghi-thanh-toan--register-payment.png" id="168" name="Picture"/>
                    <pic:cNvPicPr>
                      <a:picLocks noChangeArrowheads="1" noChangeAspect="1"/>
                    </pic:cNvPicPr>
                  </pic:nvPicPr>
                  <pic:blipFill>
                    <a:blip r:embed="rId166"/>
                    <a:stretch>
                      <a:fillRect/>
                    </a:stretch>
                  </pic:blipFill>
                  <pic:spPr bwMode="auto">
                    <a:xfrm>
                      <a:off x="0" y="0"/>
                      <a:ext cx="5334000" cy="3355975"/>
                    </a:xfrm>
                    <a:prstGeom prst="rect">
                      <a:avLst/>
                    </a:prstGeom>
                    <a:noFill/>
                    <a:ln w="9525">
                      <a:noFill/>
                      <a:headEnd/>
                      <a:tailEnd/>
                    </a:ln>
                  </pic:spPr>
                </pic:pic>
              </a:graphicData>
            </a:graphic>
          </wp:inline>
        </w:drawing>
      </w:r>
    </w:p>
    <w:p>
      <w:pPr>
        <w:pStyle w:val="ImageCaption"/>
      </w:pPr>
      <w:r>
        <w:t xml:space="preserve">SCR-08 — Trạng thái: Ghi nhận thanh toán</w:t>
      </w:r>
    </w:p>
    <w:p>
      <w:pPr>
        <w:pStyle w:val="CaptionedFigure"/>
      </w:pPr>
      <w:r>
        <w:drawing>
          <wp:inline>
            <wp:extent cx="5334000" cy="3359679"/>
            <wp:effectExtent b="0" l="0" r="0" t="0"/>
            <wp:docPr descr="SCR-08 — Trạng thái: Đã thanh toán" title="" id="170" name="Picture"/>
            <a:graphic>
              <a:graphicData uri="http://schemas.openxmlformats.org/drawingml/2006/picture">
                <pic:pic>
                  <pic:nvPicPr>
                    <pic:cNvPr descr="ui/png/SCR-08-de-nghi-thanh-toan--paid.png" id="171" name="Picture"/>
                    <pic:cNvPicPr>
                      <a:picLocks noChangeArrowheads="1" noChangeAspect="1"/>
                    </pic:cNvPicPr>
                  </pic:nvPicPr>
                  <pic:blipFill>
                    <a:blip r:embed="rId169"/>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SCR-08 — Trạng thái: Đã thanh toán</w:t>
      </w:r>
    </w:p>
    <w:bookmarkEnd w:id="172"/>
    <w:bookmarkStart w:id="182" w:name="scr-09-phiếu-do---nhập-kho"/>
    <w:p>
      <w:pPr>
        <w:pStyle w:val="Heading4"/>
      </w:pPr>
      <w:r>
        <w:t xml:space="preserve">SCR-09 — Phiếu DO - nhập kho</w:t>
      </w:r>
    </w:p>
    <w:p>
      <w:pPr>
        <w:pStyle w:val="FirstParagraph"/>
      </w:pPr>
      <w:r>
        <w:t xml:space="preserve">Phiếu nhập kho tạo tự động khi đơn được duyệt; Thủ kho nhập số lượng thực nhận; hoàn tất thì cập nhật Ngày nhận hàng thực tế của đơn.</w:t>
      </w:r>
      <w:r>
        <w:t xml:space="preserve"> </w:t>
      </w:r>
      <w:r>
        <w:rPr>
          <w:iCs/>
          <w:i/>
        </w:rPr>
        <w:t xml:space="preserve">(Sửa v0.3)</w:t>
      </w:r>
    </w:p>
    <w:p>
      <w:pPr>
        <w:pStyle w:val="CaptionedFigure"/>
      </w:pPr>
      <w:r>
        <w:drawing>
          <wp:inline>
            <wp:extent cx="5334000" cy="3426354"/>
            <wp:effectExtent b="0" l="0" r="0" t="0"/>
            <wp:docPr descr="SCR-09 — Phiếu DO - nhập kho" title="" id="174" name="Picture"/>
            <a:graphic>
              <a:graphicData uri="http://schemas.openxmlformats.org/drawingml/2006/picture">
                <pic:pic>
                  <pic:nvPicPr>
                    <pic:cNvPr descr="ui/png/SCR-09-phieu-do-nhap-kho.png" id="175" name="Picture"/>
                    <pic:cNvPicPr>
                      <a:picLocks noChangeArrowheads="1" noChangeAspect="1"/>
                    </pic:cNvPicPr>
                  </pic:nvPicPr>
                  <pic:blipFill>
                    <a:blip r:embed="rId173"/>
                    <a:stretch>
                      <a:fillRect/>
                    </a:stretch>
                  </pic:blipFill>
                  <pic:spPr bwMode="auto">
                    <a:xfrm>
                      <a:off x="0" y="0"/>
                      <a:ext cx="5334000" cy="3426354"/>
                    </a:xfrm>
                    <a:prstGeom prst="rect">
                      <a:avLst/>
                    </a:prstGeom>
                    <a:noFill/>
                    <a:ln w="9525">
                      <a:noFill/>
                      <a:headEnd/>
                      <a:tailEnd/>
                    </a:ln>
                  </pic:spPr>
                </pic:pic>
              </a:graphicData>
            </a:graphic>
          </wp:inline>
        </w:drawing>
      </w:r>
    </w:p>
    <w:p>
      <w:pPr>
        <w:pStyle w:val="ImageCaption"/>
      </w:pPr>
      <w:r>
        <w:t xml:space="preserve">SCR-09 — Phiếu DO - nhập kho</w:t>
      </w:r>
    </w:p>
    <w:p>
      <w:pPr>
        <w:pStyle w:val="CaptionedFigure"/>
      </w:pPr>
      <w:r>
        <w:drawing>
          <wp:inline>
            <wp:extent cx="5334000" cy="3148541"/>
            <wp:effectExtent b="0" l="0" r="0" t="0"/>
            <wp:docPr descr="SCR-09 — Trạng thái: Nhận thiếu — tạo backorder" title="" id="177" name="Picture"/>
            <a:graphic>
              <a:graphicData uri="http://schemas.openxmlformats.org/drawingml/2006/picture">
                <pic:pic>
                  <pic:nvPicPr>
                    <pic:cNvPr descr="ui/png/SCR-09-phieu-do-nhap-kho--backorder.png" id="178" name="Picture"/>
                    <pic:cNvPicPr>
                      <a:picLocks noChangeArrowheads="1" noChangeAspect="1"/>
                    </pic:cNvPicPr>
                  </pic:nvPicPr>
                  <pic:blipFill>
                    <a:blip r:embed="rId17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SCR-09 — Trạng thái: Nhận thiếu — tạo backorder</w:t>
      </w:r>
    </w:p>
    <w:p>
      <w:pPr>
        <w:pStyle w:val="CaptionedFigure"/>
      </w:pPr>
      <w:r>
        <w:drawing>
          <wp:inline>
            <wp:extent cx="5334000" cy="3359679"/>
            <wp:effectExtent b="0" l="0" r="0" t="0"/>
            <wp:docPr descr="SCR-09 — Trạng thái: Hoàn tất" title="" id="180" name="Picture"/>
            <a:graphic>
              <a:graphicData uri="http://schemas.openxmlformats.org/drawingml/2006/picture">
                <pic:pic>
                  <pic:nvPicPr>
                    <pic:cNvPr descr="ui/png/SCR-09-phieu-do-nhap-kho--done.png" id="181" name="Picture"/>
                    <pic:cNvPicPr>
                      <a:picLocks noChangeArrowheads="1" noChangeAspect="1"/>
                    </pic:cNvPicPr>
                  </pic:nvPicPr>
                  <pic:blipFill>
                    <a:blip r:embed="rId179"/>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SCR-09 — Trạng thái: Hoàn tất</w:t>
      </w:r>
    </w:p>
    <w:bookmarkEnd w:id="182"/>
    <w:bookmarkStart w:id="189" w:name="scr-10-cấu-hình-duyệt-mua-hàng"/>
    <w:p>
      <w:pPr>
        <w:pStyle w:val="Heading4"/>
      </w:pPr>
      <w:r>
        <w:t xml:space="preserve">SCR-10 — Cấu hình duyệt mua hàng</w:t>
      </w:r>
    </w:p>
    <w:p>
      <w:pPr>
        <w:pStyle w:val="FirstParagraph"/>
      </w:pPr>
      <w:r>
        <w:t xml:space="preserve">Trang Settings của Purchase: người duyệt đơn mua hàng (1 cấp), mẫu email, mẫu Excel báo giá, hộp thư nhận báo giá.</w:t>
      </w:r>
      <w:r>
        <w:t xml:space="preserve"> </w:t>
      </w:r>
      <w:r>
        <w:rPr>
          <w:iCs/>
          <w:i/>
        </w:rPr>
        <w:t xml:space="preserve">(Sửa v0.3 — bỏ ngưỡng)</w:t>
      </w:r>
    </w:p>
    <w:p>
      <w:pPr>
        <w:pStyle w:val="CaptionedFigure"/>
      </w:pPr>
      <w:r>
        <w:drawing>
          <wp:inline>
            <wp:extent cx="5334000" cy="3496733"/>
            <wp:effectExtent b="0" l="0" r="0" t="0"/>
            <wp:docPr descr="SCR-10 — Cấu hình duyệt mua hàng" title="" id="184" name="Picture"/>
            <a:graphic>
              <a:graphicData uri="http://schemas.openxmlformats.org/drawingml/2006/picture">
                <pic:pic>
                  <pic:nvPicPr>
                    <pic:cNvPr descr="ui/png/SCR-10-cau-hinh-duyet-mua-hang.png" id="185" name="Picture"/>
                    <pic:cNvPicPr>
                      <a:picLocks noChangeArrowheads="1" noChangeAspect="1"/>
                    </pic:cNvPicPr>
                  </pic:nvPicPr>
                  <pic:blipFill>
                    <a:blip r:embed="rId183"/>
                    <a:stretch>
                      <a:fillRect/>
                    </a:stretch>
                  </pic:blipFill>
                  <pic:spPr bwMode="auto">
                    <a:xfrm>
                      <a:off x="0" y="0"/>
                      <a:ext cx="5334000" cy="3496733"/>
                    </a:xfrm>
                    <a:prstGeom prst="rect">
                      <a:avLst/>
                    </a:prstGeom>
                    <a:noFill/>
                    <a:ln w="9525">
                      <a:noFill/>
                      <a:headEnd/>
                      <a:tailEnd/>
                    </a:ln>
                  </pic:spPr>
                </pic:pic>
              </a:graphicData>
            </a:graphic>
          </wp:inline>
        </w:drawing>
      </w:r>
    </w:p>
    <w:p>
      <w:pPr>
        <w:pStyle w:val="ImageCaption"/>
      </w:pPr>
      <w:r>
        <w:t xml:space="preserve">SCR-10 — Cấu hình duyệt mua hàng</w:t>
      </w:r>
    </w:p>
    <w:p>
      <w:pPr>
        <w:pStyle w:val="CaptionedFigure"/>
      </w:pPr>
      <w:r>
        <w:drawing>
          <wp:inline>
            <wp:extent cx="5334000" cy="3359679"/>
            <wp:effectExtent b="0" l="0" r="0" t="0"/>
            <wp:docPr descr="SCR-10 — Trạng thái: Lỗi — thiếu người duyệt, mẫu Excel thiếu cột" title="" id="187" name="Picture"/>
            <a:graphic>
              <a:graphicData uri="http://schemas.openxmlformats.org/drawingml/2006/picture">
                <pic:pic>
                  <pic:nvPicPr>
                    <pic:cNvPr descr="ui/png/SCR-10-cau-hinh-duyet-mua-hang--error.png" id="188" name="Picture"/>
                    <pic:cNvPicPr>
                      <a:picLocks noChangeArrowheads="1" noChangeAspect="1"/>
                    </pic:cNvPicPr>
                  </pic:nvPicPr>
                  <pic:blipFill>
                    <a:blip r:embed="rId186"/>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SCR-10 — Trạng thái: Lỗi — thiếu người duyệt, mẫu Excel thiếu cột</w:t>
      </w:r>
    </w:p>
    <w:bookmarkEnd w:id="189"/>
    <w:bookmarkStart w:id="196" w:name="scr-11-hợp-đồng-mua-hàng"/>
    <w:p>
      <w:pPr>
        <w:pStyle w:val="Heading4"/>
      </w:pPr>
      <w:r>
        <w:t xml:space="preserve">SCR-11 — Hợp đồng mua hàng</w:t>
      </w:r>
    </w:p>
    <w:p>
      <w:pPr>
        <w:pStyle w:val="FirstParagraph"/>
      </w:pPr>
      <w:r>
        <w:t xml:space="preserve">Hợp đồng khung với NCC: vật tư, đơn giá, thời hạn hiệu lực; nút</w:t>
      </w:r>
      <w:r>
        <w:t xml:space="preserve"> </w:t>
      </w:r>
      <w:r>
        <w:t xml:space="preserve">“</w:t>
      </w:r>
      <w:r>
        <w:t xml:space="preserve">Tạo yêu cầu mua hàng</w:t>
      </w:r>
      <w:r>
        <w:t xml:space="preserve">”</w:t>
      </w:r>
      <w:r>
        <w:t xml:space="preserve"> </w:t>
      </w:r>
      <w:r>
        <w:t xml:space="preserve">khi còn hiệu lực.</w:t>
      </w:r>
      <w:r>
        <w:t xml:space="preserve"> </w:t>
      </w:r>
      <w:r>
        <w:rPr>
          <w:iCs/>
          <w:i/>
        </w:rPr>
        <w:t xml:space="preserve">(Mới v0.2)</w:t>
      </w:r>
    </w:p>
    <w:p>
      <w:pPr>
        <w:pStyle w:val="CaptionedFigure"/>
      </w:pPr>
      <w:r>
        <w:drawing>
          <wp:inline>
            <wp:extent cx="5334000" cy="3567112"/>
            <wp:effectExtent b="0" l="0" r="0" t="0"/>
            <wp:docPr descr="SCR-11 — Hợp đồng mua hàng" title="" id="191" name="Picture"/>
            <a:graphic>
              <a:graphicData uri="http://schemas.openxmlformats.org/drawingml/2006/picture">
                <pic:pic>
                  <pic:nvPicPr>
                    <pic:cNvPr descr="ui/png/SCR-11-hop-dong-mua-hang.png" id="192" name="Picture"/>
                    <pic:cNvPicPr>
                      <a:picLocks noChangeArrowheads="1" noChangeAspect="1"/>
                    </pic:cNvPicPr>
                  </pic:nvPicPr>
                  <pic:blipFill>
                    <a:blip r:embed="rId190"/>
                    <a:stretch>
                      <a:fillRect/>
                    </a:stretch>
                  </pic:blipFill>
                  <pic:spPr bwMode="auto">
                    <a:xfrm>
                      <a:off x="0" y="0"/>
                      <a:ext cx="5334000" cy="3567112"/>
                    </a:xfrm>
                    <a:prstGeom prst="rect">
                      <a:avLst/>
                    </a:prstGeom>
                    <a:noFill/>
                    <a:ln w="9525">
                      <a:noFill/>
                      <a:headEnd/>
                      <a:tailEnd/>
                    </a:ln>
                  </pic:spPr>
                </pic:pic>
              </a:graphicData>
            </a:graphic>
          </wp:inline>
        </w:drawing>
      </w:r>
    </w:p>
    <w:p>
      <w:pPr>
        <w:pStyle w:val="ImageCaption"/>
      </w:pPr>
      <w:r>
        <w:t xml:space="preserve">SCR-11 — Hợp đồng mua hàng</w:t>
      </w:r>
    </w:p>
    <w:p>
      <w:pPr>
        <w:pStyle w:val="CaptionedFigure"/>
      </w:pPr>
      <w:r>
        <w:drawing>
          <wp:inline>
            <wp:extent cx="5334000" cy="3359679"/>
            <wp:effectExtent b="0" l="0" r="0" t="0"/>
            <wp:docPr descr="SCR-11 — Trạng thái: Hết hiệu lực" title="" id="194" name="Picture"/>
            <a:graphic>
              <a:graphicData uri="http://schemas.openxmlformats.org/drawingml/2006/picture">
                <pic:pic>
                  <pic:nvPicPr>
                    <pic:cNvPr descr="ui/png/SCR-11-hop-dong-mua-hang--expired.png" id="195" name="Picture"/>
                    <pic:cNvPicPr>
                      <a:picLocks noChangeArrowheads="1" noChangeAspect="1"/>
                    </pic:cNvPicPr>
                  </pic:nvPicPr>
                  <pic:blipFill>
                    <a:blip r:embed="rId193"/>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SCR-11 — Trạng thái: Hết hiệu lực</w:t>
      </w:r>
    </w:p>
    <w:bookmarkEnd w:id="196"/>
    <w:bookmarkStart w:id="203" w:name="scr-12-báo-giá-ncc"/>
    <w:p>
      <w:pPr>
        <w:pStyle w:val="Heading4"/>
      </w:pPr>
      <w:r>
        <w:t xml:space="preserve">SCR-12 — Báo giá NCC</w:t>
      </w:r>
    </w:p>
    <w:p>
      <w:pPr>
        <w:pStyle w:val="FirstParagraph"/>
      </w:pPr>
      <w:r>
        <w:t xml:space="preserve">Báo giá nhà cung cấp gửi công ty; nút</w:t>
      </w:r>
      <w:r>
        <w:t xml:space="preserve"> </w:t>
      </w:r>
      <w:r>
        <w:t xml:space="preserve">“</w:t>
      </w:r>
      <w:r>
        <w:t xml:space="preserve">Tạo yêu cầu mua hàng</w:t>
      </w:r>
      <w:r>
        <w:t xml:space="preserve">”</w:t>
      </w:r>
      <w:r>
        <w:t xml:space="preserve"> </w:t>
      </w:r>
      <w:r>
        <w:t xml:space="preserve">khi còn hiệu lực.</w:t>
      </w:r>
      <w:r>
        <w:t xml:space="preserve"> </w:t>
      </w:r>
      <w:r>
        <w:rPr>
          <w:iCs/>
          <w:i/>
        </w:rPr>
        <w:t xml:space="preserve">(Mới v0.2)</w:t>
      </w:r>
    </w:p>
    <w:p>
      <w:pPr>
        <w:pStyle w:val="CaptionedFigure"/>
      </w:pPr>
      <w:r>
        <w:drawing>
          <wp:inline>
            <wp:extent cx="5334000" cy="3637491"/>
            <wp:effectExtent b="0" l="0" r="0" t="0"/>
            <wp:docPr descr="SCR-12 — Báo giá NCC" title="" id="198" name="Picture"/>
            <a:graphic>
              <a:graphicData uri="http://schemas.openxmlformats.org/drawingml/2006/picture">
                <pic:pic>
                  <pic:nvPicPr>
                    <pic:cNvPr descr="ui/png/SCR-12-bao-gia-ncc.png" id="199" name="Picture"/>
                    <pic:cNvPicPr>
                      <a:picLocks noChangeArrowheads="1" noChangeAspect="1"/>
                    </pic:cNvPicPr>
                  </pic:nvPicPr>
                  <pic:blipFill>
                    <a:blip r:embed="rId197"/>
                    <a:stretch>
                      <a:fillRect/>
                    </a:stretch>
                  </pic:blipFill>
                  <pic:spPr bwMode="auto">
                    <a:xfrm>
                      <a:off x="0" y="0"/>
                      <a:ext cx="5334000" cy="3637491"/>
                    </a:xfrm>
                    <a:prstGeom prst="rect">
                      <a:avLst/>
                    </a:prstGeom>
                    <a:noFill/>
                    <a:ln w="9525">
                      <a:noFill/>
                      <a:headEnd/>
                      <a:tailEnd/>
                    </a:ln>
                  </pic:spPr>
                </pic:pic>
              </a:graphicData>
            </a:graphic>
          </wp:inline>
        </w:drawing>
      </w:r>
    </w:p>
    <w:p>
      <w:pPr>
        <w:pStyle w:val="ImageCaption"/>
      </w:pPr>
      <w:r>
        <w:t xml:space="preserve">SCR-12 — Báo giá NCC</w:t>
      </w:r>
    </w:p>
    <w:p>
      <w:pPr>
        <w:pStyle w:val="CaptionedFigure"/>
      </w:pPr>
      <w:r>
        <w:drawing>
          <wp:inline>
            <wp:extent cx="5334000" cy="3355975"/>
            <wp:effectExtent b="0" l="0" r="0" t="0"/>
            <wp:docPr descr="SCR-12 — Trạng thái: Hết hiệu lực" title="" id="201" name="Picture"/>
            <a:graphic>
              <a:graphicData uri="http://schemas.openxmlformats.org/drawingml/2006/picture">
                <pic:pic>
                  <pic:nvPicPr>
                    <pic:cNvPr descr="ui/png/SCR-12-bao-gia-ncc--expired.png" id="202" name="Picture"/>
                    <pic:cNvPicPr>
                      <a:picLocks noChangeArrowheads="1" noChangeAspect="1"/>
                    </pic:cNvPicPr>
                  </pic:nvPicPr>
                  <pic:blipFill>
                    <a:blip r:embed="rId200"/>
                    <a:stretch>
                      <a:fillRect/>
                    </a:stretch>
                  </pic:blipFill>
                  <pic:spPr bwMode="auto">
                    <a:xfrm>
                      <a:off x="0" y="0"/>
                      <a:ext cx="5334000" cy="3355975"/>
                    </a:xfrm>
                    <a:prstGeom prst="rect">
                      <a:avLst/>
                    </a:prstGeom>
                    <a:noFill/>
                    <a:ln w="9525">
                      <a:noFill/>
                      <a:headEnd/>
                      <a:tailEnd/>
                    </a:ln>
                  </pic:spPr>
                </pic:pic>
              </a:graphicData>
            </a:graphic>
          </wp:inline>
        </w:drawing>
      </w:r>
    </w:p>
    <w:p>
      <w:pPr>
        <w:pStyle w:val="ImageCaption"/>
      </w:pPr>
      <w:r>
        <w:t xml:space="preserve">SCR-12 — Trạng thái: Hết hiệu lực</w:t>
      </w:r>
    </w:p>
    <w:bookmarkEnd w:id="203"/>
    <w:bookmarkEnd w:id="204"/>
    <w:bookmarkEnd w:id="205"/>
    <w:bookmarkStart w:id="228" w:name="user-flow"/>
    <w:p>
      <w:pPr>
        <w:pStyle w:val="Heading2"/>
      </w:pPr>
      <w:r>
        <w:t xml:space="preserve">7. User flow</w:t>
      </w:r>
    </w:p>
    <w:bookmarkStart w:id="215" w:name="luồng-chính-activity-swimlane-sửa-v0.3"/>
    <w:p>
      <w:pPr>
        <w:pStyle w:val="Heading3"/>
      </w:pPr>
      <w:r>
        <w:t xml:space="preserve">7.1 Luồng chính — Activity – Swimlane</w:t>
      </w:r>
      <w:r>
        <w:t xml:space="preserve"> </w:t>
      </w:r>
      <w:r>
        <w:rPr>
          <w:iCs/>
          <w:i/>
        </w:rPr>
        <w:t xml:space="preserve">(sửa v0.3)</w:t>
      </w:r>
    </w:p>
    <w:p>
      <w:pPr>
        <w:pStyle w:val="FirstParagraph"/>
      </w:pPr>
      <w:r>
        <w:t xml:space="preserve">Quy trình vẽ lại theo yêu cầu khảo sát lần 3 (đặc tả</w:t>
      </w:r>
      <w:r>
        <w:t xml:space="preserve"> </w:t>
      </w:r>
      <w:r>
        <w:rPr>
          <w:rStyle w:val="VerbatimChar"/>
        </w:rPr>
        <w:t xml:space="preserve">ui/swimlanes/*.json</w:t>
      </w:r>
      <w:r>
        <w:t xml:space="preserve">, vẽ bằng</w:t>
      </w:r>
      <w:r>
        <w:t xml:space="preserve"> </w:t>
      </w:r>
      <w:r>
        <w:rPr>
          <w:rStyle w:val="VerbatimChar"/>
        </w:rPr>
        <w:t xml:space="preserve">render-screens/scripts/swimlane.py</w:t>
      </w:r>
      <w:r>
        <w:t xml:space="preserve">). Sơ đồ 1, 2: vật tư Nhập kho; sơ đồ 3: vật tư Dịch vụ.</w:t>
      </w:r>
    </w:p>
    <w:p>
      <w:pPr>
        <w:pStyle w:val="CaptionedFigure"/>
      </w:pPr>
      <w:r>
        <w:drawing>
          <wp:inline>
            <wp:extent cx="5334000" cy="4792869"/>
            <wp:effectExtent b="0" l="0" r="0" t="0"/>
            <wp:docPr descr="Swimlane 1 — Vật tư Nhập kho: Yêu cầu mua hàng" title="" id="207" name="Picture"/>
            <a:graphic>
              <a:graphicData uri="http://schemas.openxmlformats.org/drawingml/2006/picture">
                <pic:pic>
                  <pic:nvPicPr>
                    <pic:cNvPr descr="ui/diagrams/swimlane-01-yeu-cau-mua-hang.png" id="208" name="Picture"/>
                    <pic:cNvPicPr>
                      <a:picLocks noChangeArrowheads="1" noChangeAspect="1"/>
                    </pic:cNvPicPr>
                  </pic:nvPicPr>
                  <pic:blipFill>
                    <a:blip r:embed="rId206"/>
                    <a:stretch>
                      <a:fillRect/>
                    </a:stretch>
                  </pic:blipFill>
                  <pic:spPr bwMode="auto">
                    <a:xfrm>
                      <a:off x="0" y="0"/>
                      <a:ext cx="5334000" cy="4792869"/>
                    </a:xfrm>
                    <a:prstGeom prst="rect">
                      <a:avLst/>
                    </a:prstGeom>
                    <a:noFill/>
                    <a:ln w="9525">
                      <a:noFill/>
                      <a:headEnd/>
                      <a:tailEnd/>
                    </a:ln>
                  </pic:spPr>
                </pic:pic>
              </a:graphicData>
            </a:graphic>
          </wp:inline>
        </w:drawing>
      </w:r>
    </w:p>
    <w:p>
      <w:pPr>
        <w:pStyle w:val="ImageCaption"/>
      </w:pPr>
      <w:r>
        <w:t xml:space="preserve">Swimlane 1 — Vật tư Nhập kho: Yêu cầu mua hàng</w:t>
      </w:r>
    </w:p>
    <w:p>
      <w:pPr>
        <w:pStyle w:val="CaptionedFigure"/>
      </w:pPr>
      <w:r>
        <w:drawing>
          <wp:inline>
            <wp:extent cx="5334000" cy="5868337"/>
            <wp:effectExtent b="0" l="0" r="0" t="0"/>
            <wp:docPr descr="Swimlane 2 — Vật tư Nhập kho: Yêu cầu báo giá → PO → nhập kho" title="" id="210" name="Picture"/>
            <a:graphic>
              <a:graphicData uri="http://schemas.openxmlformats.org/drawingml/2006/picture">
                <pic:pic>
                  <pic:nvPicPr>
                    <pic:cNvPr descr="ui/diagrams/swimlane-02-yeu-cau-bao-gia-po.png" id="211" name="Picture"/>
                    <pic:cNvPicPr>
                      <a:picLocks noChangeArrowheads="1" noChangeAspect="1"/>
                    </pic:cNvPicPr>
                  </pic:nvPicPr>
                  <pic:blipFill>
                    <a:blip r:embed="rId209"/>
                    <a:stretch>
                      <a:fillRect/>
                    </a:stretch>
                  </pic:blipFill>
                  <pic:spPr bwMode="auto">
                    <a:xfrm>
                      <a:off x="0" y="0"/>
                      <a:ext cx="5334000" cy="5868337"/>
                    </a:xfrm>
                    <a:prstGeom prst="rect">
                      <a:avLst/>
                    </a:prstGeom>
                    <a:noFill/>
                    <a:ln w="9525">
                      <a:noFill/>
                      <a:headEnd/>
                      <a:tailEnd/>
                    </a:ln>
                  </pic:spPr>
                </pic:pic>
              </a:graphicData>
            </a:graphic>
          </wp:inline>
        </w:drawing>
      </w:r>
    </w:p>
    <w:p>
      <w:pPr>
        <w:pStyle w:val="ImageCaption"/>
      </w:pPr>
      <w:r>
        <w:t xml:space="preserve">Swimlane 2 — Vật tư Nhập kho: Yêu cầu báo giá → PO → nhập kho</w:t>
      </w:r>
    </w:p>
    <w:p>
      <w:pPr>
        <w:pStyle w:val="CaptionedFigure"/>
      </w:pPr>
      <w:r>
        <w:drawing>
          <wp:inline>
            <wp:extent cx="5334000" cy="5186206"/>
            <wp:effectExtent b="0" l="0" r="0" t="0"/>
            <wp:docPr descr="Swimlane 3 — Vật tư Dịch vụ: PO trực tiếp" title="" id="213" name="Picture"/>
            <a:graphic>
              <a:graphicData uri="http://schemas.openxmlformats.org/drawingml/2006/picture">
                <pic:pic>
                  <pic:nvPicPr>
                    <pic:cNvPr descr="ui/diagrams/swimlane-03-dich-vu.png" id="214" name="Picture"/>
                    <pic:cNvPicPr>
                      <a:picLocks noChangeArrowheads="1" noChangeAspect="1"/>
                    </pic:cNvPicPr>
                  </pic:nvPicPr>
                  <pic:blipFill>
                    <a:blip r:embed="rId212"/>
                    <a:stretch>
                      <a:fillRect/>
                    </a:stretch>
                  </pic:blipFill>
                  <pic:spPr bwMode="auto">
                    <a:xfrm>
                      <a:off x="0" y="0"/>
                      <a:ext cx="5334000" cy="5186206"/>
                    </a:xfrm>
                    <a:prstGeom prst="rect">
                      <a:avLst/>
                    </a:prstGeom>
                    <a:noFill/>
                    <a:ln w="9525">
                      <a:noFill/>
                      <a:headEnd/>
                      <a:tailEnd/>
                    </a:ln>
                  </pic:spPr>
                </pic:pic>
              </a:graphicData>
            </a:graphic>
          </wp:inline>
        </w:drawing>
      </w:r>
    </w:p>
    <w:p>
      <w:pPr>
        <w:pStyle w:val="ImageCaption"/>
      </w:pPr>
      <w:r>
        <w:t xml:space="preserve">Swimlane 3 — Vật tư Dịch vụ: PO trực tiếp</w:t>
      </w:r>
    </w:p>
    <w:bookmarkEnd w:id="215"/>
    <w:bookmarkStart w:id="219" w:name="luồng-từ-chối-sửa-v0.3"/>
    <w:p>
      <w:pPr>
        <w:pStyle w:val="Heading3"/>
      </w:pPr>
      <w:r>
        <w:t xml:space="preserve">7.2 Luồng từ chối</w:t>
      </w:r>
      <w:r>
        <w:t xml:space="preserve"> </w:t>
      </w:r>
      <w:r>
        <w:rPr>
          <w:iCs/>
          <w:i/>
        </w:rPr>
        <w:t xml:space="preserve">(sửa v0.3)</w:t>
      </w:r>
    </w:p>
    <w:p>
      <w:pPr>
        <w:pStyle w:val="CaptionedFigure"/>
      </w:pPr>
      <w:r>
        <w:drawing>
          <wp:inline>
            <wp:extent cx="5334000" cy="4102473"/>
            <wp:effectExtent b="0" l="0" r="0" t="0"/>
            <wp:docPr descr="Sơ đồ 2 — 7.2 Luồng từ chối (sửa v0.3)" title="" id="217" name="Picture"/>
            <a:graphic>
              <a:graphicData uri="http://schemas.openxmlformats.org/drawingml/2006/picture">
                <pic:pic>
                  <pic:nvPicPr>
                    <pic:cNvPr descr="ui/diagrams/srs-02.png" id="218" name="Picture"/>
                    <pic:cNvPicPr>
                      <a:picLocks noChangeArrowheads="1" noChangeAspect="1"/>
                    </pic:cNvPicPr>
                  </pic:nvPicPr>
                  <pic:blipFill>
                    <a:blip r:embed="rId216"/>
                    <a:stretch>
                      <a:fillRect/>
                    </a:stretch>
                  </pic:blipFill>
                  <pic:spPr bwMode="auto">
                    <a:xfrm>
                      <a:off x="0" y="0"/>
                      <a:ext cx="5334000" cy="4102473"/>
                    </a:xfrm>
                    <a:prstGeom prst="rect">
                      <a:avLst/>
                    </a:prstGeom>
                    <a:noFill/>
                    <a:ln w="9525">
                      <a:noFill/>
                      <a:headEnd/>
                      <a:tailEnd/>
                    </a:ln>
                  </pic:spPr>
                </pic:pic>
              </a:graphicData>
            </a:graphic>
          </wp:inline>
        </w:drawing>
      </w:r>
    </w:p>
    <w:p>
      <w:pPr>
        <w:pStyle w:val="ImageCaption"/>
      </w:pPr>
      <w:r>
        <w:t xml:space="preserve">Sơ đồ 2 — 7.2 Luồng từ chối</w:t>
      </w:r>
      <w:r>
        <w:t xml:space="preserve"> </w:t>
      </w:r>
      <w:r>
        <w:rPr>
          <w:iCs/>
          <w:i/>
        </w:rPr>
        <w:t xml:space="preserve">(sửa v0.3)</w:t>
      </w:r>
    </w:p>
    <w:bookmarkEnd w:id="219"/>
    <w:bookmarkStart w:id="223" w:name="luồng-nhận-thiếu-hàng"/>
    <w:p>
      <w:pPr>
        <w:pStyle w:val="Heading3"/>
      </w:pPr>
      <w:r>
        <w:t xml:space="preserve">7.3 Luồng nhận thiếu hàng</w:t>
      </w:r>
    </w:p>
    <w:p>
      <w:pPr>
        <w:pStyle w:val="CaptionedFigure"/>
      </w:pPr>
      <w:r>
        <w:drawing>
          <wp:inline>
            <wp:extent cx="4427999" cy="7753751"/>
            <wp:effectExtent b="0" l="0" r="0" t="0"/>
            <wp:docPr descr="Sơ đồ 3 — 7.3 Luồng nhận thiếu hàng" title="" id="221" name="Picture"/>
            <a:graphic>
              <a:graphicData uri="http://schemas.openxmlformats.org/drawingml/2006/picture">
                <pic:pic>
                  <pic:nvPicPr>
                    <pic:cNvPr descr="ui/diagrams/srs-03.png" id="222" name="Picture"/>
                    <pic:cNvPicPr>
                      <a:picLocks noChangeArrowheads="1" noChangeAspect="1"/>
                    </pic:cNvPicPr>
                  </pic:nvPicPr>
                  <pic:blipFill>
                    <a:blip r:embed="rId220"/>
                    <a:stretch>
                      <a:fillRect/>
                    </a:stretch>
                  </pic:blipFill>
                  <pic:spPr bwMode="auto">
                    <a:xfrm>
                      <a:off x="0" y="0"/>
                      <a:ext cx="4427999" cy="7753751"/>
                    </a:xfrm>
                    <a:prstGeom prst="rect">
                      <a:avLst/>
                    </a:prstGeom>
                    <a:noFill/>
                    <a:ln w="9525">
                      <a:noFill/>
                      <a:headEnd/>
                      <a:tailEnd/>
                    </a:ln>
                  </pic:spPr>
                </pic:pic>
              </a:graphicData>
            </a:graphic>
          </wp:inline>
        </w:drawing>
      </w:r>
    </w:p>
    <w:p>
      <w:pPr>
        <w:pStyle w:val="ImageCaption"/>
      </w:pPr>
      <w:r>
        <w:t xml:space="preserve">Sơ đồ 3 — 7.3 Luồng nhận thiếu hàng</w:t>
      </w:r>
    </w:p>
    <w:bookmarkEnd w:id="223"/>
    <w:bookmarkStart w:id="227" w:name="Xa6a3e907617abde390d5b7ebf3fdc0473e6ee0d"/>
    <w:p>
      <w:pPr>
        <w:pStyle w:val="Heading3"/>
      </w:pPr>
      <w:r>
        <w:t xml:space="preserve">7.4 Luồng tạo Yêu cầu mua hàng và tự điền giá</w:t>
      </w:r>
      <w:r>
        <w:t xml:space="preserve"> </w:t>
      </w:r>
      <w:r>
        <w:rPr>
          <w:iCs/>
          <w:i/>
        </w:rPr>
        <w:t xml:space="preserve">(v0.2)</w:t>
      </w:r>
    </w:p>
    <w:p>
      <w:pPr>
        <w:pStyle w:val="CaptionedFigure"/>
      </w:pPr>
      <w:r>
        <w:drawing>
          <wp:inline>
            <wp:extent cx="3944904" cy="7919999"/>
            <wp:effectExtent b="0" l="0" r="0" t="0"/>
            <wp:docPr descr="Sơ đồ 4 — 7.4 Luồng tạo Yêu cầu mua hàng và tự điền giá (v0.2)" title="" id="225" name="Picture"/>
            <a:graphic>
              <a:graphicData uri="http://schemas.openxmlformats.org/drawingml/2006/picture">
                <pic:pic>
                  <pic:nvPicPr>
                    <pic:cNvPr descr="ui/diagrams/srs-04.png" id="226" name="Picture"/>
                    <pic:cNvPicPr>
                      <a:picLocks noChangeArrowheads="1" noChangeAspect="1"/>
                    </pic:cNvPicPr>
                  </pic:nvPicPr>
                  <pic:blipFill>
                    <a:blip r:embed="rId224"/>
                    <a:stretch>
                      <a:fillRect/>
                    </a:stretch>
                  </pic:blipFill>
                  <pic:spPr bwMode="auto">
                    <a:xfrm>
                      <a:off x="0" y="0"/>
                      <a:ext cx="3944904" cy="7919999"/>
                    </a:xfrm>
                    <a:prstGeom prst="rect">
                      <a:avLst/>
                    </a:prstGeom>
                    <a:noFill/>
                    <a:ln w="9525">
                      <a:noFill/>
                      <a:headEnd/>
                      <a:tailEnd/>
                    </a:ln>
                  </pic:spPr>
                </pic:pic>
              </a:graphicData>
            </a:graphic>
          </wp:inline>
        </w:drawing>
      </w:r>
    </w:p>
    <w:p>
      <w:pPr>
        <w:pStyle w:val="ImageCaption"/>
      </w:pPr>
      <w:r>
        <w:t xml:space="preserve">Sơ đồ 4 — 7.4 Luồng tạo Yêu cầu mua hàng và tự điền giá</w:t>
      </w:r>
      <w:r>
        <w:t xml:space="preserve"> </w:t>
      </w:r>
      <w:r>
        <w:rPr>
          <w:iCs/>
          <w:i/>
        </w:rPr>
        <w:t xml:space="preserve">(v0.2)</w:t>
      </w:r>
    </w:p>
    <w:bookmarkEnd w:id="227"/>
    <w:bookmarkEnd w:id="228"/>
    <w:bookmarkStart w:id="229" w:name="ma-trận-truy-vết"/>
    <w:p>
      <w:pPr>
        <w:pStyle w:val="Heading2"/>
      </w:pPr>
      <w:r>
        <w:t xml:space="preserve">8. Ma trận truy vết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w:t>
            </w:r>
          </w:p>
        </w:tc>
        <w:tc>
          <w:tcPr/>
          <w:p>
            <w:pPr>
              <w:pStyle w:val="Compact"/>
              <w:jc w:val="left"/>
            </w:pPr>
            <w:r>
              <w:t xml:space="preserve">Tên</w:t>
            </w:r>
          </w:p>
        </w:tc>
        <w:tc>
          <w:tcPr/>
          <w:p>
            <w:pPr>
              <w:pStyle w:val="Compact"/>
              <w:jc w:val="left"/>
            </w:pPr>
            <w:r>
              <w:t xml:space="preserve">URD (US)</w:t>
            </w:r>
          </w:p>
        </w:tc>
        <w:tc>
          <w:tcPr/>
          <w:p>
            <w:pPr>
              <w:pStyle w:val="Compact"/>
              <w:jc w:val="left"/>
            </w:pPr>
            <w:r>
              <w:t xml:space="preserve">Màn hình (SCR)</w:t>
            </w:r>
          </w:p>
        </w:tc>
      </w:tr>
      <w:tr>
        <w:tc>
          <w:tcPr/>
          <w:p>
            <w:pPr>
              <w:pStyle w:val="Compact"/>
              <w:jc w:val="left"/>
            </w:pPr>
            <w:r>
              <w:t xml:space="preserve">FR-01</w:t>
            </w:r>
          </w:p>
        </w:tc>
        <w:tc>
          <w:tcPr/>
          <w:p>
            <w:pPr>
              <w:pStyle w:val="Compact"/>
              <w:jc w:val="left"/>
            </w:pPr>
            <w:r>
              <w:t xml:space="preserve">Tạo và gửi Yêu cầu mua hàng</w:t>
            </w:r>
          </w:p>
        </w:tc>
        <w:tc>
          <w:tcPr/>
          <w:p>
            <w:pPr>
              <w:pStyle w:val="Compact"/>
              <w:jc w:val="left"/>
            </w:pPr>
            <w:r>
              <w:t xml:space="preserve">US-01</w:t>
            </w:r>
          </w:p>
        </w:tc>
        <w:tc>
          <w:tcPr/>
          <w:p>
            <w:pPr>
              <w:pStyle w:val="Compact"/>
              <w:jc w:val="left"/>
            </w:pPr>
            <w:r>
              <w:t xml:space="preserve">SCR-01, SCR-02</w:t>
            </w:r>
          </w:p>
        </w:tc>
      </w:tr>
      <w:tr>
        <w:tc>
          <w:tcPr/>
          <w:p>
            <w:pPr>
              <w:pStyle w:val="Compact"/>
              <w:jc w:val="left"/>
            </w:pPr>
            <w:r>
              <w:t xml:space="preserve">FR-02</w:t>
            </w:r>
          </w:p>
        </w:tc>
        <w:tc>
          <w:tcPr/>
          <w:p>
            <w:pPr>
              <w:pStyle w:val="Compact"/>
              <w:jc w:val="left"/>
            </w:pPr>
            <w:r>
              <w:t xml:space="preserve">Duyệt Yêu cầu mua hàng 3 cấp</w:t>
            </w:r>
          </w:p>
        </w:tc>
        <w:tc>
          <w:tcPr/>
          <w:p>
            <w:pPr>
              <w:pStyle w:val="Compact"/>
              <w:jc w:val="left"/>
            </w:pPr>
            <w:r>
              <w:t xml:space="preserve">US-05, US-14, US-24</w:t>
            </w:r>
          </w:p>
        </w:tc>
        <w:tc>
          <w:tcPr/>
          <w:p>
            <w:pPr>
              <w:pStyle w:val="Compact"/>
              <w:jc w:val="left"/>
            </w:pPr>
            <w:r>
              <w:t xml:space="preserve">SCR-02</w:t>
            </w:r>
          </w:p>
        </w:tc>
      </w:tr>
      <w:tr>
        <w:tc>
          <w:tcPr/>
          <w:p>
            <w:pPr>
              <w:pStyle w:val="Compact"/>
              <w:jc w:val="left"/>
            </w:pPr>
            <w:r>
              <w:t xml:space="preserve">FR-03</w:t>
            </w:r>
          </w:p>
        </w:tc>
        <w:tc>
          <w:tcPr/>
          <w:p>
            <w:pPr>
              <w:pStyle w:val="Compact"/>
              <w:jc w:val="left"/>
            </w:pPr>
            <w:r>
              <w:t xml:space="preserve">Từ chối và gửi lại Yêu cầu mua hàng</w:t>
            </w:r>
          </w:p>
        </w:tc>
        <w:tc>
          <w:tcPr/>
          <w:p>
            <w:pPr>
              <w:pStyle w:val="Compact"/>
              <w:jc w:val="left"/>
            </w:pPr>
            <w:r>
              <w:t xml:space="preserve">US-02, US-05, US-14, US-24</w:t>
            </w:r>
          </w:p>
        </w:tc>
        <w:tc>
          <w:tcPr/>
          <w:p>
            <w:pPr>
              <w:pStyle w:val="Compact"/>
              <w:jc w:val="left"/>
            </w:pPr>
            <w:r>
              <w:t xml:space="preserve">SCR-02</w:t>
            </w:r>
          </w:p>
        </w:tc>
      </w:tr>
      <w:tr>
        <w:tc>
          <w:tcPr/>
          <w:p>
            <w:pPr>
              <w:pStyle w:val="Compact"/>
              <w:jc w:val="left"/>
            </w:pPr>
            <w:r>
              <w:t xml:space="preserve">FR-04</w:t>
            </w:r>
          </w:p>
        </w:tc>
        <w:tc>
          <w:tcPr/>
          <w:p>
            <w:pPr>
              <w:pStyle w:val="Compact"/>
              <w:jc w:val="left"/>
            </w:pPr>
            <w:r>
              <w:t xml:space="preserve">Huỷ Yêu cầu mua hàng</w:t>
            </w:r>
          </w:p>
        </w:tc>
        <w:tc>
          <w:tcPr/>
          <w:p>
            <w:pPr>
              <w:pStyle w:val="Compact"/>
              <w:jc w:val="left"/>
            </w:pPr>
            <w:r>
              <w:t xml:space="preserve">US-04</w:t>
            </w:r>
          </w:p>
        </w:tc>
        <w:tc>
          <w:tcPr/>
          <w:p>
            <w:pPr>
              <w:pStyle w:val="Compact"/>
              <w:jc w:val="left"/>
            </w:pPr>
            <w:r>
              <w:t xml:space="preserve">SCR-02</w:t>
            </w:r>
          </w:p>
        </w:tc>
      </w:tr>
      <w:tr>
        <w:tc>
          <w:tcPr/>
          <w:p>
            <w:pPr>
              <w:pStyle w:val="Compact"/>
              <w:jc w:val="left"/>
            </w:pPr>
            <w:r>
              <w:t xml:space="preserve">FR-05</w:t>
            </w:r>
          </w:p>
        </w:tc>
        <w:tc>
          <w:tcPr/>
          <w:p>
            <w:pPr>
              <w:pStyle w:val="Compact"/>
              <w:jc w:val="left"/>
            </w:pPr>
            <w:r>
              <w:t xml:space="preserve">Tự động tạo RFQ gộp theo vendor</w:t>
            </w:r>
          </w:p>
        </w:tc>
        <w:tc>
          <w:tcPr/>
          <w:p>
            <w:pPr>
              <w:pStyle w:val="Compact"/>
              <w:jc w:val="left"/>
            </w:pPr>
            <w:r>
              <w:t xml:space="preserve">US-06</w:t>
            </w:r>
          </w:p>
        </w:tc>
        <w:tc>
          <w:tcPr/>
          <w:p>
            <w:pPr>
              <w:pStyle w:val="Compact"/>
              <w:jc w:val="left"/>
            </w:pPr>
            <w:r>
              <w:t xml:space="preserve">Không có UI</w:t>
            </w:r>
          </w:p>
        </w:tc>
      </w:tr>
      <w:tr>
        <w:tc>
          <w:tcPr/>
          <w:p>
            <w:pPr>
              <w:pStyle w:val="Compact"/>
              <w:jc w:val="left"/>
            </w:pPr>
            <w:r>
              <w:t xml:space="preserve">FR-06</w:t>
            </w:r>
          </w:p>
        </w:tc>
        <w:tc>
          <w:tcPr/>
          <w:p>
            <w:pPr>
              <w:pStyle w:val="Compact"/>
              <w:jc w:val="left"/>
            </w:pPr>
            <w:r>
              <w:t xml:space="preserve">Gửi email xin báo giá tới nhiều nhà cung cấp</w:t>
            </w:r>
          </w:p>
        </w:tc>
        <w:tc>
          <w:tcPr/>
          <w:p>
            <w:pPr>
              <w:pStyle w:val="Compact"/>
              <w:jc w:val="left"/>
            </w:pPr>
            <w:r>
              <w:t xml:space="preserve">US-07</w:t>
            </w:r>
          </w:p>
        </w:tc>
        <w:tc>
          <w:tcPr/>
          <w:p>
            <w:pPr>
              <w:pStyle w:val="Compact"/>
              <w:jc w:val="left"/>
            </w:pPr>
            <w:r>
              <w:t xml:space="preserve">SCR-04, SCR-05</w:t>
            </w:r>
          </w:p>
        </w:tc>
      </w:tr>
      <w:tr>
        <w:tc>
          <w:tcPr/>
          <w:p>
            <w:pPr>
              <w:pStyle w:val="Compact"/>
              <w:jc w:val="left"/>
            </w:pPr>
            <w:r>
              <w:t xml:space="preserve">FR-07</w:t>
            </w:r>
          </w:p>
        </w:tc>
        <w:tc>
          <w:tcPr/>
          <w:p>
            <w:pPr>
              <w:pStyle w:val="Compact"/>
              <w:jc w:val="left"/>
            </w:pPr>
            <w:r>
              <w:t xml:space="preserve">Tạo RFQ thay thế cho vendor khác [Đã bỏ — v0.3]</w:t>
            </w:r>
          </w:p>
        </w:tc>
        <w:tc>
          <w:tcPr/>
          <w:p>
            <w:pPr>
              <w:pStyle w:val="Compact"/>
              <w:jc w:val="left"/>
            </w:pPr>
            <w:r>
              <w:t xml:space="preserve">US-08</w:t>
            </w:r>
          </w:p>
        </w:tc>
        <w:tc>
          <w:tcPr/>
          <w:p>
            <w:pPr>
              <w:pStyle w:val="Compact"/>
              <w:jc w:val="left"/>
            </w:pPr>
            <w:r>
              <w:t xml:space="preserve">Không có UI (đã bỏ)</w:t>
            </w:r>
          </w:p>
        </w:tc>
      </w:tr>
      <w:tr>
        <w:tc>
          <w:tcPr/>
          <w:p>
            <w:pPr>
              <w:pStyle w:val="Compact"/>
              <w:jc w:val="left"/>
            </w:pPr>
            <w:r>
              <w:t xml:space="preserve">FR-08</w:t>
            </w:r>
          </w:p>
        </w:tc>
        <w:tc>
          <w:tcPr/>
          <w:p>
            <w:pPr>
              <w:pStyle w:val="Compact"/>
              <w:jc w:val="left"/>
            </w:pPr>
            <w:r>
              <w:t xml:space="preserve">So sánh giá và chọn nhà cung cấp</w:t>
            </w:r>
          </w:p>
        </w:tc>
        <w:tc>
          <w:tcPr/>
          <w:p>
            <w:pPr>
              <w:pStyle w:val="Compact"/>
              <w:jc w:val="left"/>
            </w:pPr>
            <w:r>
              <w:t xml:space="preserve">US-09</w:t>
            </w:r>
          </w:p>
        </w:tc>
        <w:tc>
          <w:tcPr/>
          <w:p>
            <w:pPr>
              <w:pStyle w:val="Compact"/>
              <w:jc w:val="left"/>
            </w:pPr>
            <w:r>
              <w:t xml:space="preserve">SCR-04, SCR-06</w:t>
            </w:r>
          </w:p>
        </w:tc>
      </w:tr>
      <w:tr>
        <w:tc>
          <w:tcPr/>
          <w:p>
            <w:pPr>
              <w:pStyle w:val="Compact"/>
              <w:jc w:val="left"/>
            </w:pPr>
            <w:r>
              <w:t xml:space="preserve">FR-09</w:t>
            </w:r>
          </w:p>
        </w:tc>
        <w:tc>
          <w:tcPr/>
          <w:p>
            <w:pPr>
              <w:pStyle w:val="Compact"/>
              <w:jc w:val="left"/>
            </w:pPr>
            <w:r>
              <w:t xml:space="preserve">Gửi duyệt đơn mua hàng</w:t>
            </w:r>
          </w:p>
        </w:tc>
        <w:tc>
          <w:tcPr/>
          <w:p>
            <w:pPr>
              <w:pStyle w:val="Compact"/>
              <w:jc w:val="left"/>
            </w:pPr>
            <w:r>
              <w:t xml:space="preserve">US-10</w:t>
            </w:r>
          </w:p>
        </w:tc>
        <w:tc>
          <w:tcPr/>
          <w:p>
            <w:pPr>
              <w:pStyle w:val="Compact"/>
              <w:jc w:val="left"/>
            </w:pPr>
            <w:r>
              <w:t xml:space="preserve">SCR-04</w:t>
            </w:r>
          </w:p>
        </w:tc>
      </w:tr>
      <w:tr>
        <w:tc>
          <w:tcPr/>
          <w:p>
            <w:pPr>
              <w:pStyle w:val="Compact"/>
              <w:jc w:val="left"/>
            </w:pPr>
            <w:r>
              <w:t xml:space="preserve">FR-10</w:t>
            </w:r>
          </w:p>
        </w:tc>
        <w:tc>
          <w:tcPr/>
          <w:p>
            <w:pPr>
              <w:pStyle w:val="Compact"/>
              <w:jc w:val="left"/>
            </w:pPr>
            <w:r>
              <w:t xml:space="preserve">Duyệt hoặc từ chối đơn mua hàng</w:t>
            </w:r>
          </w:p>
        </w:tc>
        <w:tc>
          <w:tcPr/>
          <w:p>
            <w:pPr>
              <w:pStyle w:val="Compact"/>
              <w:jc w:val="left"/>
            </w:pPr>
            <w:r>
              <w:t xml:space="preserve">US-15</w:t>
            </w:r>
          </w:p>
        </w:tc>
        <w:tc>
          <w:tcPr/>
          <w:p>
            <w:pPr>
              <w:pStyle w:val="Compact"/>
              <w:jc w:val="left"/>
            </w:pPr>
            <w:r>
              <w:t xml:space="preserve">SCR-03, SCR-04</w:t>
            </w:r>
          </w:p>
        </w:tc>
      </w:tr>
      <w:tr>
        <w:tc>
          <w:tcPr/>
          <w:p>
            <w:pPr>
              <w:pStyle w:val="Compact"/>
              <w:jc w:val="left"/>
            </w:pPr>
            <w:r>
              <w:t xml:space="preserve">FR-11</w:t>
            </w:r>
          </w:p>
        </w:tc>
        <w:tc>
          <w:tcPr/>
          <w:p>
            <w:pPr>
              <w:pStyle w:val="Compact"/>
              <w:jc w:val="left"/>
            </w:pPr>
            <w:r>
              <w:t xml:space="preserve">Tạo Đề nghị thanh toán trước khi gửi duyệt</w:t>
            </w:r>
          </w:p>
        </w:tc>
        <w:tc>
          <w:tcPr/>
          <w:p>
            <w:pPr>
              <w:pStyle w:val="Compact"/>
              <w:jc w:val="left"/>
            </w:pPr>
            <w:r>
              <w:t xml:space="preserve">US-11</w:t>
            </w:r>
          </w:p>
        </w:tc>
        <w:tc>
          <w:tcPr/>
          <w:p>
            <w:pPr>
              <w:pStyle w:val="Compact"/>
              <w:jc w:val="left"/>
            </w:pPr>
            <w:r>
              <w:t xml:space="preserve">SCR-04, SCR-08</w:t>
            </w:r>
          </w:p>
        </w:tc>
      </w:tr>
      <w:tr>
        <w:tc>
          <w:tcPr/>
          <w:p>
            <w:pPr>
              <w:pStyle w:val="Compact"/>
              <w:jc w:val="left"/>
            </w:pPr>
            <w:r>
              <w:t xml:space="preserve">FR-12</w:t>
            </w:r>
          </w:p>
        </w:tc>
        <w:tc>
          <w:tcPr/>
          <w:p>
            <w:pPr>
              <w:pStyle w:val="Compact"/>
              <w:jc w:val="left"/>
            </w:pPr>
            <w:r>
              <w:t xml:space="preserve">Kế toán xử lý Đề nghị thanh toán</w:t>
            </w:r>
          </w:p>
        </w:tc>
        <w:tc>
          <w:tcPr/>
          <w:p>
            <w:pPr>
              <w:pStyle w:val="Compact"/>
              <w:jc w:val="left"/>
            </w:pPr>
            <w:r>
              <w:t xml:space="preserve">US-16</w:t>
            </w:r>
          </w:p>
        </w:tc>
        <w:tc>
          <w:tcPr/>
          <w:p>
            <w:pPr>
              <w:pStyle w:val="Compact"/>
              <w:jc w:val="left"/>
            </w:pPr>
            <w:r>
              <w:t xml:space="preserve">SCR-07, SCR-08</w:t>
            </w:r>
          </w:p>
        </w:tc>
      </w:tr>
      <w:tr>
        <w:tc>
          <w:tcPr/>
          <w:p>
            <w:pPr>
              <w:pStyle w:val="Compact"/>
              <w:jc w:val="left"/>
            </w:pPr>
            <w:r>
              <w:t xml:space="preserve">FR-13</w:t>
            </w:r>
          </w:p>
        </w:tc>
        <w:tc>
          <w:tcPr/>
          <w:p>
            <w:pPr>
              <w:pStyle w:val="Compact"/>
              <w:jc w:val="left"/>
            </w:pPr>
            <w:r>
              <w:t xml:space="preserve">Duyệt xong chuyển PO và tự tạo phiếu DO</w:t>
            </w:r>
          </w:p>
        </w:tc>
        <w:tc>
          <w:tcPr/>
          <w:p>
            <w:pPr>
              <w:pStyle w:val="Compact"/>
              <w:jc w:val="left"/>
            </w:pPr>
            <w:r>
              <w:t xml:space="preserve">US-12, US-25</w:t>
            </w:r>
          </w:p>
        </w:tc>
        <w:tc>
          <w:tcPr/>
          <w:p>
            <w:pPr>
              <w:pStyle w:val="Compact"/>
              <w:jc w:val="left"/>
            </w:pPr>
            <w:r>
              <w:t xml:space="preserve">SCR-04, SCR-09</w:t>
            </w:r>
          </w:p>
        </w:tc>
      </w:tr>
      <w:tr>
        <w:tc>
          <w:tcPr/>
          <w:p>
            <w:pPr>
              <w:pStyle w:val="Compact"/>
              <w:jc w:val="left"/>
            </w:pPr>
            <w:r>
              <w:t xml:space="preserve">FR-14</w:t>
            </w:r>
          </w:p>
        </w:tc>
        <w:tc>
          <w:tcPr/>
          <w:p>
            <w:pPr>
              <w:pStyle w:val="Compact"/>
              <w:jc w:val="left"/>
            </w:pPr>
            <w:r>
              <w:t xml:space="preserve">Nhập kho theo phiếu DO</w:t>
            </w:r>
          </w:p>
        </w:tc>
        <w:tc>
          <w:tcPr/>
          <w:p>
            <w:pPr>
              <w:pStyle w:val="Compact"/>
              <w:jc w:val="left"/>
            </w:pPr>
            <w:r>
              <w:t xml:space="preserve">US-17</w:t>
            </w:r>
          </w:p>
        </w:tc>
        <w:tc>
          <w:tcPr/>
          <w:p>
            <w:pPr>
              <w:pStyle w:val="Compact"/>
              <w:jc w:val="left"/>
            </w:pPr>
            <w:r>
              <w:t xml:space="preserve">SCR-09</w:t>
            </w:r>
          </w:p>
        </w:tc>
      </w:tr>
      <w:tr>
        <w:tc>
          <w:tcPr/>
          <w:p>
            <w:pPr>
              <w:pStyle w:val="Compact"/>
              <w:jc w:val="left"/>
            </w:pPr>
            <w:r>
              <w:t xml:space="preserve">FR-15</w:t>
            </w:r>
          </w:p>
        </w:tc>
        <w:tc>
          <w:tcPr/>
          <w:p>
            <w:pPr>
              <w:pStyle w:val="Compact"/>
              <w:jc w:val="left"/>
            </w:pPr>
            <w:r>
              <w:t xml:space="preserve">Huỷ RFQ và đơn mua hàng</w:t>
            </w:r>
          </w:p>
        </w:tc>
        <w:tc>
          <w:tcPr/>
          <w:p>
            <w:pPr>
              <w:pStyle w:val="Compact"/>
              <w:jc w:val="left"/>
            </w:pPr>
            <w:r>
              <w:t xml:space="preserve">US-13</w:t>
            </w:r>
          </w:p>
        </w:tc>
        <w:tc>
          <w:tcPr/>
          <w:p>
            <w:pPr>
              <w:pStyle w:val="Compact"/>
              <w:jc w:val="left"/>
            </w:pPr>
            <w:r>
              <w:t xml:space="preserve">SCR-04</w:t>
            </w:r>
          </w:p>
        </w:tc>
      </w:tr>
      <w:tr>
        <w:tc>
          <w:tcPr/>
          <w:p>
            <w:pPr>
              <w:pStyle w:val="Compact"/>
              <w:jc w:val="left"/>
            </w:pPr>
            <w:r>
              <w:t xml:space="preserve">FR-16</w:t>
            </w:r>
          </w:p>
        </w:tc>
        <w:tc>
          <w:tcPr/>
          <w:p>
            <w:pPr>
              <w:pStyle w:val="Compact"/>
              <w:jc w:val="left"/>
            </w:pPr>
            <w:r>
              <w:t xml:space="preserve">Thông báo và activity</w:t>
            </w:r>
          </w:p>
        </w:tc>
        <w:tc>
          <w:tcPr/>
          <w:p>
            <w:pPr>
              <w:pStyle w:val="Compact"/>
              <w:jc w:val="left"/>
            </w:pPr>
            <w:r>
              <w:t xml:space="preserve">US-05, US-14, US-15, US-16, US-24</w:t>
            </w:r>
          </w:p>
        </w:tc>
        <w:tc>
          <w:tcPr/>
          <w:p>
            <w:pPr>
              <w:pStyle w:val="Compact"/>
              <w:jc w:val="left"/>
            </w:pPr>
            <w:r>
              <w:t xml:space="preserve">Không có UI</w:t>
            </w:r>
          </w:p>
        </w:tc>
      </w:tr>
      <w:tr>
        <w:tc>
          <w:tcPr/>
          <w:p>
            <w:pPr>
              <w:pStyle w:val="Compact"/>
              <w:jc w:val="left"/>
            </w:pPr>
            <w:r>
              <w:t xml:space="preserve">FR-17</w:t>
            </w:r>
          </w:p>
        </w:tc>
        <w:tc>
          <w:tcPr/>
          <w:p>
            <w:pPr>
              <w:pStyle w:val="Compact"/>
              <w:jc w:val="left"/>
            </w:pPr>
            <w:r>
              <w:t xml:space="preserve">Truy vết và tra cứu chứng từ</w:t>
            </w:r>
          </w:p>
        </w:tc>
        <w:tc>
          <w:tcPr/>
          <w:p>
            <w:pPr>
              <w:pStyle w:val="Compact"/>
              <w:jc w:val="left"/>
            </w:pPr>
            <w:r>
              <w:t xml:space="preserve">US-03</w:t>
            </w:r>
          </w:p>
        </w:tc>
        <w:tc>
          <w:tcPr/>
          <w:p>
            <w:pPr>
              <w:pStyle w:val="Compact"/>
              <w:jc w:val="left"/>
            </w:pPr>
            <w:r>
              <w:t xml:space="preserve">SCR-01, SCR-02, SCR-03, SCR-04, SCR-11, SCR-12</w:t>
            </w:r>
          </w:p>
        </w:tc>
      </w:tr>
      <w:tr>
        <w:tc>
          <w:tcPr/>
          <w:p>
            <w:pPr>
              <w:pStyle w:val="Compact"/>
              <w:jc w:val="left"/>
            </w:pPr>
            <w:r>
              <w:t xml:space="preserve">FR-18</w:t>
            </w:r>
          </w:p>
        </w:tc>
        <w:tc>
          <w:tcPr/>
          <w:p>
            <w:pPr>
              <w:pStyle w:val="Compact"/>
              <w:jc w:val="left"/>
            </w:pPr>
            <w:r>
              <w:t xml:space="preserve">Cấu hình người duyệt, mẫu email và mẫu báo giá</w:t>
            </w:r>
          </w:p>
        </w:tc>
        <w:tc>
          <w:tcPr/>
          <w:p>
            <w:pPr>
              <w:pStyle w:val="Compact"/>
              <w:jc w:val="left"/>
            </w:pPr>
            <w:r>
              <w:t xml:space="preserve">US-18</w:t>
            </w:r>
          </w:p>
        </w:tc>
        <w:tc>
          <w:tcPr/>
          <w:p>
            <w:pPr>
              <w:pStyle w:val="Compact"/>
              <w:jc w:val="left"/>
            </w:pPr>
            <w:r>
              <w:t xml:space="preserve">SCR-10</w:t>
            </w:r>
          </w:p>
        </w:tc>
      </w:tr>
      <w:tr>
        <w:tc>
          <w:tcPr/>
          <w:p>
            <w:pPr>
              <w:pStyle w:val="Compact"/>
              <w:jc w:val="left"/>
            </w:pPr>
            <w:r>
              <w:t xml:space="preserve">FR-19</w:t>
            </w:r>
          </w:p>
        </w:tc>
        <w:tc>
          <w:tcPr/>
          <w:p>
            <w:pPr>
              <w:pStyle w:val="Compact"/>
              <w:jc w:val="left"/>
            </w:pPr>
            <w:r>
              <w:t xml:space="preserve">Phân loại vật tư Nhập kho / Dịch vụ</w:t>
            </w:r>
          </w:p>
        </w:tc>
        <w:tc>
          <w:tcPr/>
          <w:p>
            <w:pPr>
              <w:pStyle w:val="Compact"/>
              <w:jc w:val="left"/>
            </w:pPr>
            <w:r>
              <w:t xml:space="preserve">US-01, US-25</w:t>
            </w:r>
          </w:p>
        </w:tc>
        <w:tc>
          <w:tcPr/>
          <w:p>
            <w:pPr>
              <w:pStyle w:val="Compact"/>
              <w:jc w:val="left"/>
            </w:pPr>
            <w:r>
              <w:t xml:space="preserve">SCR-02, SCR-04</w:t>
            </w:r>
          </w:p>
        </w:tc>
      </w:tr>
      <w:tr>
        <w:tc>
          <w:tcPr/>
          <w:p>
            <w:pPr>
              <w:pStyle w:val="Compact"/>
              <w:jc w:val="left"/>
            </w:pPr>
            <w:r>
              <w:t xml:space="preserve">FR-20</w:t>
            </w:r>
          </w:p>
        </w:tc>
        <w:tc>
          <w:tcPr/>
          <w:p>
            <w:pPr>
              <w:pStyle w:val="Compact"/>
              <w:jc w:val="left"/>
            </w:pPr>
            <w:r>
              <w:t xml:space="preserve">Danh mục Hợp đồng mua hàng</w:t>
            </w:r>
          </w:p>
        </w:tc>
        <w:tc>
          <w:tcPr/>
          <w:p>
            <w:pPr>
              <w:pStyle w:val="Compact"/>
              <w:jc w:val="left"/>
            </w:pPr>
            <w:r>
              <w:t xml:space="preserve">US-22</w:t>
            </w:r>
          </w:p>
        </w:tc>
        <w:tc>
          <w:tcPr/>
          <w:p>
            <w:pPr>
              <w:pStyle w:val="Compact"/>
              <w:jc w:val="left"/>
            </w:pPr>
            <w:r>
              <w:t xml:space="preserve">SCR-11</w:t>
            </w:r>
          </w:p>
        </w:tc>
      </w:tr>
      <w:tr>
        <w:tc>
          <w:tcPr/>
          <w:p>
            <w:pPr>
              <w:pStyle w:val="Compact"/>
              <w:jc w:val="left"/>
            </w:pPr>
            <w:r>
              <w:t xml:space="preserve">FR-21</w:t>
            </w:r>
          </w:p>
        </w:tc>
        <w:tc>
          <w:tcPr/>
          <w:p>
            <w:pPr>
              <w:pStyle w:val="Compact"/>
              <w:jc w:val="left"/>
            </w:pPr>
            <w:r>
              <w:t xml:space="preserve">Danh mục Báo giá NCC</w:t>
            </w:r>
          </w:p>
        </w:tc>
        <w:tc>
          <w:tcPr/>
          <w:p>
            <w:pPr>
              <w:pStyle w:val="Compact"/>
              <w:jc w:val="left"/>
            </w:pPr>
            <w:r>
              <w:t xml:space="preserve">US-23, US-26</w:t>
            </w:r>
          </w:p>
        </w:tc>
        <w:tc>
          <w:tcPr/>
          <w:p>
            <w:pPr>
              <w:pStyle w:val="Compact"/>
              <w:jc w:val="left"/>
            </w:pPr>
            <w:r>
              <w:t xml:space="preserve">SCR-12</w:t>
            </w:r>
          </w:p>
        </w:tc>
      </w:tr>
      <w:tr>
        <w:tc>
          <w:tcPr/>
          <w:p>
            <w:pPr>
              <w:pStyle w:val="Compact"/>
              <w:jc w:val="left"/>
            </w:pPr>
            <w:r>
              <w:t xml:space="preserve">FR-22</w:t>
            </w:r>
          </w:p>
        </w:tc>
        <w:tc>
          <w:tcPr/>
          <w:p>
            <w:pPr>
              <w:pStyle w:val="Compact"/>
              <w:jc w:val="left"/>
            </w:pPr>
            <w:r>
              <w:t xml:space="preserve">Tạo Yêu cầu mua hàng từ Hợp đồng</w:t>
            </w:r>
          </w:p>
        </w:tc>
        <w:tc>
          <w:tcPr/>
          <w:p>
            <w:pPr>
              <w:pStyle w:val="Compact"/>
              <w:jc w:val="left"/>
            </w:pPr>
            <w:r>
              <w:t xml:space="preserve">US-19</w:t>
            </w:r>
          </w:p>
        </w:tc>
        <w:tc>
          <w:tcPr/>
          <w:p>
            <w:pPr>
              <w:pStyle w:val="Compact"/>
              <w:jc w:val="left"/>
            </w:pPr>
            <w:r>
              <w:t xml:space="preserve">SCR-11, SCR-02</w:t>
            </w:r>
          </w:p>
        </w:tc>
      </w:tr>
      <w:tr>
        <w:tc>
          <w:tcPr/>
          <w:p>
            <w:pPr>
              <w:pStyle w:val="Compact"/>
              <w:jc w:val="left"/>
            </w:pPr>
            <w:r>
              <w:t xml:space="preserve">FR-23</w:t>
            </w:r>
          </w:p>
        </w:tc>
        <w:tc>
          <w:tcPr/>
          <w:p>
            <w:pPr>
              <w:pStyle w:val="Compact"/>
              <w:jc w:val="left"/>
            </w:pPr>
            <w:r>
              <w:t xml:space="preserve">Tạo Yêu cầu mua hàng từ Báo giá NCC</w:t>
            </w:r>
          </w:p>
        </w:tc>
        <w:tc>
          <w:tcPr/>
          <w:p>
            <w:pPr>
              <w:pStyle w:val="Compact"/>
              <w:jc w:val="left"/>
            </w:pPr>
            <w:r>
              <w:t xml:space="preserve">US-20</w:t>
            </w:r>
          </w:p>
        </w:tc>
        <w:tc>
          <w:tcPr/>
          <w:p>
            <w:pPr>
              <w:pStyle w:val="Compact"/>
              <w:jc w:val="left"/>
            </w:pPr>
            <w:r>
              <w:t xml:space="preserve">SCR-12, SCR-02</w:t>
            </w:r>
          </w:p>
        </w:tc>
      </w:tr>
      <w:tr>
        <w:tc>
          <w:tcPr/>
          <w:p>
            <w:pPr>
              <w:pStyle w:val="Compact"/>
              <w:jc w:val="left"/>
            </w:pPr>
            <w:r>
              <w:t xml:space="preserve">FR-24</w:t>
            </w:r>
          </w:p>
        </w:tc>
        <w:tc>
          <w:tcPr/>
          <w:p>
            <w:pPr>
              <w:pStyle w:val="Compact"/>
              <w:jc w:val="left"/>
            </w:pPr>
            <w:r>
              <w:t xml:space="preserve">Tự điền nhà cung cấp và đơn giá (Hợp đồng → Price List)</w:t>
            </w:r>
          </w:p>
        </w:tc>
        <w:tc>
          <w:tcPr/>
          <w:p>
            <w:pPr>
              <w:pStyle w:val="Compact"/>
              <w:jc w:val="left"/>
            </w:pPr>
            <w:r>
              <w:t xml:space="preserve">US-21</w:t>
            </w:r>
          </w:p>
        </w:tc>
        <w:tc>
          <w:tcPr/>
          <w:p>
            <w:pPr>
              <w:pStyle w:val="Compact"/>
              <w:jc w:val="left"/>
            </w:pPr>
            <w:r>
              <w:t xml:space="preserve">SCR-02</w:t>
            </w:r>
          </w:p>
        </w:tc>
      </w:tr>
      <w:tr>
        <w:tc>
          <w:tcPr/>
          <w:p>
            <w:pPr>
              <w:pStyle w:val="Compact"/>
              <w:jc w:val="left"/>
            </w:pPr>
            <w:r>
              <w:t xml:space="preserve">FR-25</w:t>
            </w:r>
          </w:p>
        </w:tc>
        <w:tc>
          <w:tcPr/>
          <w:p>
            <w:pPr>
              <w:pStyle w:val="Compact"/>
              <w:jc w:val="left"/>
            </w:pPr>
            <w:r>
              <w:t xml:space="preserve">Mua Dịch vụ bằng PO trực tiếp</w:t>
            </w:r>
          </w:p>
        </w:tc>
        <w:tc>
          <w:tcPr/>
          <w:p>
            <w:pPr>
              <w:pStyle w:val="Compact"/>
              <w:jc w:val="left"/>
            </w:pPr>
            <w:r>
              <w:t xml:space="preserve">US-25</w:t>
            </w:r>
          </w:p>
        </w:tc>
        <w:tc>
          <w:tcPr/>
          <w:p>
            <w:pPr>
              <w:pStyle w:val="Compact"/>
              <w:jc w:val="left"/>
            </w:pPr>
            <w:r>
              <w:t xml:space="preserve">SCR-03, SCR-04</w:t>
            </w:r>
          </w:p>
        </w:tc>
      </w:tr>
      <w:tr>
        <w:tc>
          <w:tcPr/>
          <w:p>
            <w:pPr>
              <w:pStyle w:val="Compact"/>
              <w:jc w:val="left"/>
            </w:pPr>
            <w:r>
              <w:t xml:space="preserve">FR-26</w:t>
            </w:r>
          </w:p>
        </w:tc>
        <w:tc>
          <w:tcPr/>
          <w:p>
            <w:pPr>
              <w:pStyle w:val="Compact"/>
              <w:jc w:val="left"/>
            </w:pPr>
            <w:r>
              <w:t xml:space="preserve">Nhận email trả lời và đọc file Excel báo giá</w:t>
            </w:r>
          </w:p>
        </w:tc>
        <w:tc>
          <w:tcPr/>
          <w:p>
            <w:pPr>
              <w:pStyle w:val="Compact"/>
              <w:jc w:val="left"/>
            </w:pPr>
            <w:r>
              <w:t xml:space="preserve">US-26</w:t>
            </w:r>
          </w:p>
        </w:tc>
        <w:tc>
          <w:tcPr/>
          <w:p>
            <w:pPr>
              <w:pStyle w:val="Compact"/>
              <w:jc w:val="left"/>
            </w:pPr>
            <w:r>
              <w:t xml:space="preserve">SCR-04, SCR-06</w:t>
            </w:r>
          </w:p>
        </w:tc>
      </w:tr>
      <w:tr>
        <w:tc>
          <w:tcPr/>
          <w:p>
            <w:pPr>
              <w:pStyle w:val="Compact"/>
              <w:jc w:val="left"/>
            </w:pPr>
            <w:r>
              <w:t xml:space="preserve">FR-27</w:t>
            </w:r>
          </w:p>
        </w:tc>
        <w:tc>
          <w:tcPr/>
          <w:p>
            <w:pPr>
              <w:pStyle w:val="Compact"/>
              <w:jc w:val="left"/>
            </w:pPr>
            <w:r>
              <w:t xml:space="preserve">Đánh số RFQ/PO và truy vết Yêu cầu mua hàng gốc</w:t>
            </w:r>
          </w:p>
        </w:tc>
        <w:tc>
          <w:tcPr/>
          <w:p>
            <w:pPr>
              <w:pStyle w:val="Compact"/>
              <w:jc w:val="left"/>
            </w:pPr>
            <w:r>
              <w:t xml:space="preserve">US-27</w:t>
            </w:r>
          </w:p>
        </w:tc>
        <w:tc>
          <w:tcPr/>
          <w:p>
            <w:pPr>
              <w:pStyle w:val="Compact"/>
              <w:jc w:val="left"/>
            </w:pPr>
            <w:r>
              <w:t xml:space="preserve">SCR-03, SCR-04</w:t>
            </w:r>
          </w:p>
        </w:tc>
      </w:tr>
    </w:tbl>
    <w:bookmarkEnd w:id="229"/>
    <w:bookmarkStart w:id="232" w:name="assumptions-open-questions"/>
    <w:p>
      <w:pPr>
        <w:pStyle w:val="Heading2"/>
      </w:pPr>
      <w:r>
        <w:t xml:space="preserve">9. Assumptions &amp; Open Questions</w:t>
      </w:r>
    </w:p>
    <w:bookmarkStart w:id="230" w:name="giả-định"/>
    <w:p>
      <w:pPr>
        <w:pStyle w:val="Heading3"/>
      </w:pPr>
      <w:r>
        <w:t xml:space="preserve">9.1 Giả định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Mã</w:t>
            </w:r>
          </w:p>
        </w:tc>
        <w:tc>
          <w:tcPr/>
          <w:p>
            <w:pPr>
              <w:pStyle w:val="Compact"/>
              <w:jc w:val="left"/>
            </w:pPr>
            <w:r>
              <w:t xml:space="preserve">Giả định</w:t>
            </w:r>
          </w:p>
        </w:tc>
        <w:tc>
          <w:tcPr/>
          <w:p>
            <w:pPr>
              <w:pStyle w:val="Compact"/>
              <w:jc w:val="left"/>
            </w:pPr>
            <w:r>
              <w:t xml:space="preserve">Lý do chọn</w:t>
            </w:r>
          </w:p>
        </w:tc>
        <w:tc>
          <w:tcPr/>
          <w:p>
            <w:pPr>
              <w:pStyle w:val="Compact"/>
              <w:jc w:val="left"/>
            </w:pPr>
            <w:r>
              <w:t xml:space="preserve">Liên quan</w:t>
            </w:r>
          </w:p>
        </w:tc>
      </w:tr>
      <w:tr>
        <w:tc>
          <w:tcPr/>
          <w:p>
            <w:pPr>
              <w:pStyle w:val="Compact"/>
              <w:jc w:val="left"/>
            </w:pPr>
            <w:r>
              <w:t xml:space="preserve">AS-01</w:t>
            </w:r>
          </w:p>
        </w:tc>
        <w:tc>
          <w:tcPr/>
          <w:p>
            <w:pPr>
              <w:pStyle w:val="Compact"/>
              <w:jc w:val="left"/>
            </w:pPr>
            <w:r>
              <w:t xml:space="preserve">Odoo 17 Enterprise, on-premise hoặc Odoo.sh, cho phép module tuỳ biến —</w:t>
            </w:r>
            <w:r>
              <w:t xml:space="preserve"> </w:t>
            </w:r>
            <w:r>
              <w:rPr>
                <w:bCs/>
                <w:b/>
              </w:rPr>
              <w:t xml:space="preserve">xác nhận v0.3</w:t>
            </w:r>
            <w:r>
              <w:t xml:space="preserve"> </w:t>
            </w:r>
            <w:r>
              <w:t xml:space="preserve">(tra-loi-cau-hoi-mo-lan-1.md; _changes/20261020-084051.md #1)</w:t>
            </w:r>
          </w:p>
        </w:tc>
        <w:tc>
          <w:tcPr/>
          <w:p>
            <w:pPr>
              <w:pStyle w:val="Compact"/>
              <w:jc w:val="left"/>
            </w:pPr>
            <w:r>
              <w:t xml:space="preserve">Approvals là module Enterprise; cần code tuỳ biến</w:t>
            </w:r>
          </w:p>
        </w:tc>
        <w:tc>
          <w:tcPr/>
          <w:p>
            <w:pPr>
              <w:pStyle w:val="Compact"/>
              <w:jc w:val="left"/>
            </w:pPr>
            <w:r>
              <w:t xml:space="preserve">Toàn hệ thống, NFR-09</w:t>
            </w:r>
          </w:p>
        </w:tc>
      </w:tr>
      <w:tr>
        <w:tc>
          <w:tcPr/>
          <w:p>
            <w:pPr>
              <w:pStyle w:val="Compact"/>
              <w:jc w:val="left"/>
            </w:pPr>
            <w:r>
              <w:t xml:space="preserve">AS-02</w:t>
            </w:r>
          </w:p>
        </w:tc>
        <w:tc>
          <w:tcPr/>
          <w:p>
            <w:pPr>
              <w:pStyle w:val="Compact"/>
              <w:jc w:val="left"/>
            </w:pPr>
            <w:r>
              <w:t xml:space="preserve">KPI</w:t>
            </w:r>
            <w:r>
              <w:t xml:space="preserve"> </w:t>
            </w:r>
            <w:r>
              <w:rPr>
                <w:iCs/>
                <w:i/>
              </w:rPr>
              <w:t xml:space="preserve">(sửa v0.2)</w:t>
            </w:r>
            <w:r>
              <w:t xml:space="preserve">: 100% đơn mua vật tư Nhập kho có YCMH đã duyệt làm gốc và lịch sử duyệt trên chatter</w:t>
            </w:r>
          </w:p>
        </w:tc>
        <w:tc>
          <w:tcPr/>
          <w:p>
            <w:pPr>
              <w:pStyle w:val="Compact"/>
              <w:jc w:val="left"/>
            </w:pPr>
            <w:r>
              <w:t xml:space="preserve">Input chưa có KPI</w:t>
            </w:r>
          </w:p>
        </w:tc>
        <w:tc>
          <w:tcPr/>
          <w:p>
            <w:pPr>
              <w:pStyle w:val="Compact"/>
              <w:jc w:val="left"/>
            </w:pPr>
            <w:r>
              <w:t xml:space="preserve">Mục 1</w:t>
            </w:r>
          </w:p>
        </w:tc>
      </w:tr>
      <w:tr>
        <w:tc>
          <w:tcPr/>
          <w:p>
            <w:pPr>
              <w:pStyle w:val="Compact"/>
              <w:jc w:val="left"/>
            </w:pPr>
            <w:r>
              <w:t xml:space="preserve">AS-03</w:t>
            </w:r>
          </w:p>
        </w:tc>
        <w:tc>
          <w:tcPr/>
          <w:p>
            <w:pPr>
              <w:pStyle w:val="Compact"/>
              <w:jc w:val="left"/>
            </w:pPr>
            <w:r>
              <w:rPr>
                <w:bCs/>
                <w:b/>
              </w:rPr>
              <w:t xml:space="preserve">[Đã thay — v0.2]</w:t>
            </w:r>
            <w:r>
              <w:t xml:space="preserve"> </w:t>
            </w:r>
            <w:r>
              <w:rPr>
                <w:strike/>
              </w:rPr>
              <w:t xml:space="preserve">YCMH duyệt tuần tự MH → Trưởng phòng</w:t>
            </w:r>
            <w:r>
              <w:t xml:space="preserve">. Khảo sát lần 2 xác nhận Trưởng nhóm → MH → BOD; chi tiết AS-34</w:t>
            </w:r>
          </w:p>
        </w:tc>
        <w:tc>
          <w:tcPr/>
          <w:p>
            <w:pPr>
              <w:pStyle w:val="Compact"/>
              <w:jc w:val="left"/>
            </w:pPr>
            <w:r>
              <w:t xml:space="preserve">khao-sat-lan-2-yeu-cau-mua-hang.md</w:t>
            </w:r>
          </w:p>
        </w:tc>
        <w:tc>
          <w:tcPr/>
          <w:p>
            <w:pPr>
              <w:pStyle w:val="Compact"/>
              <w:jc w:val="left"/>
            </w:pPr>
            <w:r>
              <w:t xml:space="preserve">FR-02, SCR-02</w:t>
            </w:r>
          </w:p>
        </w:tc>
      </w:tr>
      <w:tr>
        <w:tc>
          <w:tcPr/>
          <w:p>
            <w:pPr>
              <w:pStyle w:val="Compact"/>
              <w:jc w:val="left"/>
            </w:pPr>
            <w:r>
              <w:t xml:space="preserve">AS-04</w:t>
            </w:r>
          </w:p>
        </w:tc>
        <w:tc>
          <w:tcPr/>
          <w:p>
            <w:pPr>
              <w:pStyle w:val="Compact"/>
              <w:jc w:val="left"/>
            </w:pPr>
            <w:r>
              <w:rPr>
                <w:bCs/>
                <w:b/>
              </w:rPr>
              <w:t xml:space="preserve">[Đã thay — v0.2]</w:t>
            </w:r>
            <w:r>
              <w:t xml:space="preserve"> </w:t>
            </w:r>
            <w:r>
              <w:rPr>
                <w:strike/>
              </w:rPr>
              <w:t xml:space="preserve">Vendor trên dòng → bảng giá NCC; thiếu thì chặn duyệt cấp 1</w:t>
            </w:r>
            <w:r>
              <w:t xml:space="preserve">. Khảo sát lần 2: Hợp đồng → Price List; chi tiết AS-30, AS-31, AS-32</w:t>
            </w:r>
          </w:p>
        </w:tc>
        <w:tc>
          <w:tcPr/>
          <w:p>
            <w:pPr>
              <w:pStyle w:val="Compact"/>
              <w:jc w:val="left"/>
            </w:pPr>
            <w:r>
              <w:t xml:space="preserve">khao-sat-lan-2-yeu-cau-mua-hang.md</w:t>
            </w:r>
          </w:p>
        </w:tc>
        <w:tc>
          <w:tcPr/>
          <w:p>
            <w:pPr>
              <w:pStyle w:val="Compact"/>
              <w:jc w:val="left"/>
            </w:pPr>
            <w:r>
              <w:t xml:space="preserve">FR-02, FR-05, FR-24</w:t>
            </w:r>
          </w:p>
        </w:tc>
      </w:tr>
      <w:tr>
        <w:tc>
          <w:tcPr/>
          <w:p>
            <w:pPr>
              <w:pStyle w:val="Compact"/>
              <w:jc w:val="left"/>
            </w:pPr>
            <w:r>
              <w:t xml:space="preserve">AS-05</w:t>
            </w:r>
          </w:p>
        </w:tc>
        <w:tc>
          <w:tcPr/>
          <w:p>
            <w:pPr>
              <w:pStyle w:val="Compact"/>
              <w:jc w:val="left"/>
            </w:pPr>
            <w:r>
              <w:t xml:space="preserve">Mỗi YCMH sinh RFQ riêng theo vendor, không gộp với YCMH khác —</w:t>
            </w:r>
            <w:r>
              <w:t xml:space="preserve"> </w:t>
            </w:r>
            <w:r>
              <w:rPr>
                <w:bCs/>
                <w:b/>
              </w:rPr>
              <w:t xml:space="preserve">xác nhận v0.3</w:t>
            </w:r>
            <w:r>
              <w:t xml:space="preserve"> </w:t>
            </w:r>
            <w:r>
              <w:t xml:space="preserve">(tra-loi-cau-hoi-mo-lan-1.md)</w:t>
            </w:r>
          </w:p>
        </w:tc>
        <w:tc>
          <w:tcPr/>
          <w:p>
            <w:pPr>
              <w:pStyle w:val="Compact"/>
              <w:jc w:val="left"/>
            </w:pPr>
            <w:r>
              <w:t xml:space="preserve">Giữ truy vết 1 YCMH → n RFQ</w:t>
            </w:r>
          </w:p>
        </w:tc>
        <w:tc>
          <w:tcPr/>
          <w:p>
            <w:pPr>
              <w:pStyle w:val="Compact"/>
              <w:jc w:val="left"/>
            </w:pPr>
            <w:r>
              <w:t xml:space="preserve">FR-05</w:t>
            </w:r>
          </w:p>
        </w:tc>
      </w:tr>
      <w:tr>
        <w:tc>
          <w:tcPr/>
          <w:p>
            <w:pPr>
              <w:pStyle w:val="Compact"/>
              <w:jc w:val="left"/>
            </w:pPr>
            <w:r>
              <w:t xml:space="preserve">AS-06</w:t>
            </w:r>
          </w:p>
        </w:tc>
        <w:tc>
          <w:tcPr/>
          <w:p>
            <w:pPr>
              <w:pStyle w:val="Compact"/>
              <w:jc w:val="left"/>
            </w:pPr>
            <w:r>
              <w:rPr>
                <w:bCs/>
                <w:b/>
              </w:rPr>
              <w:t xml:space="preserve">[Đã thay — v0.3]</w:t>
            </w:r>
            <w:r>
              <w:t xml:space="preserve"> </w:t>
            </w:r>
            <w:r>
              <w:rPr>
                <w:strike/>
              </w:rPr>
              <w:t xml:space="preserve">Hỏi giá nhiều vendor bằng RFQ thay thế (Alternatives)</w:t>
            </w:r>
            <w:r>
              <w:t xml:space="preserve">. Giữ 1 RFQ, gửi email riêng tới N NCC (khao-sat-lan-3-yeu-cau-bao-gia.md; _changes/20261020-093008.md #8)</w:t>
            </w:r>
          </w:p>
        </w:tc>
        <w:tc>
          <w:tcPr/>
          <w:p>
            <w:pPr>
              <w:pStyle w:val="Compact"/>
              <w:jc w:val="left"/>
            </w:pPr>
            <w:r>
              <w:t xml:space="preserve">Tính năng chuẩn Odoo</w:t>
            </w:r>
          </w:p>
        </w:tc>
        <w:tc>
          <w:tcPr/>
          <w:p>
            <w:pPr>
              <w:pStyle w:val="Compact"/>
              <w:jc w:val="left"/>
            </w:pPr>
            <w:r>
              <w:t xml:space="preserve">FR-07, SCR-04</w:t>
            </w:r>
          </w:p>
        </w:tc>
      </w:tr>
      <w:tr>
        <w:tc>
          <w:tcPr/>
          <w:p>
            <w:pPr>
              <w:pStyle w:val="Compact"/>
              <w:jc w:val="left"/>
            </w:pPr>
            <w:r>
              <w:t xml:space="preserve">AS-07</w:t>
            </w:r>
          </w:p>
        </w:tc>
        <w:tc>
          <w:tcPr/>
          <w:p>
            <w:pPr>
              <w:pStyle w:val="Compact"/>
              <w:jc w:val="left"/>
            </w:pPr>
            <w:r>
              <w:rPr>
                <w:bCs/>
                <w:b/>
              </w:rPr>
              <w:t xml:space="preserve">[Đã thay — v0.3]</w:t>
            </w:r>
            <w:r>
              <w:t xml:space="preserve"> </w:t>
            </w:r>
            <w:r>
              <w:rPr>
                <w:strike/>
              </w:rPr>
              <w:t xml:space="preserve">Chọn giá theo dòng; RFQ không được chọn tự huỷ</w:t>
            </w:r>
            <w:r>
              <w:t xml:space="preserve">. Chọn 1 NCC cho cả phiếu, RFQ đổi NCC và giá (_changes/20261020-093008.md #8)</w:t>
            </w:r>
          </w:p>
        </w:tc>
        <w:tc>
          <w:tcPr/>
          <w:p>
            <w:pPr>
              <w:pStyle w:val="Compact"/>
              <w:jc w:val="left"/>
            </w:pPr>
            <w:r>
              <w:t xml:space="preserve">Linh hoạt chọn vendor theo sản phẩm</w:t>
            </w:r>
          </w:p>
        </w:tc>
        <w:tc>
          <w:tcPr/>
          <w:p>
            <w:pPr>
              <w:pStyle w:val="Compact"/>
              <w:jc w:val="left"/>
            </w:pPr>
            <w:r>
              <w:t xml:space="preserve">FR-08, SCR-06</w:t>
            </w:r>
          </w:p>
        </w:tc>
      </w:tr>
      <w:tr>
        <w:tc>
          <w:tcPr/>
          <w:p>
            <w:pPr>
              <w:pStyle w:val="Compact"/>
              <w:jc w:val="left"/>
            </w:pPr>
            <w:r>
              <w:t xml:space="preserve">AS-08</w:t>
            </w:r>
          </w:p>
        </w:tc>
        <w:tc>
          <w:tcPr/>
          <w:p>
            <w:pPr>
              <w:pStyle w:val="Compact"/>
              <w:jc w:val="left"/>
            </w:pPr>
            <w:r>
              <w:rPr>
                <w:bCs/>
                <w:b/>
              </w:rPr>
              <w:t xml:space="preserve">[Đã thay — v0.3]</w:t>
            </w:r>
            <w:r>
              <w:t xml:space="preserve"> </w:t>
            </w:r>
            <w:r>
              <w:rPr>
                <w:strike/>
              </w:rPr>
              <w:t xml:space="preserve">Trưởng phòng Mua hàng duyệt mọi đơn; tổng ≥ 50.000.000₫ thêm Giám đốc</w:t>
            </w:r>
            <w:r>
              <w:t xml:space="preserve">. Không có ngưỡng (tra-loi-cau-hoi-mo-lan-1.md); người duyệt: AS-39</w:t>
            </w:r>
          </w:p>
        </w:tc>
        <w:tc>
          <w:tcPr/>
          <w:p>
            <w:pPr>
              <w:pStyle w:val="Compact"/>
              <w:jc w:val="left"/>
            </w:pPr>
            <w:r>
              <w:t xml:space="preserve">Thông lệ phân cấp duyệt</w:t>
            </w:r>
          </w:p>
        </w:tc>
        <w:tc>
          <w:tcPr/>
          <w:p>
            <w:pPr>
              <w:pStyle w:val="Compact"/>
              <w:jc w:val="left"/>
            </w:pPr>
            <w:r>
              <w:t xml:space="preserve">FR-09, FR-10, FR-18</w:t>
            </w:r>
          </w:p>
        </w:tc>
      </w:tr>
      <w:tr>
        <w:tc>
          <w:tcPr/>
          <w:p>
            <w:pPr>
              <w:pStyle w:val="Compact"/>
              <w:jc w:val="left"/>
            </w:pPr>
            <w:r>
              <w:t xml:space="preserve">AS-09</w:t>
            </w:r>
          </w:p>
        </w:tc>
        <w:tc>
          <w:tcPr/>
          <w:p>
            <w:pPr>
              <w:pStyle w:val="Compact"/>
              <w:jc w:val="left"/>
            </w:pPr>
            <w:r>
              <w:rPr>
                <w:iCs/>
                <w:i/>
              </w:rPr>
              <w:t xml:space="preserve">(Sửa v0.3)</w:t>
            </w:r>
            <w:r>
              <w:t xml:space="preserve"> </w:t>
            </w:r>
            <w:r>
              <w:t xml:space="preserve">Từ chối bắt buộc lý do. YCMH bị từ chối về Nháp và gửi email cho người tạo (tra-loi-cau-hoi-mo-lan-1.md; _changes/20261020-084051.md #6); đơn mua hàng về RFQ (dịch vụ: Nháp); ĐNTT: AS-41</w:t>
            </w:r>
          </w:p>
        </w:tc>
        <w:tc>
          <w:tcPr/>
          <w:p>
            <w:pPr>
              <w:pStyle w:val="Compact"/>
              <w:jc w:val="left"/>
            </w:pPr>
            <w:r>
              <w:t xml:space="preserve">Không mất dữ liệu đã nhập</w:t>
            </w:r>
          </w:p>
        </w:tc>
        <w:tc>
          <w:tcPr/>
          <w:p>
            <w:pPr>
              <w:pStyle w:val="Compact"/>
              <w:jc w:val="left"/>
            </w:pPr>
            <w:r>
              <w:t xml:space="preserve">FR-03, FR-10</w:t>
            </w:r>
          </w:p>
        </w:tc>
      </w:tr>
      <w:tr>
        <w:tc>
          <w:tcPr/>
          <w:p>
            <w:pPr>
              <w:pStyle w:val="Compact"/>
              <w:jc w:val="left"/>
            </w:pPr>
            <w:r>
              <w:t xml:space="preserve">AS-10</w:t>
            </w:r>
          </w:p>
        </w:tc>
        <w:tc>
          <w:tcPr/>
          <w:p>
            <w:pPr>
              <w:pStyle w:val="Compact"/>
              <w:jc w:val="left"/>
            </w:pPr>
            <w:r>
              <w:t xml:space="preserve">ĐNTT là chứng từ mới gắn 1 đơn; là khoản trả trước, thanh toán đủ số tiền đề nghị</w:t>
            </w:r>
          </w:p>
        </w:tc>
        <w:tc>
          <w:tcPr/>
          <w:p>
            <w:pPr>
              <w:pStyle w:val="Compact"/>
              <w:jc w:val="left"/>
            </w:pPr>
            <w:r>
              <w:t xml:space="preserve">Input chỉ nêu tên chứng từ</w:t>
            </w:r>
          </w:p>
        </w:tc>
        <w:tc>
          <w:tcPr/>
          <w:p>
            <w:pPr>
              <w:pStyle w:val="Compact"/>
              <w:jc w:val="left"/>
            </w:pPr>
            <w:r>
              <w:t xml:space="preserve">FR-11, FR-12, SCR-08</w:t>
            </w:r>
          </w:p>
        </w:tc>
      </w:tr>
      <w:tr>
        <w:tc>
          <w:tcPr/>
          <w:p>
            <w:pPr>
              <w:pStyle w:val="Compact"/>
              <w:jc w:val="left"/>
            </w:pPr>
            <w:r>
              <w:t xml:space="preserve">AS-11</w:t>
            </w:r>
          </w:p>
        </w:tc>
        <w:tc>
          <w:tcPr/>
          <w:p>
            <w:pPr>
              <w:pStyle w:val="Compact"/>
              <w:jc w:val="left"/>
            </w:pPr>
            <w:r>
              <w:rPr>
                <w:bCs/>
                <w:b/>
              </w:rPr>
              <w:t xml:space="preserve">[Đã thay — v0.3]</w:t>
            </w:r>
            <w:r>
              <w:t xml:space="preserve"> </w:t>
            </w:r>
            <w:r>
              <w:rPr>
                <w:strike/>
              </w:rPr>
              <w:t xml:space="preserve">Đơn chuyển Waiting PO khi ĐNTT được gửi kế toán</w:t>
            </w:r>
            <w:r>
              <w:t xml:space="preserve">. Bỏ Waiting PO; ĐNTT tạo trước khi gửi duyệt (khao-sat-lan-3-yeu-cau-bao-gia.md; _changes/20261020-093008.md #3)</w:t>
            </w:r>
          </w:p>
        </w:tc>
        <w:tc>
          <w:tcPr/>
          <w:p>
            <w:pPr>
              <w:pStyle w:val="Compact"/>
              <w:jc w:val="left"/>
            </w:pPr>
            <w:r>
              <w:t xml:space="preserve">Theo input</w:t>
            </w:r>
          </w:p>
        </w:tc>
        <w:tc>
          <w:tcPr/>
          <w:p>
            <w:pPr>
              <w:pStyle w:val="Compact"/>
              <w:jc w:val="left"/>
            </w:pPr>
            <w:r>
              <w:t xml:space="preserve">FR-11</w:t>
            </w:r>
          </w:p>
        </w:tc>
      </w:tr>
      <w:tr>
        <w:tc>
          <w:tcPr/>
          <w:p>
            <w:pPr>
              <w:pStyle w:val="Compact"/>
              <w:jc w:val="left"/>
            </w:pPr>
            <w:r>
              <w:t xml:space="preserve">AS-12</w:t>
            </w:r>
          </w:p>
        </w:tc>
        <w:tc>
          <w:tcPr/>
          <w:p>
            <w:pPr>
              <w:pStyle w:val="Compact"/>
              <w:jc w:val="left"/>
            </w:pPr>
            <w:r>
              <w:t xml:space="preserve">Phiếu DO = phiếu nhập kho (Receipt), tạo</w:t>
            </w:r>
            <w:r>
              <w:t xml:space="preserve"> </w:t>
            </w:r>
            <w:r>
              <w:t xml:space="preserve">“</w:t>
            </w:r>
            <w:r>
              <w:t xml:space="preserve">Sẵn sàng</w:t>
            </w:r>
            <w:r>
              <w:t xml:space="preserve">”</w:t>
            </w:r>
            <w:r>
              <w:t xml:space="preserve">; Thủ kho xác nhận; nhận thiếu tạo backorder</w:t>
            </w:r>
          </w:p>
        </w:tc>
        <w:tc>
          <w:tcPr/>
          <w:p>
            <w:pPr>
              <w:pStyle w:val="Compact"/>
              <w:jc w:val="left"/>
            </w:pPr>
            <w:r>
              <w:t xml:space="preserve">Thuật ngữ DO chưa rõ; v0.2: khảo sát lần 2 nhắc</w:t>
            </w:r>
            <w:r>
              <w:t xml:space="preserve"> </w:t>
            </w:r>
            <w:r>
              <w:t xml:space="preserve">“</w:t>
            </w:r>
            <w:r>
              <w:t xml:space="preserve">phiếu Nhập kho</w:t>
            </w:r>
            <w:r>
              <w:t xml:space="preserve">”</w:t>
            </w:r>
            <w:r>
              <w:t xml:space="preserve"> </w:t>
            </w:r>
            <w:r>
              <w:t xml:space="preserve">cho vật tư Nhập kho</w:t>
            </w:r>
          </w:p>
        </w:tc>
        <w:tc>
          <w:tcPr/>
          <w:p>
            <w:pPr>
              <w:pStyle w:val="Compact"/>
              <w:jc w:val="left"/>
            </w:pPr>
            <w:r>
              <w:t xml:space="preserve">FR-13, FR-14, SCR-09</w:t>
            </w:r>
          </w:p>
        </w:tc>
      </w:tr>
      <w:tr>
        <w:tc>
          <w:tcPr/>
          <w:p>
            <w:pPr>
              <w:pStyle w:val="Compact"/>
              <w:jc w:val="left"/>
            </w:pPr>
            <w:r>
              <w:t xml:space="preserve">AS-13</w:t>
            </w:r>
          </w:p>
        </w:tc>
        <w:tc>
          <w:tcPr/>
          <w:p>
            <w:pPr>
              <w:pStyle w:val="Compact"/>
              <w:jc w:val="left"/>
            </w:pPr>
            <w:r>
              <w:t xml:space="preserve">Vendor phải có email mới gửi được RFQ</w:t>
            </w:r>
          </w:p>
        </w:tc>
        <w:tc>
          <w:tcPr/>
          <w:p>
            <w:pPr>
              <w:pStyle w:val="Compact"/>
              <w:jc w:val="left"/>
            </w:pPr>
            <w:r>
              <w:t xml:space="preserve">Gửi RFQ qua email</w:t>
            </w:r>
          </w:p>
        </w:tc>
        <w:tc>
          <w:tcPr/>
          <w:p>
            <w:pPr>
              <w:pStyle w:val="Compact"/>
              <w:jc w:val="left"/>
            </w:pPr>
            <w:r>
              <w:t xml:space="preserve">FR-06, SCR-05</w:t>
            </w:r>
          </w:p>
        </w:tc>
      </w:tr>
      <w:tr>
        <w:tc>
          <w:tcPr/>
          <w:p>
            <w:pPr>
              <w:pStyle w:val="Compact"/>
              <w:jc w:val="left"/>
            </w:pPr>
            <w:r>
              <w:t xml:space="preserve">AS-14</w:t>
            </w:r>
          </w:p>
        </w:tc>
        <w:tc>
          <w:tcPr/>
          <w:p>
            <w:pPr>
              <w:pStyle w:val="Compact"/>
              <w:jc w:val="left"/>
            </w:pPr>
            <w:r>
              <w:t xml:space="preserve">Huỷ YCMH trước khi duyệt xong; huỷ đơn trước PO và khi chưa thanh toán</w:t>
            </w:r>
          </w:p>
        </w:tc>
        <w:tc>
          <w:tcPr/>
          <w:p>
            <w:pPr>
              <w:pStyle w:val="Compact"/>
              <w:jc w:val="left"/>
            </w:pPr>
            <w:r>
              <w:t xml:space="preserve">Tránh huỷ chứng từ đã phát sinh kho/tiền</w:t>
            </w:r>
          </w:p>
        </w:tc>
        <w:tc>
          <w:tcPr/>
          <w:p>
            <w:pPr>
              <w:pStyle w:val="Compact"/>
              <w:jc w:val="left"/>
            </w:pPr>
            <w:r>
              <w:t xml:space="preserve">FR-04, FR-15</w:t>
            </w:r>
          </w:p>
        </w:tc>
      </w:tr>
      <w:tr>
        <w:tc>
          <w:tcPr/>
          <w:p>
            <w:pPr>
              <w:pStyle w:val="Compact"/>
              <w:jc w:val="left"/>
            </w:pPr>
            <w:r>
              <w:t xml:space="preserve">AS-15</w:t>
            </w:r>
          </w:p>
        </w:tc>
        <w:tc>
          <w:tcPr/>
          <w:p>
            <w:pPr>
              <w:pStyle w:val="Compact"/>
              <w:jc w:val="left"/>
            </w:pPr>
            <w:r>
              <w:t xml:space="preserve">Hoá đơn nhà cung cấp dùng chuẩn Odoo, ngoài phạm vi</w:t>
            </w:r>
          </w:p>
        </w:tc>
        <w:tc>
          <w:tcPr/>
          <w:p>
            <w:pPr>
              <w:pStyle w:val="Compact"/>
              <w:jc w:val="left"/>
            </w:pPr>
            <w:r>
              <w:t xml:space="preserve">Input không đề cập</w:t>
            </w:r>
          </w:p>
        </w:tc>
        <w:tc>
          <w:tcPr/>
          <w:p>
            <w:pPr>
              <w:pStyle w:val="Compact"/>
              <w:jc w:val="left"/>
            </w:pPr>
            <w:r>
              <w:t xml:space="preserve">FR-12</w:t>
            </w:r>
          </w:p>
        </w:tc>
      </w:tr>
      <w:tr>
        <w:tc>
          <w:tcPr/>
          <w:p>
            <w:pPr>
              <w:pStyle w:val="Compact"/>
              <w:jc w:val="left"/>
            </w:pPr>
            <w:r>
              <w:t xml:space="preserve">AS-16</w:t>
            </w:r>
          </w:p>
        </w:tc>
        <w:tc>
          <w:tcPr/>
          <w:p>
            <w:pPr>
              <w:pStyle w:val="Compact"/>
              <w:jc w:val="left"/>
            </w:pPr>
            <w:r>
              <w:rPr>
                <w:bCs/>
                <w:b/>
              </w:rPr>
              <w:t xml:space="preserve">[Đã thay — v0.3]</w:t>
            </w:r>
            <w:r>
              <w:t xml:space="preserve"> </w:t>
            </w:r>
            <w:r>
              <w:rPr>
                <w:strike/>
              </w:rPr>
              <w:t xml:space="preserve">MH nhập giá vendor thủ công vào RFQ</w:t>
            </w:r>
            <w:r>
              <w:t xml:space="preserve">. Hệ thống đọc Excel từ email NCC reply; nhập tay khi file lỗi (khao-sat-lan-3-yeu-cau-bao-gia.md; AS-45)</w:t>
            </w:r>
          </w:p>
        </w:tc>
        <w:tc>
          <w:tcPr/>
          <w:p>
            <w:pPr>
              <w:pStyle w:val="Compact"/>
              <w:jc w:val="left"/>
            </w:pPr>
            <w:r>
              <w:t xml:space="preserve">Không có cổng vendor</w:t>
            </w:r>
          </w:p>
        </w:tc>
        <w:tc>
          <w:tcPr/>
          <w:p>
            <w:pPr>
              <w:pStyle w:val="Compact"/>
              <w:jc w:val="left"/>
            </w:pPr>
            <w:r>
              <w:t xml:space="preserve">FR-08</w:t>
            </w:r>
          </w:p>
        </w:tc>
      </w:tr>
      <w:tr>
        <w:tc>
          <w:tcPr/>
          <w:p>
            <w:pPr>
              <w:pStyle w:val="Compact"/>
              <w:jc w:val="left"/>
            </w:pPr>
            <w:r>
              <w:t xml:space="preserve">AS-17</w:t>
            </w:r>
          </w:p>
        </w:tc>
        <w:tc>
          <w:tcPr/>
          <w:p>
            <w:pPr>
              <w:pStyle w:val="Compact"/>
              <w:jc w:val="left"/>
            </w:pPr>
            <w:r>
              <w:t xml:space="preserve">Chỉ dùng VND</w:t>
            </w:r>
          </w:p>
        </w:tc>
        <w:tc>
          <w:tcPr/>
          <w:p>
            <w:pPr>
              <w:pStyle w:val="Compact"/>
              <w:jc w:val="left"/>
            </w:pPr>
            <w:r>
              <w:t xml:space="preserve">Input không đề cập ngoại tệ</w:t>
            </w:r>
          </w:p>
        </w:tc>
        <w:tc>
          <w:tcPr/>
          <w:p>
            <w:pPr>
              <w:pStyle w:val="Compact"/>
              <w:jc w:val="left"/>
            </w:pPr>
            <w:r>
              <w:t xml:space="preserve">NFR-06</w:t>
            </w:r>
          </w:p>
        </w:tc>
      </w:tr>
      <w:tr>
        <w:tc>
          <w:tcPr/>
          <w:p>
            <w:pPr>
              <w:pStyle w:val="Compact"/>
              <w:jc w:val="left"/>
            </w:pPr>
            <w:r>
              <w:t xml:space="preserve">AS-18</w:t>
            </w:r>
          </w:p>
        </w:tc>
        <w:tc>
          <w:tcPr/>
          <w:p>
            <w:pPr>
              <w:pStyle w:val="Compact"/>
              <w:jc w:val="left"/>
            </w:pPr>
            <w:r>
              <w:t xml:space="preserve">Thông báo qua activity Odoo + email</w:t>
            </w:r>
          </w:p>
        </w:tc>
        <w:tc>
          <w:tcPr/>
          <w:p>
            <w:pPr>
              <w:pStyle w:val="Compact"/>
              <w:jc w:val="left"/>
            </w:pPr>
            <w:r>
              <w:t xml:space="preserve">Kênh chuẩn Odoo</w:t>
            </w:r>
          </w:p>
        </w:tc>
        <w:tc>
          <w:tcPr/>
          <w:p>
            <w:pPr>
              <w:pStyle w:val="Compact"/>
              <w:jc w:val="left"/>
            </w:pPr>
            <w:r>
              <w:t xml:space="preserve">FR-16</w:t>
            </w:r>
          </w:p>
        </w:tc>
      </w:tr>
      <w:tr>
        <w:tc>
          <w:tcPr/>
          <w:p>
            <w:pPr>
              <w:pStyle w:val="Compact"/>
              <w:jc w:val="left"/>
            </w:pPr>
            <w:r>
              <w:t xml:space="preserve">AS-19</w:t>
            </w:r>
          </w:p>
        </w:tc>
        <w:tc>
          <w:tcPr/>
          <w:p>
            <w:pPr>
              <w:pStyle w:val="Compact"/>
              <w:jc w:val="left"/>
            </w:pPr>
            <w:r>
              <w:rPr>
                <w:iCs/>
                <w:i/>
              </w:rPr>
              <w:t xml:space="preserve">(Sửa v0.2)</w:t>
            </w:r>
            <w:r>
              <w:t xml:space="preserve"> </w:t>
            </w:r>
            <w:r>
              <w:t xml:space="preserve">Dòng YCMH bắt buộc vật tư Nhập kho, đơn vị tính, kho nhận, số lượng &gt; 0 (không để trống — khảo sát lần 2 xác nhận); ngày cần hàng không bắt buộc, đã nhập thì ≥ hôm nay</w:t>
            </w:r>
          </w:p>
        </w:tc>
        <w:tc>
          <w:tcPr/>
          <w:p>
            <w:pPr>
              <w:pStyle w:val="Compact"/>
              <w:jc w:val="left"/>
            </w:pPr>
            <w:r>
              <w:t xml:space="preserve">Dữ liệu tối thiểu để tạo RFQ</w:t>
            </w:r>
          </w:p>
        </w:tc>
        <w:tc>
          <w:tcPr/>
          <w:p>
            <w:pPr>
              <w:pStyle w:val="Compact"/>
              <w:jc w:val="left"/>
            </w:pPr>
            <w:r>
              <w:t xml:space="preserve">FR-01</w:t>
            </w:r>
          </w:p>
        </w:tc>
      </w:tr>
      <w:tr>
        <w:tc>
          <w:tcPr/>
          <w:p>
            <w:pPr>
              <w:pStyle w:val="Compact"/>
              <w:jc w:val="left"/>
            </w:pPr>
            <w:r>
              <w:t xml:space="preserve">AS-20</w:t>
            </w:r>
          </w:p>
        </w:tc>
        <w:tc>
          <w:tcPr/>
          <w:p>
            <w:pPr>
              <w:pStyle w:val="Compact"/>
              <w:jc w:val="left"/>
            </w:pPr>
            <w:r>
              <w:rPr>
                <w:iCs/>
                <w:i/>
              </w:rPr>
              <w:t xml:space="preserve">(Sửa v0.3)</w:t>
            </w:r>
            <w:r>
              <w:t xml:space="preserve"> </w:t>
            </w:r>
            <w:r>
              <w:t xml:space="preserve">Mã tự động: YCMH theo AS-28,</w:t>
            </w:r>
            <w:r>
              <w:t xml:space="preserve"> </w:t>
            </w:r>
            <w:r>
              <w:rPr>
                <w:rStyle w:val="VerbatimChar"/>
              </w:rPr>
              <w:t xml:space="preserve">DNTT/&lt;năm&gt;/&lt;4 số&gt;</w:t>
            </w:r>
            <w:r>
              <w:t xml:space="preserve">; RFQ/đơn theo AS-42 (thay mã chuẩn</w:t>
            </w:r>
            <w:r>
              <w:t xml:space="preserve"> </w:t>
            </w:r>
            <w:r>
              <w:rPr>
                <w:rStyle w:val="VerbatimChar"/>
              </w:rPr>
              <w:t xml:space="preserve">P&lt;5 số&gt;</w:t>
            </w:r>
            <w:r>
              <w:t xml:space="preserve">)</w:t>
            </w:r>
          </w:p>
        </w:tc>
        <w:tc>
          <w:tcPr/>
          <w:p>
            <w:pPr>
              <w:pStyle w:val="Compact"/>
              <w:jc w:val="left"/>
            </w:pPr>
            <w:r>
              <w:t xml:space="preserve">Quy ước sequence Odoo</w:t>
            </w:r>
          </w:p>
        </w:tc>
        <w:tc>
          <w:tcPr/>
          <w:p>
            <w:pPr>
              <w:pStyle w:val="Compact"/>
              <w:jc w:val="left"/>
            </w:pPr>
            <w:r>
              <w:t xml:space="preserve">FR-01, FR-11</w:t>
            </w:r>
          </w:p>
        </w:tc>
      </w:tr>
      <w:tr>
        <w:tc>
          <w:tcPr/>
          <w:p>
            <w:pPr>
              <w:pStyle w:val="Compact"/>
              <w:jc w:val="left"/>
            </w:pPr>
            <w:r>
              <w:t xml:space="preserve">AS-21</w:t>
            </w:r>
          </w:p>
        </w:tc>
        <w:tc>
          <w:tcPr/>
          <w:p>
            <w:pPr>
              <w:pStyle w:val="Compact"/>
              <w:jc w:val="left"/>
            </w:pPr>
            <w:r>
              <w:t xml:space="preserve">Quy mô: 50 người dùng đồng thời, 20.000 đơn mua hàng/năm</w:t>
            </w:r>
          </w:p>
        </w:tc>
        <w:tc>
          <w:tcPr/>
          <w:p>
            <w:pPr>
              <w:pStyle w:val="Compact"/>
              <w:jc w:val="left"/>
            </w:pPr>
            <w:r>
              <w:t xml:space="preserve">Input chưa có số liệu</w:t>
            </w:r>
          </w:p>
        </w:tc>
        <w:tc>
          <w:tcPr/>
          <w:p>
            <w:pPr>
              <w:pStyle w:val="Compact"/>
              <w:jc w:val="left"/>
            </w:pPr>
            <w:r>
              <w:t xml:space="preserve">NFR-01</w:t>
            </w:r>
          </w:p>
        </w:tc>
      </w:tr>
      <w:tr>
        <w:tc>
          <w:tcPr/>
          <w:p>
            <w:pPr>
              <w:pStyle w:val="Compact"/>
              <w:jc w:val="left"/>
            </w:pPr>
            <w:r>
              <w:t xml:space="preserve">AS-22</w:t>
            </w:r>
          </w:p>
        </w:tc>
        <w:tc>
          <w:tcPr/>
          <w:p>
            <w:pPr>
              <w:pStyle w:val="Compact"/>
              <w:jc w:val="left"/>
            </w:pPr>
            <w:r>
              <w:t xml:space="preserve">Khả dụng 99,5% giờ làm việc 08:00–18:00, thứ 2–thứ 7</w:t>
            </w:r>
          </w:p>
        </w:tc>
        <w:tc>
          <w:tcPr/>
          <w:p>
            <w:pPr>
              <w:pStyle w:val="Compact"/>
              <w:jc w:val="left"/>
            </w:pPr>
            <w:r>
              <w:t xml:space="preserve">Thông lệ hệ thống nội bộ</w:t>
            </w:r>
          </w:p>
        </w:tc>
        <w:tc>
          <w:tcPr/>
          <w:p>
            <w:pPr>
              <w:pStyle w:val="Compact"/>
              <w:jc w:val="left"/>
            </w:pPr>
            <w:r>
              <w:t xml:space="preserve">NFR-05</w:t>
            </w:r>
          </w:p>
        </w:tc>
      </w:tr>
      <w:tr>
        <w:tc>
          <w:tcPr/>
          <w:p>
            <w:pPr>
              <w:pStyle w:val="Compact"/>
              <w:jc w:val="left"/>
            </w:pPr>
            <w:r>
              <w:t xml:space="preserve">AS-23</w:t>
            </w:r>
          </w:p>
        </w:tc>
        <w:tc>
          <w:tcPr/>
          <w:p>
            <w:pPr>
              <w:pStyle w:val="Compact"/>
              <w:jc w:val="left"/>
            </w:pPr>
            <w:r>
              <w:t xml:space="preserve">Trình duyệt Chrome/Edge 2 phiên bản mới nhất, màn hình ≥ 1366px</w:t>
            </w:r>
          </w:p>
        </w:tc>
        <w:tc>
          <w:tcPr/>
          <w:p>
            <w:pPr>
              <w:pStyle w:val="Compact"/>
              <w:jc w:val="left"/>
            </w:pPr>
            <w:r>
              <w:t xml:space="preserve">Thông lệ Odoo backend</w:t>
            </w:r>
          </w:p>
        </w:tc>
        <w:tc>
          <w:tcPr/>
          <w:p>
            <w:pPr>
              <w:pStyle w:val="Compact"/>
              <w:jc w:val="left"/>
            </w:pPr>
            <w:r>
              <w:t xml:space="preserve">NFR-07</w:t>
            </w:r>
          </w:p>
        </w:tc>
      </w:tr>
      <w:tr>
        <w:tc>
          <w:tcPr/>
          <w:p>
            <w:pPr>
              <w:pStyle w:val="Compact"/>
              <w:jc w:val="left"/>
            </w:pPr>
            <w:r>
              <w:t xml:space="preserve">AS-24</w:t>
            </w:r>
          </w:p>
        </w:tc>
        <w:tc>
          <w:tcPr/>
          <w:p>
            <w:pPr>
              <w:pStyle w:val="Compact"/>
              <w:jc w:val="left"/>
            </w:pPr>
            <w:r>
              <w:t xml:space="preserve">Activity duyệt/xử lý có hạn 1 ngày làm việc</w:t>
            </w:r>
          </w:p>
        </w:tc>
        <w:tc>
          <w:tcPr/>
          <w:p>
            <w:pPr>
              <w:pStyle w:val="Compact"/>
              <w:jc w:val="left"/>
            </w:pPr>
            <w:r>
              <w:t xml:space="preserve">Input chưa có SLA xử lý</w:t>
            </w:r>
          </w:p>
        </w:tc>
        <w:tc>
          <w:tcPr/>
          <w:p>
            <w:pPr>
              <w:pStyle w:val="Compact"/>
              <w:jc w:val="left"/>
            </w:pPr>
            <w:r>
              <w:t xml:space="preserve">FR-01, FR-16</w:t>
            </w:r>
          </w:p>
        </w:tc>
      </w:tr>
      <w:tr>
        <w:tc>
          <w:tcPr/>
          <w:p>
            <w:pPr>
              <w:pStyle w:val="Compact"/>
              <w:jc w:val="left"/>
            </w:pPr>
            <w:r>
              <w:t xml:space="preserve">AS-25</w:t>
            </w:r>
          </w:p>
        </w:tc>
        <w:tc>
          <w:tcPr/>
          <w:p>
            <w:pPr>
              <w:pStyle w:val="Compact"/>
              <w:jc w:val="left"/>
            </w:pPr>
            <w:r>
              <w:t xml:space="preserve">Lý do từ chối/huỷ tối thiểu 10 ký tự</w:t>
            </w:r>
          </w:p>
        </w:tc>
        <w:tc>
          <w:tcPr/>
          <w:p>
            <w:pPr>
              <w:pStyle w:val="Compact"/>
              <w:jc w:val="left"/>
            </w:pPr>
            <w:r>
              <w:t xml:space="preserve">Tránh lý do rỗng nghĩa</w:t>
            </w:r>
          </w:p>
        </w:tc>
        <w:tc>
          <w:tcPr/>
          <w:p>
            <w:pPr>
              <w:pStyle w:val="Compact"/>
              <w:jc w:val="left"/>
            </w:pPr>
            <w:r>
              <w:t xml:space="preserve">FR-03, FR-10, FR-12, FR-15</w:t>
            </w:r>
          </w:p>
        </w:tc>
      </w:tr>
      <w:tr>
        <w:tc>
          <w:tcPr/>
          <w:p>
            <w:pPr>
              <w:pStyle w:val="Compact"/>
              <w:jc w:val="left"/>
            </w:pPr>
            <w:r>
              <w:t xml:space="preserve">AS-26</w:t>
            </w:r>
          </w:p>
        </w:tc>
        <w:tc>
          <w:tcPr/>
          <w:p>
            <w:pPr>
              <w:pStyle w:val="Compact"/>
              <w:jc w:val="left"/>
            </w:pPr>
            <w:r>
              <w:t xml:space="preserve">Vật tư</w:t>
            </w:r>
            <w:r>
              <w:t xml:space="preserve"> </w:t>
            </w:r>
            <w:r>
              <w:t xml:space="preserve">“</w:t>
            </w:r>
            <w:r>
              <w:t xml:space="preserve">Nhập kho</w:t>
            </w:r>
            <w:r>
              <w:t xml:space="preserve">”</w:t>
            </w:r>
            <w:r>
              <w:t xml:space="preserve"> </w:t>
            </w:r>
            <w:r>
              <w:t xml:space="preserve">= sản phẩm loại Lưu kho (storable) của Odoo; vật tư</w:t>
            </w:r>
            <w:r>
              <w:t xml:space="preserve"> </w:t>
            </w:r>
            <w:r>
              <w:t xml:space="preserve">“</w:t>
            </w:r>
            <w:r>
              <w:t xml:space="preserve">Dịch vụ</w:t>
            </w:r>
            <w:r>
              <w:t xml:space="preserve">”</w:t>
            </w:r>
            <w:r>
              <w:t xml:space="preserve"> </w:t>
            </w:r>
            <w:r>
              <w:t xml:space="preserve">= sản phẩm loại Dịch vụ; không dùng loại Tiêu dùng</w:t>
            </w:r>
          </w:p>
        </w:tc>
        <w:tc>
          <w:tcPr/>
          <w:p>
            <w:pPr>
              <w:pStyle w:val="Compact"/>
              <w:jc w:val="left"/>
            </w:pPr>
            <w:r>
              <w:t xml:space="preserve">Khảo sát lần 2 chỉ nêu 2 loại</w:t>
            </w:r>
          </w:p>
        </w:tc>
        <w:tc>
          <w:tcPr/>
          <w:p>
            <w:pPr>
              <w:pStyle w:val="Compact"/>
              <w:jc w:val="left"/>
            </w:pPr>
            <w:r>
              <w:t xml:space="preserve">FR-19</w:t>
            </w:r>
          </w:p>
        </w:tc>
      </w:tr>
      <w:tr>
        <w:tc>
          <w:tcPr/>
          <w:p>
            <w:pPr>
              <w:pStyle w:val="Compact"/>
              <w:jc w:val="left"/>
            </w:pPr>
            <w:r>
              <w:t xml:space="preserve">AS-27</w:t>
            </w:r>
          </w:p>
        </w:tc>
        <w:tc>
          <w:tcPr/>
          <w:p>
            <w:pPr>
              <w:pStyle w:val="Compact"/>
              <w:jc w:val="left"/>
            </w:pPr>
            <w:r>
              <w:rPr>
                <w:bCs/>
                <w:b/>
              </w:rPr>
              <w:t xml:space="preserve">[Đã thay — v0.3]</w:t>
            </w:r>
            <w:r>
              <w:t xml:space="preserve"> </w:t>
            </w:r>
            <w:r>
              <w:rPr>
                <w:strike/>
              </w:rPr>
              <w:t xml:space="preserve">Đơn dịch vụ dùng chung nút</w:t>
            </w:r>
            <w:r>
              <w:rPr>
                <w:strike/>
              </w:rPr>
              <w:t xml:space="preserve"> </w:t>
            </w:r>
            <w:r>
              <w:rPr>
                <w:strike/>
              </w:rPr>
              <w:t xml:space="preserve">“</w:t>
            </w:r>
            <w:r>
              <w:rPr>
                <w:strike/>
              </w:rPr>
              <w:t xml:space="preserve">Xác nhận đã nhận hàng</w:t>
            </w:r>
            <w:r>
              <w:rPr>
                <w:strike/>
              </w:rPr>
              <w:t xml:space="preserve">”</w:t>
            </w:r>
            <w:r>
              <w:t xml:space="preserve">. Đơn dịch vụ duyệt xong là PO, không có bước nhận hàng (khao-sat-lan-3-yeu-cau-bao-gia.md)</w:t>
            </w:r>
          </w:p>
        </w:tc>
        <w:tc>
          <w:tcPr/>
          <w:p>
            <w:pPr>
              <w:pStyle w:val="Compact"/>
              <w:jc w:val="left"/>
            </w:pPr>
            <w:r>
              <w:t xml:space="preserve">Giữ một luồng trạng thái cho mọi đơn</w:t>
            </w:r>
          </w:p>
        </w:tc>
        <w:tc>
          <w:tcPr/>
          <w:p>
            <w:pPr>
              <w:pStyle w:val="Compact"/>
              <w:jc w:val="left"/>
            </w:pPr>
            <w:r>
              <w:t xml:space="preserve">FR-13, FR-25</w:t>
            </w:r>
          </w:p>
        </w:tc>
      </w:tr>
      <w:tr>
        <w:tc>
          <w:tcPr/>
          <w:p>
            <w:pPr>
              <w:pStyle w:val="Compact"/>
              <w:jc w:val="left"/>
            </w:pPr>
            <w:r>
              <w:t xml:space="preserve">AS-28</w:t>
            </w:r>
          </w:p>
        </w:tc>
        <w:tc>
          <w:tcPr/>
          <w:p>
            <w:pPr>
              <w:pStyle w:val="Compact"/>
              <w:jc w:val="left"/>
            </w:pPr>
            <w:r>
              <w:t xml:space="preserve">Số phiếu YCMH =</w:t>
            </w:r>
            <w:r>
              <w:t xml:space="preserve"> </w:t>
            </w:r>
            <w:r>
              <w:rPr>
                <w:rStyle w:val="VerbatimChar"/>
              </w:rPr>
              <w:t xml:space="preserve">&lt;Mã BP&gt;_&lt;XXXX&gt;_&lt;DD&gt;_&lt;MM&gt;_&lt;YY&gt;</w:t>
            </w:r>
            <w:r>
              <w:t xml:space="preserve">: Mã BP là mã bộ phận của người tạo; XXXX đếm riêng theo bộ phận, về 0001 đầu mỗi năm; DD_MM_YY là ngày tạo (vd.</w:t>
            </w:r>
            <w:r>
              <w:t xml:space="preserve"> </w:t>
            </w:r>
            <w:r>
              <w:rPr>
                <w:rStyle w:val="VerbatimChar"/>
              </w:rPr>
              <w:t xml:space="preserve">HC_0012_20_10_26</w:t>
            </w:r>
            <w:r>
              <w:t xml:space="preserve">)</w:t>
            </w:r>
          </w:p>
        </w:tc>
        <w:tc>
          <w:tcPr/>
          <w:p>
            <w:pPr>
              <w:pStyle w:val="Compact"/>
              <w:jc w:val="left"/>
            </w:pPr>
            <w:r>
              <w:t xml:space="preserve">Mẫu số phiếu chưa nói cách đếm XXXX</w:t>
            </w:r>
          </w:p>
        </w:tc>
        <w:tc>
          <w:tcPr/>
          <w:p>
            <w:pPr>
              <w:pStyle w:val="Compact"/>
              <w:jc w:val="left"/>
            </w:pPr>
            <w:r>
              <w:t xml:space="preserve">FR-01</w:t>
            </w:r>
          </w:p>
        </w:tc>
      </w:tr>
      <w:tr>
        <w:tc>
          <w:tcPr/>
          <w:p>
            <w:pPr>
              <w:pStyle w:val="Compact"/>
              <w:jc w:val="left"/>
            </w:pPr>
            <w:r>
              <w:t xml:space="preserve">AS-29</w:t>
            </w:r>
          </w:p>
        </w:tc>
        <w:tc>
          <w:tcPr/>
          <w:p>
            <w:pPr>
              <w:pStyle w:val="Compact"/>
              <w:jc w:val="left"/>
            </w:pPr>
            <w:r>
              <w:t xml:space="preserve">Kho nhận (cột</w:t>
            </w:r>
            <w:r>
              <w:t xml:space="preserve"> </w:t>
            </w:r>
            <w:r>
              <w:t xml:space="preserve">“</w:t>
            </w:r>
            <w:r>
              <w:t xml:space="preserve">Nhập kho</w:t>
            </w:r>
            <w:r>
              <w:t xml:space="preserve">”</w:t>
            </w:r>
            <w:r>
              <w:t xml:space="preserve">) mặc định là kho chính của công ty, người tạo sửa được theo từng dòng; một đơn mua sinh một phiếu DO cho mỗi kho nhận</w:t>
            </w:r>
          </w:p>
        </w:tc>
        <w:tc>
          <w:tcPr/>
          <w:p>
            <w:pPr>
              <w:pStyle w:val="Compact"/>
              <w:jc w:val="left"/>
            </w:pPr>
            <w:r>
              <w:t xml:space="preserve">Một YCMH có nhiều kho (người làm chốt); Odoo chuẩn nhận mỗi đơn vào một kho</w:t>
            </w:r>
          </w:p>
        </w:tc>
        <w:tc>
          <w:tcPr/>
          <w:p>
            <w:pPr>
              <w:pStyle w:val="Compact"/>
              <w:jc w:val="left"/>
            </w:pPr>
            <w:r>
              <w:t xml:space="preserve">FR-01, FR-05, FR-13</w:t>
            </w:r>
          </w:p>
        </w:tc>
      </w:tr>
      <w:tr>
        <w:tc>
          <w:tcPr/>
          <w:p>
            <w:pPr>
              <w:pStyle w:val="Compact"/>
              <w:jc w:val="left"/>
            </w:pPr>
            <w:r>
              <w:t xml:space="preserve">AS-30</w:t>
            </w:r>
          </w:p>
        </w:tc>
        <w:tc>
          <w:tcPr/>
          <w:p>
            <w:pPr>
              <w:pStyle w:val="Compact"/>
              <w:jc w:val="left"/>
            </w:pPr>
            <w:r>
              <w:t xml:space="preserve">Hợp đồng = Purchase Agreement loại Hợp đồng khung (Blanket Order); còn hiệu lực khi trạng thái</w:t>
            </w:r>
            <w:r>
              <w:t xml:space="preserve"> </w:t>
            </w:r>
            <w:r>
              <w:t xml:space="preserve">“</w:t>
            </w:r>
            <w:r>
              <w:t xml:space="preserve">Đang hiệu lực</w:t>
            </w:r>
            <w:r>
              <w:t xml:space="preserve">”</w:t>
            </w:r>
            <w:r>
              <w:t xml:space="preserve"> </w:t>
            </w:r>
            <w:r>
              <w:t xml:space="preserve">và ngày hiện tại nằm trong khoảng hiệu lực; không kiểm tra số lượng còn lại</w:t>
            </w:r>
          </w:p>
        </w:tc>
        <w:tc>
          <w:tcPr/>
          <w:p>
            <w:pPr>
              <w:pStyle w:val="Compact"/>
              <w:jc w:val="left"/>
            </w:pPr>
            <w:r>
              <w:t xml:space="preserve">Tính năng chuẩn Odoo, có NCC, đơn giá, ngày hiệu lực</w:t>
            </w:r>
          </w:p>
        </w:tc>
        <w:tc>
          <w:tcPr/>
          <w:p>
            <w:pPr>
              <w:pStyle w:val="Compact"/>
              <w:jc w:val="left"/>
            </w:pPr>
            <w:r>
              <w:t xml:space="preserve">FR-20, FR-22, FR-24</w:t>
            </w:r>
          </w:p>
        </w:tc>
      </w:tr>
      <w:tr>
        <w:tc>
          <w:tcPr/>
          <w:p>
            <w:pPr>
              <w:pStyle w:val="Compact"/>
              <w:jc w:val="left"/>
            </w:pPr>
            <w:r>
              <w:t xml:space="preserve">AS-31</w:t>
            </w:r>
          </w:p>
        </w:tc>
        <w:tc>
          <w:tcPr/>
          <w:p>
            <w:pPr>
              <w:pStyle w:val="Compact"/>
              <w:jc w:val="left"/>
            </w:pPr>
            <w:r>
              <w:t xml:space="preserve">Nhiều hợp đồng còn hiệu lực cùng vật tư → chọn đơn giá thấp nhất, bằng nhau thì hợp đồng hết hạn sớm nhất. Price List chọn theo quy tắc chuẩn Odoo (thứ tự, số lượng tối thiểu, hiệu lực)</w:t>
            </w:r>
          </w:p>
        </w:tc>
        <w:tc>
          <w:tcPr/>
          <w:p>
            <w:pPr>
              <w:pStyle w:val="Compact"/>
              <w:jc w:val="left"/>
            </w:pPr>
            <w:r>
              <w:t xml:space="preserve">Input chưa có tiêu chí chọn</w:t>
            </w:r>
          </w:p>
        </w:tc>
        <w:tc>
          <w:tcPr/>
          <w:p>
            <w:pPr>
              <w:pStyle w:val="Compact"/>
              <w:jc w:val="left"/>
            </w:pPr>
            <w:r>
              <w:t xml:space="preserve">FR-24</w:t>
            </w:r>
          </w:p>
        </w:tc>
      </w:tr>
      <w:tr>
        <w:tc>
          <w:tcPr/>
          <w:p>
            <w:pPr>
              <w:pStyle w:val="Compact"/>
              <w:jc w:val="left"/>
            </w:pPr>
            <w:r>
              <w:t xml:space="preserve">AS-32</w:t>
            </w:r>
          </w:p>
        </w:tc>
        <w:tc>
          <w:tcPr/>
          <w:p>
            <w:pPr>
              <w:pStyle w:val="Compact"/>
              <w:jc w:val="left"/>
            </w:pPr>
            <w:r>
              <w:t xml:space="preserve">Giá lấy từ hợp đồng bị khoá; giá từ Price List sửa được; không có nguồn giá thì người tạo nhập tay NCC (đơn giá tuỳ chọn). Mọi dòng phải có NCC trước khi Nhân viên MH duyệt cấp 2</w:t>
            </w:r>
          </w:p>
        </w:tc>
        <w:tc>
          <w:tcPr/>
          <w:p>
            <w:pPr>
              <w:pStyle w:val="Compact"/>
              <w:jc w:val="left"/>
            </w:pPr>
            <w:r>
              <w:t xml:space="preserve">Bảo đảm tạo được RFQ theo NCC</w:t>
            </w:r>
          </w:p>
        </w:tc>
        <w:tc>
          <w:tcPr/>
          <w:p>
            <w:pPr>
              <w:pStyle w:val="Compact"/>
              <w:jc w:val="left"/>
            </w:pPr>
            <w:r>
              <w:t xml:space="preserve">FR-02, FR-24</w:t>
            </w:r>
          </w:p>
        </w:tc>
      </w:tr>
      <w:tr>
        <w:tc>
          <w:tcPr/>
          <w:p>
            <w:pPr>
              <w:pStyle w:val="Compact"/>
              <w:jc w:val="left"/>
            </w:pPr>
            <w:r>
              <w:t xml:space="preserve">AS-33</w:t>
            </w:r>
          </w:p>
        </w:tc>
        <w:tc>
          <w:tcPr/>
          <w:p>
            <w:pPr>
              <w:pStyle w:val="Compact"/>
              <w:jc w:val="left"/>
            </w:pPr>
            <w:r>
              <w:t xml:space="preserve">Báo giá NCC là danh mục mới (NCC, ngày báo giá, hiệu lực đến, dòng vật tư – đơn giá); không tham gia tự tra giá; hết hiệu lực thì không tạo được YCMH</w:t>
            </w:r>
          </w:p>
        </w:tc>
        <w:tc>
          <w:tcPr/>
          <w:p>
            <w:pPr>
              <w:pStyle w:val="Compact"/>
              <w:jc w:val="left"/>
            </w:pPr>
            <w:r>
              <w:t xml:space="preserve">Quy tắc tra giá chỉ nêu Hợp đồng và Price List</w:t>
            </w:r>
          </w:p>
        </w:tc>
        <w:tc>
          <w:tcPr/>
          <w:p>
            <w:pPr>
              <w:pStyle w:val="Compact"/>
              <w:jc w:val="left"/>
            </w:pPr>
            <w:r>
              <w:t xml:space="preserve">FR-21, FR-23</w:t>
            </w:r>
          </w:p>
        </w:tc>
      </w:tr>
      <w:tr>
        <w:tc>
          <w:tcPr/>
          <w:p>
            <w:pPr>
              <w:pStyle w:val="Compact"/>
              <w:jc w:val="left"/>
            </w:pPr>
            <w:r>
              <w:t xml:space="preserve">AS-34</w:t>
            </w:r>
          </w:p>
        </w:tc>
        <w:tc>
          <w:tcPr/>
          <w:p>
            <w:pPr>
              <w:pStyle w:val="Compact"/>
              <w:jc w:val="left"/>
            </w:pPr>
            <w:r>
              <w:t xml:space="preserve">Trưởng nhóm = quản lý trực tiếp (Manager) trên hồ sơ nhân viên của người tạo; người tạo chưa có Trưởng nhóm thì chặn gửi duyệt. BOD = nhóm quyền</w:t>
            </w:r>
            <w:r>
              <w:t xml:space="preserve"> </w:t>
            </w:r>
            <w:r>
              <w:t xml:space="preserve">“</w:t>
            </w:r>
            <w:r>
              <w:t xml:space="preserve">BOD</w:t>
            </w:r>
            <w:r>
              <w:t xml:space="preserve">”</w:t>
            </w:r>
            <w:r>
              <w:t xml:space="preserve">, một thành viên duyệt là đủ</w:t>
            </w:r>
          </w:p>
        </w:tc>
        <w:tc>
          <w:tcPr/>
          <w:p>
            <w:pPr>
              <w:pStyle w:val="Compact"/>
              <w:jc w:val="left"/>
            </w:pPr>
            <w:r>
              <w:t xml:space="preserve">Input chỉ nêu</w:t>
            </w:r>
            <w:r>
              <w:t xml:space="preserve"> </w:t>
            </w:r>
            <w:r>
              <w:t xml:space="preserve">“</w:t>
            </w:r>
            <w:r>
              <w:t xml:space="preserve">Trưởng nhóm (theo người tạo)</w:t>
            </w:r>
            <w:r>
              <w:t xml:space="preserve">”</w:t>
            </w:r>
            <w:r>
              <w:t xml:space="preserve"> </w:t>
            </w:r>
            <w:r>
              <w:t xml:space="preserve">và</w:t>
            </w:r>
            <w:r>
              <w:t xml:space="preserve"> </w:t>
            </w:r>
            <w:r>
              <w:t xml:space="preserve">“</w:t>
            </w:r>
            <w:r>
              <w:t xml:space="preserve">BOD</w:t>
            </w:r>
            <w:r>
              <w:t xml:space="preserve">”</w:t>
            </w:r>
          </w:p>
        </w:tc>
        <w:tc>
          <w:tcPr/>
          <w:p>
            <w:pPr>
              <w:pStyle w:val="Compact"/>
              <w:jc w:val="left"/>
            </w:pPr>
            <w:r>
              <w:t xml:space="preserve">FR-02</w:t>
            </w:r>
          </w:p>
        </w:tc>
      </w:tr>
      <w:tr>
        <w:tc>
          <w:tcPr/>
          <w:p>
            <w:pPr>
              <w:pStyle w:val="Compact"/>
              <w:jc w:val="left"/>
            </w:pPr>
            <w:r>
              <w:t xml:space="preserve">AS-35</w:t>
            </w:r>
          </w:p>
        </w:tc>
        <w:tc>
          <w:tcPr/>
          <w:p>
            <w:pPr>
              <w:pStyle w:val="Compact"/>
              <w:jc w:val="left"/>
            </w:pPr>
            <w:r>
              <w:t xml:space="preserve">Đầu phiếu giữ</w:t>
            </w:r>
            <w:r>
              <w:t xml:space="preserve"> </w:t>
            </w:r>
            <w:r>
              <w:t xml:space="preserve">“</w:t>
            </w:r>
            <w:r>
              <w:t xml:space="preserve">Ngày cần hàng</w:t>
            </w:r>
            <w:r>
              <w:t xml:space="preserve">”</w:t>
            </w:r>
            <w:r>
              <w:t xml:space="preserve"> </w:t>
            </w:r>
            <w:r>
              <w:t xml:space="preserve">(không bắt buộc, làm ngày dự kiến trên RFQ);</w:t>
            </w:r>
            <w:r>
              <w:t xml:space="preserve"> </w:t>
            </w:r>
            <w:r>
              <w:t xml:space="preserve">“</w:t>
            </w:r>
            <w:r>
              <w:t xml:space="preserve">Lý do mua</w:t>
            </w:r>
            <w:r>
              <w:t xml:space="preserve">”</w:t>
            </w:r>
            <w:r>
              <w:t xml:space="preserve"> </w:t>
            </w:r>
            <w:r>
              <w:t xml:space="preserve">bỏ, thay bằng</w:t>
            </w:r>
            <w:r>
              <w:t xml:space="preserve"> </w:t>
            </w:r>
            <w:r>
              <w:t xml:space="preserve">“</w:t>
            </w:r>
            <w:r>
              <w:t xml:space="preserve">Ghi chú</w:t>
            </w:r>
            <w:r>
              <w:t xml:space="preserve">”</w:t>
            </w:r>
            <w:r>
              <w:t xml:space="preserve"> </w:t>
            </w:r>
            <w:r>
              <w:t xml:space="preserve">(không bắt buộc)</w:t>
            </w:r>
          </w:p>
        </w:tc>
        <w:tc>
          <w:tcPr/>
          <w:p>
            <w:pPr>
              <w:pStyle w:val="Compact"/>
              <w:jc w:val="left"/>
            </w:pPr>
            <w:r>
              <w:t xml:space="preserve">Khảo sát lần 2 không nhắc 2 trường này</w:t>
            </w:r>
          </w:p>
        </w:tc>
        <w:tc>
          <w:tcPr/>
          <w:p>
            <w:pPr>
              <w:pStyle w:val="Compact"/>
              <w:jc w:val="left"/>
            </w:pPr>
            <w:r>
              <w:t xml:space="preserve">FR-01</w:t>
            </w:r>
          </w:p>
        </w:tc>
      </w:tr>
      <w:tr>
        <w:tc>
          <w:tcPr/>
          <w:p>
            <w:pPr>
              <w:pStyle w:val="Compact"/>
              <w:jc w:val="left"/>
            </w:pPr>
            <w:r>
              <w:t xml:space="preserve">AS-36</w:t>
            </w:r>
          </w:p>
        </w:tc>
        <w:tc>
          <w:tcPr/>
          <w:p>
            <w:pPr>
              <w:pStyle w:val="Compact"/>
              <w:jc w:val="left"/>
            </w:pPr>
            <w:r>
              <w:t xml:space="preserve">Tạo YCMH từ Hợp đồng / Báo giá NCC: chép mọi dòng, số lượng để trống cho người tạo nhập, dòng không cần thì xoá; NCC và đơn giá khoá theo chứng từ nguồn; được thêm dòng vật tư khác (tự tra giá)</w:t>
            </w:r>
          </w:p>
        </w:tc>
        <w:tc>
          <w:tcPr/>
          <w:p>
            <w:pPr>
              <w:pStyle w:val="Compact"/>
              <w:jc w:val="left"/>
            </w:pPr>
            <w:r>
              <w:t xml:space="preserve">Input chưa mô tả chi tiết</w:t>
            </w:r>
          </w:p>
        </w:tc>
        <w:tc>
          <w:tcPr/>
          <w:p>
            <w:pPr>
              <w:pStyle w:val="Compact"/>
              <w:jc w:val="left"/>
            </w:pPr>
            <w:r>
              <w:t xml:space="preserve">FR-22, FR-23</w:t>
            </w:r>
          </w:p>
        </w:tc>
      </w:tr>
      <w:tr>
        <w:tc>
          <w:tcPr/>
          <w:p>
            <w:pPr>
              <w:pStyle w:val="Compact"/>
              <w:jc w:val="left"/>
            </w:pPr>
            <w:r>
              <w:t xml:space="preserve">AS-37</w:t>
            </w:r>
          </w:p>
        </w:tc>
        <w:tc>
          <w:tcPr/>
          <w:p>
            <w:pPr>
              <w:pStyle w:val="Compact"/>
              <w:jc w:val="left"/>
            </w:pPr>
            <w:r>
              <w:rPr>
                <w:iCs/>
                <w:i/>
              </w:rPr>
              <w:t xml:space="preserve">(Sửa v0.3)</w:t>
            </w:r>
            <w:r>
              <w:t xml:space="preserve"> </w:t>
            </w:r>
            <w:r>
              <w:t xml:space="preserve">Giữ cả hai lớp duyệt: YCMH (Trưởng nhóm → MH → BOD) và đơn mua hàng 1 cấp sau khi chọn NCC và tạo ĐNTT (AS-39) — khao-sat-lan-3-yeu-cau-bao-gia.md xác nhận còn bước duyệt đơn</w:t>
            </w:r>
          </w:p>
        </w:tc>
        <w:tc>
          <w:tcPr/>
          <w:p>
            <w:pPr>
              <w:pStyle w:val="Compact"/>
              <w:jc w:val="left"/>
            </w:pPr>
            <w:r>
              <w:t xml:space="preserve">Khảo sát lần 2 mới đi chi tiết phiếu YCMH</w:t>
            </w:r>
          </w:p>
        </w:tc>
        <w:tc>
          <w:tcPr/>
          <w:p>
            <w:pPr>
              <w:pStyle w:val="Compact"/>
              <w:jc w:val="left"/>
            </w:pPr>
            <w:r>
              <w:t xml:space="preserve">FR-09, FR-10</w:t>
            </w:r>
          </w:p>
        </w:tc>
      </w:tr>
      <w:tr>
        <w:tc>
          <w:tcPr/>
          <w:p>
            <w:pPr>
              <w:pStyle w:val="Compact"/>
              <w:jc w:val="left"/>
            </w:pPr>
            <w:r>
              <w:t xml:space="preserve">AS-38</w:t>
            </w:r>
          </w:p>
        </w:tc>
        <w:tc>
          <w:tcPr/>
          <w:p>
            <w:pPr>
              <w:pStyle w:val="Compact"/>
              <w:jc w:val="left"/>
            </w:pPr>
            <w:r>
              <w:t xml:space="preserve">Tác vụ chuyển Hợp đồng / Báo giá NCC sang</w:t>
            </w:r>
            <w:r>
              <w:t xml:space="preserve"> </w:t>
            </w:r>
            <w:r>
              <w:t xml:space="preserve">“</w:t>
            </w:r>
            <w:r>
              <w:t xml:space="preserve">Hết hiệu lực</w:t>
            </w:r>
            <w:r>
              <w:t xml:space="preserve">”</w:t>
            </w:r>
            <w:r>
              <w:t xml:space="preserve"> </w:t>
            </w:r>
            <w:r>
              <w:t xml:space="preserve">chạy hằng ngày lúc 00:05</w:t>
            </w:r>
          </w:p>
        </w:tc>
        <w:tc>
          <w:tcPr/>
          <w:p>
            <w:pPr>
              <w:pStyle w:val="Compact"/>
              <w:jc w:val="left"/>
            </w:pPr>
            <w:r>
              <w:t xml:space="preserve">Ngoài giờ làm việc, trước khi người dùng tra giá</w:t>
            </w:r>
          </w:p>
        </w:tc>
        <w:tc>
          <w:tcPr/>
          <w:p>
            <w:pPr>
              <w:pStyle w:val="Compact"/>
              <w:jc w:val="left"/>
            </w:pPr>
            <w:r>
              <w:t xml:space="preserve">FR-20, FR-21</w:t>
            </w:r>
          </w:p>
        </w:tc>
      </w:tr>
      <w:tr>
        <w:tc>
          <w:tcPr/>
          <w:p>
            <w:pPr>
              <w:pStyle w:val="Compact"/>
              <w:jc w:val="left"/>
            </w:pPr>
            <w:r>
              <w:t xml:space="preserve">AS-39</w:t>
            </w:r>
          </w:p>
        </w:tc>
        <w:tc>
          <w:tcPr/>
          <w:p>
            <w:pPr>
              <w:pStyle w:val="Compact"/>
              <w:jc w:val="left"/>
            </w:pPr>
            <w:r>
              <w:t xml:space="preserve">Đơn mua hàng duyệt 1 cấp bởi Trưởng phòng Mua hàng, không phân ngưỡng giá trị</w:t>
            </w:r>
          </w:p>
        </w:tc>
        <w:tc>
          <w:tcPr/>
          <w:p>
            <w:pPr>
              <w:pStyle w:val="Compact"/>
              <w:jc w:val="left"/>
            </w:pPr>
            <w:r>
              <w:t xml:space="preserve">tra-loi-cau-hoi-mo-lan-1.md: không có ngưỡng; người duyệt chưa nói</w:t>
            </w:r>
          </w:p>
        </w:tc>
        <w:tc>
          <w:tcPr/>
          <w:p>
            <w:pPr>
              <w:pStyle w:val="Compact"/>
              <w:jc w:val="left"/>
            </w:pPr>
            <w:r>
              <w:t xml:space="preserve">FR-10, FR-18</w:t>
            </w:r>
          </w:p>
        </w:tc>
      </w:tr>
      <w:tr>
        <w:tc>
          <w:tcPr/>
          <w:p>
            <w:pPr>
              <w:pStyle w:val="Compact"/>
              <w:jc w:val="left"/>
            </w:pPr>
            <w:r>
              <w:t xml:space="preserve">AS-40</w:t>
            </w:r>
          </w:p>
        </w:tc>
        <w:tc>
          <w:tcPr/>
          <w:p>
            <w:pPr>
              <w:pStyle w:val="Compact"/>
              <w:jc w:val="left"/>
            </w:pPr>
            <w:r>
              <w:t xml:space="preserve">Gửi duyệt đơn yêu cầu ĐNTT đã gửi Kế toán (trạng thái</w:t>
            </w:r>
            <w:r>
              <w:t xml:space="preserve"> </w:t>
            </w:r>
            <w:r>
              <w:t xml:space="preserve">“</w:t>
            </w:r>
            <w:r>
              <w:t xml:space="preserve">Chờ kế toán duyệt</w:t>
            </w:r>
            <w:r>
              <w:t xml:space="preserve">”</w:t>
            </w:r>
            <w:r>
              <w:t xml:space="preserve"> </w:t>
            </w:r>
            <w:r>
              <w:t xml:space="preserve">trở lên); không cần Kế toán duyệt xong</w:t>
            </w:r>
          </w:p>
        </w:tc>
        <w:tc>
          <w:tcPr/>
          <w:p>
            <w:pPr>
              <w:pStyle w:val="Compact"/>
              <w:jc w:val="left"/>
            </w:pPr>
            <w:r>
              <w:t xml:space="preserve">khao-sat-lan-3-yeu-cau-bao-gia.md chỉ nói</w:t>
            </w:r>
            <w:r>
              <w:t xml:space="preserve"> </w:t>
            </w:r>
            <w:r>
              <w:t xml:space="preserve">“</w:t>
            </w:r>
            <w:r>
              <w:t xml:space="preserve">bắt buộc tạo ĐNTT trước</w:t>
            </w:r>
            <w:r>
              <w:t xml:space="preserve">”</w:t>
            </w:r>
          </w:p>
        </w:tc>
        <w:tc>
          <w:tcPr/>
          <w:p>
            <w:pPr>
              <w:pStyle w:val="Compact"/>
              <w:jc w:val="left"/>
            </w:pPr>
            <w:r>
              <w:t xml:space="preserve">FR-09, FR-11</w:t>
            </w:r>
          </w:p>
        </w:tc>
      </w:tr>
      <w:tr>
        <w:tc>
          <w:tcPr/>
          <w:p>
            <w:pPr>
              <w:pStyle w:val="Compact"/>
              <w:jc w:val="left"/>
            </w:pPr>
            <w:r>
              <w:t xml:space="preserve">AS-41</w:t>
            </w:r>
          </w:p>
        </w:tc>
        <w:tc>
          <w:tcPr/>
          <w:p>
            <w:pPr>
              <w:pStyle w:val="Compact"/>
              <w:jc w:val="left"/>
            </w:pPr>
            <w:r>
              <w:t xml:space="preserve">ĐNTT bị Kế toán từ chối: đơn đang Chờ duyệt về RFQ (dịch vụ: Nháp); đơn đã PO giữ PO; MH tạo ĐNTT mới</w:t>
            </w:r>
          </w:p>
        </w:tc>
        <w:tc>
          <w:tcPr/>
          <w:p>
            <w:pPr>
              <w:pStyle w:val="Compact"/>
              <w:jc w:val="left"/>
            </w:pPr>
            <w:r>
              <w:t xml:space="preserve">Input chưa nói</w:t>
            </w:r>
          </w:p>
        </w:tc>
        <w:tc>
          <w:tcPr/>
          <w:p>
            <w:pPr>
              <w:pStyle w:val="Compact"/>
              <w:jc w:val="left"/>
            </w:pPr>
            <w:r>
              <w:t xml:space="preserve">FR-12</w:t>
            </w:r>
          </w:p>
        </w:tc>
      </w:tr>
      <w:tr>
        <w:tc>
          <w:tcPr/>
          <w:p>
            <w:pPr>
              <w:pStyle w:val="Compact"/>
              <w:jc w:val="left"/>
            </w:pPr>
            <w:r>
              <w:t xml:space="preserve">AS-42</w:t>
            </w:r>
          </w:p>
        </w:tc>
        <w:tc>
          <w:tcPr/>
          <w:p>
            <w:pPr>
              <w:pStyle w:val="Compact"/>
              <w:jc w:val="left"/>
            </w:pPr>
            <w:r>
              <w:t xml:space="preserve">Số RFQ/PO =</w:t>
            </w:r>
            <w:r>
              <w:t xml:space="preserve"> </w:t>
            </w:r>
            <w:r>
              <w:rPr>
                <w:rStyle w:val="VerbatimChar"/>
              </w:rPr>
              <w:t xml:space="preserve">&lt;Mã BP&gt;-PO-&lt;XXXX&gt;-&lt;DD&gt;-&lt;MM&gt;-&lt;YYYY&gt;-&lt;NN&gt;</w:t>
            </w:r>
            <w:r>
              <w:t xml:space="preserve">: Mã BP, XXXX, ngày lấy từ YCMH gốc, NN là thứ tự RFQ trong YCMH (vd.</w:t>
            </w:r>
            <w:r>
              <w:t xml:space="preserve"> </w:t>
            </w:r>
            <w:r>
              <w:rPr>
                <w:rStyle w:val="VerbatimChar"/>
              </w:rPr>
              <w:t xml:space="preserve">HC-PO-0012-20-10-2026-02</w:t>
            </w:r>
            <w:r>
              <w:t xml:space="preserve">). PO dịch vụ:</w:t>
            </w:r>
            <w:r>
              <w:t xml:space="preserve"> </w:t>
            </w:r>
            <w:r>
              <w:rPr>
                <w:rStyle w:val="VerbatimChar"/>
              </w:rPr>
              <w:t xml:space="preserve">&lt;Mã BP người tạo&gt;-PO-&lt;XXXX&gt;-&lt;DD&gt;-&lt;MM&gt;-&lt;YYYY&gt;</w:t>
            </w:r>
            <w:r>
              <w:t xml:space="preserve">, XXXX đếm riêng (vd.</w:t>
            </w:r>
            <w:r>
              <w:t xml:space="preserve"> </w:t>
            </w:r>
            <w:r>
              <w:rPr>
                <w:rStyle w:val="VerbatimChar"/>
              </w:rPr>
              <w:t xml:space="preserve">MH-PO-0003-21-10-2026</w:t>
            </w:r>
            <w:r>
              <w:t xml:space="preserve">). Mã YCMH gốc lưu ngầm ở trường ẩn</w:t>
            </w:r>
          </w:p>
        </w:tc>
        <w:tc>
          <w:tcPr/>
          <w:p>
            <w:pPr>
              <w:pStyle w:val="Compact"/>
              <w:jc w:val="left"/>
            </w:pPr>
            <w:r>
              <w:t xml:space="preserve">Mẫu ở khao-sat-lan-3-yeu-cau-bao-gia.md; mục tiêu truy vết RFQ → YCMH (_changes/20261020-093008.md #6)</w:t>
            </w:r>
          </w:p>
        </w:tc>
        <w:tc>
          <w:tcPr/>
          <w:p>
            <w:pPr>
              <w:pStyle w:val="Compact"/>
              <w:jc w:val="left"/>
            </w:pPr>
            <w:r>
              <w:t xml:space="preserve">FR-27</w:t>
            </w:r>
          </w:p>
        </w:tc>
      </w:tr>
      <w:tr>
        <w:tc>
          <w:tcPr/>
          <w:p>
            <w:pPr>
              <w:pStyle w:val="Compact"/>
              <w:jc w:val="left"/>
            </w:pPr>
            <w:r>
              <w:t xml:space="preserve">AS-43</w:t>
            </w:r>
          </w:p>
        </w:tc>
        <w:tc>
          <w:tcPr/>
          <w:p>
            <w:pPr>
              <w:pStyle w:val="Compact"/>
              <w:jc w:val="left"/>
            </w:pPr>
            <w:r>
              <w:t xml:space="preserve">Ngày dự kiến nhận hàng mặc định = Ngày cần hàng của YCMH (trống thì ngày tạo RFQ + 7 ngày), MH sửa được; Ngày nhận hàng thực tế = ngày hoàn tất phiếu DO cuối cùng của đơn, chỉ đọc</w:t>
            </w:r>
          </w:p>
        </w:tc>
        <w:tc>
          <w:tcPr/>
          <w:p>
            <w:pPr>
              <w:pStyle w:val="Compact"/>
              <w:jc w:val="left"/>
            </w:pPr>
            <w:r>
              <w:t xml:space="preserve">Input chưa nói cách lấy ngày</w:t>
            </w:r>
          </w:p>
        </w:tc>
        <w:tc>
          <w:tcPr/>
          <w:p>
            <w:pPr>
              <w:pStyle w:val="Compact"/>
              <w:jc w:val="left"/>
            </w:pPr>
            <w:r>
              <w:t xml:space="preserve">FR-05, FR-13</w:t>
            </w:r>
          </w:p>
        </w:tc>
      </w:tr>
      <w:tr>
        <w:tc>
          <w:tcPr/>
          <w:p>
            <w:pPr>
              <w:pStyle w:val="Compact"/>
              <w:jc w:val="left"/>
            </w:pPr>
            <w:r>
              <w:t xml:space="preserve">AS-44</w:t>
            </w:r>
          </w:p>
        </w:tc>
        <w:tc>
          <w:tcPr/>
          <w:p>
            <w:pPr>
              <w:pStyle w:val="Compact"/>
              <w:jc w:val="left"/>
            </w:pPr>
            <w:r>
              <w:t xml:space="preserve">Email xin báo giá có bảng sản phẩm của phiếu trong nội dung, đính kèm PDF RFQ và file Excel mẫu báo giá (Mã vật tư, Tên vật tư, ĐVT, Số lượng, Đơn giá, Ngày giao, Ghi chú)</w:t>
            </w:r>
          </w:p>
        </w:tc>
        <w:tc>
          <w:tcPr/>
          <w:p>
            <w:pPr>
              <w:pStyle w:val="Compact"/>
              <w:jc w:val="left"/>
            </w:pPr>
            <w:r>
              <w:t xml:space="preserve">Muốn tự đọc Excel thì cần mẫu cố định</w:t>
            </w:r>
          </w:p>
        </w:tc>
        <w:tc>
          <w:tcPr/>
          <w:p>
            <w:pPr>
              <w:pStyle w:val="Compact"/>
              <w:jc w:val="left"/>
            </w:pPr>
            <w:r>
              <w:t xml:space="preserve">FR-06, FR-26</w:t>
            </w:r>
          </w:p>
        </w:tc>
      </w:tr>
      <w:tr>
        <w:tc>
          <w:tcPr/>
          <w:p>
            <w:pPr>
              <w:pStyle w:val="Compact"/>
              <w:jc w:val="left"/>
            </w:pPr>
            <w:r>
              <w:t xml:space="preserve">AS-45</w:t>
            </w:r>
          </w:p>
        </w:tc>
        <w:tc>
          <w:tcPr/>
          <w:p>
            <w:pPr>
              <w:pStyle w:val="Compact"/>
              <w:jc w:val="left"/>
            </w:pPr>
            <w:r>
              <w:t xml:space="preserve">Odoo nhận reply qua incoming mail server và alias của RFQ; NCC xác định theo email người gửi; file sai mẫu thì MH nhập tay báo giá</w:t>
            </w:r>
          </w:p>
        </w:tc>
        <w:tc>
          <w:tcPr/>
          <w:p>
            <w:pPr>
              <w:pStyle w:val="Compact"/>
              <w:jc w:val="left"/>
            </w:pPr>
            <w:r>
              <w:t xml:space="preserve">Cơ chế mail gateway chuẩn của Odoo</w:t>
            </w:r>
          </w:p>
        </w:tc>
        <w:tc>
          <w:tcPr/>
          <w:p>
            <w:pPr>
              <w:pStyle w:val="Compact"/>
              <w:jc w:val="left"/>
            </w:pPr>
            <w:r>
              <w:t xml:space="preserve">FR-26, FR-08</w:t>
            </w:r>
          </w:p>
        </w:tc>
      </w:tr>
      <w:tr>
        <w:tc>
          <w:tcPr/>
          <w:p>
            <w:pPr>
              <w:pStyle w:val="Compact"/>
              <w:jc w:val="left"/>
            </w:pPr>
            <w:r>
              <w:t xml:space="preserve">AS-46</w:t>
            </w:r>
          </w:p>
        </w:tc>
        <w:tc>
          <w:tcPr/>
          <w:p>
            <w:pPr>
              <w:pStyle w:val="Compact"/>
              <w:jc w:val="left"/>
            </w:pPr>
            <w:r>
              <w:t xml:space="preserve">Kết quả đọc Excel lưu thành Báo giá NCC (FR-21) gắn với RFQ; báo giá mới của cùng NCC thay báo giá cũ (</w:t>
            </w:r>
            <w:r>
              <w:t xml:space="preserve">“</w:t>
            </w:r>
            <w:r>
              <w:t xml:space="preserve">Đã thay thế</w:t>
            </w:r>
            <w:r>
              <w:t xml:space="preserve">”</w:t>
            </w:r>
            <w:r>
              <w:t xml:space="preserve">)</w:t>
            </w:r>
          </w:p>
        </w:tc>
        <w:tc>
          <w:tcPr/>
          <w:p>
            <w:pPr>
              <w:pStyle w:val="Compact"/>
              <w:jc w:val="left"/>
            </w:pPr>
            <w:r>
              <w:t xml:space="preserve">Tận dụng danh mục Báo giá NCC đã có</w:t>
            </w:r>
          </w:p>
        </w:tc>
        <w:tc>
          <w:tcPr/>
          <w:p>
            <w:pPr>
              <w:pStyle w:val="Compact"/>
              <w:jc w:val="left"/>
            </w:pPr>
            <w:r>
              <w:t xml:space="preserve">FR-21, FR-26</w:t>
            </w:r>
          </w:p>
        </w:tc>
      </w:tr>
      <w:tr>
        <w:tc>
          <w:tcPr/>
          <w:p>
            <w:pPr>
              <w:pStyle w:val="Compact"/>
              <w:jc w:val="left"/>
            </w:pPr>
            <w:r>
              <w:t xml:space="preserve">AS-47</w:t>
            </w:r>
          </w:p>
        </w:tc>
        <w:tc>
          <w:tcPr/>
          <w:p>
            <w:pPr>
              <w:pStyle w:val="Compact"/>
              <w:jc w:val="left"/>
            </w:pPr>
            <w:r>
              <w:t xml:space="preserve">File báo giá chỉ nhận .xlsx, ≤ 5 MB, ≤ 500 dòng; đọc xong ≤ 60 giây sau khi email tới</w:t>
            </w:r>
          </w:p>
        </w:tc>
        <w:tc>
          <w:tcPr/>
          <w:p>
            <w:pPr>
              <w:pStyle w:val="Compact"/>
              <w:jc w:val="left"/>
            </w:pPr>
            <w:r>
              <w:t xml:space="preserve">Giới hạn an toàn khi xử lý file đính kèm</w:t>
            </w:r>
          </w:p>
        </w:tc>
        <w:tc>
          <w:tcPr/>
          <w:p>
            <w:pPr>
              <w:pStyle w:val="Compact"/>
              <w:jc w:val="left"/>
            </w:pPr>
            <w:r>
              <w:t xml:space="preserve">NFR-10</w:t>
            </w:r>
          </w:p>
        </w:tc>
      </w:tr>
    </w:tbl>
    <w:bookmarkEnd w:id="230"/>
    <w:bookmarkStart w:id="231" w:name="câu-hỏi-mở"/>
    <w:p>
      <w:pPr>
        <w:pStyle w:val="Heading3"/>
      </w:pPr>
      <w:r>
        <w:t xml:space="preserve">9.2 Câu hỏi mở</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Mã</w:t>
            </w:r>
          </w:p>
        </w:tc>
        <w:tc>
          <w:tcPr/>
          <w:p>
            <w:pPr>
              <w:pStyle w:val="Compact"/>
              <w:jc w:val="left"/>
            </w:pPr>
            <w:r>
              <w:t xml:space="preserve">Câu hỏi</w:t>
            </w:r>
          </w:p>
        </w:tc>
        <w:tc>
          <w:tcPr/>
          <w:p>
            <w:pPr>
              <w:pStyle w:val="Compact"/>
              <w:jc w:val="left"/>
            </w:pPr>
            <w:r>
              <w:t xml:space="preserve">Người cần trả lời</w:t>
            </w:r>
          </w:p>
        </w:tc>
        <w:tc>
          <w:tcPr/>
          <w:p>
            <w:pPr>
              <w:pStyle w:val="Compact"/>
              <w:jc w:val="left"/>
            </w:pPr>
            <w:r>
              <w:t xml:space="preserve">Ảnh hưởng tới</w:t>
            </w:r>
          </w:p>
        </w:tc>
      </w:tr>
      <w:tr>
        <w:tc>
          <w:tcPr/>
          <w:p>
            <w:pPr>
              <w:pStyle w:val="Compact"/>
              <w:jc w:val="left"/>
            </w:pPr>
            <w:r>
              <w:t xml:space="preserve">OQ-01</w:t>
            </w:r>
          </w:p>
        </w:tc>
        <w:tc>
          <w:tcPr/>
          <w:p>
            <w:pPr>
              <w:pStyle w:val="Compact"/>
              <w:jc w:val="left"/>
            </w:pPr>
            <w:r>
              <w:t xml:space="preserve">**Đã trả lời (tra-loi-cau-hoi-mo-lan-1.md; _changes/20261020-084051.md #1):** Odoo 17 bản trả phí, Odoo.sh hoặc on-premise, cài được module tuỳ biến</w:t>
            </w:r>
          </w:p>
        </w:tc>
        <w:tc>
          <w:tcPr/>
          <w:p>
            <w:pPr>
              <w:pStyle w:val="Compact"/>
              <w:jc w:val="left"/>
            </w:pPr>
            <w:r>
              <w:t xml:space="preserve">IT khách hàng</w:t>
            </w:r>
          </w:p>
        </w:tc>
        <w:tc>
          <w:tcPr/>
          <w:p>
            <w:pPr>
              <w:pStyle w:val="Compact"/>
              <w:jc w:val="left"/>
            </w:pPr>
            <w:r>
              <w:t xml:space="preserve">Toàn hệ thống, NFR-09</w:t>
            </w:r>
          </w:p>
        </w:tc>
      </w:tr>
      <w:tr>
        <w:tc>
          <w:tcPr/>
          <w:p>
            <w:pPr>
              <w:pStyle w:val="Compact"/>
              <w:jc w:val="left"/>
            </w:pPr>
            <w:r>
              <w:t xml:space="preserve">OQ-02</w:t>
            </w:r>
          </w:p>
        </w:tc>
        <w:tc>
          <w:tcPr/>
          <w:p>
            <w:pPr>
              <w:pStyle w:val="Compact"/>
              <w:jc w:val="left"/>
            </w:pPr>
            <w:r>
              <w:rPr>
                <w:bCs/>
                <w:b/>
              </w:rPr>
              <w:t xml:space="preserve">Đã trả lời một phần (tra-loi-cau-hoi-mo-lan-1.md):</w:t>
            </w:r>
            <w:r>
              <w:t xml:space="preserve"> </w:t>
            </w:r>
            <w:r>
              <w:t xml:space="preserve">quy trình hiện tại làm thủ công, cần cải thiện. Còn mở: các bước hiện tại và chỉ số đo được</w:t>
            </w:r>
          </w:p>
        </w:tc>
        <w:tc>
          <w:tcPr/>
          <w:p>
            <w:pPr>
              <w:pStyle w:val="Compact"/>
              <w:jc w:val="left"/>
            </w:pPr>
            <w:r>
              <w:t xml:space="preserve">Khách hàng</w:t>
            </w:r>
          </w:p>
        </w:tc>
        <w:tc>
          <w:tcPr/>
          <w:p>
            <w:pPr>
              <w:pStyle w:val="Compact"/>
              <w:jc w:val="left"/>
            </w:pPr>
            <w:r>
              <w:t xml:space="preserve">Mục 1</w:t>
            </w:r>
          </w:p>
        </w:tc>
      </w:tr>
      <w:tr>
        <w:tc>
          <w:tcPr/>
          <w:p>
            <w:pPr>
              <w:pStyle w:val="Compact"/>
              <w:jc w:val="left"/>
            </w:pPr>
            <w:r>
              <w:t xml:space="preserve">OQ-03</w:t>
            </w:r>
          </w:p>
        </w:tc>
        <w:tc>
          <w:tcPr/>
          <w:p>
            <w:pPr>
              <w:pStyle w:val="Compact"/>
              <w:jc w:val="left"/>
            </w:pPr>
            <w:r>
              <w:t xml:space="preserve">KPI, giá trị mục tiêu và mốc go-live?</w:t>
            </w:r>
          </w:p>
        </w:tc>
        <w:tc>
          <w:tcPr/>
          <w:p>
            <w:pPr>
              <w:pStyle w:val="Compact"/>
              <w:jc w:val="left"/>
            </w:pPr>
            <w:r>
              <w:t xml:space="preserve">Khách hàng</w:t>
            </w:r>
          </w:p>
        </w:tc>
        <w:tc>
          <w:tcPr/>
          <w:p>
            <w:pPr>
              <w:pStyle w:val="Compact"/>
              <w:jc w:val="left"/>
            </w:pPr>
            <w:r>
              <w:t xml:space="preserve">Mục 1</w:t>
            </w:r>
          </w:p>
        </w:tc>
      </w:tr>
      <w:tr>
        <w:tc>
          <w:tcPr/>
          <w:p>
            <w:pPr>
              <w:pStyle w:val="Compact"/>
              <w:jc w:val="left"/>
            </w:pPr>
            <w:r>
              <w:t xml:space="preserve">OQ-04</w:t>
            </w:r>
          </w:p>
        </w:tc>
        <w:tc>
          <w:tcPr/>
          <w:p>
            <w:pPr>
              <w:pStyle w:val="Compact"/>
              <w:jc w:val="left"/>
            </w:pPr>
            <w:r>
              <w:rPr>
                <w:bCs/>
                <w:b/>
              </w:rPr>
              <w:t xml:space="preserve">Đã trả lời (khao-sat-lan-2-yeu-cau-mua-hang.md):</w:t>
            </w:r>
            <w:r>
              <w:t xml:space="preserve"> </w:t>
            </w:r>
            <w:r>
              <w:t xml:space="preserve">duyệt tuần tự Trưởng nhóm (theo người tạo) → User MH → BOD</w:t>
            </w:r>
          </w:p>
        </w:tc>
        <w:tc>
          <w:tcPr/>
          <w:p>
            <w:pPr>
              <w:pStyle w:val="Compact"/>
              <w:jc w:val="left"/>
            </w:pPr>
            <w:r>
              <w:t xml:space="preserve">Khách hàng</w:t>
            </w:r>
          </w:p>
        </w:tc>
        <w:tc>
          <w:tcPr/>
          <w:p>
            <w:pPr>
              <w:pStyle w:val="Compact"/>
              <w:jc w:val="left"/>
            </w:pPr>
            <w:r>
              <w:t xml:space="preserve">FR-02, SCR-02</w:t>
            </w:r>
          </w:p>
        </w:tc>
      </w:tr>
      <w:tr>
        <w:tc>
          <w:tcPr/>
          <w:p>
            <w:pPr>
              <w:pStyle w:val="Compact"/>
              <w:jc w:val="left"/>
            </w:pPr>
            <w:r>
              <w:t xml:space="preserve">OQ-05</w:t>
            </w:r>
          </w:p>
        </w:tc>
        <w:tc>
          <w:tcPr/>
          <w:p>
            <w:pPr>
              <w:pStyle w:val="Compact"/>
              <w:jc w:val="left"/>
            </w:pPr>
            <w:r>
              <w:rPr>
                <w:bCs/>
                <w:b/>
              </w:rPr>
              <w:t xml:space="preserve">Đã trả lời một phần (khao-sat-lan-2-yeu-cau-mua-hang.md):</w:t>
            </w:r>
            <w:r>
              <w:t xml:space="preserve"> </w:t>
            </w:r>
            <w:r>
              <w:t xml:space="preserve">Hợp đồng còn hiệu lực → Price List. Còn mở: không có cả hai thì xử lý thế nào → OQ-28</w:t>
            </w:r>
          </w:p>
        </w:tc>
        <w:tc>
          <w:tcPr/>
          <w:p>
            <w:pPr>
              <w:pStyle w:val="Compact"/>
              <w:jc w:val="left"/>
            </w:pPr>
            <w:r>
              <w:t xml:space="preserve">Phòng Mua hàng</w:t>
            </w:r>
          </w:p>
        </w:tc>
        <w:tc>
          <w:tcPr/>
          <w:p>
            <w:pPr>
              <w:pStyle w:val="Compact"/>
              <w:jc w:val="left"/>
            </w:pPr>
            <w:r>
              <w:t xml:space="preserve">FR-02, FR-05, FR-24</w:t>
            </w:r>
          </w:p>
        </w:tc>
      </w:tr>
      <w:tr>
        <w:tc>
          <w:tcPr/>
          <w:p>
            <w:pPr>
              <w:pStyle w:val="Compact"/>
              <w:jc w:val="left"/>
            </w:pPr>
            <w:r>
              <w:t xml:space="preserve">OQ-06</w:t>
            </w:r>
          </w:p>
        </w:tc>
        <w:tc>
          <w:tcPr/>
          <w:p>
            <w:pPr>
              <w:pStyle w:val="Compact"/>
              <w:jc w:val="left"/>
            </w:pPr>
            <w:r>
              <w:rPr>
                <w:bCs/>
                <w:b/>
              </w:rPr>
              <w:t xml:space="preserve">Đã trả lời (tra-loi-cau-hoi-mo-lan-1.md):</w:t>
            </w:r>
            <w:r>
              <w:t xml:space="preserve"> </w:t>
            </w:r>
            <w:r>
              <w:t xml:space="preserve">không cho phép gộp nhiều YCMH cùng vendor vào một RFQ</w:t>
            </w:r>
          </w:p>
        </w:tc>
        <w:tc>
          <w:tcPr/>
          <w:p>
            <w:pPr>
              <w:pStyle w:val="Compact"/>
              <w:jc w:val="left"/>
            </w:pPr>
            <w:r>
              <w:t xml:space="preserve">Phòng Mua hàng</w:t>
            </w:r>
          </w:p>
        </w:tc>
        <w:tc>
          <w:tcPr/>
          <w:p>
            <w:pPr>
              <w:pStyle w:val="Compact"/>
              <w:jc w:val="left"/>
            </w:pPr>
            <w:r>
              <w:t xml:space="preserve">FR-05</w:t>
            </w:r>
          </w:p>
        </w:tc>
      </w:tr>
      <w:tr>
        <w:tc>
          <w:tcPr/>
          <w:p>
            <w:pPr>
              <w:pStyle w:val="Compact"/>
              <w:jc w:val="left"/>
            </w:pPr>
            <w:r>
              <w:t xml:space="preserve">OQ-07</w:t>
            </w:r>
          </w:p>
        </w:tc>
        <w:tc>
          <w:tcPr/>
          <w:p>
            <w:pPr>
              <w:pStyle w:val="Compact"/>
              <w:jc w:val="left"/>
            </w:pPr>
            <w:r>
              <w:t xml:space="preserve">**Đã trả lời một phần (khao-sat-lan-3-yeu-cau-bao-gia.md; _changes/20261020-093008.md #8):** 1 RFQ gửi email riêng tới N NCC; chọn 1 NCC cho cả phiếu. Còn mở: số NCC tối thiểu / tối đa (OQ-39)</w:t>
            </w:r>
          </w:p>
        </w:tc>
        <w:tc>
          <w:tcPr/>
          <w:p>
            <w:pPr>
              <w:pStyle w:val="Compact"/>
              <w:jc w:val="left"/>
            </w:pPr>
            <w:r>
              <w:t xml:space="preserve">Phòng Mua hàng</w:t>
            </w:r>
          </w:p>
        </w:tc>
        <w:tc>
          <w:tcPr/>
          <w:p>
            <w:pPr>
              <w:pStyle w:val="Compact"/>
              <w:jc w:val="left"/>
            </w:pPr>
            <w:r>
              <w:t xml:space="preserve">FR-07, FR-08, SCR-06</w:t>
            </w:r>
          </w:p>
        </w:tc>
      </w:tr>
      <w:tr>
        <w:tc>
          <w:tcPr/>
          <w:p>
            <w:pPr>
              <w:pStyle w:val="Compact"/>
              <w:jc w:val="left"/>
            </w:pPr>
            <w:r>
              <w:t xml:space="preserve">OQ-08</w:t>
            </w:r>
          </w:p>
        </w:tc>
        <w:tc>
          <w:tcPr/>
          <w:p>
            <w:pPr>
              <w:pStyle w:val="Compact"/>
              <w:jc w:val="left"/>
            </w:pPr>
            <w:r>
              <w:rPr>
                <w:bCs/>
                <w:b/>
              </w:rPr>
              <w:t xml:space="preserve">Đã trả lời một phần (tra-loi-cau-hoi-mo-lan-1.md):</w:t>
            </w:r>
            <w:r>
              <w:t xml:space="preserve"> </w:t>
            </w:r>
            <w:r>
              <w:t xml:space="preserve">đơn mua hàng không có ngưỡng giá trị. Còn mở: ai duyệt đơn (AS-39)</w:t>
            </w:r>
          </w:p>
        </w:tc>
        <w:tc>
          <w:tcPr/>
          <w:p>
            <w:pPr>
              <w:pStyle w:val="Compact"/>
              <w:jc w:val="left"/>
            </w:pPr>
            <w:r>
              <w:t xml:space="preserve">Ban giám đốc</w:t>
            </w:r>
          </w:p>
        </w:tc>
        <w:tc>
          <w:tcPr/>
          <w:p>
            <w:pPr>
              <w:pStyle w:val="Compact"/>
              <w:jc w:val="left"/>
            </w:pPr>
            <w:r>
              <w:t xml:space="preserve">FR-10, FR-18</w:t>
            </w:r>
          </w:p>
        </w:tc>
      </w:tr>
      <w:tr>
        <w:tc>
          <w:tcPr/>
          <w:p>
            <w:pPr>
              <w:pStyle w:val="Compact"/>
              <w:jc w:val="left"/>
            </w:pPr>
            <w:r>
              <w:t xml:space="preserve">OQ-09</w:t>
            </w:r>
          </w:p>
        </w:tc>
        <w:tc>
          <w:tcPr/>
          <w:p>
            <w:pPr>
              <w:pStyle w:val="Compact"/>
              <w:jc w:val="left"/>
            </w:pPr>
            <w:r>
              <w:t xml:space="preserve">**Đã trả lời một phần (tra-loi-cau-hoi-mo-lan-1.md; _changes/20261020-084051.md #6):** YCMH bị từ chối về Nháp và gửi email cho người tạo. Còn mở: đơn mua hàng và ĐNTT bị từ chối</w:t>
            </w:r>
          </w:p>
        </w:tc>
        <w:tc>
          <w:tcPr/>
          <w:p>
            <w:pPr>
              <w:pStyle w:val="Compact"/>
              <w:jc w:val="left"/>
            </w:pPr>
            <w:r>
              <w:t xml:space="preserve">Khách hàng</w:t>
            </w:r>
          </w:p>
        </w:tc>
        <w:tc>
          <w:tcPr/>
          <w:p>
            <w:pPr>
              <w:pStyle w:val="Compact"/>
              <w:jc w:val="left"/>
            </w:pPr>
            <w:r>
              <w:t xml:space="preserve">FR-03, FR-10</w:t>
            </w:r>
          </w:p>
        </w:tc>
      </w:tr>
      <w:tr>
        <w:tc>
          <w:tcPr/>
          <w:p>
            <w:pPr>
              <w:pStyle w:val="Compact"/>
              <w:jc w:val="left"/>
            </w:pPr>
            <w:r>
              <w:t xml:space="preserve">OQ-10</w:t>
            </w:r>
          </w:p>
        </w:tc>
        <w:tc>
          <w:tcPr/>
          <w:p>
            <w:pPr>
              <w:pStyle w:val="Compact"/>
              <w:jc w:val="left"/>
            </w:pPr>
            <w:r>
              <w:t xml:space="preserve">ĐNTT là tạm ứng trước khi nhận hàng hay thanh toán theo hoá đơn? Ai duyệt? Có thanh toán một phần không?</w:t>
            </w:r>
          </w:p>
        </w:tc>
        <w:tc>
          <w:tcPr/>
          <w:p>
            <w:pPr>
              <w:pStyle w:val="Compact"/>
              <w:jc w:val="left"/>
            </w:pPr>
            <w:r>
              <w:t xml:space="preserve">Kế toán</w:t>
            </w:r>
          </w:p>
        </w:tc>
        <w:tc>
          <w:tcPr/>
          <w:p>
            <w:pPr>
              <w:pStyle w:val="Compact"/>
              <w:jc w:val="left"/>
            </w:pPr>
            <w:r>
              <w:t xml:space="preserve">FR-11, FR-12, SCR-08</w:t>
            </w:r>
          </w:p>
        </w:tc>
      </w:tr>
      <w:tr>
        <w:tc>
          <w:tcPr/>
          <w:p>
            <w:pPr>
              <w:pStyle w:val="Compact"/>
              <w:jc w:val="left"/>
            </w:pPr>
            <w:r>
              <w:t xml:space="preserve">OQ-11</w:t>
            </w:r>
          </w:p>
        </w:tc>
        <w:tc>
          <w:tcPr/>
          <w:p>
            <w:pPr>
              <w:pStyle w:val="Compact"/>
              <w:jc w:val="left"/>
            </w:pPr>
            <w:r>
              <w:t xml:space="preserve">**Đã trả lời (khao-sat-lan-3-yeu-cau-bao-gia.md; _changes/20261020-093008.md #3):** bỏ Waiting PO; ĐNTT tạo trước khi duyệt, duyệt xong là PO + DO, không chờ thanh toán</w:t>
            </w:r>
          </w:p>
        </w:tc>
        <w:tc>
          <w:tcPr/>
          <w:p>
            <w:pPr>
              <w:pStyle w:val="Compact"/>
              <w:jc w:val="left"/>
            </w:pPr>
            <w:r>
              <w:t xml:space="preserve">Kế toán / Mua hàng</w:t>
            </w:r>
          </w:p>
        </w:tc>
        <w:tc>
          <w:tcPr/>
          <w:p>
            <w:pPr>
              <w:pStyle w:val="Compact"/>
              <w:jc w:val="left"/>
            </w:pPr>
            <w:r>
              <w:t xml:space="preserve">FR-11, FR-13</w:t>
            </w:r>
          </w:p>
        </w:tc>
      </w:tr>
      <w:tr>
        <w:tc>
          <w:tcPr/>
          <w:p>
            <w:pPr>
              <w:pStyle w:val="Compact"/>
              <w:jc w:val="left"/>
            </w:pPr>
            <w:r>
              <w:t xml:space="preserve">OQ-12</w:t>
            </w:r>
          </w:p>
        </w:tc>
        <w:tc>
          <w:tcPr/>
          <w:p>
            <w:pPr>
              <w:pStyle w:val="Compact"/>
              <w:jc w:val="left"/>
            </w:pPr>
            <w:r>
              <w:t xml:space="preserve">“</w:t>
            </w:r>
            <w:r>
              <w:t xml:space="preserve">Phiếu DO</w:t>
            </w:r>
            <w:r>
              <w:t xml:space="preserve">”</w:t>
            </w:r>
            <w:r>
              <w:t xml:space="preserve"> </w:t>
            </w:r>
            <w:r>
              <w:t xml:space="preserve">là phiếu gì? Tự hoàn tất nhập kho hay Thủ kho xác nhận?</w:t>
            </w:r>
          </w:p>
        </w:tc>
        <w:tc>
          <w:tcPr/>
          <w:p>
            <w:pPr>
              <w:pStyle w:val="Compact"/>
              <w:jc w:val="left"/>
            </w:pPr>
            <w:r>
              <w:t xml:space="preserve">Kho</w:t>
            </w:r>
          </w:p>
        </w:tc>
        <w:tc>
          <w:tcPr/>
          <w:p>
            <w:pPr>
              <w:pStyle w:val="Compact"/>
              <w:jc w:val="left"/>
            </w:pPr>
            <w:r>
              <w:t xml:space="preserve">FR-13, FR-14, SCR-09</w:t>
            </w:r>
          </w:p>
        </w:tc>
      </w:tr>
      <w:tr>
        <w:tc>
          <w:tcPr/>
          <w:p>
            <w:pPr>
              <w:pStyle w:val="Compact"/>
              <w:jc w:val="left"/>
            </w:pPr>
            <w:r>
              <w:t xml:space="preserve">OQ-13</w:t>
            </w:r>
          </w:p>
        </w:tc>
        <w:tc>
          <w:tcPr/>
          <w:p>
            <w:pPr>
              <w:pStyle w:val="Compact"/>
              <w:jc w:val="left"/>
            </w:pPr>
            <w:r>
              <w:t xml:space="preserve">Hoá đơn nhà cung cấp và đối chiếu có trong dự án không?</w:t>
            </w:r>
          </w:p>
        </w:tc>
        <w:tc>
          <w:tcPr/>
          <w:p>
            <w:pPr>
              <w:pStyle w:val="Compact"/>
              <w:jc w:val="left"/>
            </w:pPr>
            <w:r>
              <w:t xml:space="preserve">Kế toán</w:t>
            </w:r>
          </w:p>
        </w:tc>
        <w:tc>
          <w:tcPr/>
          <w:p>
            <w:pPr>
              <w:pStyle w:val="Compact"/>
              <w:jc w:val="left"/>
            </w:pPr>
            <w:r>
              <w:t xml:space="preserve">FR-12</w:t>
            </w:r>
          </w:p>
        </w:tc>
      </w:tr>
      <w:tr>
        <w:tc>
          <w:tcPr/>
          <w:p>
            <w:pPr>
              <w:pStyle w:val="Compact"/>
              <w:jc w:val="left"/>
            </w:pPr>
            <w:r>
              <w:t xml:space="preserve">OQ-14</w:t>
            </w:r>
          </w:p>
        </w:tc>
        <w:tc>
          <w:tcPr/>
          <w:p>
            <w:pPr>
              <w:pStyle w:val="Compact"/>
              <w:jc w:val="left"/>
            </w:pPr>
            <w:r>
              <w:t xml:space="preserve">Số người dùng và số YCMH, đơn mua hàng mỗi tháng?</w:t>
            </w:r>
          </w:p>
        </w:tc>
        <w:tc>
          <w:tcPr/>
          <w:p>
            <w:pPr>
              <w:pStyle w:val="Compact"/>
              <w:jc w:val="left"/>
            </w:pPr>
            <w:r>
              <w:t xml:space="preserve">Khách hàng</w:t>
            </w:r>
          </w:p>
        </w:tc>
        <w:tc>
          <w:tcPr/>
          <w:p>
            <w:pPr>
              <w:pStyle w:val="Compact"/>
              <w:jc w:val="left"/>
            </w:pPr>
            <w:r>
              <w:t xml:space="preserve">NFR-01</w:t>
            </w:r>
          </w:p>
        </w:tc>
      </w:tr>
      <w:tr>
        <w:tc>
          <w:tcPr/>
          <w:p>
            <w:pPr>
              <w:pStyle w:val="Compact"/>
              <w:jc w:val="left"/>
            </w:pPr>
            <w:r>
              <w:t xml:space="preserve">OQ-15</w:t>
            </w:r>
          </w:p>
        </w:tc>
        <w:tc>
          <w:tcPr/>
          <w:p>
            <w:pPr>
              <w:pStyle w:val="Compact"/>
              <w:jc w:val="left"/>
            </w:pPr>
            <w:r>
              <w:t xml:space="preserve">Có mẫu email / mẫu in RFQ, ĐNTT theo mẫu công ty không?</w:t>
            </w:r>
          </w:p>
        </w:tc>
        <w:tc>
          <w:tcPr/>
          <w:p>
            <w:pPr>
              <w:pStyle w:val="Compact"/>
              <w:jc w:val="left"/>
            </w:pPr>
            <w:r>
              <w:t xml:space="preserve">Phòng Mua hàng</w:t>
            </w:r>
          </w:p>
        </w:tc>
        <w:tc>
          <w:tcPr/>
          <w:p>
            <w:pPr>
              <w:pStyle w:val="Compact"/>
              <w:jc w:val="left"/>
            </w:pPr>
            <w:r>
              <w:t xml:space="preserve">FR-06, FR-18, SCR-05</w:t>
            </w:r>
          </w:p>
        </w:tc>
      </w:tr>
      <w:tr>
        <w:tc>
          <w:tcPr/>
          <w:p>
            <w:pPr>
              <w:pStyle w:val="Compact"/>
              <w:jc w:val="left"/>
            </w:pPr>
            <w:r>
              <w:t xml:space="preserve">OQ-16</w:t>
            </w:r>
          </w:p>
        </w:tc>
        <w:tc>
          <w:tcPr/>
          <w:p>
            <w:pPr>
              <w:pStyle w:val="Compact"/>
              <w:jc w:val="left"/>
            </w:pPr>
            <w:r>
              <w:rPr>
                <w:bCs/>
                <w:b/>
              </w:rPr>
              <w:t xml:space="preserve">Đã trả lời (khao-sat-lan-3-yeu-cau-bao-gia.md):</w:t>
            </w:r>
            <w:r>
              <w:t xml:space="preserve"> </w:t>
            </w:r>
            <w:r>
              <w:t xml:space="preserve">NCC reply email kèm file Excel báo giá; không cần cổng vendor</w:t>
            </w:r>
          </w:p>
        </w:tc>
        <w:tc>
          <w:tcPr/>
          <w:p>
            <w:pPr>
              <w:pStyle w:val="Compact"/>
              <w:jc w:val="left"/>
            </w:pPr>
            <w:r>
              <w:t xml:space="preserve">Phòng Mua hàng</w:t>
            </w:r>
          </w:p>
        </w:tc>
        <w:tc>
          <w:tcPr/>
          <w:p>
            <w:pPr>
              <w:pStyle w:val="Compact"/>
              <w:jc w:val="left"/>
            </w:pPr>
            <w:r>
              <w:t xml:space="preserve">FR-08</w:t>
            </w:r>
          </w:p>
        </w:tc>
      </w:tr>
      <w:tr>
        <w:tc>
          <w:tcPr/>
          <w:p>
            <w:pPr>
              <w:pStyle w:val="Compact"/>
              <w:jc w:val="left"/>
            </w:pPr>
            <w:r>
              <w:t xml:space="preserve">OQ-17</w:t>
            </w:r>
          </w:p>
        </w:tc>
        <w:tc>
          <w:tcPr/>
          <w:p>
            <w:pPr>
              <w:pStyle w:val="Compact"/>
              <w:jc w:val="left"/>
            </w:pPr>
            <w:r>
              <w:t xml:space="preserve">Có mua hàng bằng ngoại tệ không?</w:t>
            </w:r>
          </w:p>
        </w:tc>
        <w:tc>
          <w:tcPr/>
          <w:p>
            <w:pPr>
              <w:pStyle w:val="Compact"/>
              <w:jc w:val="left"/>
            </w:pPr>
            <w:r>
              <w:t xml:space="preserve">Kế toán</w:t>
            </w:r>
          </w:p>
        </w:tc>
        <w:tc>
          <w:tcPr/>
          <w:p>
            <w:pPr>
              <w:pStyle w:val="Compact"/>
              <w:jc w:val="left"/>
            </w:pPr>
            <w:r>
              <w:t xml:space="preserve">NFR-06</w:t>
            </w:r>
          </w:p>
        </w:tc>
      </w:tr>
      <w:tr>
        <w:tc>
          <w:tcPr/>
          <w:p>
            <w:pPr>
              <w:pStyle w:val="Compact"/>
              <w:jc w:val="left"/>
            </w:pPr>
            <w:r>
              <w:t xml:space="preserve">OQ-18</w:t>
            </w:r>
          </w:p>
        </w:tc>
        <w:tc>
          <w:tcPr/>
          <w:p>
            <w:pPr>
              <w:pStyle w:val="Compact"/>
              <w:jc w:val="left"/>
            </w:pPr>
            <w:r>
              <w:t xml:space="preserve">Ngoài activity và email, có cần kênh thông báo khác (Zalo, SMS) không?</w:t>
            </w:r>
          </w:p>
        </w:tc>
        <w:tc>
          <w:tcPr/>
          <w:p>
            <w:pPr>
              <w:pStyle w:val="Compact"/>
              <w:jc w:val="left"/>
            </w:pPr>
            <w:r>
              <w:t xml:space="preserve">Khách hàng</w:t>
            </w:r>
          </w:p>
        </w:tc>
        <w:tc>
          <w:tcPr/>
          <w:p>
            <w:pPr>
              <w:pStyle w:val="Compact"/>
              <w:jc w:val="left"/>
            </w:pPr>
            <w:r>
              <w:t xml:space="preserve">FR-16</w:t>
            </w:r>
          </w:p>
        </w:tc>
      </w:tr>
      <w:tr>
        <w:tc>
          <w:tcPr/>
          <w:p>
            <w:pPr>
              <w:pStyle w:val="Compact"/>
              <w:jc w:val="left"/>
            </w:pPr>
            <w:r>
              <w:t xml:space="preserve">OQ-19</w:t>
            </w:r>
          </w:p>
        </w:tc>
        <w:tc>
          <w:tcPr/>
          <w:p>
            <w:pPr>
              <w:pStyle w:val="Compact"/>
              <w:jc w:val="left"/>
            </w:pPr>
            <w:r>
              <w:t xml:space="preserve">Quy tắc đánh mã YCMH, ĐNTT theo mẫu công ty?</w:t>
            </w:r>
          </w:p>
        </w:tc>
        <w:tc>
          <w:tcPr/>
          <w:p>
            <w:pPr>
              <w:pStyle w:val="Compact"/>
              <w:jc w:val="left"/>
            </w:pPr>
            <w:r>
              <w:t xml:space="preserve">Kế toán</w:t>
            </w:r>
          </w:p>
        </w:tc>
        <w:tc>
          <w:tcPr/>
          <w:p>
            <w:pPr>
              <w:pStyle w:val="Compact"/>
              <w:jc w:val="left"/>
            </w:pPr>
            <w:r>
              <w:t xml:space="preserve">FR-01, FR-11</w:t>
            </w:r>
          </w:p>
        </w:tc>
      </w:tr>
      <w:tr>
        <w:tc>
          <w:tcPr/>
          <w:p>
            <w:pPr>
              <w:pStyle w:val="Compact"/>
              <w:jc w:val="left"/>
            </w:pPr>
            <w:r>
              <w:t xml:space="preserve">OQ-20</w:t>
            </w:r>
          </w:p>
        </w:tc>
        <w:tc>
          <w:tcPr/>
          <w:p>
            <w:pPr>
              <w:pStyle w:val="Compact"/>
              <w:jc w:val="left"/>
            </w:pPr>
            <w:r>
              <w:t xml:space="preserve">Yêu cầu khả dụng, giờ làm việc và trình duyệt chuẩn của công ty?</w:t>
            </w:r>
          </w:p>
        </w:tc>
        <w:tc>
          <w:tcPr/>
          <w:p>
            <w:pPr>
              <w:pStyle w:val="Compact"/>
              <w:jc w:val="left"/>
            </w:pPr>
            <w:r>
              <w:t xml:space="preserve">IT khách hàng</w:t>
            </w:r>
          </w:p>
        </w:tc>
        <w:tc>
          <w:tcPr/>
          <w:p>
            <w:pPr>
              <w:pStyle w:val="Compact"/>
              <w:jc w:val="left"/>
            </w:pPr>
            <w:r>
              <w:t xml:space="preserve">NFR-05, NFR-07</w:t>
            </w:r>
          </w:p>
        </w:tc>
      </w:tr>
      <w:tr>
        <w:tc>
          <w:tcPr/>
          <w:p>
            <w:pPr>
              <w:pStyle w:val="Compact"/>
              <w:jc w:val="left"/>
            </w:pPr>
            <w:r>
              <w:t xml:space="preserve">OQ-21</w:t>
            </w:r>
          </w:p>
        </w:tc>
        <w:tc>
          <w:tcPr/>
          <w:p>
            <w:pPr>
              <w:pStyle w:val="Compact"/>
              <w:jc w:val="left"/>
            </w:pPr>
            <w:r>
              <w:t xml:space="preserve">Thời hạn xử lý mỗi bước duyệt? Quá hạn có nhắc hoặc chuyển cấp không? Quy định về nội dung lý do từ chối?</w:t>
            </w:r>
          </w:p>
        </w:tc>
        <w:tc>
          <w:tcPr/>
          <w:p>
            <w:pPr>
              <w:pStyle w:val="Compact"/>
              <w:jc w:val="left"/>
            </w:pPr>
            <w:r>
              <w:t xml:space="preserve">Khách hàng</w:t>
            </w:r>
          </w:p>
        </w:tc>
        <w:tc>
          <w:tcPr/>
          <w:p>
            <w:pPr>
              <w:pStyle w:val="Compact"/>
              <w:jc w:val="left"/>
            </w:pPr>
            <w:r>
              <w:t xml:space="preserve">FR-03, FR-16</w:t>
            </w:r>
          </w:p>
        </w:tc>
      </w:tr>
      <w:tr>
        <w:tc>
          <w:tcPr/>
          <w:p>
            <w:pPr>
              <w:pStyle w:val="Compact"/>
              <w:jc w:val="left"/>
            </w:pPr>
            <w:r>
              <w:t xml:space="preserve">OQ-22</w:t>
            </w:r>
          </w:p>
        </w:tc>
        <w:tc>
          <w:tcPr/>
          <w:p>
            <w:pPr>
              <w:pStyle w:val="Compact"/>
              <w:jc w:val="left"/>
            </w:pPr>
            <w:r>
              <w:t xml:space="preserve">Vật tư</w:t>
            </w:r>
            <w:r>
              <w:t xml:space="preserve"> </w:t>
            </w:r>
            <w:r>
              <w:t xml:space="preserve">“</w:t>
            </w:r>
            <w:r>
              <w:t xml:space="preserve">Nhập kho</w:t>
            </w:r>
            <w:r>
              <w:t xml:space="preserve">”</w:t>
            </w:r>
            <w:r>
              <w:t xml:space="preserve"> </w:t>
            </w:r>
            <w:r>
              <w:t xml:space="preserve">ứng với loại sản phẩm nào trong Odoo? Có dùng loại Tiêu dùng (consumable) không?</w:t>
            </w:r>
          </w:p>
        </w:tc>
        <w:tc>
          <w:tcPr/>
          <w:p>
            <w:pPr>
              <w:pStyle w:val="Compact"/>
              <w:jc w:val="left"/>
            </w:pPr>
            <w:r>
              <w:t xml:space="preserve">IT khách hàng</w:t>
            </w:r>
          </w:p>
        </w:tc>
        <w:tc>
          <w:tcPr/>
          <w:p>
            <w:pPr>
              <w:pStyle w:val="Compact"/>
              <w:jc w:val="left"/>
            </w:pPr>
            <w:r>
              <w:t xml:space="preserve">FR-19</w:t>
            </w:r>
          </w:p>
        </w:tc>
      </w:tr>
      <w:tr>
        <w:tc>
          <w:tcPr/>
          <w:p>
            <w:pPr>
              <w:pStyle w:val="Compact"/>
              <w:jc w:val="left"/>
            </w:pPr>
            <w:r>
              <w:t xml:space="preserve">OQ-23</w:t>
            </w:r>
          </w:p>
        </w:tc>
        <w:tc>
          <w:tcPr/>
          <w:p>
            <w:pPr>
              <w:pStyle w:val="Compact"/>
              <w:jc w:val="left"/>
            </w:pPr>
            <w:r>
              <w:rPr>
                <w:bCs/>
                <w:b/>
              </w:rPr>
              <w:t xml:space="preserve">Đã trả lời một phần (khao-sat-lan-3-yeu-cau-bao-gia.md):</w:t>
            </w:r>
            <w:r>
              <w:t xml:space="preserve"> </w:t>
            </w:r>
            <w:r>
              <w:t xml:space="preserve">đơn dịch vụ duyệt xong là PO, không tạo DO, không có bước nhận hàng. Còn mở: có cần nghiệm thu dịch vụ không</w:t>
            </w:r>
          </w:p>
        </w:tc>
        <w:tc>
          <w:tcPr/>
          <w:p>
            <w:pPr>
              <w:pStyle w:val="Compact"/>
              <w:jc w:val="left"/>
            </w:pPr>
            <w:r>
              <w:t xml:space="preserve">Phòng Mua hàng</w:t>
            </w:r>
          </w:p>
        </w:tc>
        <w:tc>
          <w:tcPr/>
          <w:p>
            <w:pPr>
              <w:pStyle w:val="Compact"/>
              <w:jc w:val="left"/>
            </w:pPr>
            <w:r>
              <w:t xml:space="preserve">FR-13, FR-25</w:t>
            </w:r>
          </w:p>
        </w:tc>
      </w:tr>
      <w:tr>
        <w:tc>
          <w:tcPr/>
          <w:p>
            <w:pPr>
              <w:pStyle w:val="Compact"/>
              <w:jc w:val="left"/>
            </w:pPr>
            <w:r>
              <w:t xml:space="preserve">OQ-24</w:t>
            </w:r>
          </w:p>
        </w:tc>
        <w:tc>
          <w:tcPr/>
          <w:p>
            <w:pPr>
              <w:pStyle w:val="Compact"/>
              <w:jc w:val="left"/>
            </w:pPr>
            <w:r>
              <w:t xml:space="preserve">XXXX trong số phiếu đếm theo bộ phận hay toàn công ty? Về 0001 theo năm, tháng hay ngày? Mã BP lấy ở đâu?</w:t>
            </w:r>
          </w:p>
        </w:tc>
        <w:tc>
          <w:tcPr/>
          <w:p>
            <w:pPr>
              <w:pStyle w:val="Compact"/>
              <w:jc w:val="left"/>
            </w:pPr>
            <w:r>
              <w:t xml:space="preserve">Kế toán / IT</w:t>
            </w:r>
          </w:p>
        </w:tc>
        <w:tc>
          <w:tcPr/>
          <w:p>
            <w:pPr>
              <w:pStyle w:val="Compact"/>
              <w:jc w:val="left"/>
            </w:pPr>
            <w:r>
              <w:t xml:space="preserve">FR-01</w:t>
            </w:r>
          </w:p>
        </w:tc>
      </w:tr>
      <w:tr>
        <w:tc>
          <w:tcPr/>
          <w:p>
            <w:pPr>
              <w:pStyle w:val="Compact"/>
              <w:jc w:val="left"/>
            </w:pPr>
            <w:r>
              <w:t xml:space="preserve">OQ-25</w:t>
            </w:r>
          </w:p>
        </w:tc>
        <w:tc>
          <w:tcPr/>
          <w:p>
            <w:pPr>
              <w:pStyle w:val="Compact"/>
              <w:jc w:val="left"/>
            </w:pPr>
            <w:r>
              <w:t xml:space="preserve">Kho nhận mặc định của dòng là kho nào? Bộ phận nào được chọn kho nào?</w:t>
            </w:r>
          </w:p>
        </w:tc>
        <w:tc>
          <w:tcPr/>
          <w:p>
            <w:pPr>
              <w:pStyle w:val="Compact"/>
              <w:jc w:val="left"/>
            </w:pPr>
            <w:r>
              <w:t xml:space="preserve">Kho</w:t>
            </w:r>
          </w:p>
        </w:tc>
        <w:tc>
          <w:tcPr/>
          <w:p>
            <w:pPr>
              <w:pStyle w:val="Compact"/>
              <w:jc w:val="left"/>
            </w:pPr>
            <w:r>
              <w:t xml:space="preserve">FR-01, FR-13</w:t>
            </w:r>
          </w:p>
        </w:tc>
      </w:tr>
      <w:tr>
        <w:tc>
          <w:tcPr/>
          <w:p>
            <w:pPr>
              <w:pStyle w:val="Compact"/>
              <w:jc w:val="left"/>
            </w:pPr>
            <w:r>
              <w:t xml:space="preserve">OQ-26</w:t>
            </w:r>
          </w:p>
        </w:tc>
        <w:tc>
          <w:tcPr/>
          <w:p>
            <w:pPr>
              <w:pStyle w:val="Compact"/>
              <w:jc w:val="left"/>
            </w:pPr>
            <w:r>
              <w:t xml:space="preserve">Hợp đồng có giới hạn số lượng / giá trị không? Có trừ luỹ kế và chặn khi vượt không?</w:t>
            </w:r>
          </w:p>
        </w:tc>
        <w:tc>
          <w:tcPr/>
          <w:p>
            <w:pPr>
              <w:pStyle w:val="Compact"/>
              <w:jc w:val="left"/>
            </w:pPr>
            <w:r>
              <w:t xml:space="preserve">Phòng Mua hàng</w:t>
            </w:r>
          </w:p>
        </w:tc>
        <w:tc>
          <w:tcPr/>
          <w:p>
            <w:pPr>
              <w:pStyle w:val="Compact"/>
              <w:jc w:val="left"/>
            </w:pPr>
            <w:r>
              <w:t xml:space="preserve">FR-20, FR-24</w:t>
            </w:r>
          </w:p>
        </w:tc>
      </w:tr>
      <w:tr>
        <w:tc>
          <w:tcPr/>
          <w:p>
            <w:pPr>
              <w:pStyle w:val="Compact"/>
              <w:jc w:val="left"/>
            </w:pPr>
            <w:r>
              <w:t xml:space="preserve">OQ-27</w:t>
            </w:r>
          </w:p>
        </w:tc>
        <w:tc>
          <w:tcPr/>
          <w:p>
            <w:pPr>
              <w:pStyle w:val="Compact"/>
              <w:jc w:val="left"/>
            </w:pPr>
            <w:r>
              <w:t xml:space="preserve">Nhiều hợp đồng hoặc nhiều dòng Price List cùng vật tư thì chọn theo tiêu chí nào?</w:t>
            </w:r>
          </w:p>
        </w:tc>
        <w:tc>
          <w:tcPr/>
          <w:p>
            <w:pPr>
              <w:pStyle w:val="Compact"/>
              <w:jc w:val="left"/>
            </w:pPr>
            <w:r>
              <w:t xml:space="preserve">Phòng Mua hàng</w:t>
            </w:r>
          </w:p>
        </w:tc>
        <w:tc>
          <w:tcPr/>
          <w:p>
            <w:pPr>
              <w:pStyle w:val="Compact"/>
              <w:jc w:val="left"/>
            </w:pPr>
            <w:r>
              <w:t xml:space="preserve">FR-24</w:t>
            </w:r>
          </w:p>
        </w:tc>
      </w:tr>
      <w:tr>
        <w:tc>
          <w:tcPr/>
          <w:p>
            <w:pPr>
              <w:pStyle w:val="Compact"/>
              <w:jc w:val="left"/>
            </w:pPr>
            <w:r>
              <w:t xml:space="preserve">OQ-28</w:t>
            </w:r>
          </w:p>
        </w:tc>
        <w:tc>
          <w:tcPr/>
          <w:p>
            <w:pPr>
              <w:pStyle w:val="Compact"/>
              <w:jc w:val="left"/>
            </w:pPr>
            <w:r>
              <w:t xml:space="preserve">Người tạo được sửa NCC và đơn giá hệ thống tự điền không? Không có cả hợp đồng lẫn Price List thì xử lý thế nào?</w:t>
            </w:r>
          </w:p>
        </w:tc>
        <w:tc>
          <w:tcPr/>
          <w:p>
            <w:pPr>
              <w:pStyle w:val="Compact"/>
              <w:jc w:val="left"/>
            </w:pPr>
            <w:r>
              <w:t xml:space="preserve">Phòng Mua hàng</w:t>
            </w:r>
          </w:p>
        </w:tc>
        <w:tc>
          <w:tcPr/>
          <w:p>
            <w:pPr>
              <w:pStyle w:val="Compact"/>
              <w:jc w:val="left"/>
            </w:pPr>
            <w:r>
              <w:t xml:space="preserve">FR-02, FR-24</w:t>
            </w:r>
          </w:p>
        </w:tc>
      </w:tr>
      <w:tr>
        <w:tc>
          <w:tcPr/>
          <w:p>
            <w:pPr>
              <w:pStyle w:val="Compact"/>
              <w:jc w:val="left"/>
            </w:pPr>
            <w:r>
              <w:t xml:space="preserve">OQ-29</w:t>
            </w:r>
          </w:p>
        </w:tc>
        <w:tc>
          <w:tcPr/>
          <w:p>
            <w:pPr>
              <w:pStyle w:val="Compact"/>
              <w:jc w:val="left"/>
            </w:pPr>
            <w:r>
              <w:t xml:space="preserve">Báo giá NCC có tham gia tự tra giá không? Ai nhập báo giá, có cần duyệt không?</w:t>
            </w:r>
          </w:p>
        </w:tc>
        <w:tc>
          <w:tcPr/>
          <w:p>
            <w:pPr>
              <w:pStyle w:val="Compact"/>
              <w:jc w:val="left"/>
            </w:pPr>
            <w:r>
              <w:t xml:space="preserve">Phòng Mua hàng</w:t>
            </w:r>
          </w:p>
        </w:tc>
        <w:tc>
          <w:tcPr/>
          <w:p>
            <w:pPr>
              <w:pStyle w:val="Compact"/>
              <w:jc w:val="left"/>
            </w:pPr>
            <w:r>
              <w:t xml:space="preserve">FR-21, FR-23</w:t>
            </w:r>
          </w:p>
        </w:tc>
      </w:tr>
      <w:tr>
        <w:tc>
          <w:tcPr/>
          <w:p>
            <w:pPr>
              <w:pStyle w:val="Compact"/>
              <w:jc w:val="left"/>
            </w:pPr>
            <w:r>
              <w:t xml:space="preserve">OQ-30</w:t>
            </w:r>
          </w:p>
        </w:tc>
        <w:tc>
          <w:tcPr/>
          <w:p>
            <w:pPr>
              <w:pStyle w:val="Compact"/>
              <w:jc w:val="left"/>
            </w:pPr>
            <w:r>
              <w:t xml:space="preserve">Người tạo không có Trưởng nhóm thì xử lý thế nào? BOD cần một hay tất cả thành viên duyệt? Có phân ngưỡng giá trị không?</w:t>
            </w:r>
          </w:p>
        </w:tc>
        <w:tc>
          <w:tcPr/>
          <w:p>
            <w:pPr>
              <w:pStyle w:val="Compact"/>
              <w:jc w:val="left"/>
            </w:pPr>
            <w:r>
              <w:t xml:space="preserve">Ban giám đốc</w:t>
            </w:r>
          </w:p>
        </w:tc>
        <w:tc>
          <w:tcPr/>
          <w:p>
            <w:pPr>
              <w:pStyle w:val="Compact"/>
              <w:jc w:val="left"/>
            </w:pPr>
            <w:r>
              <w:t xml:space="preserve">FR-02</w:t>
            </w:r>
          </w:p>
        </w:tc>
      </w:tr>
      <w:tr>
        <w:tc>
          <w:tcPr/>
          <w:p>
            <w:pPr>
              <w:pStyle w:val="Compact"/>
              <w:jc w:val="left"/>
            </w:pPr>
            <w:r>
              <w:t xml:space="preserve">OQ-31</w:t>
            </w:r>
          </w:p>
        </w:tc>
        <w:tc>
          <w:tcPr/>
          <w:p>
            <w:pPr>
              <w:pStyle w:val="Compact"/>
              <w:jc w:val="left"/>
            </w:pPr>
            <w:r>
              <w:t xml:space="preserve">Có cần</w:t>
            </w:r>
            <w:r>
              <w:t xml:space="preserve"> </w:t>
            </w:r>
            <w:r>
              <w:t xml:space="preserve">“</w:t>
            </w:r>
            <w:r>
              <w:t xml:space="preserve">Ngày cần hàng</w:t>
            </w:r>
            <w:r>
              <w:t xml:space="preserve">”</w:t>
            </w:r>
            <w:r>
              <w:t xml:space="preserve"> </w:t>
            </w:r>
            <w:r>
              <w:t xml:space="preserve">và</w:t>
            </w:r>
            <w:r>
              <w:t xml:space="preserve"> </w:t>
            </w:r>
            <w:r>
              <w:t xml:space="preserve">“</w:t>
            </w:r>
            <w:r>
              <w:t xml:space="preserve">Lý do mua</w:t>
            </w:r>
            <w:r>
              <w:t xml:space="preserve">”</w:t>
            </w:r>
            <w:r>
              <w:t xml:space="preserve"> </w:t>
            </w:r>
            <w:r>
              <w:t xml:space="preserve">trên đầu phiếu không?</w:t>
            </w:r>
          </w:p>
        </w:tc>
        <w:tc>
          <w:tcPr/>
          <w:p>
            <w:pPr>
              <w:pStyle w:val="Compact"/>
              <w:jc w:val="left"/>
            </w:pPr>
            <w:r>
              <w:t xml:space="preserve">Khách hàng</w:t>
            </w:r>
          </w:p>
        </w:tc>
        <w:tc>
          <w:tcPr/>
          <w:p>
            <w:pPr>
              <w:pStyle w:val="Compact"/>
              <w:jc w:val="left"/>
            </w:pPr>
            <w:r>
              <w:t xml:space="preserve">FR-01</w:t>
            </w:r>
          </w:p>
        </w:tc>
      </w:tr>
      <w:tr>
        <w:tc>
          <w:tcPr/>
          <w:p>
            <w:pPr>
              <w:pStyle w:val="Compact"/>
              <w:jc w:val="left"/>
            </w:pPr>
            <w:r>
              <w:t xml:space="preserve">OQ-32</w:t>
            </w:r>
          </w:p>
        </w:tc>
        <w:tc>
          <w:tcPr/>
          <w:p>
            <w:pPr>
              <w:pStyle w:val="Compact"/>
              <w:jc w:val="left"/>
            </w:pPr>
            <w:r>
              <w:t xml:space="preserve">Tạo YCMH từ Hợp đồng / Báo giá: chép mọi dòng hay chọn dòng? Có được thêm vật tư ngoài chứng từ nguồn không?</w:t>
            </w:r>
          </w:p>
        </w:tc>
        <w:tc>
          <w:tcPr/>
          <w:p>
            <w:pPr>
              <w:pStyle w:val="Compact"/>
              <w:jc w:val="left"/>
            </w:pPr>
            <w:r>
              <w:t xml:space="preserve">Phòng Mua hàng</w:t>
            </w:r>
          </w:p>
        </w:tc>
        <w:tc>
          <w:tcPr/>
          <w:p>
            <w:pPr>
              <w:pStyle w:val="Compact"/>
              <w:jc w:val="left"/>
            </w:pPr>
            <w:r>
              <w:t xml:space="preserve">FR-22, FR-23</w:t>
            </w:r>
          </w:p>
        </w:tc>
      </w:tr>
      <w:tr>
        <w:tc>
          <w:tcPr/>
          <w:p>
            <w:pPr>
              <w:pStyle w:val="Compact"/>
              <w:jc w:val="left"/>
            </w:pPr>
            <w:r>
              <w:t xml:space="preserve">OQ-33</w:t>
            </w:r>
          </w:p>
        </w:tc>
        <w:tc>
          <w:tcPr/>
          <w:p>
            <w:pPr>
              <w:pStyle w:val="Compact"/>
              <w:jc w:val="left"/>
            </w:pPr>
            <w:r>
              <w:rPr>
                <w:bCs/>
                <w:b/>
              </w:rPr>
              <w:t xml:space="preserve">Đã trả lời (khao-sat-lan-3-yeu-cau-bao-gia.md):</w:t>
            </w:r>
            <w:r>
              <w:t xml:space="preserve"> </w:t>
            </w:r>
            <w:r>
              <w:t xml:space="preserve">đơn mua hàng vẫn duyệt sau khi chọn NCC và tạo ĐNTT; duyệt xong chuyển PO. Người duyệt: AS-39</w:t>
            </w:r>
          </w:p>
        </w:tc>
        <w:tc>
          <w:tcPr/>
          <w:p>
            <w:pPr>
              <w:pStyle w:val="Compact"/>
              <w:jc w:val="left"/>
            </w:pPr>
            <w:r>
              <w:t xml:space="preserve">Ban giám đốc</w:t>
            </w:r>
          </w:p>
        </w:tc>
        <w:tc>
          <w:tcPr/>
          <w:p>
            <w:pPr>
              <w:pStyle w:val="Compact"/>
              <w:jc w:val="left"/>
            </w:pPr>
            <w:r>
              <w:t xml:space="preserve">FR-09, FR-10</w:t>
            </w:r>
          </w:p>
        </w:tc>
      </w:tr>
      <w:tr>
        <w:tc>
          <w:tcPr/>
          <w:p>
            <w:pPr>
              <w:pStyle w:val="Compact"/>
              <w:jc w:val="left"/>
            </w:pPr>
            <w:r>
              <w:t xml:space="preserve">OQ-34</w:t>
            </w:r>
          </w:p>
        </w:tc>
        <w:tc>
          <w:tcPr/>
          <w:p>
            <w:pPr>
              <w:pStyle w:val="Compact"/>
              <w:jc w:val="left"/>
            </w:pPr>
            <w:r>
              <w:t xml:space="preserve">Gửi duyệt đơn chỉ cần tạo / gửi ĐNTT, hay phải chờ Kế toán duyệt ĐNTT?</w:t>
            </w:r>
          </w:p>
        </w:tc>
        <w:tc>
          <w:tcPr/>
          <w:p>
            <w:pPr>
              <w:pStyle w:val="Compact"/>
              <w:jc w:val="left"/>
            </w:pPr>
            <w:r>
              <w:t xml:space="preserve">Kế toán / Mua hàng</w:t>
            </w:r>
          </w:p>
        </w:tc>
        <w:tc>
          <w:tcPr/>
          <w:p>
            <w:pPr>
              <w:pStyle w:val="Compact"/>
              <w:jc w:val="left"/>
            </w:pPr>
            <w:r>
              <w:t xml:space="preserve">FR-09, FR-11</w:t>
            </w:r>
          </w:p>
        </w:tc>
      </w:tr>
      <w:tr>
        <w:tc>
          <w:tcPr/>
          <w:p>
            <w:pPr>
              <w:pStyle w:val="Compact"/>
              <w:jc w:val="left"/>
            </w:pPr>
            <w:r>
              <w:t xml:space="preserve">OQ-35</w:t>
            </w:r>
          </w:p>
        </w:tc>
        <w:tc>
          <w:tcPr/>
          <w:p>
            <w:pPr>
              <w:pStyle w:val="Compact"/>
              <w:jc w:val="left"/>
            </w:pPr>
            <w:r>
              <w:t xml:space="preserve">ĐNTT bị Kế toán từ chối thì đơn mua hàng xử lý thế nào?</w:t>
            </w:r>
          </w:p>
        </w:tc>
        <w:tc>
          <w:tcPr/>
          <w:p>
            <w:pPr>
              <w:pStyle w:val="Compact"/>
              <w:jc w:val="left"/>
            </w:pPr>
            <w:r>
              <w:t xml:space="preserve">Kế toán</w:t>
            </w:r>
          </w:p>
        </w:tc>
        <w:tc>
          <w:tcPr/>
          <w:p>
            <w:pPr>
              <w:pStyle w:val="Compact"/>
              <w:jc w:val="left"/>
            </w:pPr>
            <w:r>
              <w:t xml:space="preserve">FR-12</w:t>
            </w:r>
          </w:p>
        </w:tc>
      </w:tr>
      <w:tr>
        <w:tc>
          <w:tcPr/>
          <w:p>
            <w:pPr>
              <w:pStyle w:val="Compact"/>
              <w:jc w:val="left"/>
            </w:pPr>
            <w:r>
              <w:t xml:space="preserve">OQ-36</w:t>
            </w:r>
          </w:p>
        </w:tc>
        <w:tc>
          <w:tcPr/>
          <w:p>
            <w:pPr>
              <w:pStyle w:val="Compact"/>
              <w:jc w:val="left"/>
            </w:pPr>
            <w:r>
              <w:t xml:space="preserve">Mẫu</w:t>
            </w:r>
            <w:r>
              <w:t xml:space="preserve"> </w:t>
            </w:r>
            <w:r>
              <w:t xml:space="preserve">“</w:t>
            </w:r>
            <w:r>
              <w:t xml:space="preserve">Mã phòng ban-PO-XXXX-DD-MM-YYYY</w:t>
            </w:r>
            <w:r>
              <w:t xml:space="preserve">”</w:t>
            </w:r>
            <w:r>
              <w:t xml:space="preserve">: XXXX và ngày lấy từ YCMH hay đếm riêng? 1 YCMH sinh nhiều RFQ thì phân biệt thế nào? PO dịch vụ đánh số ra sao? Mẫu này khác mẫu số YCMH</w:t>
            </w:r>
            <w:r>
              <w:t xml:space="preserve"> </w:t>
            </w:r>
            <w:r>
              <w:t xml:space="preserve">“</w:t>
            </w:r>
            <w:r>
              <w:t xml:space="preserve">Mã BP_XXXX_DD_MM_YY</w:t>
            </w:r>
            <w:r>
              <w:t xml:space="preserve">”</w:t>
            </w:r>
            <w:r>
              <w:t xml:space="preserve"> </w:t>
            </w:r>
            <w:r>
              <w:t xml:space="preserve">— có thống nhất không?</w:t>
            </w:r>
          </w:p>
        </w:tc>
        <w:tc>
          <w:tcPr/>
          <w:p>
            <w:pPr>
              <w:pStyle w:val="Compact"/>
              <w:jc w:val="left"/>
            </w:pPr>
            <w:r>
              <w:t xml:space="preserve">Kế toán / Mua hàng</w:t>
            </w:r>
          </w:p>
        </w:tc>
        <w:tc>
          <w:tcPr/>
          <w:p>
            <w:pPr>
              <w:pStyle w:val="Compact"/>
              <w:jc w:val="left"/>
            </w:pPr>
            <w:r>
              <w:t xml:space="preserve">FR-27, FR-01</w:t>
            </w:r>
          </w:p>
        </w:tc>
      </w:tr>
      <w:tr>
        <w:tc>
          <w:tcPr/>
          <w:p>
            <w:pPr>
              <w:pStyle w:val="Compact"/>
              <w:jc w:val="left"/>
            </w:pPr>
            <w:r>
              <w:t xml:space="preserve">OQ-37</w:t>
            </w:r>
          </w:p>
        </w:tc>
        <w:tc>
          <w:tcPr/>
          <w:p>
            <w:pPr>
              <w:pStyle w:val="Compact"/>
              <w:jc w:val="left"/>
            </w:pPr>
            <w:r>
              <w:t xml:space="preserve">Nhận nhiều đợt (backorder) thì</w:t>
            </w:r>
            <w:r>
              <w:t xml:space="preserve"> </w:t>
            </w:r>
            <w:r>
              <w:t xml:space="preserve">“</w:t>
            </w:r>
            <w:r>
              <w:t xml:space="preserve">Ngày nhận hàng thực tế</w:t>
            </w:r>
            <w:r>
              <w:t xml:space="preserve">”</w:t>
            </w:r>
            <w:r>
              <w:t xml:space="preserve"> </w:t>
            </w:r>
            <w:r>
              <w:t xml:space="preserve">lấy ngày nào?</w:t>
            </w:r>
          </w:p>
        </w:tc>
        <w:tc>
          <w:tcPr/>
          <w:p>
            <w:pPr>
              <w:pStyle w:val="Compact"/>
              <w:jc w:val="left"/>
            </w:pPr>
            <w:r>
              <w:t xml:space="preserve">Kho</w:t>
            </w:r>
          </w:p>
        </w:tc>
        <w:tc>
          <w:tcPr/>
          <w:p>
            <w:pPr>
              <w:pStyle w:val="Compact"/>
              <w:jc w:val="left"/>
            </w:pPr>
            <w:r>
              <w:t xml:space="preserve">FR-13</w:t>
            </w:r>
          </w:p>
        </w:tc>
      </w:tr>
      <w:tr>
        <w:tc>
          <w:tcPr/>
          <w:p>
            <w:pPr>
              <w:pStyle w:val="Compact"/>
              <w:jc w:val="left"/>
            </w:pPr>
            <w:r>
              <w:t xml:space="preserve">OQ-38</w:t>
            </w:r>
          </w:p>
        </w:tc>
        <w:tc>
          <w:tcPr/>
          <w:p>
            <w:pPr>
              <w:pStyle w:val="Compact"/>
              <w:jc w:val="left"/>
            </w:pPr>
            <w:r>
              <w:t xml:space="preserve">Mẫu file Excel báo giá do ai cung cấp, gồm cột nào? NCC không dùng mẫu thì xử lý ra sao? Hộp thư nhận báo giá là địa chỉ nào?</w:t>
            </w:r>
          </w:p>
        </w:tc>
        <w:tc>
          <w:tcPr/>
          <w:p>
            <w:pPr>
              <w:pStyle w:val="Compact"/>
              <w:jc w:val="left"/>
            </w:pPr>
            <w:r>
              <w:t xml:space="preserve">Phòng Mua hàng / IT</w:t>
            </w:r>
          </w:p>
        </w:tc>
        <w:tc>
          <w:tcPr/>
          <w:p>
            <w:pPr>
              <w:pStyle w:val="Compact"/>
              <w:jc w:val="left"/>
            </w:pPr>
            <w:r>
              <w:t xml:space="preserve">FR-26</w:t>
            </w:r>
          </w:p>
        </w:tc>
      </w:tr>
      <w:tr>
        <w:tc>
          <w:tcPr/>
          <w:p>
            <w:pPr>
              <w:pStyle w:val="Compact"/>
              <w:jc w:val="left"/>
            </w:pPr>
            <w:r>
              <w:t xml:space="preserve">OQ-39</w:t>
            </w:r>
          </w:p>
        </w:tc>
        <w:tc>
          <w:tcPr/>
          <w:p>
            <w:pPr>
              <w:pStyle w:val="Compact"/>
              <w:jc w:val="left"/>
            </w:pPr>
            <w:r>
              <w:t xml:space="preserve">Một RFQ được hỏi giá tối đa bao nhiêu NCC? Có bắt buộc đủ số báo giá tối thiểu trước khi chọn NCC không?</w:t>
            </w:r>
          </w:p>
        </w:tc>
        <w:tc>
          <w:tcPr/>
          <w:p>
            <w:pPr>
              <w:pStyle w:val="Compact"/>
              <w:jc w:val="left"/>
            </w:pPr>
            <w:r>
              <w:t xml:space="preserve">Phòng Mua hàng</w:t>
            </w:r>
          </w:p>
        </w:tc>
        <w:tc>
          <w:tcPr/>
          <w:p>
            <w:pPr>
              <w:pStyle w:val="Compact"/>
              <w:jc w:val="left"/>
            </w:pPr>
            <w:r>
              <w:t xml:space="preserve">FR-06, FR-08</w:t>
            </w:r>
          </w:p>
        </w:tc>
      </w:tr>
    </w:tbl>
    <w:bookmarkEnd w:id="231"/>
    <w:bookmarkEnd w:id="232"/>
    <w:bookmarkStart w:id="253" w:name="phụ-lục-a.-ui-flows"/>
    <w:p>
      <w:pPr>
        <w:pStyle w:val="Heading2"/>
      </w:pPr>
      <w:r>
        <w:t xml:space="preserve">Phụ lục A. UI flows</w:t>
      </w:r>
    </w:p>
    <w:bookmarkStart w:id="236" w:name="backend"/>
    <w:p>
      <w:pPr>
        <w:pStyle w:val="Heading3"/>
      </w:pPr>
      <w:r>
        <w:t xml:space="preserve">1.1 Backend</w:t>
      </w:r>
    </w:p>
    <w:p>
      <w:pPr>
        <w:pStyle w:val="CaptionedFigure"/>
      </w:pPr>
      <w:r>
        <w:drawing>
          <wp:inline>
            <wp:extent cx="5334000" cy="1762125"/>
            <wp:effectExtent b="0" l="0" r="0" t="0"/>
            <wp:docPr descr="1.1 Backend" title="" id="234" name="Picture"/>
            <a:graphic>
              <a:graphicData uri="http://schemas.openxmlformats.org/drawingml/2006/picture">
                <pic:pic>
                  <pic:nvPicPr>
                    <pic:cNvPr descr="ui/diagrams/flows-01.png" id="235" name="Picture"/>
                    <pic:cNvPicPr>
                      <a:picLocks noChangeArrowheads="1" noChangeAspect="1"/>
                    </pic:cNvPicPr>
                  </pic:nvPicPr>
                  <pic:blipFill>
                    <a:blip r:embed="rId233"/>
                    <a:stretch>
                      <a:fillRect/>
                    </a:stretch>
                  </pic:blipFill>
                  <pic:spPr bwMode="auto">
                    <a:xfrm>
                      <a:off x="0" y="0"/>
                      <a:ext cx="5334000" cy="1762125"/>
                    </a:xfrm>
                    <a:prstGeom prst="rect">
                      <a:avLst/>
                    </a:prstGeom>
                    <a:noFill/>
                    <a:ln w="9525">
                      <a:noFill/>
                      <a:headEnd/>
                      <a:tailEnd/>
                    </a:ln>
                  </pic:spPr>
                </pic:pic>
              </a:graphicData>
            </a:graphic>
          </wp:inline>
        </w:drawing>
      </w:r>
    </w:p>
    <w:p>
      <w:pPr>
        <w:pStyle w:val="ImageCaption"/>
      </w:pPr>
      <w:r>
        <w:t xml:space="preserve">1.1 Backend</w:t>
      </w:r>
    </w:p>
    <w:bookmarkEnd w:id="236"/>
    <w:bookmarkStart w:id="240" w:name="Xf408343ce654409df3c3ebfed9ee1cb7d851436"/>
    <w:p>
      <w:pPr>
        <w:pStyle w:val="Heading3"/>
      </w:pPr>
      <w:r>
        <w:t xml:space="preserve">2.1 Tạo và duyệt Yêu cầu mua hàng (FR-01 → FR-05, FR-22 → FR-24) — sửa v0.3</w:t>
      </w:r>
    </w:p>
    <w:p>
      <w:pPr>
        <w:pStyle w:val="CaptionedFigure"/>
      </w:pPr>
      <w:r>
        <w:drawing>
          <wp:inline>
            <wp:extent cx="2377056" cy="7919999"/>
            <wp:effectExtent b="0" l="0" r="0" t="0"/>
            <wp:docPr descr="2.1 Tạo và duyệt Yêu cầu mua hàng (FR-01 → FR-05, FR-22 → FR-24) — sửa v0.3" title="" id="238" name="Picture"/>
            <a:graphic>
              <a:graphicData uri="http://schemas.openxmlformats.org/drawingml/2006/picture">
                <pic:pic>
                  <pic:nvPicPr>
                    <pic:cNvPr descr="ui/diagrams/flows-02.png" id="239" name="Picture"/>
                    <pic:cNvPicPr>
                      <a:picLocks noChangeArrowheads="1" noChangeAspect="1"/>
                    </pic:cNvPicPr>
                  </pic:nvPicPr>
                  <pic:blipFill>
                    <a:blip r:embed="rId237"/>
                    <a:stretch>
                      <a:fillRect/>
                    </a:stretch>
                  </pic:blipFill>
                  <pic:spPr bwMode="auto">
                    <a:xfrm>
                      <a:off x="0" y="0"/>
                      <a:ext cx="2377056" cy="7919999"/>
                    </a:xfrm>
                    <a:prstGeom prst="rect">
                      <a:avLst/>
                    </a:prstGeom>
                    <a:noFill/>
                    <a:ln w="9525">
                      <a:noFill/>
                      <a:headEnd/>
                      <a:tailEnd/>
                    </a:ln>
                  </pic:spPr>
                </pic:pic>
              </a:graphicData>
            </a:graphic>
          </wp:inline>
        </w:drawing>
      </w:r>
    </w:p>
    <w:p>
      <w:pPr>
        <w:pStyle w:val="ImageCaption"/>
      </w:pPr>
      <w:r>
        <w:t xml:space="preserve">2.1 Tạo và duyệt Yêu cầu mua hàng (FR-01 → FR-05, FR-22 → FR-24) — sửa v0.3</w:t>
      </w:r>
    </w:p>
    <w:bookmarkEnd w:id="240"/>
    <w:bookmarkStart w:id="244" w:name="X6ef1528c2d5ff807276bb7a2e71b404b7706a82"/>
    <w:p>
      <w:pPr>
        <w:pStyle w:val="Heading3"/>
      </w:pPr>
      <w:r>
        <w:t xml:space="preserve">2.2 Hỏi giá, chọn NCC, ĐNTT và duyệt đơn (FR-06, FR-08, FR-09, FR-10, FR-11, FR-26, FR-27) — sửa v0.3</w:t>
      </w:r>
    </w:p>
    <w:p>
      <w:pPr>
        <w:pStyle w:val="CaptionedFigure"/>
      </w:pPr>
      <w:r>
        <w:drawing>
          <wp:inline>
            <wp:extent cx="1549748" cy="7919999"/>
            <wp:effectExtent b="0" l="0" r="0" t="0"/>
            <wp:docPr descr="2.2 Hỏi giá, chọn NCC, ĐNTT và duyệt đơn (FR-06, FR-08, FR-09, FR-10, FR-11, FR-26, FR-27) — sửa v0.3" title="" id="242" name="Picture"/>
            <a:graphic>
              <a:graphicData uri="http://schemas.openxmlformats.org/drawingml/2006/picture">
                <pic:pic>
                  <pic:nvPicPr>
                    <pic:cNvPr descr="ui/diagrams/flows-03.png" id="243" name="Picture"/>
                    <pic:cNvPicPr>
                      <a:picLocks noChangeArrowheads="1" noChangeAspect="1"/>
                    </pic:cNvPicPr>
                  </pic:nvPicPr>
                  <pic:blipFill>
                    <a:blip r:embed="rId241"/>
                    <a:stretch>
                      <a:fillRect/>
                    </a:stretch>
                  </pic:blipFill>
                  <pic:spPr bwMode="auto">
                    <a:xfrm>
                      <a:off x="0" y="0"/>
                      <a:ext cx="1549748" cy="7919999"/>
                    </a:xfrm>
                    <a:prstGeom prst="rect">
                      <a:avLst/>
                    </a:prstGeom>
                    <a:noFill/>
                    <a:ln w="9525">
                      <a:noFill/>
                      <a:headEnd/>
                      <a:tailEnd/>
                    </a:ln>
                  </pic:spPr>
                </pic:pic>
              </a:graphicData>
            </a:graphic>
          </wp:inline>
        </w:drawing>
      </w:r>
    </w:p>
    <w:p>
      <w:pPr>
        <w:pStyle w:val="ImageCaption"/>
      </w:pPr>
      <w:r>
        <w:t xml:space="preserve">2.2 Hỏi giá, chọn NCC, ĐNTT và duyệt đơn (FR-06, FR-08, FR-09, FR-10, FR-11, FR-26, FR-27) — sửa v0.3</w:t>
      </w:r>
    </w:p>
    <w:bookmarkEnd w:id="244"/>
    <w:bookmarkStart w:id="248" w:name="Xba34f67568736e9855412328381784f4bf13516"/>
    <w:p>
      <w:pPr>
        <w:pStyle w:val="Heading3"/>
      </w:pPr>
      <w:r>
        <w:t xml:space="preserve">2.3 Thanh toán và nhận hàng (FR-12 → FR-14) — sửa v0.3</w:t>
      </w:r>
    </w:p>
    <w:p>
      <w:pPr>
        <w:pStyle w:val="CaptionedFigure"/>
      </w:pPr>
      <w:r>
        <w:drawing>
          <wp:inline>
            <wp:extent cx="5334000" cy="5420032"/>
            <wp:effectExtent b="0" l="0" r="0" t="0"/>
            <wp:docPr descr="2.3 Thanh toán và nhận hàng (FR-12 → FR-14) — sửa v0.3" title="" id="246" name="Picture"/>
            <a:graphic>
              <a:graphicData uri="http://schemas.openxmlformats.org/drawingml/2006/picture">
                <pic:pic>
                  <pic:nvPicPr>
                    <pic:cNvPr descr="ui/diagrams/flows-04.png" id="247" name="Picture"/>
                    <pic:cNvPicPr>
                      <a:picLocks noChangeArrowheads="1" noChangeAspect="1"/>
                    </pic:cNvPicPr>
                  </pic:nvPicPr>
                  <pic:blipFill>
                    <a:blip r:embed="rId245"/>
                    <a:stretch>
                      <a:fillRect/>
                    </a:stretch>
                  </pic:blipFill>
                  <pic:spPr bwMode="auto">
                    <a:xfrm>
                      <a:off x="0" y="0"/>
                      <a:ext cx="5334000" cy="5420032"/>
                    </a:xfrm>
                    <a:prstGeom prst="rect">
                      <a:avLst/>
                    </a:prstGeom>
                    <a:noFill/>
                    <a:ln w="9525">
                      <a:noFill/>
                      <a:headEnd/>
                      <a:tailEnd/>
                    </a:ln>
                  </pic:spPr>
                </pic:pic>
              </a:graphicData>
            </a:graphic>
          </wp:inline>
        </w:drawing>
      </w:r>
    </w:p>
    <w:p>
      <w:pPr>
        <w:pStyle w:val="ImageCaption"/>
      </w:pPr>
      <w:r>
        <w:t xml:space="preserve">2.3 Thanh toán và nhận hàng (FR-12 → FR-14) — sửa v0.3</w:t>
      </w:r>
    </w:p>
    <w:bookmarkEnd w:id="248"/>
    <w:bookmarkStart w:id="252" w:name="mua-dịch-vụ-fr-25-mới-v0.3"/>
    <w:p>
      <w:pPr>
        <w:pStyle w:val="Heading3"/>
      </w:pPr>
      <w:r>
        <w:t xml:space="preserve">2.4 Mua Dịch vụ (FR-25) — mới v0.3</w:t>
      </w:r>
    </w:p>
    <w:p>
      <w:pPr>
        <w:pStyle w:val="CaptionedFigure"/>
      </w:pPr>
      <w:r>
        <w:drawing>
          <wp:inline>
            <wp:extent cx="2439096" cy="7919999"/>
            <wp:effectExtent b="0" l="0" r="0" t="0"/>
            <wp:docPr descr="2.4 Mua Dịch vụ (FR-25) — mới v0.3" title="" id="250" name="Picture"/>
            <a:graphic>
              <a:graphicData uri="http://schemas.openxmlformats.org/drawingml/2006/picture">
                <pic:pic>
                  <pic:nvPicPr>
                    <pic:cNvPr descr="ui/diagrams/flows-05.png" id="251" name="Picture"/>
                    <pic:cNvPicPr>
                      <a:picLocks noChangeArrowheads="1" noChangeAspect="1"/>
                    </pic:cNvPicPr>
                  </pic:nvPicPr>
                  <pic:blipFill>
                    <a:blip r:embed="rId249"/>
                    <a:stretch>
                      <a:fillRect/>
                    </a:stretch>
                  </pic:blipFill>
                  <pic:spPr bwMode="auto">
                    <a:xfrm>
                      <a:off x="0" y="0"/>
                      <a:ext cx="2439096" cy="7919999"/>
                    </a:xfrm>
                    <a:prstGeom prst="rect">
                      <a:avLst/>
                    </a:prstGeom>
                    <a:noFill/>
                    <a:ln w="9525">
                      <a:noFill/>
                      <a:headEnd/>
                      <a:tailEnd/>
                    </a:ln>
                  </pic:spPr>
                </pic:pic>
              </a:graphicData>
            </a:graphic>
          </wp:inline>
        </w:drawing>
      </w:r>
    </w:p>
    <w:p>
      <w:pPr>
        <w:pStyle w:val="ImageCaption"/>
      </w:pPr>
      <w:r>
        <w:t xml:space="preserve">2.4 Mua Dịch vụ (FR-25) — mới v0.3</w:t>
      </w:r>
    </w:p>
    <w:bookmarkEnd w:id="252"/>
    <w:bookmarkEnd w:id="253"/>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image" Id="rId245" Target="media/rId245.png" /><Relationship Type="http://schemas.openxmlformats.org/officeDocument/2006/relationships/image" Id="rId249" Target="media/rId249.png" /><Relationship Type="http://schemas.openxmlformats.org/officeDocument/2006/relationships/image" Id="rId24" Target="media/rId24.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78" Target="media/rId78.png" /><Relationship Type="http://schemas.openxmlformats.org/officeDocument/2006/relationships/image" Id="rId75" Target="media/rId7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88" Target="media/rId88.png" /><Relationship Type="http://schemas.openxmlformats.org/officeDocument/2006/relationships/image" Id="rId82" Target="media/rId82.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120" Target="media/rId120.png" /><Relationship Type="http://schemas.openxmlformats.org/officeDocument/2006/relationships/image" Id="rId111" Target="media/rId111.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0" Target="media/rId130.png" /><Relationship Type="http://schemas.openxmlformats.org/officeDocument/2006/relationships/image" Id="rId146" Target="media/rId146.png" /><Relationship Type="http://schemas.openxmlformats.org/officeDocument/2006/relationships/image" Id="rId143" Target="media/rId143.png" /><Relationship Type="http://schemas.openxmlformats.org/officeDocument/2006/relationships/image" Id="rId140" Target="media/rId140.png" /><Relationship Type="http://schemas.openxmlformats.org/officeDocument/2006/relationships/image" Id="rId153" Target="media/rId153.png" /><Relationship Type="http://schemas.openxmlformats.org/officeDocument/2006/relationships/image" Id="rId150" Target="media/rId150.png" /><Relationship Type="http://schemas.openxmlformats.org/officeDocument/2006/relationships/image" Id="rId160" Target="media/rId160.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57" Target="media/rId157.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73" Target="media/rId173.png" /><Relationship Type="http://schemas.openxmlformats.org/officeDocument/2006/relationships/image" Id="rId186" Target="media/rId186.png" /><Relationship Type="http://schemas.openxmlformats.org/officeDocument/2006/relationships/image" Id="rId183" Target="media/rId183.png" /><Relationship Type="http://schemas.openxmlformats.org/officeDocument/2006/relationships/image" Id="rId193" Target="media/rId193.png" /><Relationship Type="http://schemas.openxmlformats.org/officeDocument/2006/relationships/image" Id="rId190" Target="media/rId190.png" /><Relationship Type="http://schemas.openxmlformats.org/officeDocument/2006/relationships/image" Id="rId200" Target="media/rId200.png" /><Relationship Type="http://schemas.openxmlformats.org/officeDocument/2006/relationships/image" Id="rId197" Target="media/rId19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vi-VN</dc:language>
  <cp:keywords/>
  <dcterms:created xsi:type="dcterms:W3CDTF">2026-10-20T10:01:14Z</dcterms:created>
  <dcterms:modified xsi:type="dcterms:W3CDTF">2026-10-20T10:01:14Z</dcterms:modified>
</cp:coreProperties>
</file>

<file path=docProps/custom.xml><?xml version="1.0" encoding="utf-8"?>
<Properties xmlns="http://schemas.openxmlformats.org/officeDocument/2006/custom-properties" xmlns:vt="http://schemas.openxmlformats.org/officeDocument/2006/docPropsVTypes"/>
</file>