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3.png" ContentType="image/png"/>
  <Override PartName="/word/media/rId167.png" ContentType="image/png"/>
  <Override PartName="/word/media/rId171.png" ContentType="image/png"/>
  <Override PartName="/word/media/rId175.png" ContentType="image/png"/>
  <Override PartName="/word/media/rId179.png" ContentType="image/png"/>
  <Override PartName="/word/media/rId16.png" ContentType="image/png"/>
  <Override PartName="/word/media/rId151.png" ContentType="image/png"/>
  <Override PartName="/word/media/rId154.png" ContentType="image/png"/>
  <Override PartName="/word/media/rId65.png" ContentType="image/png"/>
  <Override PartName="/word/media/rId59.png" ContentType="image/png"/>
  <Override PartName="/word/media/rId62.png" ContentType="image/png"/>
  <Override PartName="/word/media/rId56.png" ContentType="image/png"/>
  <Override PartName="/word/media/rId81.png" ContentType="image/png"/>
  <Override PartName="/word/media/rId72.png" ContentType="image/png"/>
  <Override PartName="/word/media/rId84.png" ContentType="image/png"/>
  <Override PartName="/word/media/rId75.png" ContentType="image/png"/>
  <Override PartName="/word/media/rId78.png" ContentType="image/png"/>
  <Override PartName="/word/media/rId69.png" ContentType="image/png"/>
  <Override PartName="/word/media/rId97.png" ContentType="image/png"/>
  <Override PartName="/word/media/rId91.png" ContentType="image/png"/>
  <Override PartName="/word/media/rId94.png" ContentType="image/png"/>
  <Override PartName="/word/media/rId88.png" ContentType="image/png"/>
  <Override PartName="/word/media/rId113.png" ContentType="image/png"/>
  <Override PartName="/word/media/rId104.png" ContentType="image/png"/>
  <Override PartName="/word/media/rId116.png" ContentType="image/png"/>
  <Override PartName="/word/media/rId107.png" ContentType="image/png"/>
  <Override PartName="/word/media/rId110.png" ContentType="image/png"/>
  <Override PartName="/word/media/rId101.png" ContentType="image/png"/>
  <Override PartName="/word/media/rId126.png" ContentType="image/png"/>
  <Override PartName="/word/media/rId123.png" ContentType="image/png"/>
  <Override PartName="/word/media/rId120.png" ContentType="image/png"/>
  <Override PartName="/word/media/rId136.png" ContentType="image/png"/>
  <Override PartName="/word/media/rId133.png" ContentType="image/png"/>
  <Override PartName="/word/media/rId130.png" ContentType="image/png"/>
  <Override PartName="/word/media/rId143.png" ContentType="image/png"/>
  <Override PartName="/word/media/rId140.png" ContentType="image/png"/>
  <Override PartName="/word/media/rId1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vi-VN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e92c66b85715d3604bdb2b8621516fdbafe37b8"/>
      <w:r>
        <w:rPr>
          <w:lang w:val="vi-VN"/>
        </w:rPr>
        <w:t xml:space="preserve">SRS — Đổi trả hàng online (Magento 2 + Odoo 17)</w:t>
      </w:r>
      <w:bookmarkEnd w:id="9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Mã dự án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_example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Phiên bản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0.1 (bản nháp tự động)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Ngày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2026-10-20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Tài liệu liên quan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URD.md, brainstorm.md, ui/flows.md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Chờ review</w:t>
            </w:r>
          </w:p>
        </w:tc>
      </w:tr>
    </w:tbl>
    <w:p>
      <w:pPr>
        <w:pStyle w:val="FirstParagraph"/>
      </w:pPr>
      <w:r>
        <w:rPr>
          <w:b/>
          <w:bCs/>
          <w:lang w:val="vi-VN"/>
        </w:rPr>
        <w:t xml:space="preserve">Lịch sử phiên bản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Phiên bản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Ngày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Thay đổi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Nguồn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Ảnh hưởng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0.1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2026-10-20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Bản đầu tiên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bien-ban-hop-kickoff.md, email-bo-sung-cskh.md, ghi-chu-kho.txt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Toàn bộ</w:t>
            </w:r>
          </w:p>
        </w:tc>
      </w:tr>
    </w:tbl>
    <w:p>
      <w:pPr>
        <w:pStyle w:val="Heading2"/>
      </w:pPr>
      <w:bookmarkStart w:id="10" w:name="_cd02fbcccf4d6b5d61836e7eba683a79101903c"/>
      <w:r>
        <w:rPr>
          <w:lang w:val="vi-VN"/>
        </w:rPr>
        <w:t xml:space="preserve">1. Giới thiệu</w:t>
      </w:r>
      <w:bookmarkEnd w:id="10"/>
    </w:p>
    <w:p>
      <w:pPr>
        <w:pStyle w:val="Heading3"/>
      </w:pPr>
      <w:bookmarkStart w:id="11" w:name="_5513dbd3fd837fa7dd216f8d5fd1e8b62e0be50"/>
      <w:r>
        <w:rPr>
          <w:lang w:val="vi-VN"/>
        </w:rPr>
        <w:t xml:space="preserve">1.1 Mục đích</w:t>
      </w:r>
      <w:bookmarkEnd w:id="11"/>
    </w:p>
    <w:p>
      <w:pPr>
        <w:pStyle w:val="FirstParagraph"/>
      </w:pPr>
      <w:r>
        <w:rPr>
          <w:lang w:val="vi-VN"/>
        </w:rPr>
        <w:t xml:space="preserve">Tài liệu đặc tả yêu cầu phần mềm cho tính năng đổi trả hàng online (RMA) của Mộc An Fashion (dữ liệu giả lập), dành cho đội phát triển Magento/Odoo, QA và khách hàng review.</w:t>
      </w:r>
    </w:p>
    <w:p>
      <w:pPr>
        <w:pStyle w:val="Heading3"/>
      </w:pPr>
      <w:bookmarkStart w:id="12" w:name="_0f60d4c80e8d4449a228bc03cb820a9e6804e6b"/>
      <w:r>
        <w:rPr>
          <w:lang w:val="vi-VN"/>
        </w:rPr>
        <w:t xml:space="preserve">1.2 Phạm vi</w:t>
      </w:r>
      <w:bookmarkEnd w:id="12"/>
    </w:p>
    <w:p>
      <w:pPr>
        <w:pStyle w:val="Compact"/>
        <w:numPr>
          <w:ilvl w:val="0"/>
          <w:numId w:val="1001"/>
        </w:numPr>
      </w:pPr>
      <w:r>
        <w:rPr>
          <w:b/>
          <w:bCs/>
          <w:lang w:val="vi-VN"/>
        </w:rPr>
        <w:t xml:space="preserve">Trong phạm vi:</w:t>
      </w:r>
      <w:r>
        <w:rPr>
          <w:lang w:val="vi-VN"/>
        </w:rPr>
        <w:t xml:space="preserve"> </w:t>
      </w:r>
      <w:r>
        <w:rPr>
          <w:lang w:val="vi-VN"/>
        </w:rPr>
        <w:t xml:space="preserve">module RMA trên Magento 2.4.6 (storefront: tạo, theo dõi, huỷ yêu cầu) và Odoo 17 (duyệt/từ chối, nhận hàng, credit note, đơn đổi, cảnh báo, báo cáo, cấu hình); đồng bộ hai chiều qua connector hiện có.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vi-VN"/>
        </w:rPr>
        <w:t xml:space="preserve">Ngoài phạm vi:</w:t>
      </w:r>
      <w:r>
        <w:rPr>
          <w:lang w:val="vi-VN"/>
        </w:rPr>
        <w:t xml:space="preserve"> </w:t>
      </w:r>
      <w:r>
        <w:rPr>
          <w:lang w:val="vi-VN"/>
        </w:rPr>
        <w:t xml:space="preserve">tích hợp API GHN, hoàn tiền tự động qua cổng thanh toán, ứng dụng mobile, đổi sang sản phẩm khác.</w:t>
      </w:r>
    </w:p>
    <w:p>
      <w:pPr>
        <w:pStyle w:val="Heading3"/>
      </w:pPr>
      <w:bookmarkStart w:id="13" w:name="_91ef685d78964fa360cb7c91b16fd4922886553"/>
      <w:r>
        <w:rPr>
          <w:lang w:val="vi-VN"/>
        </w:rPr>
        <w:t xml:space="preserve">1.3 Thuật ngữ</w:t>
      </w:r>
      <w:bookmarkEnd w:id="1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Thuật ngữ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Giải thích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RMA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Return Merchandise Authorization — yêu cầu đổi/trả hàng, mã</w:t>
            </w:r>
            <w:r>
              <w:rPr>
                <w:lang w:val="vi-VN"/>
              </w:rPr>
              <w:t xml:space="preserve"> </w:t>
            </w:r>
            <w:r>
              <w:rPr>
                <w:rStyle w:val="VerbatimChar"/>
                <w:lang w:val="vi-VN"/>
              </w:rPr>
              <w:t xml:space="preserve">RMA-xxxxxx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Magento 2.4.6 — website bán hàng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Odoo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Odoo 17 — hệ thống vận hành (Sales, Inventory, Accounting)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Module đồng bộ M2 ↔ Odoo hiện có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Credit note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Hoá đơn điều chỉnh giảm (hoàn tiền) trong Odoo Accounting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COD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Thanh toán khi nhận hàng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VIP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Customer group</w:t>
            </w:r>
            <w:r>
              <w:rPr>
                <w:lang w:val="vi-VN"/>
              </w:rPr>
              <w:t xml:space="preserve"> </w:t>
            </w:r>
            <w:r>
              <w:rPr>
                <w:lang w:val="vi-VN"/>
              </w:rPr>
              <w:t xml:space="preserve">“VIP”</w:t>
            </w:r>
            <w:r>
              <w:rPr>
                <w:lang w:val="vi-VN"/>
              </w:rPr>
              <w:t xml:space="preserve"> </w:t>
            </w:r>
            <w:r>
              <w:rPr>
                <w:lang w:val="vi-VN"/>
              </w:rPr>
              <w:t xml:space="preserve">trên M2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WH/Returns, WH/Stock, WH/Damaged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Location kho: hàng trả chờ kiểm tra / kho bán / hàng lỗi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Chatter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Khu vực lịch sử, tin nhắn, ghi chú trên form Odoo</w:t>
            </w:r>
          </w:p>
        </w:tc>
      </w:tr>
    </w:tbl>
    <w:p>
      <w:pPr>
        <w:pStyle w:val="Heading2"/>
      </w:pPr>
      <w:bookmarkStart w:id="14" w:name="_6abe1f1932821032088898a6f87ec5ac90f3c6a"/>
      <w:r>
        <w:rPr>
          <w:lang w:val="vi-VN"/>
        </w:rPr>
        <w:t xml:space="preserve">2. Mô tả tổng quan</w:t>
      </w:r>
      <w:bookmarkEnd w:id="14"/>
    </w:p>
    <w:p>
      <w:pPr>
        <w:pStyle w:val="Heading3"/>
      </w:pPr>
      <w:bookmarkStart w:id="15" w:name="_044613d424e33e74455006578a693eaee873773"/>
      <w:r>
        <w:rPr>
          <w:lang w:val="vi-VN"/>
        </w:rPr>
        <w:t xml:space="preserve">2.1 Bối cảnh hệ thống</w:t>
      </w:r>
      <w:bookmarkEnd w:id="15"/>
    </w:p>
    <w:p>
      <w:pPr>
        <w:pStyle w:val="FirstParagraph"/>
      </w:pPr>
      <w:r>
        <w:rPr>
          <w:lang w:val="vi-VN"/>
        </w:rPr>
        <w:t xml:space="preserve">Khách tạo yêu cầu trên M2. M2 lưu bản sao yêu cầu và đẩy sang Odoo qua queue của connector. Odoo là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source of truth</w:t>
      </w:r>
      <w:r>
        <w:rPr>
          <w:lang w:val="vi-VN"/>
        </w:rPr>
        <w:t xml:space="preserve"> </w:t>
      </w:r>
      <w:r>
        <w:rPr>
          <w:lang w:val="vi-VN"/>
        </w:rPr>
        <w:t xml:space="preserve">của trạng thái yêu cầu, kho và kế toán; mọi thay đổi trạng thái được đẩy ngược về M2 để hiển thị cho khách và gửi email.</w:t>
      </w:r>
    </w:p>
    <w:p>
      <w:pPr>
        <w:pStyle w:val="CaptionedFigure"/>
      </w:pPr>
      <w:r>
        <w:drawing>
          <wp:inline>
            <wp:extent cx="5334000" cy="381000"/>
            <wp:effectExtent b="0" l="0" r="0" t="0"/>
            <wp:docPr descr="Sơ đồ 1 — 2.1 Bối cảnh hệ thống" title="" id="17" name="Picture"/>
            <a:graphic>
              <a:graphicData uri="http://schemas.openxmlformats.org/drawingml/2006/picture">
                <pic:pic>
                  <pic:nvPicPr>
                    <pic:cNvPr descr="ui/diagrams/srs-0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Sơ đồ 1 — 2.1 Bối cảnh hệ thống</w:t>
      </w:r>
    </w:p>
    <w:p>
      <w:pPr>
        <w:pStyle w:val="Heading3"/>
      </w:pPr>
      <w:bookmarkStart w:id="19" w:name="_812427a432729173aefb7c2cafdb6f67496aebe"/>
      <w:r>
        <w:rPr>
          <w:lang w:val="vi-VN"/>
        </w:rPr>
        <w:t xml:space="preserve">2.2 Vai trò người dùng</w:t>
      </w:r>
      <w:bookmarkEnd w:id="1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Vai trò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Quyền chính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Khách hàng / Khách VIP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Storefront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Tạo, xem, huỷ yêu cầu của chính mình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Nhân viên CSKH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Backend (nhóm</w:t>
            </w:r>
            <w:r>
              <w:rPr>
                <w:lang w:val="vi-VN"/>
              </w:rPr>
              <w:t xml:space="preserve"> </w:t>
            </w:r>
            <w:r>
              <w:rPr>
                <w:lang w:val="vi-VN"/>
              </w:rPr>
              <w:t xml:space="preserve">“RMA / Nhân viên”</w:t>
            </w:r>
            <w:r>
              <w:rPr>
                <w:lang w:val="vi-V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Xem mọi yêu cầu, duyệt, từ chối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Trưởng CSKH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Backend (nhóm</w:t>
            </w:r>
            <w:r>
              <w:rPr>
                <w:lang w:val="vi-VN"/>
              </w:rPr>
              <w:t xml:space="preserve"> </w:t>
            </w:r>
            <w:r>
              <w:rPr>
                <w:lang w:val="vi-VN"/>
              </w:rPr>
              <w:t xml:space="preserve">“RMA / Quản lý”</w:t>
            </w:r>
            <w:r>
              <w:rPr>
                <w:lang w:val="vi-V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Quyền CSKH + nhận cảnh báo, báo cáo,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Nhân viên kho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Backend (nhóm</w:t>
            </w:r>
            <w:r>
              <w:rPr>
                <w:lang w:val="vi-VN"/>
              </w:rPr>
              <w:t xml:space="preserve"> </w:t>
            </w:r>
            <w:r>
              <w:rPr>
                <w:lang w:val="vi-VN"/>
              </w:rPr>
              <w:t xml:space="preserve">“Inventory / User”</w:t>
            </w:r>
            <w:r>
              <w:rPr>
                <w:lang w:val="vi-V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Nhận hàng, kiểm tra, chuyển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Kế toán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Backend (nhóm</w:t>
            </w:r>
            <w:r>
              <w:rPr>
                <w:lang w:val="vi-VN"/>
              </w:rPr>
              <w:t xml:space="preserve"> </w:t>
            </w:r>
            <w:r>
              <w:rPr>
                <w:lang w:val="vi-VN"/>
              </w:rPr>
              <w:t xml:space="preserve">“Accounting / Billing”</w:t>
            </w:r>
            <w:r>
              <w:rPr>
                <w:lang w:val="vi-V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Xác nhận credit note, xem STK đầy đủ</w:t>
            </w:r>
          </w:p>
        </w:tc>
      </w:tr>
    </w:tbl>
    <w:p>
      <w:pPr>
        <w:pStyle w:val="Heading3"/>
      </w:pPr>
      <w:bookmarkStart w:id="20" w:name="_192d53e3dc686169719000df00d21c1492fefe4"/>
      <w:r>
        <w:rPr>
          <w:lang w:val="vi-VN"/>
        </w:rPr>
        <w:t xml:space="preserve">2.3 Giả định &amp; phụ thuộc</w:t>
      </w:r>
      <w:bookmarkEnd w:id="20"/>
    </w:p>
    <w:p>
      <w:pPr>
        <w:pStyle w:val="Compact"/>
        <w:numPr>
          <w:ilvl w:val="0"/>
          <w:numId w:val="1002"/>
        </w:numPr>
      </w:pPr>
      <w:r>
        <w:rPr>
          <w:b/>
          <w:bCs/>
          <w:lang w:val="vi-VN"/>
        </w:rPr>
        <w:t xml:space="preserve">Giả định:</w:t>
      </w:r>
      <w:r>
        <w:rPr>
          <w:lang w:val="vi-VN"/>
        </w:rPr>
        <w:t xml:space="preserve"> </w:t>
      </w:r>
      <w:r>
        <w:rPr>
          <w:lang w:val="vi-VN"/>
        </w:rPr>
        <w:t xml:space="preserve">xem mục 9 (AS-01 → AS-11).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vi-VN"/>
        </w:rPr>
        <w:t xml:space="preserve">Phụ thuộc:</w:t>
      </w:r>
      <w:r>
        <w:rPr>
          <w:lang w:val="vi-VN"/>
        </w:rPr>
        <w:t xml:space="preserve"> </w:t>
      </w:r>
      <w:r>
        <w:rPr>
          <w:lang w:val="vi-VN"/>
        </w:rPr>
        <w:t xml:space="preserve">connector M2 ↔ Odoo hiện có (hỗ trợ thêm đối tượng RMA); SMTP của M2; customer group</w:t>
      </w:r>
      <w:r>
        <w:rPr>
          <w:lang w:val="vi-VN"/>
        </w:rPr>
        <w:t xml:space="preserve"> </w:t>
      </w:r>
      <w:r>
        <w:rPr>
          <w:lang w:val="vi-VN"/>
        </w:rPr>
        <w:t xml:space="preserve">“VIP”</w:t>
      </w:r>
      <w:r>
        <w:rPr>
          <w:lang w:val="vi-VN"/>
        </w:rPr>
        <w:t xml:space="preserve"> </w:t>
      </w:r>
      <w:r>
        <w:rPr>
          <w:lang w:val="vi-VN"/>
        </w:rPr>
        <w:t xml:space="preserve">có sẵn; location WH/Returns và WH/Damaged được tạo khi triển khai.</w:t>
      </w:r>
    </w:p>
    <w:p>
      <w:pPr>
        <w:pStyle w:val="Heading2"/>
      </w:pPr>
      <w:bookmarkStart w:id="21" w:name="_7ea09d62be1a6fb59958309d2aa901d1cc48e74"/>
      <w:r>
        <w:rPr>
          <w:lang w:val="vi-VN"/>
        </w:rPr>
        <w:t xml:space="preserve">3. Yêu cầu chức năng</w:t>
      </w:r>
      <w:bookmarkEnd w:id="21"/>
    </w:p>
    <w:p>
      <w:pPr>
        <w:pStyle w:val="FirstParagraph"/>
      </w:pPr>
      <w:r>
        <w:rPr>
          <w:lang w:val="vi-VN"/>
        </w:rPr>
        <w:t xml:space="preserve">Mô hình trạng thái yêu cầu: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Mới</w:t>
      </w:r>
      <w:r>
        <w:rPr>
          <w:lang w:val="vi-VN"/>
        </w:rPr>
        <w:t xml:space="preserve"> </w:t>
      </w:r>
      <w:r>
        <w:rPr>
          <w:lang w:val="vi-VN"/>
        </w:rPr>
        <w:t xml:space="preserve">(đã tạo trên M2, chưa đồng bộ) →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Chờ duyệt</w:t>
      </w:r>
      <w:r>
        <w:rPr>
          <w:lang w:val="vi-VN"/>
        </w:rPr>
        <w:t xml:space="preserve"> </w:t>
      </w:r>
      <w:r>
        <w:rPr>
          <w:lang w:val="vi-VN"/>
        </w:rPr>
        <w:t xml:space="preserve">→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Đã duyệt</w:t>
      </w:r>
      <w:r>
        <w:rPr>
          <w:lang w:val="vi-VN"/>
        </w:rPr>
        <w:t xml:space="preserve"> </w:t>
      </w:r>
      <w:r>
        <w:rPr>
          <w:lang w:val="vi-VN"/>
        </w:rPr>
        <w:t xml:space="preserve">→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Đã nhận hàng</w:t>
      </w:r>
      <w:r>
        <w:rPr>
          <w:lang w:val="vi-VN"/>
        </w:rPr>
        <w:t xml:space="preserve"> </w:t>
      </w:r>
      <w:r>
        <w:rPr>
          <w:lang w:val="vi-VN"/>
        </w:rPr>
        <w:t xml:space="preserve">→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Hoàn tất</w:t>
      </w:r>
      <w:r>
        <w:rPr>
          <w:lang w:val="vi-VN"/>
        </w:rPr>
        <w:t xml:space="preserve">; nhánh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Từ chối</w:t>
      </w:r>
      <w:r>
        <w:rPr>
          <w:lang w:val="vi-VN"/>
        </w:rPr>
        <w:t xml:space="preserve"> </w:t>
      </w:r>
      <w:r>
        <w:rPr>
          <w:lang w:val="vi-VN"/>
        </w:rPr>
        <w:t xml:space="preserve">(từ Chờ duyệt),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Đã huỷ</w:t>
      </w:r>
      <w:r>
        <w:rPr>
          <w:lang w:val="vi-VN"/>
        </w:rPr>
        <w:t xml:space="preserve"> </w:t>
      </w:r>
      <w:r>
        <w:rPr>
          <w:lang w:val="vi-VN"/>
        </w:rPr>
        <w:t xml:space="preserve">(từ Mới/Chờ duyệt).</w:t>
      </w:r>
    </w:p>
    <w:p>
      <w:pPr>
        <w:pStyle w:val="Heading3"/>
      </w:pPr>
      <w:bookmarkStart w:id="22" w:name="_7386eb0f02ead4a2b1770aee6d6d192fa89c8c6"/>
      <w:r>
        <w:rPr>
          <w:lang w:val="vi-VN"/>
        </w:rPr>
        <w:t xml:space="preserve">FR-01 — Kiểm tra điều kiện đổi trả của đơn hàng</w:t>
      </w:r>
      <w:bookmarkEnd w:id="22"/>
    </w:p>
    <w:p>
      <w:pPr>
        <w:pStyle w:val="Compact"/>
        <w:numPr>
          <w:ilvl w:val="0"/>
          <w:numId w:val="1003"/>
        </w:numPr>
      </w:pPr>
      <w:r>
        <w:rPr>
          <w:b/>
          <w:bCs/>
          <w:lang w:val="vi-VN"/>
        </w:rPr>
        <w:t xml:space="preserve">Mô tả:</w:t>
      </w:r>
      <w:r>
        <w:rPr>
          <w:lang w:val="vi-VN"/>
        </w:rPr>
        <w:t xml:space="preserve"> </w:t>
      </w:r>
      <w:r>
        <w:rPr>
          <w:lang w:val="vi-VN"/>
        </w:rPr>
        <w:t xml:space="preserve">Hệ thống xác định đơn hàng và từng dòng sản phẩm có được tạo yêu cầu đổi trả hay không.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vi-VN"/>
        </w:rPr>
        <w:t xml:space="preserve">Vai trò:</w:t>
      </w:r>
      <w:r>
        <w:rPr>
          <w:lang w:val="vi-VN"/>
        </w:rPr>
        <w:t xml:space="preserve"> </w:t>
      </w:r>
      <w:r>
        <w:rPr>
          <w:lang w:val="vi-VN"/>
        </w:rPr>
        <w:t xml:space="preserve">Khách hàng, Khách VIP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vi-VN"/>
        </w:rPr>
        <w:t xml:space="preserve">Truy vết:</w:t>
      </w:r>
      <w:r>
        <w:rPr>
          <w:lang w:val="vi-VN"/>
        </w:rPr>
        <w:t xml:space="preserve"> </w:t>
      </w:r>
      <w:r>
        <w:rPr>
          <w:lang w:val="vi-VN"/>
        </w:rPr>
        <w:t xml:space="preserve">US-01, US-08 · Màn hình: SCR-01, SCR-02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vi-VN"/>
        </w:rPr>
        <w:t xml:space="preserve">Input:</w:t>
      </w:r>
      <w:r>
        <w:rPr>
          <w:lang w:val="vi-VN"/>
        </w:rPr>
        <w:t xml:space="preserve"> </w:t>
      </w:r>
      <w:r>
        <w:rPr>
          <w:lang w:val="vi-VN"/>
        </w:rPr>
        <w:t xml:space="preserve">đơn hàng (trạng thái, ngày giao, customer group), dòng đơn (SL mua, giá gốc, giá bán), các yêu cầu đã có của đơn.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vi-VN"/>
        </w:rPr>
        <w:t xml:space="preserve">Output:</w:t>
      </w:r>
      <w:r>
        <w:rPr>
          <w:lang w:val="vi-VN"/>
        </w:rPr>
        <w:t xml:space="preserve"> </w:t>
      </w:r>
      <w:r>
        <w:rPr>
          <w:lang w:val="vi-VN"/>
        </w:rPr>
        <w:t xml:space="preserve">cờ</w:t>
      </w:r>
      <w:r>
        <w:rPr>
          <w:lang w:val="vi-VN"/>
        </w:rPr>
        <w:t xml:space="preserve"> </w:t>
      </w:r>
      <w:r>
        <w:rPr>
          <w:rStyle w:val="VerbatimChar"/>
          <w:lang w:val="vi-VN"/>
        </w:rPr>
        <w:t xml:space="preserve">can_return</w:t>
      </w:r>
      <w:r>
        <w:rPr>
          <w:lang w:val="vi-VN"/>
        </w:rPr>
        <w:t xml:space="preserve"> </w:t>
      </w:r>
      <w:r>
        <w:rPr>
          <w:lang w:val="vi-VN"/>
        </w:rPr>
        <w:t xml:space="preserve">cho đơn; với mỗi dòng: SL còn được yêu cầu, loại cho phép (Trả hàng / Đổi size).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vi-VN"/>
        </w:rPr>
        <w:t xml:space="preserve">Business rules:</w:t>
      </w:r>
    </w:p>
    <w:p>
      <w:pPr>
        <w:pStyle w:val="Compact"/>
        <w:numPr>
          <w:ilvl w:val="1"/>
          <w:numId w:val="1004"/>
        </w:numPr>
      </w:pPr>
      <w:r>
        <w:rPr>
          <w:lang w:val="vi-VN"/>
        </w:rPr>
        <w:t xml:space="preserve">BR-01.1: Đơn phải ở trạng thái</w:t>
      </w:r>
      <w:r>
        <w:rPr>
          <w:lang w:val="vi-VN"/>
        </w:rPr>
        <w:t xml:space="preserve"> </w:t>
      </w:r>
      <w:r>
        <w:rPr>
          <w:lang w:val="vi-VN"/>
        </w:rPr>
        <w:t xml:space="preserve">“Complete”</w:t>
      </w:r>
      <w:r>
        <w:rPr>
          <w:lang w:val="vi-VN"/>
        </w:rPr>
        <w:t xml:space="preserve"> </w:t>
      </w:r>
      <w:r>
        <w:rPr>
          <w:lang w:val="vi-VN"/>
        </w:rPr>
        <w:t xml:space="preserve">(đã giao) (AS-04).</w:t>
      </w:r>
    </w:p>
    <w:p>
      <w:pPr>
        <w:pStyle w:val="Compact"/>
        <w:numPr>
          <w:ilvl w:val="1"/>
          <w:numId w:val="1004"/>
        </w:numPr>
      </w:pPr>
      <w:r>
        <w:rPr>
          <w:lang w:val="vi-VN"/>
        </w:rPr>
        <w:t xml:space="preserve">BR-01.2: Hạn = ngày giao + 7 ngày; customer group VIP: + 15 ngày. Giá trị lấy từ cấu hình (FR-17).</w:t>
      </w:r>
    </w:p>
    <w:p>
      <w:pPr>
        <w:pStyle w:val="Compact"/>
        <w:numPr>
          <w:ilvl w:val="1"/>
          <w:numId w:val="1004"/>
        </w:numPr>
      </w:pPr>
      <w:r>
        <w:rPr>
          <w:lang w:val="vi-VN"/>
        </w:rPr>
        <w:t xml:space="preserve">BR-01.3: SL còn được yêu cầu = SL mua − tổng SL của các yêu cầu không ở trạng thái Từ chối/Đã huỷ.</w:t>
      </w:r>
    </w:p>
    <w:p>
      <w:pPr>
        <w:pStyle w:val="Compact"/>
        <w:numPr>
          <w:ilvl w:val="1"/>
          <w:numId w:val="1004"/>
        </w:numPr>
      </w:pPr>
      <w:r>
        <w:rPr>
          <w:lang w:val="vi-VN"/>
        </w:rPr>
        <w:t xml:space="preserve">BR-01.4: Dòng có (giá gốc − giá bán) / giá gốc &gt; 50% chỉ cho phép</w:t>
      </w:r>
      <w:r>
        <w:rPr>
          <w:lang w:val="vi-VN"/>
        </w:rPr>
        <w:t xml:space="preserve"> </w:t>
      </w:r>
      <w:r>
        <w:rPr>
          <w:lang w:val="vi-VN"/>
        </w:rPr>
        <w:t xml:space="preserve">“Đổi size”</w:t>
      </w:r>
      <w:r>
        <w:rPr>
          <w:lang w:val="vi-VN"/>
        </w:rPr>
        <w:t xml:space="preserve"> </w:t>
      </w:r>
      <w:r>
        <w:rPr>
          <w:lang w:val="vi-VN"/>
        </w:rPr>
        <w:t xml:space="preserve">(AS-08).</w:t>
      </w:r>
    </w:p>
    <w:p>
      <w:pPr>
        <w:pStyle w:val="Compact"/>
        <w:numPr>
          <w:ilvl w:val="1"/>
          <w:numId w:val="1004"/>
        </w:numPr>
      </w:pPr>
      <w:r>
        <w:rPr>
          <w:lang w:val="vi-VN"/>
        </w:rPr>
        <w:t xml:space="preserve">BR-01.5: Chỉ khách đã đăng nhập và là chủ đơn mới tạo được yêu cầu (AS-02).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vi-VN"/>
        </w:rPr>
        <w:t xml:space="preserve">Acceptance criteria: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đơn giao ngày 10/10/2026, khách thường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hôm nay là 17/10/2026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đơn có nút</w:t>
      </w:r>
      <w:r>
        <w:rPr>
          <w:lang w:val="vi-VN"/>
        </w:rPr>
        <w:t xml:space="preserve"> </w:t>
      </w:r>
      <w:r>
        <w:rPr>
          <w:lang w:val="vi-VN"/>
        </w:rPr>
        <w:t xml:space="preserve">“Yêu cầu đổi trả”</w:t>
      </w:r>
      <w:r>
        <w:rPr>
          <w:lang w:val="vi-VN"/>
        </w:rPr>
        <w:t xml:space="preserve">; ngày 18/10/2026 thì không có nút và hiện</w:t>
      </w:r>
      <w:r>
        <w:rPr>
          <w:lang w:val="vi-VN"/>
        </w:rPr>
        <w:t xml:space="preserve"> </w:t>
      </w:r>
      <w:r>
        <w:rPr>
          <w:lang w:val="vi-VN"/>
        </w:rPr>
        <w:t xml:space="preserve">“Đã hết hạn đổi trả”</w:t>
      </w:r>
      <w:r>
        <w:rPr>
          <w:lang w:val="vi-VN"/>
        </w:rPr>
        <w:t xml:space="preserve">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khách VIP, đơn giao 10/10/2026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hôm nay là 25/10/2026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đơn vẫn có nút; ngày 26/10/2026 thì không.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đơn chưa ở trạng thái Complete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xem danh sách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không có nút và không có ghi chú hết hạn.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mọi dòng có SL còn được yêu cầu = 0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xem danh sách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không có nút và hiện</w:t>
      </w:r>
      <w:r>
        <w:rPr>
          <w:lang w:val="vi-VN"/>
        </w:rPr>
        <w:t xml:space="preserve"> </w:t>
      </w:r>
      <w:r>
        <w:rPr>
          <w:lang w:val="vi-VN"/>
        </w:rPr>
        <w:t xml:space="preserve">“Đã yêu cầu đổi trả toàn bộ”</w:t>
      </w:r>
      <w:r>
        <w:rPr>
          <w:lang w:val="vi-VN"/>
        </w:rP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vi-VN"/>
        </w:rPr>
        <w:t xml:space="preserve">Độ ưu tiên:</w:t>
      </w:r>
      <w:r>
        <w:rPr>
          <w:lang w:val="vi-VN"/>
        </w:rPr>
        <w:t xml:space="preserve"> </w:t>
      </w:r>
      <w:r>
        <w:rPr>
          <w:lang w:val="vi-VN"/>
        </w:rPr>
        <w:t xml:space="preserve">Must</w:t>
      </w:r>
    </w:p>
    <w:p>
      <w:pPr>
        <w:pStyle w:val="Heading3"/>
      </w:pPr>
      <w:bookmarkStart w:id="23" w:name="_9f2e341d04bcf1086c202cfef495a6d903af0f2"/>
      <w:r>
        <w:rPr>
          <w:lang w:val="vi-VN"/>
        </w:rPr>
        <w:t xml:space="preserve">FR-02 — Tạo yêu cầu đổi trả trên website</w:t>
      </w:r>
      <w:bookmarkEnd w:id="23"/>
    </w:p>
    <w:p>
      <w:pPr>
        <w:pStyle w:val="Compact"/>
        <w:numPr>
          <w:ilvl w:val="0"/>
          <w:numId w:val="1006"/>
        </w:numPr>
      </w:pPr>
      <w:r>
        <w:rPr>
          <w:b/>
          <w:bCs/>
          <w:lang w:val="vi-VN"/>
        </w:rPr>
        <w:t xml:space="preserve">Mô tả:</w:t>
      </w:r>
      <w:r>
        <w:rPr>
          <w:lang w:val="vi-VN"/>
        </w:rPr>
        <w:t xml:space="preserve"> </w:t>
      </w:r>
      <w:r>
        <w:rPr>
          <w:lang w:val="vi-VN"/>
        </w:rPr>
        <w:t xml:space="preserve">Khách chọn sản phẩm, số lượng, loại yêu cầu, lý do, mô tả, ảnh và gửi yêu cầu.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vi-VN"/>
        </w:rPr>
        <w:t xml:space="preserve">Vai trò:</w:t>
      </w:r>
      <w:r>
        <w:rPr>
          <w:lang w:val="vi-VN"/>
        </w:rPr>
        <w:t xml:space="preserve"> </w:t>
      </w:r>
      <w:r>
        <w:rPr>
          <w:lang w:val="vi-VN"/>
        </w:rPr>
        <w:t xml:space="preserve">Khách hàng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vi-VN"/>
        </w:rPr>
        <w:t xml:space="preserve">Truy vết:</w:t>
      </w:r>
      <w:r>
        <w:rPr>
          <w:lang w:val="vi-VN"/>
        </w:rPr>
        <w:t xml:space="preserve"> </w:t>
      </w:r>
      <w:r>
        <w:rPr>
          <w:lang w:val="vi-VN"/>
        </w:rPr>
        <w:t xml:space="preserve">US-02 · Màn hình: SCR-02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vi-VN"/>
        </w:rPr>
        <w:t xml:space="preserve">Input:</w:t>
      </w:r>
      <w:r>
        <w:rPr>
          <w:lang w:val="vi-VN"/>
        </w:rPr>
        <w:t xml:space="preserve"> </w:t>
      </w:r>
      <w:r>
        <w:rPr>
          <w:lang w:val="vi-VN"/>
        </w:rPr>
        <w:t xml:space="preserve">loại yêu cầu (Trả hàng / Đổi size — bắt buộc, một loại cho cả yêu cầu, AS-09); danh sách dòng chọn (SL ≥ 1 ≤ SL còn lại; size mới nếu Đổi size); lý do (bắt buộc, từ danh sách cấu hình); mô tả (tuỳ chọn, ≤ 500 ký tự); ảnh (0–5 ảnh JPG/PNG, mỗi ảnh ≤ 5MB).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vi-VN"/>
        </w:rPr>
        <w:t xml:space="preserve">Output:</w:t>
      </w:r>
      <w:r>
        <w:rPr>
          <w:lang w:val="vi-VN"/>
        </w:rPr>
        <w:t xml:space="preserve"> </w:t>
      </w:r>
      <w:r>
        <w:rPr>
          <w:lang w:val="vi-VN"/>
        </w:rPr>
        <w:t xml:space="preserve">yêu cầu mã</w:t>
      </w:r>
      <w:r>
        <w:rPr>
          <w:lang w:val="vi-VN"/>
        </w:rPr>
        <w:t xml:space="preserve"> </w:t>
      </w:r>
      <w:r>
        <w:rPr>
          <w:rStyle w:val="VerbatimChar"/>
          <w:lang w:val="vi-VN"/>
        </w:rPr>
        <w:t xml:space="preserve">RMA-</w:t>
      </w:r>
      <w:r>
        <w:rPr>
          <w:lang w:val="vi-VN"/>
        </w:rPr>
        <w:t xml:space="preserve"> </w:t>
      </w:r>
      <w:r>
        <w:rPr>
          <w:lang w:val="vi-VN"/>
        </w:rPr>
        <w:t xml:space="preserve">+ 6 chữ số tăng dần, trạng thái Mới; trang xác nhận hiển thị mã; yêu cầu được đưa vào queue đồng bộ (FR-05).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vi-VN"/>
        </w:rPr>
        <w:t xml:space="preserve">Business rules:</w:t>
      </w:r>
    </w:p>
    <w:p>
      <w:pPr>
        <w:pStyle w:val="Compact"/>
        <w:numPr>
          <w:ilvl w:val="1"/>
          <w:numId w:val="1007"/>
        </w:numPr>
      </w:pPr>
      <w:r>
        <w:rPr>
          <w:lang w:val="vi-VN"/>
        </w:rPr>
        <w:t xml:space="preserve">BR-02.1: Phải chọn ít nhất 1 dòng.</w:t>
      </w:r>
    </w:p>
    <w:p>
      <w:pPr>
        <w:pStyle w:val="Compact"/>
        <w:numPr>
          <w:ilvl w:val="1"/>
          <w:numId w:val="1007"/>
        </w:numPr>
      </w:pPr>
      <w:r>
        <w:rPr>
          <w:lang w:val="vi-VN"/>
        </w:rPr>
        <w:t xml:space="preserve">BR-02.2: Đổi size: size mới phải khác size cũ và còn tồn kho &gt; 0 tại thời điểm gửi (OQ-06).</w:t>
      </w:r>
    </w:p>
    <w:p>
      <w:pPr>
        <w:pStyle w:val="Compact"/>
        <w:numPr>
          <w:ilvl w:val="1"/>
          <w:numId w:val="1007"/>
        </w:numPr>
      </w:pPr>
      <w:r>
        <w:rPr>
          <w:lang w:val="vi-VN"/>
        </w:rPr>
        <w:t xml:space="preserve">BR-02.3: Kiểm tra lại toàn bộ FR-01 ở phía server khi gửi (không tin dữ liệu form).</w:t>
      </w:r>
    </w:p>
    <w:p>
      <w:pPr>
        <w:pStyle w:val="Compact"/>
        <w:numPr>
          <w:ilvl w:val="1"/>
          <w:numId w:val="1007"/>
        </w:numPr>
      </w:pPr>
      <w:r>
        <w:rPr>
          <w:lang w:val="vi-VN"/>
        </w:rPr>
        <w:t xml:space="preserve">BR-02.4: Chống gửi trùng: nút</w:t>
      </w:r>
      <w:r>
        <w:rPr>
          <w:lang w:val="vi-VN"/>
        </w:rPr>
        <w:t xml:space="preserve"> </w:t>
      </w:r>
      <w:r>
        <w:rPr>
          <w:lang w:val="vi-VN"/>
        </w:rPr>
        <w:t xml:space="preserve">“Gửi yêu cầu”</w:t>
      </w:r>
      <w:r>
        <w:rPr>
          <w:lang w:val="vi-VN"/>
        </w:rPr>
        <w:t xml:space="preserve"> </w:t>
      </w:r>
      <w:r>
        <w:rPr>
          <w:lang w:val="vi-VN"/>
        </w:rPr>
        <w:t xml:space="preserve">bị vô hiệu hoá sau lần bấm đầu tiên đến khi có phản hồi.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vi-VN"/>
        </w:rPr>
        <w:t xml:space="preserve">Acceptance criteria: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đơn đủ điều kiện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khách chọn 1 dòng SL 1, loại Trả hàng, lý do</w:t>
      </w:r>
      <w:r>
        <w:rPr>
          <w:lang w:val="vi-VN"/>
        </w:rPr>
        <w:t xml:space="preserve"> </w:t>
      </w:r>
      <w:r>
        <w:rPr>
          <w:lang w:val="vi-VN"/>
        </w:rPr>
        <w:t xml:space="preserve">“Không vừa size”</w:t>
      </w:r>
      <w:r>
        <w:rPr>
          <w:lang w:val="vi-VN"/>
        </w:rPr>
        <w:t xml:space="preserve"> </w:t>
      </w:r>
      <w:r>
        <w:rPr>
          <w:lang w:val="vi-VN"/>
        </w:rPr>
        <w:t xml:space="preserve">và bấm</w:t>
      </w:r>
      <w:r>
        <w:rPr>
          <w:lang w:val="vi-VN"/>
        </w:rPr>
        <w:t xml:space="preserve"> </w:t>
      </w:r>
      <w:r>
        <w:rPr>
          <w:lang w:val="vi-VN"/>
        </w:rPr>
        <w:t xml:space="preserve">“Gửi yêu cầu”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hệ thống tạo</w:t>
      </w:r>
      <w:r>
        <w:rPr>
          <w:lang w:val="vi-VN"/>
        </w:rPr>
        <w:t xml:space="preserve"> </w:t>
      </w:r>
      <w:r>
        <w:rPr>
          <w:rStyle w:val="VerbatimChar"/>
          <w:lang w:val="vi-VN"/>
        </w:rPr>
        <w:t xml:space="preserve">RMA-000123</w:t>
      </w:r>
      <w:r>
        <w:rPr>
          <w:lang w:val="vi-VN"/>
        </w:rPr>
        <w:t xml:space="preserve"> </w:t>
      </w:r>
      <w:r>
        <w:rPr>
          <w:lang w:val="vi-VN"/>
        </w:rPr>
        <w:t xml:space="preserve">trạng thái Mới và hiển thị trang thành công có mã yêu cầu.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dòng còn 1 sản phẩm được yêu cầu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khách nhập SL 2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hiện lỗi</w:t>
      </w:r>
      <w:r>
        <w:rPr>
          <w:lang w:val="vi-VN"/>
        </w:rPr>
        <w:t xml:space="preserve"> </w:t>
      </w:r>
      <w:r>
        <w:rPr>
          <w:lang w:val="vi-VN"/>
        </w:rPr>
        <w:t xml:space="preserve">“Số lượng tối đa có thể đổi trả là 1”</w:t>
      </w:r>
      <w:r>
        <w:rPr>
          <w:lang w:val="vi-VN"/>
        </w:rPr>
        <w:t xml:space="preserve"> </w:t>
      </w:r>
      <w:r>
        <w:rPr>
          <w:lang w:val="vi-VN"/>
        </w:rPr>
        <w:t xml:space="preserve">dưới trường SL và không gửi.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khách không chọn dòng nào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bấm</w:t>
      </w:r>
      <w:r>
        <w:rPr>
          <w:lang w:val="vi-VN"/>
        </w:rPr>
        <w:t xml:space="preserve"> </w:t>
      </w:r>
      <w:r>
        <w:rPr>
          <w:lang w:val="vi-VN"/>
        </w:rPr>
        <w:t xml:space="preserve">“Gửi yêu cầu”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hiện lỗi</w:t>
      </w:r>
      <w:r>
        <w:rPr>
          <w:lang w:val="vi-VN"/>
        </w:rPr>
        <w:t xml:space="preserve"> </w:t>
      </w:r>
      <w:r>
        <w:rPr>
          <w:lang w:val="vi-VN"/>
        </w:rPr>
        <w:t xml:space="preserve">“Vui lòng chọn ít nhất 1 sản phẩm”</w:t>
      </w:r>
      <w:r>
        <w:rPr>
          <w:lang w:val="vi-VN"/>
        </w:rP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loại Đổi size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khách mở danh sách size mới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chỉ hiện size còn hàng, khác size đã mua.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vi-VN"/>
        </w:rPr>
        <w:t xml:space="preserve">Độ ưu tiên:</w:t>
      </w:r>
      <w:r>
        <w:rPr>
          <w:lang w:val="vi-VN"/>
        </w:rPr>
        <w:t xml:space="preserve"> </w:t>
      </w:r>
      <w:r>
        <w:rPr>
          <w:lang w:val="vi-VN"/>
        </w:rPr>
        <w:t xml:space="preserve">Must</w:t>
      </w:r>
    </w:p>
    <w:p>
      <w:pPr>
        <w:pStyle w:val="Heading3"/>
      </w:pPr>
      <w:bookmarkStart w:id="24" w:name="_31993eddf1d587dc8356730c6b5284451fe1dc9"/>
      <w:r>
        <w:rPr>
          <w:lang w:val="vi-VN"/>
        </w:rPr>
        <w:t xml:space="preserve">FR-03 — Quy tắc lý do, ảnh đính kèm và phí vận chuyển</w:t>
      </w:r>
      <w:bookmarkEnd w:id="24"/>
    </w:p>
    <w:p>
      <w:pPr>
        <w:pStyle w:val="Compact"/>
        <w:numPr>
          <w:ilvl w:val="0"/>
          <w:numId w:val="1009"/>
        </w:numPr>
      </w:pPr>
      <w:r>
        <w:rPr>
          <w:b/>
          <w:bCs/>
          <w:lang w:val="vi-VN"/>
        </w:rPr>
        <w:t xml:space="preserve">Mô tả:</w:t>
      </w:r>
      <w:r>
        <w:rPr>
          <w:lang w:val="vi-VN"/>
        </w:rPr>
        <w:t xml:space="preserve"> </w:t>
      </w:r>
      <w:r>
        <w:rPr>
          <w:lang w:val="vi-VN"/>
        </w:rPr>
        <w:t xml:space="preserve">Áp dụng quy tắc theo lý do đổi trả trên form tạo yêu cầu.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vi-VN"/>
        </w:rPr>
        <w:t xml:space="preserve">Vai trò:</w:t>
      </w:r>
      <w:r>
        <w:rPr>
          <w:lang w:val="vi-VN"/>
        </w:rPr>
        <w:t xml:space="preserve"> </w:t>
      </w:r>
      <w:r>
        <w:rPr>
          <w:lang w:val="vi-VN"/>
        </w:rPr>
        <w:t xml:space="preserve">Khách hàng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vi-VN"/>
        </w:rPr>
        <w:t xml:space="preserve">Truy vết:</w:t>
      </w:r>
      <w:r>
        <w:rPr>
          <w:lang w:val="vi-VN"/>
        </w:rPr>
        <w:t xml:space="preserve"> </w:t>
      </w:r>
      <w:r>
        <w:rPr>
          <w:lang w:val="vi-VN"/>
        </w:rPr>
        <w:t xml:space="preserve">US-02, US-03 · Màn hình: SCR-02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vi-VN"/>
        </w:rPr>
        <w:t xml:space="preserve">Input:</w:t>
      </w:r>
      <w:r>
        <w:rPr>
          <w:lang w:val="vi-VN"/>
        </w:rPr>
        <w:t xml:space="preserve"> </w:t>
      </w:r>
      <w:r>
        <w:rPr>
          <w:lang w:val="vi-VN"/>
        </w:rPr>
        <w:t xml:space="preserve">lý do, ảnh.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vi-VN"/>
        </w:rPr>
        <w:t xml:space="preserve">Output:</w:t>
      </w:r>
      <w:r>
        <w:rPr>
          <w:lang w:val="vi-VN"/>
        </w:rPr>
        <w:t xml:space="preserve"> </w:t>
      </w:r>
      <w:r>
        <w:rPr>
          <w:lang w:val="vi-VN"/>
        </w:rPr>
        <w:t xml:space="preserve">thông báo, chặn gửi khi vi phạm.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vi-VN"/>
        </w:rPr>
        <w:t xml:space="preserve">Business rules:</w:t>
      </w:r>
    </w:p>
    <w:p>
      <w:pPr>
        <w:pStyle w:val="Compact"/>
        <w:numPr>
          <w:ilvl w:val="1"/>
          <w:numId w:val="1010"/>
        </w:numPr>
      </w:pPr>
      <w:r>
        <w:rPr>
          <w:lang w:val="vi-VN"/>
        </w:rPr>
        <w:t xml:space="preserve">BR-03.1: Lý do mặc định: Sản phẩm lỗi, Giao sai sản phẩm, Không vừa size, Không giống mô tả, Đổi ý (cấu hình được — FR-17).</w:t>
      </w:r>
    </w:p>
    <w:p>
      <w:pPr>
        <w:pStyle w:val="Compact"/>
        <w:numPr>
          <w:ilvl w:val="1"/>
          <w:numId w:val="1010"/>
        </w:numPr>
      </w:pPr>
      <w:r>
        <w:rPr>
          <w:lang w:val="vi-VN"/>
        </w:rPr>
        <w:t xml:space="preserve">BR-03.2: Lý do</w:t>
      </w:r>
      <w:r>
        <w:rPr>
          <w:lang w:val="vi-VN"/>
        </w:rPr>
        <w:t xml:space="preserve"> </w:t>
      </w:r>
      <w:r>
        <w:rPr>
          <w:lang w:val="vi-VN"/>
        </w:rPr>
        <w:t xml:space="preserve">“Sản phẩm lỗi”</w:t>
      </w:r>
      <w:r>
        <w:rPr>
          <w:lang w:val="vi-VN"/>
        </w:rPr>
        <w:t xml:space="preserve">,</w:t>
      </w:r>
      <w:r>
        <w:rPr>
          <w:lang w:val="vi-VN"/>
        </w:rPr>
        <w:t xml:space="preserve"> </w:t>
      </w:r>
      <w:r>
        <w:rPr>
          <w:lang w:val="vi-VN"/>
        </w:rPr>
        <w:t xml:space="preserve">“Giao sai sản phẩm”</w:t>
      </w:r>
      <w:r>
        <w:rPr>
          <w:lang w:val="vi-VN"/>
        </w:rPr>
        <w:t xml:space="preserve">: bắt buộc ≥ 1 ảnh.</w:t>
      </w:r>
    </w:p>
    <w:p>
      <w:pPr>
        <w:pStyle w:val="Compact"/>
        <w:numPr>
          <w:ilvl w:val="1"/>
          <w:numId w:val="1010"/>
        </w:numPr>
      </w:pPr>
      <w:r>
        <w:rPr>
          <w:lang w:val="vi-VN"/>
        </w:rPr>
        <w:t xml:space="preserve">BR-03.3: Lý do</w:t>
      </w:r>
      <w:r>
        <w:rPr>
          <w:lang w:val="vi-VN"/>
        </w:rPr>
        <w:t xml:space="preserve"> </w:t>
      </w:r>
      <w:r>
        <w:rPr>
          <w:lang w:val="vi-VN"/>
        </w:rPr>
        <w:t xml:space="preserve">“Đổi ý”</w:t>
      </w:r>
      <w:r>
        <w:rPr>
          <w:lang w:val="vi-VN"/>
        </w:rPr>
        <w:t xml:space="preserve">: hiện cảnh báo</w:t>
      </w:r>
      <w:r>
        <w:rPr>
          <w:lang w:val="vi-VN"/>
        </w:rPr>
        <w:t xml:space="preserve"> </w:t>
      </w:r>
      <w:r>
        <w:rPr>
          <w:lang w:val="vi-VN"/>
        </w:rPr>
        <w:t xml:space="preserve">“Bạn chịu phí vận chuyển gửi trả”</w:t>
      </w:r>
      <w:r>
        <w:rPr>
          <w:lang w:val="vi-VN"/>
        </w:rPr>
        <w:t xml:space="preserve">. Lý do khác: hiện</w:t>
      </w:r>
      <w:r>
        <w:rPr>
          <w:lang w:val="vi-VN"/>
        </w:rPr>
        <w:t xml:space="preserve"> </w:t>
      </w:r>
      <w:r>
        <w:rPr>
          <w:lang w:val="vi-VN"/>
        </w:rPr>
        <w:t xml:space="preserve">“Phí gửi trả được hoàn theo biên nhận, tối đa 50.000₫”</w:t>
      </w:r>
      <w:r>
        <w:rPr>
          <w:lang w:val="vi-VN"/>
        </w:rPr>
        <w:t xml:space="preserve"> </w:t>
      </w:r>
      <w:r>
        <w:rPr>
          <w:lang w:val="vi-VN"/>
        </w:rPr>
        <w:t xml:space="preserve">(AS-06).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vi-VN"/>
        </w:rPr>
        <w:t xml:space="preserve">Acceptance criteria: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lý do</w:t>
      </w:r>
      <w:r>
        <w:rPr>
          <w:lang w:val="vi-VN"/>
        </w:rPr>
        <w:t xml:space="preserve"> </w:t>
      </w:r>
      <w:r>
        <w:rPr>
          <w:lang w:val="vi-VN"/>
        </w:rPr>
        <w:t xml:space="preserve">“Sản phẩm lỗi”</w:t>
      </w:r>
      <w:r>
        <w:rPr>
          <w:lang w:val="vi-VN"/>
        </w:rPr>
        <w:t xml:space="preserve">, không có ảnh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bấm</w:t>
      </w:r>
      <w:r>
        <w:rPr>
          <w:lang w:val="vi-VN"/>
        </w:rPr>
        <w:t xml:space="preserve"> </w:t>
      </w:r>
      <w:r>
        <w:rPr>
          <w:lang w:val="vi-VN"/>
        </w:rPr>
        <w:t xml:space="preserve">“Gửi yêu cầu”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hiện lỗi</w:t>
      </w:r>
      <w:r>
        <w:rPr>
          <w:lang w:val="vi-VN"/>
        </w:rPr>
        <w:t xml:space="preserve"> </w:t>
      </w:r>
      <w:r>
        <w:rPr>
          <w:lang w:val="vi-VN"/>
        </w:rPr>
        <w:t xml:space="preserve">“Vui lòng đính kèm ít nhất 1 ảnh”</w:t>
      </w:r>
      <w:r>
        <w:rPr>
          <w:lang w:val="vi-VN"/>
        </w:rPr>
        <w:t xml:space="preserve"> </w:t>
      </w:r>
      <w:r>
        <w:rPr>
          <w:lang w:val="vi-VN"/>
        </w:rPr>
        <w:t xml:space="preserve">tại vùng tải ảnh.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đã có 5 ảnh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khách thêm ảnh thứ 6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ảnh bị bỏ qua và hiện</w:t>
      </w:r>
      <w:r>
        <w:rPr>
          <w:lang w:val="vi-VN"/>
        </w:rPr>
        <w:t xml:space="preserve"> </w:t>
      </w:r>
      <w:r>
        <w:rPr>
          <w:lang w:val="vi-VN"/>
        </w:rPr>
        <w:t xml:space="preserve">“Tối đa 5 ảnh”</w:t>
      </w:r>
      <w:r>
        <w:rPr>
          <w:lang w:val="vi-VN"/>
        </w:rPr>
        <w:t xml:space="preserve">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ảnh 6MB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tải lên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hiện</w:t>
      </w:r>
      <w:r>
        <w:rPr>
          <w:lang w:val="vi-VN"/>
        </w:rPr>
        <w:t xml:space="preserve"> </w:t>
      </w:r>
      <w:r>
        <w:rPr>
          <w:lang w:val="vi-VN"/>
        </w:rPr>
        <w:t xml:space="preserve">“Ảnh vượt quá 5MB”</w:t>
      </w:r>
      <w:r>
        <w:rPr>
          <w:lang w:val="vi-VN"/>
        </w:rPr>
        <w:t xml:space="preserve">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lý do</w:t>
      </w:r>
      <w:r>
        <w:rPr>
          <w:lang w:val="vi-VN"/>
        </w:rPr>
        <w:t xml:space="preserve"> </w:t>
      </w:r>
      <w:r>
        <w:rPr>
          <w:lang w:val="vi-VN"/>
        </w:rPr>
        <w:t xml:space="preserve">“Đổi ý”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chọn lý do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hiện cảnh báo phí vận chuyển ngay dưới trường lý do.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vi-VN"/>
        </w:rPr>
        <w:t xml:space="preserve">Độ ưu tiên:</w:t>
      </w:r>
      <w:r>
        <w:rPr>
          <w:lang w:val="vi-VN"/>
        </w:rPr>
        <w:t xml:space="preserve"> </w:t>
      </w:r>
      <w:r>
        <w:rPr>
          <w:lang w:val="vi-VN"/>
        </w:rPr>
        <w:t xml:space="preserve">Must</w:t>
      </w:r>
    </w:p>
    <w:p>
      <w:pPr>
        <w:pStyle w:val="Heading3"/>
      </w:pPr>
      <w:bookmarkStart w:id="25" w:name="_5039dce4ca62af35da946ce2b9c9642a8d673cb"/>
      <w:r>
        <w:rPr>
          <w:lang w:val="vi-VN"/>
        </w:rPr>
        <w:t xml:space="preserve">FR-04 — Thông tin nhận hoàn tiền cho đơn COD</w:t>
      </w:r>
      <w:bookmarkEnd w:id="25"/>
    </w:p>
    <w:p>
      <w:pPr>
        <w:pStyle w:val="Compact"/>
        <w:numPr>
          <w:ilvl w:val="0"/>
          <w:numId w:val="1012"/>
        </w:numPr>
      </w:pPr>
      <w:r>
        <w:rPr>
          <w:b/>
          <w:bCs/>
          <w:lang w:val="vi-VN"/>
        </w:rPr>
        <w:t xml:space="preserve">Mô tả:</w:t>
      </w:r>
      <w:r>
        <w:rPr>
          <w:lang w:val="vi-VN"/>
        </w:rPr>
        <w:t xml:space="preserve"> </w:t>
      </w:r>
      <w:r>
        <w:rPr>
          <w:lang w:val="vi-VN"/>
        </w:rPr>
        <w:t xml:space="preserve">Thu thập tài khoản ngân hàng nhận tiền hoàn cho đơn COD loại Trả hàng.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vi-VN"/>
        </w:rPr>
        <w:t xml:space="preserve">Vai trò:</w:t>
      </w:r>
      <w:r>
        <w:rPr>
          <w:lang w:val="vi-VN"/>
        </w:rPr>
        <w:t xml:space="preserve"> </w:t>
      </w:r>
      <w:r>
        <w:rPr>
          <w:lang w:val="vi-VN"/>
        </w:rPr>
        <w:t xml:space="preserve">Khách hàng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vi-VN"/>
        </w:rPr>
        <w:t xml:space="preserve">Truy vết:</w:t>
      </w:r>
      <w:r>
        <w:rPr>
          <w:lang w:val="vi-VN"/>
        </w:rPr>
        <w:t xml:space="preserve"> </w:t>
      </w:r>
      <w:r>
        <w:rPr>
          <w:lang w:val="vi-VN"/>
        </w:rPr>
        <w:t xml:space="preserve">US-04 · Màn hình: SCR-02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vi-VN"/>
        </w:rPr>
        <w:t xml:space="preserve">Input:</w:t>
      </w:r>
      <w:r>
        <w:rPr>
          <w:lang w:val="vi-VN"/>
        </w:rPr>
        <w:t xml:space="preserve"> </w:t>
      </w:r>
      <w:r>
        <w:rPr>
          <w:lang w:val="vi-VN"/>
        </w:rPr>
        <w:t xml:space="preserve">ngân hàng (danh sách), số tài khoản (6–19 chữ số), chủ tài khoản (chữ in hoa không dấu).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vi-VN"/>
        </w:rPr>
        <w:t xml:space="preserve">Output:</w:t>
      </w:r>
      <w:r>
        <w:rPr>
          <w:lang w:val="vi-VN"/>
        </w:rPr>
        <w:t xml:space="preserve"> </w:t>
      </w:r>
      <w:r>
        <w:rPr>
          <w:lang w:val="vi-VN"/>
        </w:rPr>
        <w:t xml:space="preserve">thông tin lưu mã hoá, đồng bộ sang Odoo (NFR-05).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vi-VN"/>
        </w:rPr>
        <w:t xml:space="preserve">Business rules:</w:t>
      </w:r>
    </w:p>
    <w:p>
      <w:pPr>
        <w:pStyle w:val="Compact"/>
        <w:numPr>
          <w:ilvl w:val="1"/>
          <w:numId w:val="1013"/>
        </w:numPr>
      </w:pPr>
      <w:r>
        <w:rPr>
          <w:lang w:val="vi-VN"/>
        </w:rPr>
        <w:t xml:space="preserve">BR-04.1: Chỉ hiện và bắt buộc khi phương thức thanh toán đơn = COD và loại = Trả hàng (AS-07, OQ-05).</w:t>
      </w:r>
    </w:p>
    <w:p>
      <w:pPr>
        <w:pStyle w:val="Compact"/>
        <w:numPr>
          <w:ilvl w:val="1"/>
          <w:numId w:val="1013"/>
        </w:numPr>
      </w:pPr>
      <w:r>
        <w:rPr>
          <w:lang w:val="vi-VN"/>
        </w:rPr>
        <w:t xml:space="preserve">BR-04.2: Đơn thẻ/VNPay: hiện ghi chú</w:t>
      </w:r>
      <w:r>
        <w:rPr>
          <w:lang w:val="vi-VN"/>
        </w:rPr>
        <w:t xml:space="preserve"> </w:t>
      </w:r>
      <w:r>
        <w:rPr>
          <w:lang w:val="vi-VN"/>
        </w:rPr>
        <w:t xml:space="preserve">“Tiền sẽ hoàn về phương thức thanh toán ban đầu”</w:t>
      </w:r>
      <w:r>
        <w:rPr>
          <w:lang w:val="vi-VN"/>
        </w:rPr>
        <w:t xml:space="preserve"> </w:t>
      </w:r>
      <w:r>
        <w:rPr>
          <w:lang w:val="vi-VN"/>
        </w:rPr>
        <w:t xml:space="preserve">(AS-05).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vi-VN"/>
        </w:rPr>
        <w:t xml:space="preserve">Acceptance criteria: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đơn COD, loại Trả hàng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mở form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hiện nhóm</w:t>
      </w:r>
      <w:r>
        <w:rPr>
          <w:lang w:val="vi-VN"/>
        </w:rPr>
        <w:t xml:space="preserve"> </w:t>
      </w:r>
      <w:r>
        <w:rPr>
          <w:lang w:val="vi-VN"/>
        </w:rPr>
        <w:t xml:space="preserve">“Thông tin nhận hoàn tiền”</w:t>
      </w:r>
      <w:r>
        <w:rPr>
          <w:lang w:val="vi-VN"/>
        </w:rPr>
        <w:t xml:space="preserve"> </w:t>
      </w:r>
      <w:r>
        <w:rPr>
          <w:lang w:val="vi-VN"/>
        </w:rPr>
        <w:t xml:space="preserve">với 3 trường bắt buộc.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số tài khoản có chữ cái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gửi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hiện lỗi</w:t>
      </w:r>
      <w:r>
        <w:rPr>
          <w:lang w:val="vi-VN"/>
        </w:rPr>
        <w:t xml:space="preserve"> </w:t>
      </w:r>
      <w:r>
        <w:rPr>
          <w:lang w:val="vi-VN"/>
        </w:rPr>
        <w:t xml:space="preserve">“Số tài khoản chỉ gồm 6–19 chữ số”</w:t>
      </w:r>
      <w:r>
        <w:rPr>
          <w:lang w:val="vi-VN"/>
        </w:rPr>
        <w:t xml:space="preserve">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đơn VNPay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mở form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không hiện nhóm trường, hiện ghi chú hoàn về phương thức ban đầu.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  <w:lang w:val="vi-VN"/>
        </w:rPr>
        <w:t xml:space="preserve">Độ ưu tiên:</w:t>
      </w:r>
      <w:r>
        <w:rPr>
          <w:lang w:val="vi-VN"/>
        </w:rPr>
        <w:t xml:space="preserve"> </w:t>
      </w:r>
      <w:r>
        <w:rPr>
          <w:lang w:val="vi-VN"/>
        </w:rPr>
        <w:t xml:space="preserve">Should</w:t>
      </w:r>
    </w:p>
    <w:p>
      <w:pPr>
        <w:pStyle w:val="Heading3"/>
      </w:pPr>
      <w:bookmarkStart w:id="26" w:name="_b74230d8ad62e34d2b751c18159a10a8ac89b55"/>
      <w:r>
        <w:rPr>
          <w:lang w:val="vi-VN"/>
        </w:rPr>
        <w:t xml:space="preserve">FR-05 — Đồng bộ yêu cầu từ Magento sang Odoo</w:t>
      </w:r>
      <w:bookmarkEnd w:id="26"/>
    </w:p>
    <w:p>
      <w:pPr>
        <w:pStyle w:val="Compact"/>
        <w:numPr>
          <w:ilvl w:val="0"/>
          <w:numId w:val="1015"/>
        </w:numPr>
      </w:pPr>
      <w:r>
        <w:rPr>
          <w:b/>
          <w:bCs/>
          <w:lang w:val="vi-VN"/>
        </w:rPr>
        <w:t xml:space="preserve">Mô tả:</w:t>
      </w:r>
      <w:r>
        <w:rPr>
          <w:lang w:val="vi-VN"/>
        </w:rPr>
        <w:t xml:space="preserve"> </w:t>
      </w:r>
      <w:r>
        <w:rPr>
          <w:lang w:val="vi-VN"/>
        </w:rPr>
        <w:t xml:space="preserve">Đẩy yêu cầu mới (kèm dòng, ảnh, STK) từ M2 sang Odoo, tạo bản ghi RMA trạng thái Chờ duyệt.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  <w:lang w:val="vi-VN"/>
        </w:rPr>
        <w:t xml:space="preserve">Vai trò:</w:t>
      </w:r>
      <w:r>
        <w:rPr>
          <w:lang w:val="vi-VN"/>
        </w:rPr>
        <w:t xml:space="preserve"> </w:t>
      </w:r>
      <w:r>
        <w:rPr>
          <w:lang w:val="vi-VN"/>
        </w:rPr>
        <w:t xml:space="preserve">Hệ thống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  <w:lang w:val="vi-VN"/>
        </w:rPr>
        <w:t xml:space="preserve">Truy vết:</w:t>
      </w:r>
      <w:r>
        <w:rPr>
          <w:lang w:val="vi-VN"/>
        </w:rPr>
        <w:t xml:space="preserve"> </w:t>
      </w:r>
      <w:r>
        <w:rPr>
          <w:lang w:val="vi-VN"/>
        </w:rPr>
        <w:t xml:space="preserve">US-09 · Màn hình: Không có UI</w:t>
      </w:r>
    </w:p>
    <w:p>
      <w:pPr>
        <w:pStyle w:val="Compact"/>
        <w:numPr>
          <w:ilvl w:val="0"/>
          <w:numId w:val="1015"/>
        </w:numPr>
      </w:pPr>
      <w:r>
        <w:rPr>
          <w:b/>
          <w:bCs/>
          <w:lang w:val="vi-VN"/>
        </w:rPr>
        <w:t xml:space="preserve">Input:</w:t>
      </w:r>
      <w:r>
        <w:rPr>
          <w:lang w:val="vi-VN"/>
        </w:rPr>
        <w:t xml:space="preserve"> </w:t>
      </w:r>
      <w:r>
        <w:rPr>
          <w:lang w:val="vi-VN"/>
        </w:rPr>
        <w:t xml:space="preserve">message queue</w:t>
      </w:r>
      <w:r>
        <w:rPr>
          <w:lang w:val="vi-VN"/>
        </w:rPr>
        <w:t xml:space="preserve"> </w:t>
      </w:r>
      <w:r>
        <w:rPr>
          <w:rStyle w:val="VerbatimChar"/>
          <w:lang w:val="vi-VN"/>
        </w:rPr>
        <w:t xml:space="preserve">rma.created</w:t>
      </w:r>
      <w:r>
        <w:rPr>
          <w:lang w:val="vi-VN"/>
        </w:rP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  <w:lang w:val="vi-VN"/>
        </w:rPr>
        <w:t xml:space="preserve">Output:</w:t>
      </w:r>
      <w:r>
        <w:rPr>
          <w:lang w:val="vi-VN"/>
        </w:rPr>
        <w:t xml:space="preserve"> </w:t>
      </w:r>
      <w:r>
        <w:rPr>
          <w:lang w:val="vi-VN"/>
        </w:rPr>
        <w:t xml:space="preserve">bản ghi</w:t>
      </w:r>
      <w:r>
        <w:rPr>
          <w:lang w:val="vi-VN"/>
        </w:rPr>
        <w:t xml:space="preserve"> </w:t>
      </w:r>
      <w:r>
        <w:rPr>
          <w:rStyle w:val="VerbatimChar"/>
          <w:lang w:val="vi-VN"/>
        </w:rPr>
        <w:t xml:space="preserve">rma.request</w:t>
      </w:r>
      <w:r>
        <w:rPr>
          <w:lang w:val="vi-VN"/>
        </w:rPr>
        <w:t xml:space="preserve"> </w:t>
      </w:r>
      <w:r>
        <w:rPr>
          <w:lang w:val="vi-VN"/>
        </w:rPr>
        <w:t xml:space="preserve">trên Odoo liên kết</w:t>
      </w:r>
      <w:r>
        <w:rPr>
          <w:lang w:val="vi-VN"/>
        </w:rPr>
        <w:t xml:space="preserve"> </w:t>
      </w:r>
      <w:r>
        <w:rPr>
          <w:rStyle w:val="VerbatimChar"/>
          <w:lang w:val="vi-VN"/>
        </w:rPr>
        <w:t xml:space="preserve">sale.order</w:t>
      </w:r>
      <w:r>
        <w:rPr>
          <w:lang w:val="vi-VN"/>
        </w:rPr>
        <w:t xml:space="preserve"> </w:t>
      </w:r>
      <w:r>
        <w:rPr>
          <w:lang w:val="vi-VN"/>
        </w:rPr>
        <w:t xml:space="preserve">và</w:t>
      </w:r>
      <w:r>
        <w:rPr>
          <w:lang w:val="vi-VN"/>
        </w:rPr>
        <w:t xml:space="preserve"> </w:t>
      </w:r>
      <w:r>
        <w:rPr>
          <w:rStyle w:val="VerbatimChar"/>
          <w:lang w:val="vi-VN"/>
        </w:rPr>
        <w:t xml:space="preserve">res.partner</w:t>
      </w:r>
      <w:r>
        <w:rPr>
          <w:lang w:val="vi-VN"/>
        </w:rPr>
        <w:t xml:space="preserve">; M2 cập nhật trạng thái Chờ duyệt.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  <w:lang w:val="vi-VN"/>
        </w:rPr>
        <w:t xml:space="preserve">Business rules:</w:t>
      </w:r>
    </w:p>
    <w:p>
      <w:pPr>
        <w:pStyle w:val="Compact"/>
        <w:numPr>
          <w:ilvl w:val="1"/>
          <w:numId w:val="1016"/>
        </w:numPr>
      </w:pPr>
      <w:r>
        <w:rPr>
          <w:lang w:val="vi-VN"/>
        </w:rPr>
        <w:t xml:space="preserve">BR-05.1: Idempotent theo mã RMA — nhận trùng message không tạo bản ghi thứ hai.</w:t>
      </w:r>
    </w:p>
    <w:p>
      <w:pPr>
        <w:pStyle w:val="Compact"/>
        <w:numPr>
          <w:ilvl w:val="1"/>
          <w:numId w:val="1016"/>
        </w:numPr>
      </w:pPr>
      <w:r>
        <w:rPr>
          <w:lang w:val="vi-VN"/>
        </w:rPr>
        <w:t xml:space="preserve">BR-05.2: Lỗi → retry 3 lần cách nhau 1, 5, 15 phút; vẫn lỗi → ghi log và tạo activity cho Trưởng CSKH.</w:t>
      </w:r>
    </w:p>
    <w:p>
      <w:pPr>
        <w:pStyle w:val="Compact"/>
        <w:numPr>
          <w:ilvl w:val="1"/>
          <w:numId w:val="1016"/>
        </w:numPr>
      </w:pPr>
      <w:r>
        <w:rPr>
          <w:lang w:val="vi-VN"/>
        </w:rPr>
        <w:t xml:space="preserve">BR-05.3: Nếu đơn chưa có trên Odoo (connector đơn hàng chưa chạy) → chờ và retry như BR-05.2.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  <w:lang w:val="vi-VN"/>
        </w:rPr>
        <w:t xml:space="preserve">Acceptance criteria: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khách gửi yêu cầu lúc 10:00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queue hoạt động bình thường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bản ghi Chờ duyệt có trên Odoo trước 10:05 (AS-03).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message bị gửi 2 lần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Odoo xử lý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chỉ có 1 bản ghi.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Odoo không phản hồi 3 lần liên tiếp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hết retry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Trưởng CSKH có activity</w:t>
      </w:r>
      <w:r>
        <w:rPr>
          <w:lang w:val="vi-VN"/>
        </w:rPr>
        <w:t xml:space="preserve"> </w:t>
      </w:r>
      <w:r>
        <w:rPr>
          <w:lang w:val="vi-VN"/>
        </w:rPr>
        <w:t xml:space="preserve">“Đồng bộ RMA-000123 thất bại”</w:t>
      </w:r>
      <w:r>
        <w:rPr>
          <w:lang w:val="vi-VN"/>
        </w:rP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  <w:lang w:val="vi-VN"/>
        </w:rPr>
        <w:t xml:space="preserve">Độ ưu tiên:</w:t>
      </w:r>
      <w:r>
        <w:rPr>
          <w:lang w:val="vi-VN"/>
        </w:rPr>
        <w:t xml:space="preserve"> </w:t>
      </w:r>
      <w:r>
        <w:rPr>
          <w:lang w:val="vi-VN"/>
        </w:rPr>
        <w:t xml:space="preserve">Must</w:t>
      </w:r>
    </w:p>
    <w:p>
      <w:pPr>
        <w:pStyle w:val="Heading3"/>
      </w:pPr>
      <w:bookmarkStart w:id="27" w:name="_b84a92fae648e8633a7b38fa1a0a0700c582c24"/>
      <w:r>
        <w:rPr>
          <w:lang w:val="vi-VN"/>
        </w:rPr>
        <w:t xml:space="preserve">FR-06 — Khách xem danh sách và chi tiết yêu cầu</w:t>
      </w:r>
      <w:bookmarkEnd w:id="27"/>
    </w:p>
    <w:p>
      <w:pPr>
        <w:pStyle w:val="Compact"/>
        <w:numPr>
          <w:ilvl w:val="0"/>
          <w:numId w:val="1018"/>
        </w:numPr>
      </w:pPr>
      <w:r>
        <w:rPr>
          <w:b/>
          <w:bCs/>
          <w:lang w:val="vi-VN"/>
        </w:rPr>
        <w:t xml:space="preserve">Mô tả:</w:t>
      </w:r>
      <w:r>
        <w:rPr>
          <w:lang w:val="vi-VN"/>
        </w:rPr>
        <w:t xml:space="preserve"> </w:t>
      </w:r>
      <w:r>
        <w:rPr>
          <w:lang w:val="vi-VN"/>
        </w:rPr>
        <w:t xml:space="preserve">Trong tài khoản khách có mục</w:t>
      </w:r>
      <w:r>
        <w:rPr>
          <w:lang w:val="vi-VN"/>
        </w:rPr>
        <w:t xml:space="preserve"> </w:t>
      </w:r>
      <w:r>
        <w:rPr>
          <w:lang w:val="vi-VN"/>
        </w:rPr>
        <w:t xml:space="preserve">“Yêu cầu đổi trả”</w:t>
      </w:r>
      <w:r>
        <w:rPr>
          <w:lang w:val="vi-VN"/>
        </w:rPr>
        <w:t xml:space="preserve"> </w:t>
      </w:r>
      <w:r>
        <w:rPr>
          <w:lang w:val="vi-VN"/>
        </w:rPr>
        <w:t xml:space="preserve">(danh sách) và trang chi tiết từng yêu cầu.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vi-VN"/>
        </w:rPr>
        <w:t xml:space="preserve">Vai trò:</w:t>
      </w:r>
      <w:r>
        <w:rPr>
          <w:lang w:val="vi-VN"/>
        </w:rPr>
        <w:t xml:space="preserve"> </w:t>
      </w:r>
      <w:r>
        <w:rPr>
          <w:lang w:val="vi-VN"/>
        </w:rPr>
        <w:t xml:space="preserve">Khách hàng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vi-VN"/>
        </w:rPr>
        <w:t xml:space="preserve">Truy vết:</w:t>
      </w:r>
      <w:r>
        <w:rPr>
          <w:lang w:val="vi-VN"/>
        </w:rPr>
        <w:t xml:space="preserve"> </w:t>
      </w:r>
      <w:r>
        <w:rPr>
          <w:lang w:val="vi-VN"/>
        </w:rPr>
        <w:t xml:space="preserve">US-05 · Màn hình: SCR-03, SCR-04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vi-VN"/>
        </w:rPr>
        <w:t xml:space="preserve">Input:</w:t>
      </w:r>
      <w:r>
        <w:rPr>
          <w:lang w:val="vi-VN"/>
        </w:rPr>
        <w:t xml:space="preserve"> </w:t>
      </w:r>
      <w:r>
        <w:rPr>
          <w:lang w:val="vi-VN"/>
        </w:rPr>
        <w:t xml:space="preserve">khách đang đăng nhập.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vi-VN"/>
        </w:rPr>
        <w:t xml:space="preserve">Output:</w:t>
      </w:r>
      <w:r>
        <w:rPr>
          <w:lang w:val="vi-VN"/>
        </w:rPr>
        <w:t xml:space="preserve"> </w:t>
      </w:r>
      <w:r>
        <w:rPr>
          <w:lang w:val="vi-VN"/>
        </w:rPr>
        <w:t xml:space="preserve">danh sách (mã, đơn hàng, ngày tạo, loại, trạng thái), sắp xếp mới nhất trước, 10 dòng/trang; chi tiết gồm dòng sản phẩm, lý do, ảnh, tiến trình trạng thái, hướng dẫn gửi hàng (khi Đã duyệt), lý do từ chối (khi Từ chối).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vi-VN"/>
        </w:rPr>
        <w:t xml:space="preserve">Business rules:</w:t>
      </w:r>
    </w:p>
    <w:p>
      <w:pPr>
        <w:pStyle w:val="Compact"/>
        <w:numPr>
          <w:ilvl w:val="1"/>
          <w:numId w:val="1019"/>
        </w:numPr>
      </w:pPr>
      <w:r>
        <w:rPr>
          <w:lang w:val="vi-VN"/>
        </w:rPr>
        <w:t xml:space="preserve">BR-06.1: Khách chỉ xem được yêu cầu của chính mình; truy cập mã của người khác → trang 404.</w:t>
      </w:r>
    </w:p>
    <w:p>
      <w:pPr>
        <w:pStyle w:val="Compact"/>
        <w:numPr>
          <w:ilvl w:val="1"/>
          <w:numId w:val="1019"/>
        </w:numPr>
      </w:pPr>
      <w:r>
        <w:rPr>
          <w:lang w:val="vi-VN"/>
        </w:rPr>
        <w:t xml:space="preserve">BR-06.2: Hướng dẫn gửi hàng: địa chỉ kho, yêu cầu ghi mã RMA ngoài gói hàng, nút</w:t>
      </w:r>
      <w:r>
        <w:rPr>
          <w:lang w:val="vi-VN"/>
        </w:rPr>
        <w:t xml:space="preserve"> </w:t>
      </w:r>
      <w:r>
        <w:rPr>
          <w:lang w:val="vi-VN"/>
        </w:rPr>
        <w:t xml:space="preserve">“In phiếu gửi hàng”</w:t>
      </w:r>
      <w:r>
        <w:rPr>
          <w:lang w:val="vi-VN"/>
        </w:rPr>
        <w:t xml:space="preserve"> </w:t>
      </w:r>
      <w:r>
        <w:rPr>
          <w:lang w:val="vi-VN"/>
        </w:rPr>
        <w:t xml:space="preserve">(PDF có mã vạch).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vi-VN"/>
        </w:rPr>
        <w:t xml:space="preserve">Acceptance criteria: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khách có 3 yêu cầu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mở</w:t>
      </w:r>
      <w:r>
        <w:rPr>
          <w:lang w:val="vi-VN"/>
        </w:rPr>
        <w:t xml:space="preserve"> </w:t>
      </w:r>
      <w:r>
        <w:rPr>
          <w:lang w:val="vi-VN"/>
        </w:rPr>
        <w:t xml:space="preserve">“Yêu cầu đổi trả”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thấy 3 dòng với trạng thái hiện tại.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khách chưa có yêu cầu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mở trang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thấy trạng thái rỗng</w:t>
      </w:r>
      <w:r>
        <w:rPr>
          <w:lang w:val="vi-VN"/>
        </w:rPr>
        <w:t xml:space="preserve"> </w:t>
      </w:r>
      <w:r>
        <w:rPr>
          <w:lang w:val="vi-VN"/>
        </w:rPr>
        <w:t xml:space="preserve">“Bạn chưa có yêu cầu đổi trả nào”</w:t>
      </w:r>
      <w:r>
        <w:rPr>
          <w:lang w:val="vi-VN"/>
        </w:rPr>
        <w:t xml:space="preserve"> </w:t>
      </w:r>
      <w:r>
        <w:rPr>
          <w:lang w:val="vi-VN"/>
        </w:rPr>
        <w:t xml:space="preserve">và nút</w:t>
      </w:r>
      <w:r>
        <w:rPr>
          <w:lang w:val="vi-VN"/>
        </w:rPr>
        <w:t xml:space="preserve"> </w:t>
      </w:r>
      <w:r>
        <w:rPr>
          <w:lang w:val="vi-VN"/>
        </w:rPr>
        <w:t xml:space="preserve">“Xem đơn hàng”</w:t>
      </w:r>
      <w:r>
        <w:rPr>
          <w:lang w:val="vi-VN"/>
        </w:rPr>
        <w:t xml:space="preserve">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yêu cầu Đã duyệt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mở chi tiết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thấy hướng dẫn gửi hàng và nút</w:t>
      </w:r>
      <w:r>
        <w:rPr>
          <w:lang w:val="vi-VN"/>
        </w:rPr>
        <w:t xml:space="preserve"> </w:t>
      </w:r>
      <w:r>
        <w:rPr>
          <w:lang w:val="vi-VN"/>
        </w:rPr>
        <w:t xml:space="preserve">“In phiếu gửi hàng”</w:t>
      </w:r>
      <w:r>
        <w:rPr>
          <w:lang w:val="vi-VN"/>
        </w:rPr>
        <w:t xml:space="preserve">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yêu cầu Từ chối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mở chi tiết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thấy lý do và ghi chú từ chối.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vi-VN"/>
        </w:rPr>
        <w:t xml:space="preserve">Độ ưu tiên:</w:t>
      </w:r>
      <w:r>
        <w:rPr>
          <w:lang w:val="vi-VN"/>
        </w:rPr>
        <w:t xml:space="preserve"> </w:t>
      </w:r>
      <w:r>
        <w:rPr>
          <w:lang w:val="vi-VN"/>
        </w:rPr>
        <w:t xml:space="preserve">Must</w:t>
      </w:r>
    </w:p>
    <w:p>
      <w:pPr>
        <w:pStyle w:val="Heading3"/>
      </w:pPr>
      <w:bookmarkStart w:id="28" w:name="_3c8a86b49a9f1107c4ffc5aed39356cfdbe1ab6"/>
      <w:r>
        <w:rPr>
          <w:lang w:val="vi-VN"/>
        </w:rPr>
        <w:t xml:space="preserve">FR-07 — Khách huỷ yêu cầu</w:t>
      </w:r>
      <w:bookmarkEnd w:id="28"/>
    </w:p>
    <w:p>
      <w:pPr>
        <w:pStyle w:val="Compact"/>
        <w:numPr>
          <w:ilvl w:val="0"/>
          <w:numId w:val="1021"/>
        </w:numPr>
      </w:pPr>
      <w:r>
        <w:rPr>
          <w:b/>
          <w:bCs/>
          <w:lang w:val="vi-VN"/>
        </w:rPr>
        <w:t xml:space="preserve">Mô tả:</w:t>
      </w:r>
      <w:r>
        <w:rPr>
          <w:lang w:val="vi-VN"/>
        </w:rPr>
        <w:t xml:space="preserve"> </w:t>
      </w:r>
      <w:r>
        <w:rPr>
          <w:lang w:val="vi-VN"/>
        </w:rPr>
        <w:t xml:space="preserve">Khách huỷ yêu cầu khi chưa được duyệt.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  <w:lang w:val="vi-VN"/>
        </w:rPr>
        <w:t xml:space="preserve">Vai trò:</w:t>
      </w:r>
      <w:r>
        <w:rPr>
          <w:lang w:val="vi-VN"/>
        </w:rPr>
        <w:t xml:space="preserve"> </w:t>
      </w:r>
      <w:r>
        <w:rPr>
          <w:lang w:val="vi-VN"/>
        </w:rPr>
        <w:t xml:space="preserve">Khách hàng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  <w:lang w:val="vi-VN"/>
        </w:rPr>
        <w:t xml:space="preserve">Truy vết:</w:t>
      </w:r>
      <w:r>
        <w:rPr>
          <w:lang w:val="vi-VN"/>
        </w:rPr>
        <w:t xml:space="preserve"> </w:t>
      </w:r>
      <w:r>
        <w:rPr>
          <w:lang w:val="vi-VN"/>
        </w:rPr>
        <w:t xml:space="preserve">US-06 · Màn hình: SCR-04</w:t>
      </w:r>
    </w:p>
    <w:p>
      <w:pPr>
        <w:pStyle w:val="Compact"/>
        <w:numPr>
          <w:ilvl w:val="0"/>
          <w:numId w:val="1021"/>
        </w:numPr>
      </w:pPr>
      <w:r>
        <w:rPr>
          <w:b/>
          <w:bCs/>
          <w:lang w:val="vi-VN"/>
        </w:rPr>
        <w:t xml:space="preserve">Input:</w:t>
      </w:r>
      <w:r>
        <w:rPr>
          <w:lang w:val="vi-VN"/>
        </w:rPr>
        <w:t xml:space="preserve"> </w:t>
      </w:r>
      <w:r>
        <w:rPr>
          <w:lang w:val="vi-VN"/>
        </w:rPr>
        <w:t xml:space="preserve">yêu cầu, xác nhận của khách.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  <w:lang w:val="vi-VN"/>
        </w:rPr>
        <w:t xml:space="preserve">Output:</w:t>
      </w:r>
      <w:r>
        <w:rPr>
          <w:lang w:val="vi-VN"/>
        </w:rPr>
        <w:t xml:space="preserve"> </w:t>
      </w:r>
      <w:r>
        <w:rPr>
          <w:lang w:val="vi-VN"/>
        </w:rPr>
        <w:t xml:space="preserve">trạng thái Đã huỷ trên M2 và Odoo; SL được giải phóng (BR-01.3).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  <w:lang w:val="vi-VN"/>
        </w:rPr>
        <w:t xml:space="preserve">Business rules:</w:t>
      </w:r>
    </w:p>
    <w:p>
      <w:pPr>
        <w:pStyle w:val="Compact"/>
        <w:numPr>
          <w:ilvl w:val="1"/>
          <w:numId w:val="1022"/>
        </w:numPr>
      </w:pPr>
      <w:r>
        <w:rPr>
          <w:lang w:val="vi-VN"/>
        </w:rPr>
        <w:t xml:space="preserve">BR-07.1: Chỉ huỷ khi trạng thái Mới hoặc Chờ duyệt.</w:t>
      </w:r>
    </w:p>
    <w:p>
      <w:pPr>
        <w:pStyle w:val="Compact"/>
        <w:numPr>
          <w:ilvl w:val="1"/>
          <w:numId w:val="1022"/>
        </w:numPr>
      </w:pPr>
      <w:r>
        <w:rPr>
          <w:lang w:val="vi-VN"/>
        </w:rPr>
        <w:t xml:space="preserve">BR-07.2: Nếu Odoo đã chuyển Đã duyệt trước khi lệnh huỷ tới → huỷ thất bại, M2 hiển thị trạng thái mới nhất và thông báo</w:t>
      </w:r>
      <w:r>
        <w:rPr>
          <w:lang w:val="vi-VN"/>
        </w:rPr>
        <w:t xml:space="preserve"> </w:t>
      </w:r>
      <w:r>
        <w:rPr>
          <w:lang w:val="vi-VN"/>
        </w:rPr>
        <w:t xml:space="preserve">“Yêu cầu đã được duyệt, không thể huỷ”</w:t>
      </w:r>
      <w:r>
        <w:rPr>
          <w:lang w:val="vi-VN"/>
        </w:rP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  <w:lang w:val="vi-VN"/>
        </w:rPr>
        <w:t xml:space="preserve">Acceptance criteria:</w:t>
      </w:r>
    </w:p>
    <w:p>
      <w:pPr>
        <w:pStyle w:val="Compact"/>
        <w:numPr>
          <w:ilvl w:val="1"/>
          <w:numId w:val="1023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yêu cầu Chờ duyệt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khách bấm</w:t>
      </w:r>
      <w:r>
        <w:rPr>
          <w:lang w:val="vi-VN"/>
        </w:rPr>
        <w:t xml:space="preserve"> </w:t>
      </w:r>
      <w:r>
        <w:rPr>
          <w:lang w:val="vi-VN"/>
        </w:rPr>
        <w:t xml:space="preserve">“Huỷ yêu cầu”</w:t>
      </w:r>
      <w:r>
        <w:rPr>
          <w:lang w:val="vi-VN"/>
        </w:rPr>
        <w:t xml:space="preserve"> </w:t>
      </w:r>
      <w:r>
        <w:rPr>
          <w:lang w:val="vi-VN"/>
        </w:rPr>
        <w:t xml:space="preserve">và xác nhận trong hộp thoại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trạng thái thành Đã huỷ trên cả M2 và Odoo trong ≤ 5 phút.</w:t>
      </w:r>
    </w:p>
    <w:p>
      <w:pPr>
        <w:pStyle w:val="Compact"/>
        <w:numPr>
          <w:ilvl w:val="1"/>
          <w:numId w:val="1023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yêu cầu Đã duyệt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mở chi tiết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không có nút</w:t>
      </w:r>
      <w:r>
        <w:rPr>
          <w:lang w:val="vi-VN"/>
        </w:rPr>
        <w:t xml:space="preserve"> </w:t>
      </w:r>
      <w:r>
        <w:rPr>
          <w:lang w:val="vi-VN"/>
        </w:rPr>
        <w:t xml:space="preserve">“Huỷ yêu cầu”</w:t>
      </w:r>
      <w:r>
        <w:rPr>
          <w:lang w:val="vi-VN"/>
        </w:rP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  <w:lang w:val="vi-VN"/>
        </w:rPr>
        <w:t xml:space="preserve">Độ ưu tiên:</w:t>
      </w:r>
      <w:r>
        <w:rPr>
          <w:lang w:val="vi-VN"/>
        </w:rPr>
        <w:t xml:space="preserve"> </w:t>
      </w:r>
      <w:r>
        <w:rPr>
          <w:lang w:val="vi-VN"/>
        </w:rPr>
        <w:t xml:space="preserve">Should</w:t>
      </w:r>
    </w:p>
    <w:p>
      <w:pPr>
        <w:pStyle w:val="Heading3"/>
      </w:pPr>
      <w:bookmarkStart w:id="29" w:name="_2c20002dcfcdd9eee8d340287cd6a3427292788"/>
      <w:r>
        <w:rPr>
          <w:lang w:val="vi-VN"/>
        </w:rPr>
        <w:t xml:space="preserve">FR-08 — Danh sách và lọc yêu cầu trên Odoo</w:t>
      </w:r>
      <w:bookmarkEnd w:id="29"/>
    </w:p>
    <w:p>
      <w:pPr>
        <w:pStyle w:val="Compact"/>
        <w:numPr>
          <w:ilvl w:val="0"/>
          <w:numId w:val="1024"/>
        </w:numPr>
      </w:pPr>
      <w:r>
        <w:rPr>
          <w:b/>
          <w:bCs/>
          <w:lang w:val="vi-VN"/>
        </w:rPr>
        <w:t xml:space="preserve">Mô tả:</w:t>
      </w:r>
      <w:r>
        <w:rPr>
          <w:lang w:val="vi-VN"/>
        </w:rPr>
        <w:t xml:space="preserve"> </w:t>
      </w:r>
      <w:r>
        <w:rPr>
          <w:lang w:val="vi-VN"/>
        </w:rPr>
        <w:t xml:space="preserve">Menu Đổi trả › Yêu cầu: list view có tìm kiếm, bộ lọc, nhóm, sắp xếp.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  <w:lang w:val="vi-VN"/>
        </w:rPr>
        <w:t xml:space="preserve">Vai trò:</w:t>
      </w:r>
      <w:r>
        <w:rPr>
          <w:lang w:val="vi-VN"/>
        </w:rPr>
        <w:t xml:space="preserve"> </w:t>
      </w:r>
      <w:r>
        <w:rPr>
          <w:lang w:val="vi-VN"/>
        </w:rPr>
        <w:t xml:space="preserve">Nhân viên CSKH, Trưởng CSKH</w:t>
      </w:r>
    </w:p>
    <w:p>
      <w:pPr>
        <w:pStyle w:val="Compact"/>
        <w:numPr>
          <w:ilvl w:val="0"/>
          <w:numId w:val="1024"/>
        </w:numPr>
      </w:pPr>
      <w:r>
        <w:rPr>
          <w:b/>
          <w:bCs/>
          <w:lang w:val="vi-VN"/>
        </w:rPr>
        <w:t xml:space="preserve">Truy vết:</w:t>
      </w:r>
      <w:r>
        <w:rPr>
          <w:lang w:val="vi-VN"/>
        </w:rPr>
        <w:t xml:space="preserve"> </w:t>
      </w:r>
      <w:r>
        <w:rPr>
          <w:lang w:val="vi-VN"/>
        </w:rPr>
        <w:t xml:space="preserve">US-09 · Màn hình: SCR-05</w:t>
      </w:r>
    </w:p>
    <w:p>
      <w:pPr>
        <w:pStyle w:val="Compact"/>
        <w:numPr>
          <w:ilvl w:val="0"/>
          <w:numId w:val="1024"/>
        </w:numPr>
      </w:pPr>
      <w:r>
        <w:rPr>
          <w:b/>
          <w:bCs/>
          <w:lang w:val="vi-VN"/>
        </w:rPr>
        <w:t xml:space="preserve">Input:</w:t>
      </w:r>
      <w:r>
        <w:rPr>
          <w:lang w:val="vi-VN"/>
        </w:rPr>
        <w:t xml:space="preserve"> </w:t>
      </w:r>
      <w:r>
        <w:rPr>
          <w:lang w:val="vi-VN"/>
        </w:rPr>
        <w:t xml:space="preserve">từ khoá (mã RMA, mã đơn, tên/điện thoại khách), bộ lọc.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  <w:lang w:val="vi-VN"/>
        </w:rPr>
        <w:t xml:space="preserve">Output:</w:t>
      </w:r>
      <w:r>
        <w:rPr>
          <w:lang w:val="vi-VN"/>
        </w:rPr>
        <w:t xml:space="preserve"> </w:t>
      </w:r>
      <w:r>
        <w:rPr>
          <w:lang w:val="vi-VN"/>
        </w:rPr>
        <w:t xml:space="preserve">list: Mã, Khách hàng, Đơn hàng, Ngày tạo, Loại, Lý do, Giá trị, Người phụ trách, Trạng thái, cờ quá hạn.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  <w:lang w:val="vi-VN"/>
        </w:rPr>
        <w:t xml:space="preserve">Business rules:</w:t>
      </w:r>
    </w:p>
    <w:p>
      <w:pPr>
        <w:pStyle w:val="Compact"/>
        <w:numPr>
          <w:ilvl w:val="1"/>
          <w:numId w:val="1025"/>
        </w:numPr>
      </w:pPr>
      <w:r>
        <w:rPr>
          <w:lang w:val="vi-VN"/>
        </w:rPr>
        <w:t xml:space="preserve">BR-08.1: Bộ lọc mặc định:</w:t>
      </w:r>
      <w:r>
        <w:rPr>
          <w:lang w:val="vi-VN"/>
        </w:rPr>
        <w:t xml:space="preserve"> </w:t>
      </w:r>
      <w:r>
        <w:rPr>
          <w:lang w:val="vi-VN"/>
        </w:rPr>
        <w:t xml:space="preserve">“Chờ duyệt”</w:t>
      </w:r>
      <w:r>
        <w:rPr>
          <w:lang w:val="vi-VN"/>
        </w:rPr>
        <w:t xml:space="preserve">. Bộ lọc có sẵn: Chờ duyệt, Đã duyệt, Đã nhận hàng, Quá 48 giờ, Của tôi; nhóm theo Trạng thái, Lý do, Người phụ trách.</w:t>
      </w:r>
    </w:p>
    <w:p>
      <w:pPr>
        <w:pStyle w:val="Compact"/>
        <w:numPr>
          <w:ilvl w:val="1"/>
          <w:numId w:val="1025"/>
        </w:numPr>
      </w:pPr>
      <w:r>
        <w:rPr>
          <w:lang w:val="vi-VN"/>
        </w:rPr>
        <w:t xml:space="preserve">BR-08.2: Yêu cầu quá 48 giờ hiển thị nhãn</w:t>
      </w:r>
      <w:r>
        <w:rPr>
          <w:lang w:val="vi-VN"/>
        </w:rPr>
        <w:t xml:space="preserve"> </w:t>
      </w:r>
      <w:r>
        <w:rPr>
          <w:lang w:val="vi-VN"/>
        </w:rPr>
        <w:t xml:space="preserve">“Quá hạn”</w:t>
      </w:r>
      <w:r>
        <w:rPr>
          <w:lang w:val="vi-VN"/>
        </w:rPr>
        <w:t xml:space="preserve"> </w:t>
      </w:r>
      <w:r>
        <w:rPr>
          <w:lang w:val="vi-VN"/>
        </w:rPr>
        <w:t xml:space="preserve">ở cột Trạng thái.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  <w:lang w:val="vi-VN"/>
        </w:rPr>
        <w:t xml:space="preserve">Acceptance criteria:</w:t>
      </w:r>
    </w:p>
    <w:p>
      <w:pPr>
        <w:pStyle w:val="Compact"/>
        <w:numPr>
          <w:ilvl w:val="1"/>
          <w:numId w:val="1026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5 yêu cầu Chờ duyệt và 10 yêu cầu khác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mở menu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list hiện 5 dòng với facet</w:t>
      </w:r>
      <w:r>
        <w:rPr>
          <w:lang w:val="vi-VN"/>
        </w:rPr>
        <w:t xml:space="preserve"> </w:t>
      </w:r>
      <w:r>
        <w:rPr>
          <w:lang w:val="vi-VN"/>
        </w:rPr>
        <w:t xml:space="preserve">“Chờ duyệt”</w:t>
      </w:r>
      <w:r>
        <w:rPr>
          <w:lang w:val="vi-VN"/>
        </w:rPr>
        <w:t xml:space="preserve">.</w:t>
      </w:r>
    </w:p>
    <w:p>
      <w:pPr>
        <w:pStyle w:val="Compact"/>
        <w:numPr>
          <w:ilvl w:val="1"/>
          <w:numId w:val="1026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gõ</w:t>
      </w:r>
      <w:r>
        <w:rPr>
          <w:lang w:val="vi-VN"/>
        </w:rPr>
        <w:t xml:space="preserve"> </w:t>
      </w:r>
      <w:r>
        <w:rPr>
          <w:lang w:val="vi-VN"/>
        </w:rPr>
        <w:t xml:space="preserve">“000001234”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chọn</w:t>
      </w:r>
      <w:r>
        <w:rPr>
          <w:lang w:val="vi-VN"/>
        </w:rPr>
        <w:t xml:space="preserve"> </w:t>
      </w:r>
      <w:r>
        <w:rPr>
          <w:lang w:val="vi-VN"/>
        </w:rPr>
        <w:t xml:space="preserve">“Tìm Đơn hàng”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chỉ hiện yêu cầu của đơn đó.</w:t>
      </w:r>
    </w:p>
    <w:p>
      <w:pPr>
        <w:pStyle w:val="Compact"/>
        <w:numPr>
          <w:ilvl w:val="1"/>
          <w:numId w:val="1026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không có yêu cầu thoả bộ lọc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mở menu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hiện trạng thái rỗng</w:t>
      </w:r>
      <w:r>
        <w:rPr>
          <w:lang w:val="vi-VN"/>
        </w:rPr>
        <w:t xml:space="preserve"> </w:t>
      </w:r>
      <w:r>
        <w:rPr>
          <w:lang w:val="vi-VN"/>
        </w:rPr>
        <w:t xml:space="preserve">“Chưa có yêu cầu đổi trả nào”</w:t>
      </w:r>
      <w:r>
        <w:rPr>
          <w:lang w:val="vi-VN"/>
        </w:rP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  <w:lang w:val="vi-VN"/>
        </w:rPr>
        <w:t xml:space="preserve">Độ ưu tiên:</w:t>
      </w:r>
      <w:r>
        <w:rPr>
          <w:lang w:val="vi-VN"/>
        </w:rPr>
        <w:t xml:space="preserve"> </w:t>
      </w:r>
      <w:r>
        <w:rPr>
          <w:lang w:val="vi-VN"/>
        </w:rPr>
        <w:t xml:space="preserve">Must</w:t>
      </w:r>
    </w:p>
    <w:p>
      <w:pPr>
        <w:pStyle w:val="Heading3"/>
      </w:pPr>
      <w:bookmarkStart w:id="30" w:name="_6d99c2f45d446c18a8d080bbdc0976589f274bf"/>
      <w:r>
        <w:rPr>
          <w:lang w:val="vi-VN"/>
        </w:rPr>
        <w:t xml:space="preserve">FR-09 — Duyệt yêu cầu</w:t>
      </w:r>
      <w:bookmarkEnd w:id="30"/>
    </w:p>
    <w:p>
      <w:pPr>
        <w:pStyle w:val="Compact"/>
        <w:numPr>
          <w:ilvl w:val="0"/>
          <w:numId w:val="1027"/>
        </w:numPr>
      </w:pPr>
      <w:r>
        <w:rPr>
          <w:b/>
          <w:bCs/>
          <w:lang w:val="vi-VN"/>
        </w:rPr>
        <w:t xml:space="preserve">Mô tả:</w:t>
      </w:r>
      <w:r>
        <w:rPr>
          <w:lang w:val="vi-VN"/>
        </w:rPr>
        <w:t xml:space="preserve"> </w:t>
      </w:r>
      <w:r>
        <w:rPr>
          <w:lang w:val="vi-VN"/>
        </w:rPr>
        <w:t xml:space="preserve">CSKH duyệt yêu cầu từ form view.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  <w:lang w:val="vi-VN"/>
        </w:rPr>
        <w:t xml:space="preserve">Vai trò:</w:t>
      </w:r>
      <w:r>
        <w:rPr>
          <w:lang w:val="vi-VN"/>
        </w:rPr>
        <w:t xml:space="preserve"> </w:t>
      </w:r>
      <w:r>
        <w:rPr>
          <w:lang w:val="vi-VN"/>
        </w:rPr>
        <w:t xml:space="preserve">Nhân viên CSKH</w:t>
      </w:r>
    </w:p>
    <w:p>
      <w:pPr>
        <w:pStyle w:val="Compact"/>
        <w:numPr>
          <w:ilvl w:val="0"/>
          <w:numId w:val="1027"/>
        </w:numPr>
      </w:pPr>
      <w:r>
        <w:rPr>
          <w:b/>
          <w:bCs/>
          <w:lang w:val="vi-VN"/>
        </w:rPr>
        <w:t xml:space="preserve">Truy vết:</w:t>
      </w:r>
      <w:r>
        <w:rPr>
          <w:lang w:val="vi-VN"/>
        </w:rPr>
        <w:t xml:space="preserve"> </w:t>
      </w:r>
      <w:r>
        <w:rPr>
          <w:lang w:val="vi-VN"/>
        </w:rPr>
        <w:t xml:space="preserve">US-10 · Màn hình: SCR-06</w:t>
      </w:r>
    </w:p>
    <w:p>
      <w:pPr>
        <w:pStyle w:val="Compact"/>
        <w:numPr>
          <w:ilvl w:val="0"/>
          <w:numId w:val="1027"/>
        </w:numPr>
      </w:pPr>
      <w:r>
        <w:rPr>
          <w:b/>
          <w:bCs/>
          <w:lang w:val="vi-VN"/>
        </w:rPr>
        <w:t xml:space="preserve">Input:</w:t>
      </w:r>
      <w:r>
        <w:rPr>
          <w:lang w:val="vi-VN"/>
        </w:rPr>
        <w:t xml:space="preserve"> </w:t>
      </w:r>
      <w:r>
        <w:rPr>
          <w:lang w:val="vi-VN"/>
        </w:rPr>
        <w:t xml:space="preserve">yêu cầu Chờ duyệt; người phụ trách (bắt buộc, mặc định người đang thao tác).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  <w:lang w:val="vi-VN"/>
        </w:rPr>
        <w:t xml:space="preserve">Output:</w:t>
      </w:r>
      <w:r>
        <w:rPr>
          <w:lang w:val="vi-VN"/>
        </w:rPr>
        <w:t xml:space="preserve"> </w:t>
      </w:r>
      <w:r>
        <w:rPr>
          <w:lang w:val="vi-VN"/>
        </w:rPr>
        <w:t xml:space="preserve">trạng thái Đã duyệt; phiếu nhập kho (receipt) dự kiến vào WH/Returns; message đồng bộ</w:t>
      </w:r>
      <w:r>
        <w:rPr>
          <w:lang w:val="vi-VN"/>
        </w:rPr>
        <w:t xml:space="preserve"> </w:t>
      </w:r>
      <w:r>
        <w:rPr>
          <w:rStyle w:val="VerbatimChar"/>
          <w:lang w:val="vi-VN"/>
        </w:rPr>
        <w:t xml:space="preserve">rma.status_changed</w:t>
      </w:r>
      <w:r>
        <w:rPr>
          <w:lang w:val="vi-VN"/>
        </w:rPr>
        <w:t xml:space="preserve"> </w:t>
      </w:r>
      <w:r>
        <w:rPr>
          <w:lang w:val="vi-VN"/>
        </w:rPr>
        <w:t xml:space="preserve">(FR-11).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  <w:lang w:val="vi-VN"/>
        </w:rPr>
        <w:t xml:space="preserve">Business rules:</w:t>
      </w:r>
    </w:p>
    <w:p>
      <w:pPr>
        <w:pStyle w:val="Compact"/>
        <w:numPr>
          <w:ilvl w:val="1"/>
          <w:numId w:val="1028"/>
        </w:numPr>
      </w:pPr>
      <w:r>
        <w:rPr>
          <w:lang w:val="vi-VN"/>
        </w:rPr>
        <w:t xml:space="preserve">BR-09.1: Nút</w:t>
      </w:r>
      <w:r>
        <w:rPr>
          <w:lang w:val="vi-VN"/>
        </w:rPr>
        <w:t xml:space="preserve"> </w:t>
      </w:r>
      <w:r>
        <w:rPr>
          <w:lang w:val="vi-VN"/>
        </w:rPr>
        <w:t xml:space="preserve">“Duyệt”</w:t>
      </w:r>
      <w:r>
        <w:rPr>
          <w:lang w:val="vi-VN"/>
        </w:rPr>
        <w:t xml:space="preserve"> </w:t>
      </w:r>
      <w:r>
        <w:rPr>
          <w:lang w:val="vi-VN"/>
        </w:rPr>
        <w:t xml:space="preserve">chỉ hiện khi trạng thái Chờ duyệt và user thuộc nhóm RMA / Nhân viên trở lên.</w:t>
      </w:r>
    </w:p>
    <w:p>
      <w:pPr>
        <w:pStyle w:val="Compact"/>
        <w:numPr>
          <w:ilvl w:val="1"/>
          <w:numId w:val="1028"/>
        </w:numPr>
      </w:pPr>
      <w:r>
        <w:rPr>
          <w:lang w:val="vi-VN"/>
        </w:rPr>
        <w:t xml:space="preserve">BR-09.2: Ghi tracking trạng thái và người duyệt vào chatter.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  <w:lang w:val="vi-VN"/>
        </w:rPr>
        <w:t xml:space="preserve">Acceptance criteria:</w:t>
      </w:r>
    </w:p>
    <w:p>
      <w:pPr>
        <w:pStyle w:val="Compact"/>
        <w:numPr>
          <w:ilvl w:val="1"/>
          <w:numId w:val="1029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yêu cầu Chờ duyệt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CSKH bấm</w:t>
      </w:r>
      <w:r>
        <w:rPr>
          <w:lang w:val="vi-VN"/>
        </w:rPr>
        <w:t xml:space="preserve"> </w:t>
      </w:r>
      <w:r>
        <w:rPr>
          <w:lang w:val="vi-VN"/>
        </w:rPr>
        <w:t xml:space="preserve">“Duyệt”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statusbar chuyển Đã duyệt, smart button</w:t>
      </w:r>
      <w:r>
        <w:rPr>
          <w:lang w:val="vi-VN"/>
        </w:rPr>
        <w:t xml:space="preserve"> </w:t>
      </w:r>
      <w:r>
        <w:rPr>
          <w:lang w:val="vi-VN"/>
        </w:rPr>
        <w:t xml:space="preserve">“Phiếu nhập kho”</w:t>
      </w:r>
      <w:r>
        <w:rPr>
          <w:lang w:val="vi-VN"/>
        </w:rPr>
        <w:t xml:space="preserve"> </w:t>
      </w:r>
      <w:r>
        <w:rPr>
          <w:lang w:val="vi-VN"/>
        </w:rPr>
        <w:t xml:space="preserve">= 1, chatter ghi</w:t>
      </w:r>
      <w:r>
        <w:rPr>
          <w:lang w:val="vi-VN"/>
        </w:rPr>
        <w:t xml:space="preserve"> </w:t>
      </w:r>
      <w:r>
        <w:rPr>
          <w:lang w:val="vi-VN"/>
        </w:rPr>
        <w:t xml:space="preserve">“Trạng thái: Chờ duyệt → Đã duyệt”</w:t>
      </w:r>
      <w:r>
        <w:rPr>
          <w:lang w:val="vi-VN"/>
        </w:rPr>
        <w:t xml:space="preserve">.</w:t>
      </w:r>
    </w:p>
    <w:p>
      <w:pPr>
        <w:pStyle w:val="Compact"/>
        <w:numPr>
          <w:ilvl w:val="1"/>
          <w:numId w:val="1029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user kho mở form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yêu cầu Chờ duyệt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không thấy nút</w:t>
      </w:r>
      <w:r>
        <w:rPr>
          <w:lang w:val="vi-VN"/>
        </w:rPr>
        <w:t xml:space="preserve"> </w:t>
      </w:r>
      <w:r>
        <w:rPr>
          <w:lang w:val="vi-VN"/>
        </w:rPr>
        <w:t xml:space="preserve">“Duyệt”</w:t>
      </w:r>
      <w:r>
        <w:rPr>
          <w:lang w:val="vi-VN"/>
        </w:rPr>
        <w:t xml:space="preserve"> </w:t>
      </w:r>
      <w:r>
        <w:rPr>
          <w:lang w:val="vi-VN"/>
        </w:rPr>
        <w:t xml:space="preserve">và</w:t>
      </w:r>
      <w:r>
        <w:rPr>
          <w:lang w:val="vi-VN"/>
        </w:rPr>
        <w:t xml:space="preserve"> </w:t>
      </w:r>
      <w:r>
        <w:rPr>
          <w:lang w:val="vi-VN"/>
        </w:rPr>
        <w:t xml:space="preserve">“Từ chối”</w:t>
      </w:r>
      <w:r>
        <w:rPr>
          <w:lang w:val="vi-VN"/>
        </w:rP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  <w:lang w:val="vi-VN"/>
        </w:rPr>
        <w:t xml:space="preserve">Độ ưu tiên:</w:t>
      </w:r>
      <w:r>
        <w:rPr>
          <w:lang w:val="vi-VN"/>
        </w:rPr>
        <w:t xml:space="preserve"> </w:t>
      </w:r>
      <w:r>
        <w:rPr>
          <w:lang w:val="vi-VN"/>
        </w:rPr>
        <w:t xml:space="preserve">Must</w:t>
      </w:r>
    </w:p>
    <w:p>
      <w:pPr>
        <w:pStyle w:val="Heading3"/>
      </w:pPr>
      <w:bookmarkStart w:id="31" w:name="_5805d9d42fb90fa7f080b264f3c0a2fc84ac123"/>
      <w:r>
        <w:rPr>
          <w:lang w:val="vi-VN"/>
        </w:rPr>
        <w:t xml:space="preserve">FR-10 — Từ chối yêu cầu</w:t>
      </w:r>
      <w:bookmarkEnd w:id="31"/>
    </w:p>
    <w:p>
      <w:pPr>
        <w:pStyle w:val="Compact"/>
        <w:numPr>
          <w:ilvl w:val="0"/>
          <w:numId w:val="1030"/>
        </w:numPr>
      </w:pPr>
      <w:r>
        <w:rPr>
          <w:b/>
          <w:bCs/>
          <w:lang w:val="vi-VN"/>
        </w:rPr>
        <w:t xml:space="preserve">Mô tả:</w:t>
      </w:r>
      <w:r>
        <w:rPr>
          <w:lang w:val="vi-VN"/>
        </w:rPr>
        <w:t xml:space="preserve"> </w:t>
      </w:r>
      <w:r>
        <w:rPr>
          <w:lang w:val="vi-VN"/>
        </w:rPr>
        <w:t xml:space="preserve">CSKH từ chối yêu cầu qua hộp thoại chọn lý do.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  <w:lang w:val="vi-VN"/>
        </w:rPr>
        <w:t xml:space="preserve">Vai trò:</w:t>
      </w:r>
      <w:r>
        <w:rPr>
          <w:lang w:val="vi-VN"/>
        </w:rPr>
        <w:t xml:space="preserve"> </w:t>
      </w:r>
      <w:r>
        <w:rPr>
          <w:lang w:val="vi-VN"/>
        </w:rPr>
        <w:t xml:space="preserve">Nhân viên CSKH</w:t>
      </w:r>
    </w:p>
    <w:p>
      <w:pPr>
        <w:pStyle w:val="Compact"/>
        <w:numPr>
          <w:ilvl w:val="0"/>
          <w:numId w:val="1030"/>
        </w:numPr>
      </w:pPr>
      <w:r>
        <w:rPr>
          <w:b/>
          <w:bCs/>
          <w:lang w:val="vi-VN"/>
        </w:rPr>
        <w:t xml:space="preserve">Truy vết:</w:t>
      </w:r>
      <w:r>
        <w:rPr>
          <w:lang w:val="vi-VN"/>
        </w:rPr>
        <w:t xml:space="preserve"> </w:t>
      </w:r>
      <w:r>
        <w:rPr>
          <w:lang w:val="vi-VN"/>
        </w:rPr>
        <w:t xml:space="preserve">US-11 · Màn hình: SCR-06</w:t>
      </w:r>
    </w:p>
    <w:p>
      <w:pPr>
        <w:pStyle w:val="Compact"/>
        <w:numPr>
          <w:ilvl w:val="0"/>
          <w:numId w:val="1030"/>
        </w:numPr>
      </w:pPr>
      <w:r>
        <w:rPr>
          <w:b/>
          <w:bCs/>
          <w:lang w:val="vi-VN"/>
        </w:rPr>
        <w:t xml:space="preserve">Input:</w:t>
      </w:r>
      <w:r>
        <w:rPr>
          <w:lang w:val="vi-VN"/>
        </w:rPr>
        <w:t xml:space="preserve"> </w:t>
      </w:r>
      <w:r>
        <w:rPr>
          <w:lang w:val="vi-VN"/>
        </w:rPr>
        <w:t xml:space="preserve">lý do từ chối (bắt buộc, danh sách cấu hình — FR-17), ghi chú gửi khách (tuỳ chọn, ≤ 500 ký tự).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  <w:lang w:val="vi-VN"/>
        </w:rPr>
        <w:t xml:space="preserve">Output:</w:t>
      </w:r>
      <w:r>
        <w:rPr>
          <w:lang w:val="vi-VN"/>
        </w:rPr>
        <w:t xml:space="preserve"> </w:t>
      </w:r>
      <w:r>
        <w:rPr>
          <w:lang w:val="vi-VN"/>
        </w:rPr>
        <w:t xml:space="preserve">trạng thái Từ chối; lý do + ghi chú đồng bộ về M2 và gửi email (FR-11).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  <w:lang w:val="vi-VN"/>
        </w:rPr>
        <w:t xml:space="preserve">Business rules:</w:t>
      </w:r>
    </w:p>
    <w:p>
      <w:pPr>
        <w:pStyle w:val="Compact"/>
        <w:numPr>
          <w:ilvl w:val="1"/>
          <w:numId w:val="1031"/>
        </w:numPr>
      </w:pPr>
      <w:r>
        <w:rPr>
          <w:lang w:val="vi-VN"/>
        </w:rPr>
        <w:t xml:space="preserve">BR-10.1: Lý do từ chối mặc định: Quá hạn đổi trả, Sản phẩm đã qua sử dụng, Ảnh không chứng minh lỗi, Hàng sale không áp dụng trả, Khác.</w:t>
      </w:r>
    </w:p>
    <w:p>
      <w:pPr>
        <w:pStyle w:val="Compact"/>
        <w:numPr>
          <w:ilvl w:val="1"/>
          <w:numId w:val="1031"/>
        </w:numPr>
      </w:pPr>
      <w:r>
        <w:rPr>
          <w:lang w:val="vi-VN"/>
        </w:rPr>
        <w:t xml:space="preserve">BR-10.2: Lý do</w:t>
      </w:r>
      <w:r>
        <w:rPr>
          <w:lang w:val="vi-VN"/>
        </w:rPr>
        <w:t xml:space="preserve"> </w:t>
      </w:r>
      <w:r>
        <w:rPr>
          <w:lang w:val="vi-VN"/>
        </w:rPr>
        <w:t xml:space="preserve">“Khác”</w:t>
      </w:r>
      <w:r>
        <w:rPr>
          <w:lang w:val="vi-VN"/>
        </w:rPr>
        <w:t xml:space="preserve"> </w:t>
      </w:r>
      <w:r>
        <w:rPr>
          <w:lang w:val="vi-VN"/>
        </w:rPr>
        <w:t xml:space="preserve">→ ghi chú bắt buộc.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  <w:lang w:val="vi-VN"/>
        </w:rPr>
        <w:t xml:space="preserve">Acceptance criteria:</w:t>
      </w:r>
    </w:p>
    <w:p>
      <w:pPr>
        <w:pStyle w:val="Compact"/>
        <w:numPr>
          <w:ilvl w:val="1"/>
          <w:numId w:val="1032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yêu cầu Chờ duyệt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CSKH bấm</w:t>
      </w:r>
      <w:r>
        <w:rPr>
          <w:lang w:val="vi-VN"/>
        </w:rPr>
        <w:t xml:space="preserve"> </w:t>
      </w:r>
      <w:r>
        <w:rPr>
          <w:lang w:val="vi-VN"/>
        </w:rPr>
        <w:t xml:space="preserve">“Từ chối”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mở hộp thoại</w:t>
      </w:r>
      <w:r>
        <w:rPr>
          <w:lang w:val="vi-VN"/>
        </w:rPr>
        <w:t xml:space="preserve"> </w:t>
      </w:r>
      <w:r>
        <w:rPr>
          <w:lang w:val="vi-VN"/>
        </w:rPr>
        <w:t xml:space="preserve">“Từ chối yêu cầu”</w:t>
      </w:r>
      <w:r>
        <w:rPr>
          <w:lang w:val="vi-VN"/>
        </w:rPr>
        <w:t xml:space="preserve"> </w:t>
      </w:r>
      <w:r>
        <w:rPr>
          <w:lang w:val="vi-VN"/>
        </w:rPr>
        <w:t xml:space="preserve">với trường Lý do từ chối và Ghi chú.</w:t>
      </w:r>
    </w:p>
    <w:p>
      <w:pPr>
        <w:pStyle w:val="Compact"/>
        <w:numPr>
          <w:ilvl w:val="1"/>
          <w:numId w:val="1032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hộp thoại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bấm</w:t>
      </w:r>
      <w:r>
        <w:rPr>
          <w:lang w:val="vi-VN"/>
        </w:rPr>
        <w:t xml:space="preserve"> </w:t>
      </w:r>
      <w:r>
        <w:rPr>
          <w:lang w:val="vi-VN"/>
        </w:rPr>
        <w:t xml:space="preserve">“Xác nhận từ chối”</w:t>
      </w:r>
      <w:r>
        <w:rPr>
          <w:lang w:val="vi-VN"/>
        </w:rPr>
        <w:t xml:space="preserve"> </w:t>
      </w:r>
      <w:r>
        <w:rPr>
          <w:lang w:val="vi-VN"/>
        </w:rPr>
        <w:t xml:space="preserve">mà chưa chọn lý do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trường Lý do được đánh dấu lỗi</w:t>
      </w:r>
      <w:r>
        <w:rPr>
          <w:lang w:val="vi-VN"/>
        </w:rPr>
        <w:t xml:space="preserve"> </w:t>
      </w:r>
      <w:r>
        <w:rPr>
          <w:lang w:val="vi-VN"/>
        </w:rPr>
        <w:t xml:space="preserve">“Bắt buộc chọn lý do từ chối”</w:t>
      </w:r>
      <w:r>
        <w:rPr>
          <w:lang w:val="vi-VN"/>
        </w:rPr>
        <w:t xml:space="preserve"> </w:t>
      </w:r>
      <w:r>
        <w:rPr>
          <w:lang w:val="vi-VN"/>
        </w:rPr>
        <w:t xml:space="preserve">và trạng thái không đổi.</w:t>
      </w:r>
    </w:p>
    <w:p>
      <w:pPr>
        <w:pStyle w:val="Compact"/>
        <w:numPr>
          <w:ilvl w:val="1"/>
          <w:numId w:val="1032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chọn lý do</w:t>
      </w:r>
      <w:r>
        <w:rPr>
          <w:lang w:val="vi-VN"/>
        </w:rPr>
        <w:t xml:space="preserve"> </w:t>
      </w:r>
      <w:r>
        <w:rPr>
          <w:lang w:val="vi-VN"/>
        </w:rPr>
        <w:t xml:space="preserve">“Khác”</w:t>
      </w:r>
      <w:r>
        <w:rPr>
          <w:lang w:val="vi-VN"/>
        </w:rPr>
        <w:t xml:space="preserve"> </w:t>
      </w:r>
      <w:r>
        <w:rPr>
          <w:lang w:val="vi-VN"/>
        </w:rPr>
        <w:t xml:space="preserve">và để trống ghi chú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xác nhận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báo lỗi</w:t>
      </w:r>
      <w:r>
        <w:rPr>
          <w:lang w:val="vi-VN"/>
        </w:rPr>
        <w:t xml:space="preserve"> </w:t>
      </w:r>
      <w:r>
        <w:rPr>
          <w:lang w:val="vi-VN"/>
        </w:rPr>
        <w:t xml:space="preserve">“Vui lòng nhập ghi chú”</w:t>
      </w:r>
      <w:r>
        <w:rPr>
          <w:lang w:val="vi-VN"/>
        </w:rP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  <w:lang w:val="vi-VN"/>
        </w:rPr>
        <w:t xml:space="preserve">Độ ưu tiên:</w:t>
      </w:r>
      <w:r>
        <w:rPr>
          <w:lang w:val="vi-VN"/>
        </w:rPr>
        <w:t xml:space="preserve"> </w:t>
      </w:r>
      <w:r>
        <w:rPr>
          <w:lang w:val="vi-VN"/>
        </w:rPr>
        <w:t xml:space="preserve">Must</w:t>
      </w:r>
    </w:p>
    <w:p>
      <w:pPr>
        <w:pStyle w:val="Heading3"/>
      </w:pPr>
      <w:bookmarkStart w:id="32" w:name="_9dafcd407f83091b3616cd20cab6edc069b1aee"/>
      <w:r>
        <w:rPr>
          <w:lang w:val="vi-VN"/>
        </w:rPr>
        <w:t xml:space="preserve">FR-11 — Đồng bộ trạng thái về Magento và email khách</w:t>
      </w:r>
      <w:bookmarkEnd w:id="32"/>
    </w:p>
    <w:p>
      <w:pPr>
        <w:pStyle w:val="Compact"/>
        <w:numPr>
          <w:ilvl w:val="0"/>
          <w:numId w:val="1033"/>
        </w:numPr>
      </w:pPr>
      <w:r>
        <w:rPr>
          <w:b/>
          <w:bCs/>
          <w:lang w:val="vi-VN"/>
        </w:rPr>
        <w:t xml:space="preserve">Mô tả:</w:t>
      </w:r>
      <w:r>
        <w:rPr>
          <w:lang w:val="vi-VN"/>
        </w:rPr>
        <w:t xml:space="preserve"> </w:t>
      </w:r>
      <w:r>
        <w:rPr>
          <w:lang w:val="vi-VN"/>
        </w:rPr>
        <w:t xml:space="preserve">Mọi thay đổi trạng thái trên Odoo được đẩy về M2; M2 gửi email theo trạng thái.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  <w:lang w:val="vi-VN"/>
        </w:rPr>
        <w:t xml:space="preserve">Vai trò:</w:t>
      </w:r>
      <w:r>
        <w:rPr>
          <w:lang w:val="vi-VN"/>
        </w:rPr>
        <w:t xml:space="preserve"> </w:t>
      </w:r>
      <w:r>
        <w:rPr>
          <w:lang w:val="vi-VN"/>
        </w:rPr>
        <w:t xml:space="preserve">Hệ thống</w:t>
      </w:r>
    </w:p>
    <w:p>
      <w:pPr>
        <w:pStyle w:val="Compact"/>
        <w:numPr>
          <w:ilvl w:val="0"/>
          <w:numId w:val="1033"/>
        </w:numPr>
      </w:pPr>
      <w:r>
        <w:rPr>
          <w:b/>
          <w:bCs/>
          <w:lang w:val="vi-VN"/>
        </w:rPr>
        <w:t xml:space="preserve">Truy vết:</w:t>
      </w:r>
      <w:r>
        <w:rPr>
          <w:lang w:val="vi-VN"/>
        </w:rPr>
        <w:t xml:space="preserve"> </w:t>
      </w:r>
      <w:r>
        <w:rPr>
          <w:lang w:val="vi-VN"/>
        </w:rPr>
        <w:t xml:space="preserve">US-07, US-05 · Màn hình: Không có UI</w:t>
      </w:r>
    </w:p>
    <w:p>
      <w:pPr>
        <w:pStyle w:val="Compact"/>
        <w:numPr>
          <w:ilvl w:val="0"/>
          <w:numId w:val="1033"/>
        </w:numPr>
      </w:pPr>
      <w:r>
        <w:rPr>
          <w:b/>
          <w:bCs/>
          <w:lang w:val="vi-VN"/>
        </w:rPr>
        <w:t xml:space="preserve">Input:</w:t>
      </w:r>
      <w:r>
        <w:rPr>
          <w:lang w:val="vi-VN"/>
        </w:rPr>
        <w:t xml:space="preserve"> </w:t>
      </w:r>
      <w:r>
        <w:rPr>
          <w:lang w:val="vi-VN"/>
        </w:rPr>
        <w:t xml:space="preserve">message</w:t>
      </w:r>
      <w:r>
        <w:rPr>
          <w:lang w:val="vi-VN"/>
        </w:rPr>
        <w:t xml:space="preserve"> </w:t>
      </w:r>
      <w:r>
        <w:rPr>
          <w:rStyle w:val="VerbatimChar"/>
          <w:lang w:val="vi-VN"/>
        </w:rPr>
        <w:t xml:space="preserve">rma.status_changed</w:t>
      </w:r>
      <w:r>
        <w:rPr>
          <w:lang w:val="vi-VN"/>
        </w:rPr>
        <w:t xml:space="preserve"> </w:t>
      </w:r>
      <w:r>
        <w:rPr>
          <w:lang w:val="vi-VN"/>
        </w:rPr>
        <w:t xml:space="preserve">(mã RMA, trạng thái mới, lý do/ghi chú từ chối, thời điểm).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  <w:lang w:val="vi-VN"/>
        </w:rPr>
        <w:t xml:space="preserve">Output:</w:t>
      </w:r>
      <w:r>
        <w:rPr>
          <w:lang w:val="vi-VN"/>
        </w:rPr>
        <w:t xml:space="preserve"> </w:t>
      </w:r>
      <w:r>
        <w:rPr>
          <w:lang w:val="vi-VN"/>
        </w:rPr>
        <w:t xml:space="preserve">trạng thái trên M2 cập nhật; email cho khách khi Đã duyệt, Từ chối, Hoàn tất.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  <w:lang w:val="vi-VN"/>
        </w:rPr>
        <w:t xml:space="preserve">Business rules:</w:t>
      </w:r>
    </w:p>
    <w:p>
      <w:pPr>
        <w:pStyle w:val="Compact"/>
        <w:numPr>
          <w:ilvl w:val="1"/>
          <w:numId w:val="1034"/>
        </w:numPr>
      </w:pPr>
      <w:r>
        <w:rPr>
          <w:lang w:val="vi-VN"/>
        </w:rPr>
        <w:t xml:space="preserve">BR-11.1: Bỏ qua message có thời điểm cũ hơn trạng thái hiện tại trên M2 (chống đảo thứ tự).</w:t>
      </w:r>
    </w:p>
    <w:p>
      <w:pPr>
        <w:pStyle w:val="Compact"/>
        <w:numPr>
          <w:ilvl w:val="1"/>
          <w:numId w:val="1034"/>
        </w:numPr>
      </w:pPr>
      <w:r>
        <w:rPr>
          <w:lang w:val="vi-VN"/>
        </w:rPr>
        <w:t xml:space="preserve">BR-11.2: Email template quản lý trong M2 (Marketing › Email Templates), tiếng Việt.</w:t>
      </w:r>
    </w:p>
    <w:p>
      <w:pPr>
        <w:pStyle w:val="Compact"/>
        <w:numPr>
          <w:ilvl w:val="1"/>
          <w:numId w:val="1034"/>
        </w:numPr>
      </w:pPr>
      <w:r>
        <w:rPr>
          <w:lang w:val="vi-VN"/>
        </w:rPr>
        <w:t xml:space="preserve">BR-11.3: Retry như BR-05.2.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  <w:lang w:val="vi-VN"/>
        </w:rPr>
        <w:t xml:space="preserve">Acceptance criteria:</w:t>
      </w:r>
    </w:p>
    <w:p>
      <w:pPr>
        <w:pStyle w:val="Compact"/>
        <w:numPr>
          <w:ilvl w:val="1"/>
          <w:numId w:val="1035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CSKH duyệt lúc 14:00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đồng bộ bình thường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khách thấy trạng thái Đã duyệt trên website và nhận email trước 14:10.</w:t>
      </w:r>
    </w:p>
    <w:p>
      <w:pPr>
        <w:pStyle w:val="Compact"/>
        <w:numPr>
          <w:ilvl w:val="1"/>
          <w:numId w:val="1035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message Đã duyệt tới sau message Đã nhận hàng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M2 xử lý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trạng thái giữ Đã nhận hàng.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  <w:lang w:val="vi-VN"/>
        </w:rPr>
        <w:t xml:space="preserve">Độ ưu tiên:</w:t>
      </w:r>
      <w:r>
        <w:rPr>
          <w:lang w:val="vi-VN"/>
        </w:rPr>
        <w:t xml:space="preserve"> </w:t>
      </w:r>
      <w:r>
        <w:rPr>
          <w:lang w:val="vi-VN"/>
        </w:rPr>
        <w:t xml:space="preserve">Must</w:t>
      </w:r>
    </w:p>
    <w:p>
      <w:pPr>
        <w:pStyle w:val="Heading3"/>
      </w:pPr>
      <w:bookmarkStart w:id="33" w:name="_4515cc17165fd8bb63ccfd70df7fd55d70e6eae"/>
      <w:r>
        <w:rPr>
          <w:lang w:val="vi-VN"/>
        </w:rPr>
        <w:t xml:space="preserve">FR-12 — Cảnh báo yêu cầu quá 48 giờ</w:t>
      </w:r>
      <w:bookmarkEnd w:id="33"/>
    </w:p>
    <w:p>
      <w:pPr>
        <w:pStyle w:val="Compact"/>
        <w:numPr>
          <w:ilvl w:val="0"/>
          <w:numId w:val="1036"/>
        </w:numPr>
      </w:pPr>
      <w:r>
        <w:rPr>
          <w:b/>
          <w:bCs/>
          <w:lang w:val="vi-VN"/>
        </w:rPr>
        <w:t xml:space="preserve">Mô tả:</w:t>
      </w:r>
      <w:r>
        <w:rPr>
          <w:lang w:val="vi-VN"/>
        </w:rPr>
        <w:t xml:space="preserve"> </w:t>
      </w:r>
      <w:r>
        <w:rPr>
          <w:lang w:val="vi-VN"/>
        </w:rPr>
        <w:t xml:space="preserve">Job định kỳ phát hiện yêu cầu Chờ duyệt quá 48 giờ và báo Trưởng CSKH.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  <w:lang w:val="vi-VN"/>
        </w:rPr>
        <w:t xml:space="preserve">Vai trò:</w:t>
      </w:r>
      <w:r>
        <w:rPr>
          <w:lang w:val="vi-VN"/>
        </w:rPr>
        <w:t xml:space="preserve"> </w:t>
      </w:r>
      <w:r>
        <w:rPr>
          <w:lang w:val="vi-VN"/>
        </w:rPr>
        <w:t xml:space="preserve">Trưởng CSKH, Hệ thống</w:t>
      </w:r>
    </w:p>
    <w:p>
      <w:pPr>
        <w:pStyle w:val="Compact"/>
        <w:numPr>
          <w:ilvl w:val="0"/>
          <w:numId w:val="1036"/>
        </w:numPr>
      </w:pPr>
      <w:r>
        <w:rPr>
          <w:b/>
          <w:bCs/>
          <w:lang w:val="vi-VN"/>
        </w:rPr>
        <w:t xml:space="preserve">Truy vết:</w:t>
      </w:r>
      <w:r>
        <w:rPr>
          <w:lang w:val="vi-VN"/>
        </w:rPr>
        <w:t xml:space="preserve"> </w:t>
      </w:r>
      <w:r>
        <w:rPr>
          <w:lang w:val="vi-VN"/>
        </w:rPr>
        <w:t xml:space="preserve">US-13, US-09 · Màn hình: SCR-05</w:t>
      </w:r>
    </w:p>
    <w:p>
      <w:pPr>
        <w:pStyle w:val="Compact"/>
        <w:numPr>
          <w:ilvl w:val="0"/>
          <w:numId w:val="1036"/>
        </w:numPr>
      </w:pPr>
      <w:r>
        <w:rPr>
          <w:b/>
          <w:bCs/>
          <w:lang w:val="vi-VN"/>
        </w:rPr>
        <w:t xml:space="preserve">Input:</w:t>
      </w:r>
      <w:r>
        <w:rPr>
          <w:lang w:val="vi-VN"/>
        </w:rPr>
        <w:t xml:space="preserve"> </w:t>
      </w:r>
      <w:r>
        <w:rPr>
          <w:lang w:val="vi-VN"/>
        </w:rPr>
        <w:t xml:space="preserve">thời điểm tạo yêu cầu (trên Odoo), ngưỡng giờ (cấu hình, mặc định 48 — AS-10).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  <w:lang w:val="vi-VN"/>
        </w:rPr>
        <w:t xml:space="preserve">Output:</w:t>
      </w:r>
      <w:r>
        <w:rPr>
          <w:lang w:val="vi-VN"/>
        </w:rPr>
        <w:t xml:space="preserve"> </w:t>
      </w:r>
      <w:r>
        <w:rPr>
          <w:lang w:val="vi-VN"/>
        </w:rPr>
        <w:t xml:space="preserve">activity</w:t>
      </w:r>
      <w:r>
        <w:rPr>
          <w:lang w:val="vi-VN"/>
        </w:rPr>
        <w:t xml:space="preserve"> </w:t>
      </w:r>
      <w:r>
        <w:rPr>
          <w:lang w:val="vi-VN"/>
        </w:rPr>
        <w:t xml:space="preserve">“Yêu cầu quá hạn xử lý”</w:t>
      </w:r>
      <w:r>
        <w:rPr>
          <w:lang w:val="vi-VN"/>
        </w:rPr>
        <w:t xml:space="preserve"> </w:t>
      </w:r>
      <w:r>
        <w:rPr>
          <w:lang w:val="vi-VN"/>
        </w:rPr>
        <w:t xml:space="preserve">gán Trưởng CSKH + email; cờ</w:t>
      </w:r>
      <w:r>
        <w:rPr>
          <w:lang w:val="vi-VN"/>
        </w:rPr>
        <w:t xml:space="preserve"> </w:t>
      </w:r>
      <w:r>
        <w:rPr>
          <w:rStyle w:val="VerbatimChar"/>
          <w:lang w:val="vi-VN"/>
        </w:rPr>
        <w:t xml:space="preserve">is_overdue</w:t>
      </w:r>
      <w:r>
        <w:rPr>
          <w:lang w:val="vi-VN"/>
        </w:rPr>
        <w:t xml:space="preserve"> </w:t>
      </w:r>
      <w:r>
        <w:rPr>
          <w:lang w:val="vi-VN"/>
        </w:rPr>
        <w:t xml:space="preserve">cho bộ lọc</w:t>
      </w:r>
      <w:r>
        <w:rPr>
          <w:lang w:val="vi-VN"/>
        </w:rPr>
        <w:t xml:space="preserve"> </w:t>
      </w:r>
      <w:r>
        <w:rPr>
          <w:lang w:val="vi-VN"/>
        </w:rPr>
        <w:t xml:space="preserve">“Quá 48 giờ”</w:t>
      </w:r>
      <w:r>
        <w:rPr>
          <w:lang w:val="vi-VN"/>
        </w:rP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  <w:lang w:val="vi-VN"/>
        </w:rPr>
        <w:t xml:space="preserve">Business rules:</w:t>
      </w:r>
    </w:p>
    <w:p>
      <w:pPr>
        <w:pStyle w:val="Compact"/>
        <w:numPr>
          <w:ilvl w:val="1"/>
          <w:numId w:val="1037"/>
        </w:numPr>
      </w:pPr>
      <w:r>
        <w:rPr>
          <w:lang w:val="vi-VN"/>
        </w:rPr>
        <w:t xml:space="preserve">BR-12.1: Job chạy mỗi giờ; mỗi yêu cầu chỉ cảnh báo một lần.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  <w:lang w:val="vi-VN"/>
        </w:rPr>
        <w:t xml:space="preserve">Acceptance criteria:</w:t>
      </w:r>
    </w:p>
    <w:p>
      <w:pPr>
        <w:pStyle w:val="Compact"/>
        <w:numPr>
          <w:ilvl w:val="1"/>
          <w:numId w:val="1038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yêu cầu tạo 08:00 ngày 01/11 vẫn Chờ duyệt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job chạy 09:00 ngày 03/11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Trưởng CSKH có 1 activity và 1 email; job lần sau không tạo thêm.</w:t>
      </w:r>
    </w:p>
    <w:p>
      <w:pPr>
        <w:pStyle w:val="Compact"/>
        <w:numPr>
          <w:ilvl w:val="1"/>
          <w:numId w:val="1038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yêu cầu quá hạn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xem list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dòng hiện nhãn</w:t>
      </w:r>
      <w:r>
        <w:rPr>
          <w:lang w:val="vi-VN"/>
        </w:rPr>
        <w:t xml:space="preserve"> </w:t>
      </w:r>
      <w:r>
        <w:rPr>
          <w:lang w:val="vi-VN"/>
        </w:rPr>
        <w:t xml:space="preserve">“Quá hạn”</w:t>
      </w:r>
      <w:r>
        <w:rPr>
          <w:lang w:val="vi-VN"/>
        </w:rP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  <w:lang w:val="vi-VN"/>
        </w:rPr>
        <w:t xml:space="preserve">Độ ưu tiên:</w:t>
      </w:r>
      <w:r>
        <w:rPr>
          <w:lang w:val="vi-VN"/>
        </w:rPr>
        <w:t xml:space="preserve"> </w:t>
      </w:r>
      <w:r>
        <w:rPr>
          <w:lang w:val="vi-VN"/>
        </w:rPr>
        <w:t xml:space="preserve">Should</w:t>
      </w:r>
    </w:p>
    <w:p>
      <w:pPr>
        <w:pStyle w:val="Heading3"/>
      </w:pPr>
      <w:bookmarkStart w:id="34" w:name="_08213f3bc1c896195f20a5363ad83e60837d9c0"/>
      <w:r>
        <w:rPr>
          <w:lang w:val="vi-VN"/>
        </w:rPr>
        <w:t xml:space="preserve">FR-13 — Nhận hàng trả và kiểm tra tình trạng</w:t>
      </w:r>
      <w:bookmarkEnd w:id="34"/>
    </w:p>
    <w:p>
      <w:pPr>
        <w:pStyle w:val="Compact"/>
        <w:numPr>
          <w:ilvl w:val="0"/>
          <w:numId w:val="1039"/>
        </w:numPr>
      </w:pPr>
      <w:r>
        <w:rPr>
          <w:b/>
          <w:bCs/>
          <w:lang w:val="vi-VN"/>
        </w:rPr>
        <w:t xml:space="preserve">Mô tả:</w:t>
      </w:r>
      <w:r>
        <w:rPr>
          <w:lang w:val="vi-VN"/>
        </w:rPr>
        <w:t xml:space="preserve"> </w:t>
      </w:r>
      <w:r>
        <w:rPr>
          <w:lang w:val="vi-VN"/>
        </w:rPr>
        <w:t xml:space="preserve">Kho quét/nhập mã RMA, ghi tình trạng từng dòng và xác nhận nhận hàng.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  <w:lang w:val="vi-VN"/>
        </w:rPr>
        <w:t xml:space="preserve">Vai trò:</w:t>
      </w:r>
      <w:r>
        <w:rPr>
          <w:lang w:val="vi-VN"/>
        </w:rPr>
        <w:t xml:space="preserve"> </w:t>
      </w:r>
      <w:r>
        <w:rPr>
          <w:lang w:val="vi-VN"/>
        </w:rPr>
        <w:t xml:space="preserve">Nhân viên kho</w:t>
      </w:r>
    </w:p>
    <w:p>
      <w:pPr>
        <w:pStyle w:val="Compact"/>
        <w:numPr>
          <w:ilvl w:val="0"/>
          <w:numId w:val="1039"/>
        </w:numPr>
      </w:pPr>
      <w:r>
        <w:rPr>
          <w:b/>
          <w:bCs/>
          <w:lang w:val="vi-VN"/>
        </w:rPr>
        <w:t xml:space="preserve">Truy vết:</w:t>
      </w:r>
      <w:r>
        <w:rPr>
          <w:lang w:val="vi-VN"/>
        </w:rPr>
        <w:t xml:space="preserve"> </w:t>
      </w:r>
      <w:r>
        <w:rPr>
          <w:lang w:val="vi-VN"/>
        </w:rPr>
        <w:t xml:space="preserve">US-15, US-16 · Màn hình: SCR-07</w:t>
      </w:r>
    </w:p>
    <w:p>
      <w:pPr>
        <w:pStyle w:val="Compact"/>
        <w:numPr>
          <w:ilvl w:val="0"/>
          <w:numId w:val="1039"/>
        </w:numPr>
      </w:pPr>
      <w:r>
        <w:rPr>
          <w:b/>
          <w:bCs/>
          <w:lang w:val="vi-VN"/>
        </w:rPr>
        <w:t xml:space="preserve">Input:</w:t>
      </w:r>
      <w:r>
        <w:rPr>
          <w:lang w:val="vi-VN"/>
        </w:rPr>
        <w:t xml:space="preserve"> </w:t>
      </w:r>
      <w:r>
        <w:rPr>
          <w:lang w:val="vi-VN"/>
        </w:rPr>
        <w:t xml:space="preserve">mã RMA (máy quét mã vạch hoặc gõ tay); với mỗi dòng: SL thực nhận, tình trạng (Nguyên vẹn / Lỗi / Thiếu phụ kiện), ghi chú.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  <w:lang w:val="vi-VN"/>
        </w:rPr>
        <w:t xml:space="preserve">Output:</w:t>
      </w:r>
      <w:r>
        <w:rPr>
          <w:lang w:val="vi-VN"/>
        </w:rPr>
        <w:t xml:space="preserve"> </w:t>
      </w:r>
      <w:r>
        <w:rPr>
          <w:lang w:val="vi-VN"/>
        </w:rPr>
        <w:t xml:space="preserve">receipt vào WH/Returns được validate; internal transfer Nguyên vẹn → WH/Stock, Lỗi/Thiếu phụ kiện → WH/Damaged; trạng thái Đã nhận hàng; kích hoạt FR-14 hoặc FR-15.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  <w:lang w:val="vi-VN"/>
        </w:rPr>
        <w:t xml:space="preserve">Business rules:</w:t>
      </w:r>
    </w:p>
    <w:p>
      <w:pPr>
        <w:pStyle w:val="Compact"/>
        <w:numPr>
          <w:ilvl w:val="1"/>
          <w:numId w:val="1040"/>
        </w:numPr>
      </w:pPr>
      <w:r>
        <w:rPr>
          <w:lang w:val="vi-VN"/>
        </w:rPr>
        <w:t xml:space="preserve">BR-13.1: Chỉ nhận yêu cầu ở trạng thái Đã duyệt.</w:t>
      </w:r>
    </w:p>
    <w:p>
      <w:pPr>
        <w:pStyle w:val="Compact"/>
        <w:numPr>
          <w:ilvl w:val="1"/>
          <w:numId w:val="1040"/>
        </w:numPr>
      </w:pPr>
      <w:r>
        <w:rPr>
          <w:lang w:val="vi-VN"/>
        </w:rPr>
        <w:t xml:space="preserve">BR-13.2: Mọi dòng phải có tình trạng; SL thực nhận ≤ SL yêu cầu.</w:t>
      </w:r>
    </w:p>
    <w:p>
      <w:pPr>
        <w:pStyle w:val="Compact"/>
        <w:numPr>
          <w:ilvl w:val="1"/>
          <w:numId w:val="1040"/>
        </w:numPr>
      </w:pPr>
      <w:r>
        <w:rPr>
          <w:lang w:val="vi-VN"/>
        </w:rPr>
        <w:t xml:space="preserve">BR-13.3: SL thực nhận &lt; SL yêu cầu hoặc tình trạng Thiếu phụ kiện → gắn cờ</w:t>
      </w:r>
      <w:r>
        <w:rPr>
          <w:lang w:val="vi-VN"/>
        </w:rPr>
        <w:t xml:space="preserve"> </w:t>
      </w:r>
      <w:r>
        <w:rPr>
          <w:lang w:val="vi-VN"/>
        </w:rPr>
        <w:t xml:space="preserve">“Cần CSKH xem xét”</w:t>
      </w:r>
      <w:r>
        <w:rPr>
          <w:lang w:val="vi-VN"/>
        </w:rPr>
        <w:t xml:space="preserve"> </w:t>
      </w:r>
      <w:r>
        <w:rPr>
          <w:lang w:val="vi-VN"/>
        </w:rPr>
        <w:t xml:space="preserve">(OQ-07).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  <w:lang w:val="vi-VN"/>
        </w:rPr>
        <w:t xml:space="preserve">Acceptance criteria:</w:t>
      </w:r>
    </w:p>
    <w:p>
      <w:pPr>
        <w:pStyle w:val="Compact"/>
        <w:numPr>
          <w:ilvl w:val="1"/>
          <w:numId w:val="1041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RMA-000045 Đã duyệt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kho quét mã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màn kiểm tra hiện các dòng sản phẩm của yêu cầu.</w:t>
      </w:r>
    </w:p>
    <w:p>
      <w:pPr>
        <w:pStyle w:val="Compact"/>
        <w:numPr>
          <w:ilvl w:val="1"/>
          <w:numId w:val="1041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mã RMA-999999 không tồn tại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quét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hiện lỗi</w:t>
      </w:r>
      <w:r>
        <w:rPr>
          <w:lang w:val="vi-VN"/>
        </w:rPr>
        <w:t xml:space="preserve"> </w:t>
      </w:r>
      <w:r>
        <w:rPr>
          <w:lang w:val="vi-VN"/>
        </w:rPr>
        <w:t xml:space="preserve">“Không tìm thấy yêu cầu RMA-999999”</w:t>
      </w:r>
      <w:r>
        <w:rPr>
          <w:lang w:val="vi-VN"/>
        </w:rPr>
        <w:t xml:space="preserve">.</w:t>
      </w:r>
    </w:p>
    <w:p>
      <w:pPr>
        <w:pStyle w:val="Compact"/>
        <w:numPr>
          <w:ilvl w:val="1"/>
          <w:numId w:val="1041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RMA đang Chờ duyệt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quét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hiện lỗi</w:t>
      </w:r>
      <w:r>
        <w:rPr>
          <w:lang w:val="vi-VN"/>
        </w:rPr>
        <w:t xml:space="preserve"> </w:t>
      </w:r>
      <w:r>
        <w:rPr>
          <w:lang w:val="vi-VN"/>
        </w:rPr>
        <w:t xml:space="preserve">“Yêu cầu chưa được duyệt”</w:t>
      </w:r>
      <w:r>
        <w:rPr>
          <w:lang w:val="vi-VN"/>
        </w:rPr>
        <w:t xml:space="preserve">.</w:t>
      </w:r>
    </w:p>
    <w:p>
      <w:pPr>
        <w:pStyle w:val="Compact"/>
        <w:numPr>
          <w:ilvl w:val="1"/>
          <w:numId w:val="1041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còn dòng chưa chọn tình trạng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bấm</w:t>
      </w:r>
      <w:r>
        <w:rPr>
          <w:lang w:val="vi-VN"/>
        </w:rPr>
        <w:t xml:space="preserve"> </w:t>
      </w:r>
      <w:r>
        <w:rPr>
          <w:lang w:val="vi-VN"/>
        </w:rPr>
        <w:t xml:space="preserve">“Xác nhận nhận hàng”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dòng đó được đánh dấu lỗi và không xác nhận.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  <w:lang w:val="vi-VN"/>
        </w:rPr>
        <w:t xml:space="preserve">Độ ưu tiên:</w:t>
      </w:r>
      <w:r>
        <w:rPr>
          <w:lang w:val="vi-VN"/>
        </w:rPr>
        <w:t xml:space="preserve"> </w:t>
      </w:r>
      <w:r>
        <w:rPr>
          <w:lang w:val="vi-VN"/>
        </w:rPr>
        <w:t xml:space="preserve">Must</w:t>
      </w:r>
    </w:p>
    <w:p>
      <w:pPr>
        <w:pStyle w:val="Heading3"/>
      </w:pPr>
      <w:bookmarkStart w:id="35" w:name="_4e01973c2e5f4ebcb7b497cb854df932578941b"/>
      <w:r>
        <w:rPr>
          <w:lang w:val="vi-VN"/>
        </w:rPr>
        <w:t xml:space="preserve">FR-14 — Credit note hoàn tiền cho yêu cầu trả hàng</w:t>
      </w:r>
      <w:bookmarkEnd w:id="35"/>
    </w:p>
    <w:p>
      <w:pPr>
        <w:pStyle w:val="Compact"/>
        <w:numPr>
          <w:ilvl w:val="0"/>
          <w:numId w:val="1042"/>
        </w:numPr>
      </w:pPr>
      <w:r>
        <w:rPr>
          <w:b/>
          <w:bCs/>
          <w:lang w:val="vi-VN"/>
        </w:rPr>
        <w:t xml:space="preserve">Mô tả:</w:t>
      </w:r>
      <w:r>
        <w:rPr>
          <w:lang w:val="vi-VN"/>
        </w:rPr>
        <w:t xml:space="preserve"> </w:t>
      </w:r>
      <w:r>
        <w:rPr>
          <w:lang w:val="vi-VN"/>
        </w:rPr>
        <w:t xml:space="preserve">Tạo credit note nháp khi yêu cầu Trả hàng chuyển Đã nhận hàng; kế toán xác nhận và đánh dấu đã hoàn.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  <w:lang w:val="vi-VN"/>
        </w:rPr>
        <w:t xml:space="preserve">Vai trò:</w:t>
      </w:r>
      <w:r>
        <w:rPr>
          <w:lang w:val="vi-VN"/>
        </w:rPr>
        <w:t xml:space="preserve"> </w:t>
      </w:r>
      <w:r>
        <w:rPr>
          <w:lang w:val="vi-VN"/>
        </w:rPr>
        <w:t xml:space="preserve">Kế toán, Hệ thống</w:t>
      </w:r>
    </w:p>
    <w:p>
      <w:pPr>
        <w:pStyle w:val="Compact"/>
        <w:numPr>
          <w:ilvl w:val="0"/>
          <w:numId w:val="1042"/>
        </w:numPr>
      </w:pPr>
      <w:r>
        <w:rPr>
          <w:b/>
          <w:bCs/>
          <w:lang w:val="vi-VN"/>
        </w:rPr>
        <w:t xml:space="preserve">Truy vết:</w:t>
      </w:r>
      <w:r>
        <w:rPr>
          <w:lang w:val="vi-VN"/>
        </w:rPr>
        <w:t xml:space="preserve"> </w:t>
      </w:r>
      <w:r>
        <w:rPr>
          <w:lang w:val="vi-VN"/>
        </w:rPr>
        <w:t xml:space="preserve">US-17 · Màn hình: SCR-06 (smart button</w:t>
      </w:r>
      <w:r>
        <w:rPr>
          <w:lang w:val="vi-VN"/>
        </w:rPr>
        <w:t xml:space="preserve"> </w:t>
      </w:r>
      <w:r>
        <w:rPr>
          <w:lang w:val="vi-VN"/>
        </w:rPr>
        <w:t xml:space="preserve">“Credit note”</w:t>
      </w:r>
      <w:r>
        <w:rPr>
          <w:lang w:val="vi-VN"/>
        </w:rPr>
        <w:t xml:space="preserve">; xử lý trên màn credit note chuẩn của Odoo)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  <w:lang w:val="vi-VN"/>
        </w:rPr>
        <w:t xml:space="preserve">Input:</w:t>
      </w:r>
      <w:r>
        <w:rPr>
          <w:lang w:val="vi-VN"/>
        </w:rPr>
        <w:t xml:space="preserve"> </w:t>
      </w:r>
      <w:r>
        <w:rPr>
          <w:lang w:val="vi-VN"/>
        </w:rPr>
        <w:t xml:space="preserve">yêu cầu Trả hàng Đã nhận hàng, hoá đơn gốc.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  <w:lang w:val="vi-VN"/>
        </w:rPr>
        <w:t xml:space="preserve">Output:</w:t>
      </w:r>
      <w:r>
        <w:rPr>
          <w:lang w:val="vi-VN"/>
        </w:rPr>
        <w:t xml:space="preserve"> </w:t>
      </w:r>
      <w:r>
        <w:rPr>
          <w:lang w:val="vi-VN"/>
        </w:rPr>
        <w:t xml:space="preserve">credit note nháp liên kết hoá đơn gốc và yêu cầu; khi credit note</w:t>
      </w:r>
      <w:r>
        <w:rPr>
          <w:lang w:val="vi-VN"/>
        </w:rPr>
        <w:t xml:space="preserve"> </w:t>
      </w:r>
      <w:r>
        <w:rPr>
          <w:lang w:val="vi-VN"/>
        </w:rPr>
        <w:t xml:space="preserve">“Paid”</w:t>
      </w:r>
      <w:r>
        <w:rPr>
          <w:lang w:val="vi-VN"/>
        </w:rPr>
        <w:t xml:space="preserve"> </w:t>
      </w:r>
      <w:r>
        <w:rPr>
          <w:lang w:val="vi-VN"/>
        </w:rPr>
        <w:t xml:space="preserve">→ yêu cầu Hoàn tất.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  <w:lang w:val="vi-VN"/>
        </w:rPr>
        <w:t xml:space="preserve">Business rules:</w:t>
      </w:r>
    </w:p>
    <w:p>
      <w:pPr>
        <w:pStyle w:val="Compact"/>
        <w:numPr>
          <w:ilvl w:val="1"/>
          <w:numId w:val="1043"/>
        </w:numPr>
      </w:pPr>
      <w:r>
        <w:rPr>
          <w:lang w:val="vi-VN"/>
        </w:rPr>
        <w:t xml:space="preserve">BR-14.1: Số tiền = Σ (SL thực nhận × giá bán) + phí ship gửi trả theo AS-06 (dòng riêng).</w:t>
      </w:r>
    </w:p>
    <w:p>
      <w:pPr>
        <w:pStyle w:val="Compact"/>
        <w:numPr>
          <w:ilvl w:val="1"/>
          <w:numId w:val="1043"/>
        </w:numPr>
      </w:pPr>
      <w:r>
        <w:rPr>
          <w:lang w:val="vi-VN"/>
        </w:rPr>
        <w:t xml:space="preserve">BR-14.2: Mỗi yêu cầu tối đa 1 credit note không ở trạng thái huỷ.</w:t>
      </w:r>
    </w:p>
    <w:p>
      <w:pPr>
        <w:pStyle w:val="Compact"/>
        <w:numPr>
          <w:ilvl w:val="1"/>
          <w:numId w:val="1043"/>
        </w:numPr>
      </w:pPr>
      <w:r>
        <w:rPr>
          <w:lang w:val="vi-VN"/>
        </w:rPr>
        <w:t xml:space="preserve">BR-14.3: Đơn COD: STK của khách hiển thị trên credit note (chỉ nhóm Kế toán thấy đầy đủ — NFR-05).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  <w:lang w:val="vi-VN"/>
        </w:rPr>
        <w:t xml:space="preserve">Acceptance criteria:</w:t>
      </w:r>
    </w:p>
    <w:p>
      <w:pPr>
        <w:pStyle w:val="Compact"/>
        <w:numPr>
          <w:ilvl w:val="1"/>
          <w:numId w:val="1044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RMA-000045 Trả hàng, 1 sản phẩm 249.000₫, lý do Sản phẩm lỗi, phí ship 30.000₫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kho xác nhận nhận hàng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có credit note nháp 279.000₫ liên kết hoá đơn gốc.</w:t>
      </w:r>
    </w:p>
    <w:p>
      <w:pPr>
        <w:pStyle w:val="Compact"/>
        <w:numPr>
          <w:ilvl w:val="1"/>
          <w:numId w:val="1044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yêu cầu đã có credit note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bấm tạo lần nữa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hệ thống báo</w:t>
      </w:r>
      <w:r>
        <w:rPr>
          <w:lang w:val="vi-VN"/>
        </w:rPr>
        <w:t xml:space="preserve"> </w:t>
      </w:r>
      <w:r>
        <w:rPr>
          <w:lang w:val="vi-VN"/>
        </w:rPr>
        <w:t xml:space="preserve">“Yêu cầu đã có credit note”</w:t>
      </w:r>
      <w:r>
        <w:rPr>
          <w:lang w:val="vi-VN"/>
        </w:rPr>
        <w:t xml:space="preserve">.</w:t>
      </w:r>
    </w:p>
    <w:p>
      <w:pPr>
        <w:pStyle w:val="Compact"/>
        <w:numPr>
          <w:ilvl w:val="1"/>
          <w:numId w:val="1044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credit note được đánh dấu Paid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lưu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yêu cầu chuyển Hoàn tất và khách nhận email.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  <w:lang w:val="vi-VN"/>
        </w:rPr>
        <w:t xml:space="preserve">Độ ưu tiên:</w:t>
      </w:r>
      <w:r>
        <w:rPr>
          <w:lang w:val="vi-VN"/>
        </w:rPr>
        <w:t xml:space="preserve"> </w:t>
      </w:r>
      <w:r>
        <w:rPr>
          <w:lang w:val="vi-VN"/>
        </w:rPr>
        <w:t xml:space="preserve">Must</w:t>
      </w:r>
    </w:p>
    <w:p>
      <w:pPr>
        <w:pStyle w:val="Heading3"/>
      </w:pPr>
      <w:bookmarkStart w:id="36" w:name="_3cd07e5951de65a587b394ca28e6f5ad346960f"/>
      <w:r>
        <w:rPr>
          <w:lang w:val="vi-VN"/>
        </w:rPr>
        <w:t xml:space="preserve">FR-15 — Đơn đổi size giá 0đ</w:t>
      </w:r>
      <w:bookmarkEnd w:id="36"/>
    </w:p>
    <w:p>
      <w:pPr>
        <w:pStyle w:val="Compact"/>
        <w:numPr>
          <w:ilvl w:val="0"/>
          <w:numId w:val="1045"/>
        </w:numPr>
      </w:pPr>
      <w:r>
        <w:rPr>
          <w:b/>
          <w:bCs/>
          <w:lang w:val="vi-VN"/>
        </w:rPr>
        <w:t xml:space="preserve">Mô tả:</w:t>
      </w:r>
      <w:r>
        <w:rPr>
          <w:lang w:val="vi-VN"/>
        </w:rPr>
        <w:t xml:space="preserve"> </w:t>
      </w:r>
      <w:r>
        <w:rPr>
          <w:lang w:val="vi-VN"/>
        </w:rPr>
        <w:t xml:space="preserve">Tự tạo sale order giá 0đ với size mới khi yêu cầu Đổi size chuyển Đã nhận hàng với dòng Nguyên vẹn.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  <w:lang w:val="vi-VN"/>
        </w:rPr>
        <w:t xml:space="preserve">Vai trò:</w:t>
      </w:r>
      <w:r>
        <w:rPr>
          <w:lang w:val="vi-VN"/>
        </w:rPr>
        <w:t xml:space="preserve"> </w:t>
      </w:r>
      <w:r>
        <w:rPr>
          <w:lang w:val="vi-VN"/>
        </w:rPr>
        <w:t xml:space="preserve">Hệ thống, Nhân viên CSKH</w:t>
      </w:r>
    </w:p>
    <w:p>
      <w:pPr>
        <w:pStyle w:val="Compact"/>
        <w:numPr>
          <w:ilvl w:val="0"/>
          <w:numId w:val="1045"/>
        </w:numPr>
      </w:pPr>
      <w:r>
        <w:rPr>
          <w:b/>
          <w:bCs/>
          <w:lang w:val="vi-VN"/>
        </w:rPr>
        <w:t xml:space="preserve">Truy vết:</w:t>
      </w:r>
      <w:r>
        <w:rPr>
          <w:lang w:val="vi-VN"/>
        </w:rPr>
        <w:t xml:space="preserve"> </w:t>
      </w:r>
      <w:r>
        <w:rPr>
          <w:lang w:val="vi-VN"/>
        </w:rPr>
        <w:t xml:space="preserve">US-12 · Màn hình: SCR-06 (smart button</w:t>
      </w:r>
      <w:r>
        <w:rPr>
          <w:lang w:val="vi-VN"/>
        </w:rPr>
        <w:t xml:space="preserve"> </w:t>
      </w:r>
      <w:r>
        <w:rPr>
          <w:lang w:val="vi-VN"/>
        </w:rPr>
        <w:t xml:space="preserve">“Đơn đổi”</w:t>
      </w:r>
      <w:r>
        <w:rPr>
          <w:lang w:val="vi-VN"/>
        </w:rPr>
        <w:t xml:space="preserve">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  <w:lang w:val="vi-VN"/>
        </w:rPr>
        <w:t xml:space="preserve">Input:</w:t>
      </w:r>
      <w:r>
        <w:rPr>
          <w:lang w:val="vi-VN"/>
        </w:rPr>
        <w:t xml:space="preserve"> </w:t>
      </w:r>
      <w:r>
        <w:rPr>
          <w:lang w:val="vi-VN"/>
        </w:rPr>
        <w:t xml:space="preserve">yêu cầu Đổi size Đã nhận hàng; size mới từng dòng.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  <w:lang w:val="vi-VN"/>
        </w:rPr>
        <w:t xml:space="preserve">Output:</w:t>
      </w:r>
      <w:r>
        <w:rPr>
          <w:lang w:val="vi-VN"/>
        </w:rPr>
        <w:t xml:space="preserve"> </w:t>
      </w:r>
      <w:r>
        <w:rPr>
          <w:lang w:val="vi-VN"/>
        </w:rPr>
        <w:t xml:space="preserve">sale order xác nhận, đơn giá 0đ, địa chỉ giao = địa chỉ đơn gốc; khi giao xong → yêu cầu Hoàn tất.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  <w:lang w:val="vi-VN"/>
        </w:rPr>
        <w:t xml:space="preserve">Business rules:</w:t>
      </w:r>
    </w:p>
    <w:p>
      <w:pPr>
        <w:pStyle w:val="Compact"/>
        <w:numPr>
          <w:ilvl w:val="1"/>
          <w:numId w:val="1046"/>
        </w:numPr>
      </w:pPr>
      <w:r>
        <w:rPr>
          <w:lang w:val="vi-VN"/>
        </w:rPr>
        <w:t xml:space="preserve">BR-15.1: Size mới hết hàng tại thời điểm tạo → vẫn tạo đơn ở trạng thái chờ hàng và tạo activity cho CSKH (OQ-06).</w:t>
      </w:r>
    </w:p>
    <w:p>
      <w:pPr>
        <w:pStyle w:val="Compact"/>
        <w:numPr>
          <w:ilvl w:val="1"/>
          <w:numId w:val="1046"/>
        </w:numPr>
      </w:pPr>
      <w:r>
        <w:rPr>
          <w:lang w:val="vi-VN"/>
        </w:rPr>
        <w:t xml:space="preserve">BR-15.2: Dòng tình trạng Lỗi do khách → không tạo đơn đổi cho dòng đó, chờ CSKH quyết định (OQ-07).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  <w:lang w:val="vi-VN"/>
        </w:rPr>
        <w:t xml:space="preserve">Acceptance criteria:</w:t>
      </w:r>
    </w:p>
    <w:p>
      <w:pPr>
        <w:pStyle w:val="Compact"/>
        <w:numPr>
          <w:ilvl w:val="1"/>
          <w:numId w:val="1047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RMA Đổi size M → L, nhận Nguyên vẹn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kho xác nhận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có sale order giá 0đ size L, smart button</w:t>
      </w:r>
      <w:r>
        <w:rPr>
          <w:lang w:val="vi-VN"/>
        </w:rPr>
        <w:t xml:space="preserve"> </w:t>
      </w:r>
      <w:r>
        <w:rPr>
          <w:lang w:val="vi-VN"/>
        </w:rPr>
        <w:t xml:space="preserve">“Đơn đổi”</w:t>
      </w:r>
      <w:r>
        <w:rPr>
          <w:lang w:val="vi-VN"/>
        </w:rPr>
        <w:t xml:space="preserve"> </w:t>
      </w:r>
      <w:r>
        <w:rPr>
          <w:lang w:val="vi-VN"/>
        </w:rPr>
        <w:t xml:space="preserve">= 1.</w:t>
      </w:r>
    </w:p>
    <w:p>
      <w:pPr>
        <w:pStyle w:val="Compact"/>
        <w:numPr>
          <w:ilvl w:val="1"/>
          <w:numId w:val="1047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đơn đổi đã giao xong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phiếu giao validate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yêu cầu chuyển Hoàn tất.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  <w:lang w:val="vi-VN"/>
        </w:rPr>
        <w:t xml:space="preserve">Độ ưu tiên:</w:t>
      </w:r>
      <w:r>
        <w:rPr>
          <w:lang w:val="vi-VN"/>
        </w:rPr>
        <w:t xml:space="preserve"> </w:t>
      </w:r>
      <w:r>
        <w:rPr>
          <w:lang w:val="vi-VN"/>
        </w:rPr>
        <w:t xml:space="preserve">Must</w:t>
      </w:r>
    </w:p>
    <w:p>
      <w:pPr>
        <w:pStyle w:val="Heading3"/>
      </w:pPr>
      <w:bookmarkStart w:id="37" w:name="_ed780a1acee53300ce1f902e96efcd89316f6c0"/>
      <w:r>
        <w:rPr>
          <w:lang w:val="vi-VN"/>
        </w:rPr>
        <w:t xml:space="preserve">FR-16 — Báo cáo yêu cầu theo lý do</w:t>
      </w:r>
      <w:bookmarkEnd w:id="37"/>
    </w:p>
    <w:p>
      <w:pPr>
        <w:pStyle w:val="Compact"/>
        <w:numPr>
          <w:ilvl w:val="0"/>
          <w:numId w:val="1048"/>
        </w:numPr>
      </w:pPr>
      <w:r>
        <w:rPr>
          <w:b/>
          <w:bCs/>
          <w:lang w:val="vi-VN"/>
        </w:rPr>
        <w:t xml:space="preserve">Mô tả:</w:t>
      </w:r>
      <w:r>
        <w:rPr>
          <w:lang w:val="vi-VN"/>
        </w:rPr>
        <w:t xml:space="preserve"> </w:t>
      </w:r>
      <w:r>
        <w:rPr>
          <w:lang w:val="vi-VN"/>
        </w:rPr>
        <w:t xml:space="preserve">Báo cáo số yêu cầu và giá trị theo lý do × tháng.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  <w:lang w:val="vi-VN"/>
        </w:rPr>
        <w:t xml:space="preserve">Vai trò:</w:t>
      </w:r>
      <w:r>
        <w:rPr>
          <w:lang w:val="vi-VN"/>
        </w:rPr>
        <w:t xml:space="preserve"> </w:t>
      </w:r>
      <w:r>
        <w:rPr>
          <w:lang w:val="vi-VN"/>
        </w:rPr>
        <w:t xml:space="preserve">Trưởng CSKH</w:t>
      </w:r>
    </w:p>
    <w:p>
      <w:pPr>
        <w:pStyle w:val="Compact"/>
        <w:numPr>
          <w:ilvl w:val="0"/>
          <w:numId w:val="1048"/>
        </w:numPr>
      </w:pPr>
      <w:r>
        <w:rPr>
          <w:b/>
          <w:bCs/>
          <w:lang w:val="vi-VN"/>
        </w:rPr>
        <w:t xml:space="preserve">Truy vết:</w:t>
      </w:r>
      <w:r>
        <w:rPr>
          <w:lang w:val="vi-VN"/>
        </w:rPr>
        <w:t xml:space="preserve"> </w:t>
      </w:r>
      <w:r>
        <w:rPr>
          <w:lang w:val="vi-VN"/>
        </w:rPr>
        <w:t xml:space="preserve">US-14 · Màn hình: SCR-08</w:t>
      </w:r>
    </w:p>
    <w:p>
      <w:pPr>
        <w:pStyle w:val="Compact"/>
        <w:numPr>
          <w:ilvl w:val="0"/>
          <w:numId w:val="1048"/>
        </w:numPr>
      </w:pPr>
      <w:r>
        <w:rPr>
          <w:b/>
          <w:bCs/>
          <w:lang w:val="vi-VN"/>
        </w:rPr>
        <w:t xml:space="preserve">Input:</w:t>
      </w:r>
      <w:r>
        <w:rPr>
          <w:lang w:val="vi-VN"/>
        </w:rPr>
        <w:t xml:space="preserve"> </w:t>
      </w:r>
      <w:r>
        <w:rPr>
          <w:lang w:val="vi-VN"/>
        </w:rPr>
        <w:t xml:space="preserve">khoảng thời gian (mặc định 6 tháng gần nhất), loại yêu cầu.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  <w:lang w:val="vi-VN"/>
        </w:rPr>
        <w:t xml:space="preserve">Output:</w:t>
      </w:r>
      <w:r>
        <w:rPr>
          <w:lang w:val="vi-VN"/>
        </w:rPr>
        <w:t xml:space="preserve"> </w:t>
      </w:r>
      <w:r>
        <w:rPr>
          <w:lang w:val="vi-VN"/>
        </w:rPr>
        <w:t xml:space="preserve">bảng pivot (dòng: lý do, cột: tháng, giá trị: số yêu cầu) + biểu đồ cột; xuất Excel.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  <w:lang w:val="vi-VN"/>
        </w:rPr>
        <w:t xml:space="preserve">Business rules:</w:t>
      </w:r>
    </w:p>
    <w:p>
      <w:pPr>
        <w:pStyle w:val="Compact"/>
        <w:numPr>
          <w:ilvl w:val="1"/>
          <w:numId w:val="1049"/>
        </w:numPr>
      </w:pPr>
      <w:r>
        <w:rPr>
          <w:lang w:val="vi-VN"/>
        </w:rPr>
        <w:t xml:space="preserve">BR-16.1: Không tính yêu cầu Đã huỷ.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  <w:lang w:val="vi-VN"/>
        </w:rPr>
        <w:t xml:space="preserve">Acceptance criteria:</w:t>
      </w:r>
    </w:p>
    <w:p>
      <w:pPr>
        <w:pStyle w:val="Compact"/>
        <w:numPr>
          <w:ilvl w:val="1"/>
          <w:numId w:val="1050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tháng 10 có 120 yêu cầu (30</w:t>
      </w:r>
      <w:r>
        <w:rPr>
          <w:lang w:val="vi-VN"/>
        </w:rPr>
        <w:t xml:space="preserve"> </w:t>
      </w:r>
      <w:r>
        <w:rPr>
          <w:lang w:val="vi-VN"/>
        </w:rPr>
        <w:t xml:space="preserve">“Không vừa size”</w:t>
      </w:r>
      <w:r>
        <w:rPr>
          <w:lang w:val="vi-VN"/>
        </w:rPr>
        <w:t xml:space="preserve">)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mở báo cáo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ô Không vừa size × 10/2026 = 30, tổng cột = 120.</w:t>
      </w:r>
    </w:p>
    <w:p>
      <w:pPr>
        <w:pStyle w:val="Compact"/>
        <w:numPr>
          <w:ilvl w:val="1"/>
          <w:numId w:val="1050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bộ lọc đang chọn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bấm</w:t>
      </w:r>
      <w:r>
        <w:rPr>
          <w:lang w:val="vi-VN"/>
        </w:rPr>
        <w:t xml:space="preserve"> </w:t>
      </w:r>
      <w:r>
        <w:rPr>
          <w:lang w:val="vi-VN"/>
        </w:rPr>
        <w:t xml:space="preserve">“Xuất Excel”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tải file .xlsx có cùng số liệu.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  <w:lang w:val="vi-VN"/>
        </w:rPr>
        <w:t xml:space="preserve">Độ ưu tiên:</w:t>
      </w:r>
      <w:r>
        <w:rPr>
          <w:lang w:val="vi-VN"/>
        </w:rPr>
        <w:t xml:space="preserve"> </w:t>
      </w:r>
      <w:r>
        <w:rPr>
          <w:lang w:val="vi-VN"/>
        </w:rPr>
        <w:t xml:space="preserve">Should</w:t>
      </w:r>
    </w:p>
    <w:p>
      <w:pPr>
        <w:pStyle w:val="Heading3"/>
      </w:pPr>
      <w:bookmarkStart w:id="38" w:name="_107f6c4597b9a8d7cba2af29250b40b9ff9b157"/>
      <w:r>
        <w:rPr>
          <w:lang w:val="vi-VN"/>
        </w:rPr>
        <w:t xml:space="preserve">FR-17 — Cấu hình chính sách đổi trả</w:t>
      </w:r>
      <w:bookmarkEnd w:id="38"/>
    </w:p>
    <w:p>
      <w:pPr>
        <w:pStyle w:val="Compact"/>
        <w:numPr>
          <w:ilvl w:val="0"/>
          <w:numId w:val="1051"/>
        </w:numPr>
      </w:pPr>
      <w:r>
        <w:rPr>
          <w:b/>
          <w:bCs/>
          <w:lang w:val="vi-VN"/>
        </w:rPr>
        <w:t xml:space="preserve">Mô tả:</w:t>
      </w:r>
      <w:r>
        <w:rPr>
          <w:lang w:val="vi-VN"/>
        </w:rPr>
        <w:t xml:space="preserve"> </w:t>
      </w:r>
      <w:r>
        <w:rPr>
          <w:lang w:val="vi-VN"/>
        </w:rPr>
        <w:t xml:space="preserve">Trưởng CSKH cấu hình hạn đổi trả theo customer group, danh sách lý do (kèm cờ bắt buộc ảnh, khách chịu phí ship), ngưỡng % sale, lý do từ chối, ngưỡng giờ cảnh báo.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  <w:lang w:val="vi-VN"/>
        </w:rPr>
        <w:t xml:space="preserve">Vai trò:</w:t>
      </w:r>
      <w:r>
        <w:rPr>
          <w:lang w:val="vi-VN"/>
        </w:rPr>
        <w:t xml:space="preserve"> </w:t>
      </w:r>
      <w:r>
        <w:rPr>
          <w:lang w:val="vi-VN"/>
        </w:rPr>
        <w:t xml:space="preserve">Trưởng CSKH</w:t>
      </w:r>
    </w:p>
    <w:p>
      <w:pPr>
        <w:pStyle w:val="Compact"/>
        <w:numPr>
          <w:ilvl w:val="0"/>
          <w:numId w:val="1051"/>
        </w:numPr>
      </w:pPr>
      <w:r>
        <w:rPr>
          <w:b/>
          <w:bCs/>
          <w:lang w:val="vi-VN"/>
        </w:rPr>
        <w:t xml:space="preserve">Truy vết:</w:t>
      </w:r>
      <w:r>
        <w:rPr>
          <w:lang w:val="vi-VN"/>
        </w:rPr>
        <w:t xml:space="preserve"> </w:t>
      </w:r>
      <w:r>
        <w:rPr>
          <w:lang w:val="vi-VN"/>
        </w:rPr>
        <w:t xml:space="preserve">US-08, US-13 · Màn hình: Không có UI (dùng list/form cấu hình chuẩn của Odoo, đồng bộ sang M2)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  <w:lang w:val="vi-VN"/>
        </w:rPr>
        <w:t xml:space="preserve">Input:</w:t>
      </w:r>
      <w:r>
        <w:rPr>
          <w:lang w:val="vi-VN"/>
        </w:rPr>
        <w:t xml:space="preserve"> </w:t>
      </w:r>
      <w:r>
        <w:rPr>
          <w:lang w:val="vi-VN"/>
        </w:rPr>
        <w:t xml:space="preserve">bản ghi cấu hình.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  <w:lang w:val="vi-VN"/>
        </w:rPr>
        <w:t xml:space="preserve">Output:</w:t>
      </w:r>
      <w:r>
        <w:rPr>
          <w:lang w:val="vi-VN"/>
        </w:rPr>
        <w:t xml:space="preserve"> </w:t>
      </w:r>
      <w:r>
        <w:rPr>
          <w:lang w:val="vi-VN"/>
        </w:rPr>
        <w:t xml:space="preserve">M2 áp dụng cấu hình mới trong ≤ 5 phút.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  <w:lang w:val="vi-VN"/>
        </w:rPr>
        <w:t xml:space="preserve">Business rules:</w:t>
      </w:r>
    </w:p>
    <w:p>
      <w:pPr>
        <w:pStyle w:val="Compact"/>
        <w:numPr>
          <w:ilvl w:val="1"/>
          <w:numId w:val="1052"/>
        </w:numPr>
      </w:pPr>
      <w:r>
        <w:rPr>
          <w:lang w:val="vi-VN"/>
        </w:rPr>
        <w:t xml:space="preserve">BR-17.1: Giá trị khởi tạo theo mục 3 (7/15 ngày, 5 lý do, 50%, 48 giờ) cho tới khi có chính sách chính thức (OQ-01).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  <w:lang w:val="vi-VN"/>
        </w:rPr>
        <w:t xml:space="preserve">Acceptance criteria:</w:t>
      </w:r>
    </w:p>
    <w:p>
      <w:pPr>
        <w:pStyle w:val="Compact"/>
        <w:numPr>
          <w:ilvl w:val="1"/>
          <w:numId w:val="1053"/>
        </w:numPr>
      </w:pPr>
      <w:r>
        <w:rPr>
          <w:b/>
          <w:bCs/>
          <w:lang w:val="vi-VN"/>
        </w:rPr>
        <w:t xml:space="preserve">Given</w:t>
      </w:r>
      <w:r>
        <w:rPr>
          <w:lang w:val="vi-VN"/>
        </w:rPr>
        <w:t xml:space="preserve"> </w:t>
      </w:r>
      <w:r>
        <w:rPr>
          <w:lang w:val="vi-VN"/>
        </w:rPr>
        <w:t xml:space="preserve">đổi hạn khách thường từ 7 thành 10 ngày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When</w:t>
      </w:r>
      <w:r>
        <w:rPr>
          <w:lang w:val="vi-VN"/>
        </w:rPr>
        <w:t xml:space="preserve"> </w:t>
      </w:r>
      <w:r>
        <w:rPr>
          <w:lang w:val="vi-VN"/>
        </w:rPr>
        <w:t xml:space="preserve">lưu</w:t>
      </w:r>
      <w:r>
        <w:rPr>
          <w:lang w:val="vi-VN"/>
        </w:rPr>
        <w:t xml:space="preserve"> </w:t>
      </w:r>
      <w:r>
        <w:rPr>
          <w:b/>
          <w:bCs/>
          <w:lang w:val="vi-VN"/>
        </w:rPr>
        <w:t xml:space="preserve">Then</w:t>
      </w:r>
      <w:r>
        <w:rPr>
          <w:lang w:val="vi-VN"/>
        </w:rPr>
        <w:t xml:space="preserve"> </w:t>
      </w:r>
      <w:r>
        <w:rPr>
          <w:lang w:val="vi-VN"/>
        </w:rPr>
        <w:t xml:space="preserve">sau ≤ 5 phút, đơn giao 9 ngày trước có nút</w:t>
      </w:r>
      <w:r>
        <w:rPr>
          <w:lang w:val="vi-VN"/>
        </w:rPr>
        <w:t xml:space="preserve"> </w:t>
      </w:r>
      <w:r>
        <w:rPr>
          <w:lang w:val="vi-VN"/>
        </w:rPr>
        <w:t xml:space="preserve">“Yêu cầu đổi trả”</w:t>
      </w:r>
      <w:r>
        <w:rPr>
          <w:lang w:val="vi-VN"/>
        </w:rPr>
        <w:t xml:space="preserve"> </w:t>
      </w:r>
      <w:r>
        <w:rPr>
          <w:lang w:val="vi-VN"/>
        </w:rPr>
        <w:t xml:space="preserve">trên website.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  <w:lang w:val="vi-VN"/>
        </w:rPr>
        <w:t xml:space="preserve">Độ ưu tiên:</w:t>
      </w:r>
      <w:r>
        <w:rPr>
          <w:lang w:val="vi-VN"/>
        </w:rPr>
        <w:t xml:space="preserve"> </w:t>
      </w:r>
      <w:r>
        <w:rPr>
          <w:lang w:val="vi-VN"/>
        </w:rPr>
        <w:t xml:space="preserve">Should</w:t>
      </w:r>
    </w:p>
    <w:p>
      <w:pPr>
        <w:pStyle w:val="Heading2"/>
      </w:pPr>
      <w:bookmarkStart w:id="39" w:name="_85da0fc9d7f2b4423f253a8809dc46d21b9b5b2"/>
      <w:r>
        <w:rPr>
          <w:lang w:val="vi-VN"/>
        </w:rPr>
        <w:t xml:space="preserve">4. Yêu cầu phi chức năng</w:t>
      </w:r>
      <w:bookmarkEnd w:id="39"/>
    </w:p>
    <w:p>
      <w:pPr>
        <w:pStyle w:val="Heading3"/>
      </w:pPr>
      <w:bookmarkStart w:id="40" w:name="_935b419877e9e6fc606e6a0a8f6d2c220299cc9"/>
      <w:r>
        <w:rPr>
          <w:lang w:val="vi-VN"/>
        </w:rPr>
        <w:t xml:space="preserve">NFR-01 — Hiệu năng</w:t>
      </w:r>
      <w:bookmarkEnd w:id="40"/>
    </w:p>
    <w:p>
      <w:pPr>
        <w:pStyle w:val="Compact"/>
        <w:numPr>
          <w:ilvl w:val="0"/>
          <w:numId w:val="1054"/>
        </w:numPr>
      </w:pPr>
      <w:r>
        <w:rPr>
          <w:b/>
          <w:bCs/>
          <w:lang w:val="vi-VN"/>
        </w:rPr>
        <w:t xml:space="preserve">Yêu cầu:</w:t>
      </w:r>
      <w:r>
        <w:rPr>
          <w:lang w:val="vi-VN"/>
        </w:rPr>
        <w:t xml:space="preserve"> </w:t>
      </w:r>
      <w:r>
        <w:rPr>
          <w:lang w:val="vi-VN"/>
        </w:rPr>
        <w:t xml:space="preserve">Trang SCR-01 → SCR-04 tải &lt; 2 giây (p95) với 200 người dùng đồng thời; gửi yêu cầu kèm 5 ảnh 5MB hoàn tất &lt; 10 giây trên kết nối 10 Mbps.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  <w:lang w:val="vi-VN"/>
        </w:rPr>
        <w:t xml:space="preserve">Cách kiểm chứng:</w:t>
      </w:r>
      <w:r>
        <w:rPr>
          <w:lang w:val="vi-VN"/>
        </w:rPr>
        <w:t xml:space="preserve"> </w:t>
      </w:r>
      <w:r>
        <w:rPr>
          <w:lang w:val="vi-VN"/>
        </w:rPr>
        <w:t xml:space="preserve">Load test JMeter trên staging.</w:t>
      </w:r>
    </w:p>
    <w:p>
      <w:pPr>
        <w:pStyle w:val="Heading3"/>
      </w:pPr>
      <w:bookmarkStart w:id="41" w:name="_dcc3b522a7159bb46edc266e9e9d5abd8aefd9d"/>
      <w:r>
        <w:rPr>
          <w:lang w:val="vi-VN"/>
        </w:rPr>
        <w:t xml:space="preserve">NFR-02 — Độ tin cậy đồng bộ</w:t>
      </w:r>
      <w:bookmarkEnd w:id="41"/>
    </w:p>
    <w:p>
      <w:pPr>
        <w:pStyle w:val="Compact"/>
        <w:numPr>
          <w:ilvl w:val="0"/>
          <w:numId w:val="1055"/>
        </w:numPr>
      </w:pPr>
      <w:r>
        <w:rPr>
          <w:b/>
          <w:bCs/>
          <w:lang w:val="vi-VN"/>
        </w:rPr>
        <w:t xml:space="preserve">Yêu cầu:</w:t>
      </w:r>
      <w:r>
        <w:rPr>
          <w:lang w:val="vi-VN"/>
        </w:rPr>
        <w:t xml:space="preserve"> </w:t>
      </w:r>
      <w:r>
        <w:rPr>
          <w:lang w:val="vi-VN"/>
        </w:rPr>
        <w:t xml:space="preserve">99,5% message đồng bộ thành công trong ≤ 5 phút; không mất message khi Odoo ngừng ≤ 2 giờ (queue lưu bền).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  <w:lang w:val="vi-VN"/>
        </w:rPr>
        <w:t xml:space="preserve">Cách kiểm chứng:</w:t>
      </w:r>
      <w:r>
        <w:rPr>
          <w:lang w:val="vi-VN"/>
        </w:rPr>
        <w:t xml:space="preserve"> </w:t>
      </w:r>
      <w:r>
        <w:rPr>
          <w:lang w:val="vi-VN"/>
        </w:rPr>
        <w:t xml:space="preserve">Tắt Odoo 30 phút trên staging, kiểm tra toàn bộ yêu cầu được đồng bộ sau khi bật lại.</w:t>
      </w:r>
    </w:p>
    <w:p>
      <w:pPr>
        <w:pStyle w:val="Heading3"/>
      </w:pPr>
      <w:bookmarkStart w:id="42" w:name="_f5b7e50938eb1037d2850677716fb0afc1fb759"/>
      <w:r>
        <w:rPr>
          <w:lang w:val="vi-VN"/>
        </w:rPr>
        <w:t xml:space="preserve">NFR-03 — Bảo mật &amp; phân quyền</w:t>
      </w:r>
      <w:bookmarkEnd w:id="42"/>
    </w:p>
    <w:p>
      <w:pPr>
        <w:pStyle w:val="Compact"/>
        <w:numPr>
          <w:ilvl w:val="0"/>
          <w:numId w:val="1056"/>
        </w:numPr>
      </w:pPr>
      <w:r>
        <w:rPr>
          <w:b/>
          <w:bCs/>
          <w:lang w:val="vi-VN"/>
        </w:rPr>
        <w:t xml:space="preserve">Yêu cầu:</w:t>
      </w:r>
      <w:r>
        <w:rPr>
          <w:lang w:val="vi-VN"/>
        </w:rPr>
        <w:t xml:space="preserve"> </w:t>
      </w:r>
      <w:r>
        <w:rPr>
          <w:lang w:val="vi-VN"/>
        </w:rPr>
        <w:t xml:space="preserve">Khách chỉ truy cập yêu cầu của mình (kiểm tra ở server); các nút Odoo theo nhóm quyền mục 2.2; API connector xác thực bằng token, HTTPS.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  <w:lang w:val="vi-VN"/>
        </w:rPr>
        <w:t xml:space="preserve">Cách kiểm chứng:</w:t>
      </w:r>
      <w:r>
        <w:rPr>
          <w:lang w:val="vi-VN"/>
        </w:rPr>
        <w:t xml:space="preserve"> </w:t>
      </w:r>
      <w:r>
        <w:rPr>
          <w:lang w:val="vi-VN"/>
        </w:rPr>
        <w:t xml:space="preserve">Test IDOR bằng cách đổi mã RMA trên URL; test từng nhóm quyền.</w:t>
      </w:r>
    </w:p>
    <w:p>
      <w:pPr>
        <w:pStyle w:val="Heading3"/>
      </w:pPr>
      <w:bookmarkStart w:id="43" w:name="_8f07bc4f65d71506cc4bbd56d9de2ce43f0ba50"/>
      <w:r>
        <w:rPr>
          <w:lang w:val="vi-VN"/>
        </w:rPr>
        <w:t xml:space="preserve">NFR-04 — Audit log</w:t>
      </w:r>
      <w:bookmarkEnd w:id="43"/>
    </w:p>
    <w:p>
      <w:pPr>
        <w:pStyle w:val="Compact"/>
        <w:numPr>
          <w:ilvl w:val="0"/>
          <w:numId w:val="1057"/>
        </w:numPr>
      </w:pPr>
      <w:r>
        <w:rPr>
          <w:b/>
          <w:bCs/>
          <w:lang w:val="vi-VN"/>
        </w:rPr>
        <w:t xml:space="preserve">Yêu cầu:</w:t>
      </w:r>
      <w:r>
        <w:rPr>
          <w:lang w:val="vi-VN"/>
        </w:rPr>
        <w:t xml:space="preserve"> </w:t>
      </w:r>
      <w:r>
        <w:rPr>
          <w:lang w:val="vi-VN"/>
        </w:rPr>
        <w:t xml:space="preserve">Lưu vết mọi thay đổi trạng thái, người phụ trách, tình trạng hàng, số tiền credit note (người, thời gian, cũ → mới) trên chatter; lưu tối thiểu 24 tháng.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  <w:lang w:val="vi-VN"/>
        </w:rPr>
        <w:t xml:space="preserve">Cách kiểm chứng:</w:t>
      </w:r>
      <w:r>
        <w:rPr>
          <w:lang w:val="vi-VN"/>
        </w:rPr>
        <w:t xml:space="preserve"> </w:t>
      </w:r>
      <w:r>
        <w:rPr>
          <w:lang w:val="vi-VN"/>
        </w:rPr>
        <w:t xml:space="preserve">Kiểm tra chatter sau mỗi bước của luồng chính.</w:t>
      </w:r>
    </w:p>
    <w:p>
      <w:pPr>
        <w:pStyle w:val="Heading3"/>
      </w:pPr>
      <w:bookmarkStart w:id="44" w:name="_29ad6d8c849ebb77f47273b0a2c97cba0c281be"/>
      <w:r>
        <w:rPr>
          <w:lang w:val="vi-VN"/>
        </w:rPr>
        <w:t xml:space="preserve">NFR-05 — Dữ liệu cá nhân</w:t>
      </w:r>
      <w:bookmarkEnd w:id="44"/>
    </w:p>
    <w:p>
      <w:pPr>
        <w:pStyle w:val="Compact"/>
        <w:numPr>
          <w:ilvl w:val="0"/>
          <w:numId w:val="1058"/>
        </w:numPr>
      </w:pPr>
      <w:r>
        <w:rPr>
          <w:b/>
          <w:bCs/>
          <w:lang w:val="vi-VN"/>
        </w:rPr>
        <w:t xml:space="preserve">Yêu cầu:</w:t>
      </w:r>
      <w:r>
        <w:rPr>
          <w:lang w:val="vi-VN"/>
        </w:rPr>
        <w:t xml:space="preserve"> </w:t>
      </w:r>
      <w:r>
        <w:rPr>
          <w:lang w:val="vi-VN"/>
        </w:rPr>
        <w:t xml:space="preserve">Số tài khoản ngân hàng mã hoá khi lưu; hiển thị che</w:t>
      </w:r>
      <w:r>
        <w:rPr>
          <w:lang w:val="vi-VN"/>
        </w:rPr>
        <w:t xml:space="preserve"> </w:t>
      </w:r>
      <w:r>
        <w:rPr>
          <w:rStyle w:val="VerbatimChar"/>
          <w:lang w:val="vi-VN"/>
        </w:rPr>
        <w:t xml:space="preserve">******6789</w:t>
      </w:r>
      <w:r>
        <w:rPr>
          <w:lang w:val="vi-VN"/>
        </w:rPr>
        <w:t xml:space="preserve"> </w:t>
      </w:r>
      <w:r>
        <w:rPr>
          <w:lang w:val="vi-VN"/>
        </w:rPr>
        <w:t xml:space="preserve">với mọi nhóm trừ Kế toán; xoá sau 12 tháng kể từ khi yêu cầu Hoàn tất.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  <w:lang w:val="vi-VN"/>
        </w:rPr>
        <w:t xml:space="preserve">Cách kiểm chứng:</w:t>
      </w:r>
      <w:r>
        <w:rPr>
          <w:lang w:val="vi-VN"/>
        </w:rPr>
        <w:t xml:space="preserve"> </w:t>
      </w:r>
      <w:r>
        <w:rPr>
          <w:lang w:val="vi-VN"/>
        </w:rPr>
        <w:t xml:space="preserve">Kiểm tra DB và giao diện với từng nhóm quyền.</w:t>
      </w:r>
    </w:p>
    <w:p>
      <w:pPr>
        <w:pStyle w:val="Heading3"/>
      </w:pPr>
      <w:bookmarkStart w:id="45" w:name="_167bb8c0122dbe84cbebcc7d8bee62132ae6376"/>
      <w:r>
        <w:rPr>
          <w:lang w:val="vi-VN"/>
        </w:rPr>
        <w:t xml:space="preserve">NFR-06 — Tương thích &amp; responsive</w:t>
      </w:r>
      <w:bookmarkEnd w:id="45"/>
    </w:p>
    <w:p>
      <w:pPr>
        <w:pStyle w:val="Compact"/>
        <w:numPr>
          <w:ilvl w:val="0"/>
          <w:numId w:val="1059"/>
        </w:numPr>
      </w:pPr>
      <w:r>
        <w:rPr>
          <w:b/>
          <w:bCs/>
          <w:lang w:val="vi-VN"/>
        </w:rPr>
        <w:t xml:space="preserve">Yêu cầu:</w:t>
      </w:r>
      <w:r>
        <w:rPr>
          <w:lang w:val="vi-VN"/>
        </w:rPr>
        <w:t xml:space="preserve"> </w:t>
      </w:r>
      <w:r>
        <w:rPr>
          <w:lang w:val="vi-VN"/>
        </w:rPr>
        <w:t xml:space="preserve">Storefront hoạt động trên Chrome, Safari, Edge, Firefox 2 phiên bản mới nhất; hiển thị đúng ở độ rộng 360–1920px. Backend tối ưu desktop ≥ 1366px; màn SCR-07 nhận input từ máy quét mã vạch dạng bàn phím.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  <w:lang w:val="vi-VN"/>
        </w:rPr>
        <w:t xml:space="preserve">Cách kiểm chứng:</w:t>
      </w:r>
      <w:r>
        <w:rPr>
          <w:lang w:val="vi-VN"/>
        </w:rPr>
        <w:t xml:space="preserve"> </w:t>
      </w:r>
      <w:r>
        <w:rPr>
          <w:lang w:val="vi-VN"/>
        </w:rPr>
        <w:t xml:space="preserve">Test thủ công trên BrowserStack; test với máy quét của kho.</w:t>
      </w:r>
    </w:p>
    <w:p>
      <w:pPr>
        <w:pStyle w:val="Heading3"/>
      </w:pPr>
      <w:bookmarkStart w:id="46" w:name="_76aa0c11c052d72f1a103b6b323a48dfb2f10f5"/>
      <w:r>
        <w:rPr>
          <w:lang w:val="vi-VN"/>
        </w:rPr>
        <w:t xml:space="preserve">NFR-07 — Định dạng &amp; ngôn ngữ</w:t>
      </w:r>
      <w:bookmarkEnd w:id="46"/>
    </w:p>
    <w:p>
      <w:pPr>
        <w:pStyle w:val="Compact"/>
        <w:numPr>
          <w:ilvl w:val="0"/>
          <w:numId w:val="1060"/>
        </w:numPr>
      </w:pPr>
      <w:r>
        <w:rPr>
          <w:b/>
          <w:bCs/>
          <w:lang w:val="vi-VN"/>
        </w:rPr>
        <w:t xml:space="preserve">Yêu cầu:</w:t>
      </w:r>
      <w:r>
        <w:rPr>
          <w:lang w:val="vi-VN"/>
        </w:rPr>
        <w:t xml:space="preserve"> </w:t>
      </w:r>
      <w:r>
        <w:rPr>
          <w:lang w:val="vi-VN"/>
        </w:rPr>
        <w:t xml:space="preserve">Giao diện và email tiếng Việt; tiền</w:t>
      </w:r>
      <w:r>
        <w:rPr>
          <w:lang w:val="vi-VN"/>
        </w:rPr>
        <w:t xml:space="preserve"> </w:t>
      </w:r>
      <w:r>
        <w:rPr>
          <w:rStyle w:val="VerbatimChar"/>
          <w:lang w:val="vi-VN"/>
        </w:rPr>
        <w:t xml:space="preserve">249.000₫</w:t>
      </w:r>
      <w:r>
        <w:rPr>
          <w:lang w:val="vi-VN"/>
        </w:rPr>
        <w:t xml:space="preserve">; ngày</w:t>
      </w:r>
      <w:r>
        <w:rPr>
          <w:lang w:val="vi-VN"/>
        </w:rPr>
        <w:t xml:space="preserve"> </w:t>
      </w:r>
      <w:r>
        <w:rPr>
          <w:rStyle w:val="VerbatimChar"/>
          <w:lang w:val="vi-VN"/>
        </w:rPr>
        <w:t xml:space="preserve">dd/mm/yyyy</w:t>
      </w:r>
      <w:r>
        <w:rPr>
          <w:lang w:val="vi-VN"/>
        </w:rPr>
        <w:t xml:space="preserve">, giờ</w:t>
      </w:r>
      <w:r>
        <w:rPr>
          <w:lang w:val="vi-VN"/>
        </w:rPr>
        <w:t xml:space="preserve"> </w:t>
      </w:r>
      <w:r>
        <w:rPr>
          <w:rStyle w:val="VerbatimChar"/>
          <w:lang w:val="vi-VN"/>
        </w:rPr>
        <w:t xml:space="preserve">HH:mm</w:t>
      </w:r>
      <w:r>
        <w:rPr>
          <w:lang w:val="vi-VN"/>
        </w:rPr>
        <w:t xml:space="preserve"> </w:t>
      </w:r>
      <w:r>
        <w:rPr>
          <w:lang w:val="vi-VN"/>
        </w:rPr>
        <w:t xml:space="preserve">(GMT+7).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  <w:lang w:val="vi-VN"/>
        </w:rPr>
        <w:t xml:space="preserve">Cách kiểm chứng:</w:t>
      </w:r>
      <w:r>
        <w:rPr>
          <w:lang w:val="vi-VN"/>
        </w:rPr>
        <w:t xml:space="preserve"> </w:t>
      </w:r>
      <w:r>
        <w:rPr>
          <w:lang w:val="vi-VN"/>
        </w:rPr>
        <w:t xml:space="preserve">Review UI và email template.</w:t>
      </w:r>
    </w:p>
    <w:p>
      <w:pPr>
        <w:pStyle w:val="Heading3"/>
      </w:pPr>
      <w:bookmarkStart w:id="47" w:name="_9224edf8b3cabc39fded521a1d544e4a4115e06"/>
      <w:r>
        <w:rPr>
          <w:lang w:val="vi-VN"/>
        </w:rPr>
        <w:t xml:space="preserve">NFR-08 — Lưu trữ ảnh</w:t>
      </w:r>
      <w:bookmarkEnd w:id="47"/>
    </w:p>
    <w:p>
      <w:pPr>
        <w:pStyle w:val="Compact"/>
        <w:numPr>
          <w:ilvl w:val="0"/>
          <w:numId w:val="1061"/>
        </w:numPr>
      </w:pPr>
      <w:r>
        <w:rPr>
          <w:b/>
          <w:bCs/>
          <w:lang w:val="vi-VN"/>
        </w:rPr>
        <w:t xml:space="preserve">Yêu cầu:</w:t>
      </w:r>
      <w:r>
        <w:rPr>
          <w:lang w:val="vi-VN"/>
        </w:rPr>
        <w:t xml:space="preserve"> </w:t>
      </w:r>
      <w:r>
        <w:rPr>
          <w:lang w:val="vi-VN"/>
        </w:rPr>
        <w:t xml:space="preserve">Ảnh JPG/PNG ≤ 5MB, tối đa 5 ảnh/yêu cầu; lưu trên M2 media và đồng bộ sang Odoo attachment; chỉ người có quyền xem yêu cầu xem được ảnh.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  <w:lang w:val="vi-VN"/>
        </w:rPr>
        <w:t xml:space="preserve">Cách kiểm chứng:</w:t>
      </w:r>
      <w:r>
        <w:rPr>
          <w:lang w:val="vi-VN"/>
        </w:rPr>
        <w:t xml:space="preserve"> </w:t>
      </w:r>
      <w:r>
        <w:rPr>
          <w:lang w:val="vi-VN"/>
        </w:rPr>
        <w:t xml:space="preserve">Upload file sai định dạng/kích thước; truy cập URL ảnh khi chưa đăng nhập.</w:t>
      </w:r>
    </w:p>
    <w:p>
      <w:pPr>
        <w:pStyle w:val="Heading2"/>
      </w:pPr>
      <w:bookmarkStart w:id="48" w:name="_e46a00b9d6a4520fa07e54378f2065f19cda772"/>
      <w:r>
        <w:rPr>
          <w:lang w:val="vi-VN"/>
        </w:rPr>
        <w:t xml:space="preserve">5. Tích hợp &amp; dữ liệu</w:t>
      </w:r>
      <w:bookmarkEnd w:id="48"/>
    </w:p>
    <w:p>
      <w:pPr>
        <w:pStyle w:val="Heading3"/>
      </w:pPr>
      <w:bookmarkStart w:id="49" w:name="_56b4754226bff1b4d85e3f11c477055a4dfb8c4"/>
      <w:r>
        <w:rPr>
          <w:lang w:val="vi-VN"/>
        </w:rPr>
        <w:t xml:space="preserve">5.1 Hệ thống ngoài</w:t>
      </w:r>
      <w:bookmarkEnd w:id="4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Giao thức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Chiều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Tần suất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Xử lý lỗi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Odoo 17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Tạo/cập nhật yêu cầu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Queue connector + REST JSON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M2 → Odoo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Theo sự kiện, ≤ 5 phút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Retry 1/5/15 phút, activity Trưởng CSKH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Magento 2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Cập nhật trạng thái, gửi email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Queue connector + REST JSON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Odoo → M2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Theo sự kiện, ≤ 5 phút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Retry 1/5/15 phút,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Magento 2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Cấu hình chính sách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REST JSON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Odoo → M2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Khi lưu cấu hình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Retry,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SMTP (M2)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Email khách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SMTP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M2 → khách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Theo sự kiện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Hàng đợi email M2</w:t>
            </w:r>
          </w:p>
        </w:tc>
      </w:tr>
    </w:tbl>
    <w:p>
      <w:pPr>
        <w:pStyle w:val="Heading3"/>
      </w:pPr>
      <w:bookmarkStart w:id="50" w:name="_api"/>
      <w:r>
        <w:rPr>
          <w:lang w:val="vi-VN"/>
        </w:rPr>
        <w:t xml:space="preserve">5.2 API</w:t>
      </w:r>
      <w:bookmarkEnd w:id="5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Endpoint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Request chính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Response chính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Tạo RMA trên Odoo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/api/rma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rma_number, order_increment_id, customer_email, type, reason_code, description, lines[], images[], bank_info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odoo_id,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Cập nhật trạng thái trên M2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/rest/V1/rma/{rma_number}/status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status, reject_reason, reject_note, changed_at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Huỷ RMA trên Odoo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/api/rma/{rma_number}/cancel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requested_at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status (cancelled / rejected_conflict)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Đồng bộ cấu hình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/rest/V1/rma/config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return_days_by_group, reasons[], sale_threshold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success</w:t>
            </w:r>
          </w:p>
        </w:tc>
      </w:tr>
    </w:tbl>
    <w:p>
      <w:pPr>
        <w:pStyle w:val="Heading3"/>
      </w:pPr>
      <w:bookmarkStart w:id="51" w:name="_bf87ca9ce394ab6b8982674458d2519ba4057dc"/>
      <w:r>
        <w:rPr>
          <w:lang w:val="vi-VN"/>
        </w:rPr>
        <w:t xml:space="preserve">5.3 Mapping trường dữ liệu</w:t>
      </w:r>
      <w:bookmarkEnd w:id="5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Magento 2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Odoo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Kiểu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rma.rma_number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rma.request.name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vi-VN"/>
              </w:rPr>
              <w:t xml:space="preserve">RMA-</w:t>
            </w:r>
            <w:r>
              <w:rPr>
                <w:lang w:val="vi-VN"/>
              </w:rPr>
              <w:t xml:space="preserve"> </w:t>
            </w:r>
            <w:r>
              <w:rPr>
                <w:lang w:val="vi-VN"/>
              </w:rPr>
              <w:t xml:space="preserve">+ 6 số, sinh ở M2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sales_order.increment_id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sale.order.client_order_ref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Khoá tìm đơn gốc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customer.email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res.partner.email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Khoá tìm khách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rma.type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rma.request.type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selection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return / exchange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rma.reason_code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rma.request.reason_id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many2one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Mã lý do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rma.description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rma.request.description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≤ 500 ký tự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rma_item.order_item_id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rma.request.line.sale_line_id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many2one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rma_item.qty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rma.request.line.qty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rma_item.new_sku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rma.request.line.exchange_product_id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many2one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Chỉ Đổi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rma.images[]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ir.attachment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binary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Tối đa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rma.bank_name / bank_account / holder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rma.request.bank_*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string (mã hoá)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NFR-05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rma.status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rma.request.state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selection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new, pending, approved, received, done, rejected, 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rma.reject_reason / reject_note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rma.request.reject_reason_id / reject_note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many2one / text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2"/>
      </w:pPr>
      <w:bookmarkStart w:id="52" w:name="_8df536b600d38404bda1aef8e8341995517e7bf"/>
      <w:r>
        <w:rPr>
          <w:lang w:val="vi-VN"/>
        </w:rPr>
        <w:t xml:space="preserve">6. Screen Inventory</w:t>
      </w:r>
      <w:bookmarkEnd w:id="52"/>
    </w:p>
    <w:p>
      <w:pPr>
        <w:pStyle w:val="Heading3"/>
      </w:pPr>
      <w:bookmarkStart w:id="53" w:name="_40131a2b303927d0764378fabb372bd0d2a436e"/>
      <w:r>
        <w:rPr>
          <w:lang w:val="vi-VN"/>
        </w:rPr>
        <w:t xml:space="preserve">6.1 Danh sách màn hình</w:t>
      </w:r>
      <w:bookmarkEnd w:id="5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SCR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Vai trò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Trường dữ liệu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Hành động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Loại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SCR-01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Đơn hàng của tôi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Khách hàng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Mã đơn, Ngày đặt, Ngày giao, Tổng tiền, Trạng thái đơn, Hạn đổi trả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Xem đơn, Yêu cầu đổi trả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Mặc định, Rỗng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FR-01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storefront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SCR-02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Tạo yêu cầu đổi trả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Khách hàng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Loại yêu cầu, Sản phẩm (chọn), SL, Size mới, Lý do, Mô tả, Ảnh, Ngân hàng, Số tài khoản, Chủ tài khoản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Gửi yêu cầu, Quay lại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Mặc định, Lỗi validate, Thành công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FR-01, FR-02, FR-03, FR-04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storefront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SCR-03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Yêu cầu đổi trả của tôi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Khách hàng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Mã yêu cầu, Đơn hàng, Ngày tạo, Loại, Trạng thái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Xem chi tiết, phân trang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Mặc định, Rỗng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FR-06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storefront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SCR-04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Chi tiết yêu cầu đổi trả (khách)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Khách hàng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Mã, Trạng thái, Tiến trình, Sản phẩm, SL, Lý do, Ảnh, Hướng dẫn gửi hàng, Lý do từ chối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In phiếu gửi hàng, Huỷ yêu cầu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Đã duyệt, Chờ duyệt + xác nhận huỷ, Từ chối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FR-06, FR-07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storefront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SCR-05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Danh sách yêu cầu đổi trả (Odoo)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CSKH, Trưởng CSKH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Mã, Khách hàng, Đơn hàng, Ngày tạo, Loại, Lý do, Giá trị, Người phụ trách, Trạng thái, Quá hạn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Tìm kiếm, Lọc, Nhóm, Mở bản ghi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Mặc định, Mở bộ lọc, Rỗng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FR-08, FR-12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SCR-06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Form yêu cầu đổi trả (Odoo)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CSKH, Kế toán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Mã, Khách hàng, Đơn hàng, Loại, Lý do, Người phụ trách, Ngày tạo, Dòng sản phẩm, Ảnh, Thông tin hoàn tiền, Lý do từ chối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Duyệt, Từ chối, Xác nhận từ chối, smart button Phiếu nhập kho / Credit note / Đơn đổi, Chatter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Chờ duyệt, Từ chối – lỗi thiếu lý do, Đã duyệt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FR-09, FR-10, FR-14, FR-15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SCR-07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Nhận hàng &amp; kiểm tra (Odoo)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Nhân viên kho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Mã RMA (quét), Khách hàng, Dòng sản phẩm, SL yêu cầu, SL thực nhận, Tình trạng, Ghi chú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Quét mã, Xác nhận nhận hàng, Huỷ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Mặc định, Lỗi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FR-13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SCR-08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Báo cáo đổi trả theo lý do (Odoo)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Trưởng CSKH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Khoảng thời gian, Loại, Lý do × Tháng, Số yêu cầu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Lọc, Xuất Excel, Đổi dạng biểu đồ/pivot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Mặc định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FR-16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backend</w:t>
            </w:r>
          </w:p>
        </w:tc>
      </w:tr>
    </w:tbl>
    <w:p>
      <w:pPr>
        <w:pStyle w:val="Heading3"/>
      </w:pPr>
      <w:bookmarkStart w:id="54" w:name="_wireframe"/>
      <w:r>
        <w:rPr>
          <w:lang w:val="vi-VN"/>
        </w:rPr>
        <w:t xml:space="preserve">6.2 Wireframe</w:t>
      </w:r>
      <w:bookmarkEnd w:id="54"/>
    </w:p>
    <w:p>
      <w:pPr>
        <w:pStyle w:val="Heading4"/>
      </w:pPr>
      <w:bookmarkStart w:id="55" w:name="_85c4fdabe5ef0370a145e48a50003cf42a61b90"/>
      <w:r>
        <w:rPr>
          <w:lang w:val="vi-VN"/>
        </w:rPr>
        <w:t xml:space="preserve">SCR-01 — Đơn hàng của tôi</w:t>
      </w:r>
      <w:bookmarkEnd w:id="55"/>
    </w:p>
    <w:p>
      <w:pPr>
        <w:pStyle w:val="FirstParagraph"/>
      </w:pPr>
      <w:r>
        <w:rPr>
          <w:lang w:val="vi-VN"/>
        </w:rPr>
        <w:t xml:space="preserve">Danh sách đơn trong tài khoản khách; đơn đủ điều kiện có nút</w:t>
      </w:r>
      <w:r>
        <w:rPr>
          <w:lang w:val="vi-VN"/>
        </w:rPr>
        <w:t xml:space="preserve"> </w:t>
      </w:r>
      <w:r>
        <w:rPr>
          <w:lang w:val="vi-VN"/>
        </w:rPr>
        <w:t xml:space="preserve">“Yêu cầu đổi trả”</w:t>
      </w:r>
      <w:r>
        <w:rPr>
          <w:lang w:val="vi-VN"/>
        </w:rPr>
        <w:t xml:space="preserve"> </w:t>
      </w:r>
      <w:r>
        <w:rPr>
          <w:lang w:val="vi-VN"/>
        </w:rPr>
        <w:t xml:space="preserve">và hạn còn lại.</w:t>
      </w:r>
    </w:p>
    <w:p>
      <w:pPr>
        <w:pStyle w:val="CaptionedFigure"/>
      </w:pPr>
      <w:r>
        <w:drawing>
          <wp:inline>
            <wp:extent cx="5334000" cy="3041120"/>
            <wp:effectExtent b="0" l="0" r="0" t="0"/>
            <wp:docPr descr="SCR-01 — Đơn hàng của tôi" title="" id="57" name="Picture"/>
            <a:graphic>
              <a:graphicData uri="http://schemas.openxmlformats.org/drawingml/2006/picture">
                <pic:pic>
                  <pic:nvPicPr>
                    <pic:cNvPr descr="ui/png/SCR-01-don-hang-cua-toi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1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SCR-01 — Đơn hàng của tôi</w:t>
      </w:r>
    </w:p>
    <w:p>
      <w:pPr>
        <w:pStyle w:val="CaptionedFigure"/>
      </w:pPr>
      <w:r>
        <w:drawing>
          <wp:inline>
            <wp:extent cx="5334000" cy="2907770"/>
            <wp:effectExtent b="0" l="0" r="0" t="0"/>
            <wp:docPr descr="SCR-01 — Trạng thái: Rỗng" title="" id="60" name="Picture"/>
            <a:graphic>
              <a:graphicData uri="http://schemas.openxmlformats.org/drawingml/2006/picture">
                <pic:pic>
                  <pic:nvPicPr>
                    <pic:cNvPr descr="ui/png/SCR-01-don-hang-cua-toi--empty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SCR-01 — Trạng thái: Rỗng</w:t>
      </w:r>
    </w:p>
    <w:p>
      <w:pPr>
        <w:pStyle w:val="CaptionedFigure"/>
      </w:pPr>
      <w:r>
        <w:drawing>
          <wp:inline>
            <wp:extent cx="1681437" cy="7919999"/>
            <wp:effectExtent b="0" l="0" r="0" t="0"/>
            <wp:docPr descr="SCR-01 — Mobile 390px" title="" id="63" name="Picture"/>
            <a:graphic>
              <a:graphicData uri="http://schemas.openxmlformats.org/drawingml/2006/picture">
                <pic:pic>
                  <pic:nvPicPr>
                    <pic:cNvPr descr="ui/png/SCR-01-don-hang-cua-toi-mobile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437" cy="79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SCR-01 — Mobile 390px</w:t>
      </w:r>
    </w:p>
    <w:p>
      <w:pPr>
        <w:pStyle w:val="CaptionedFigure"/>
      </w:pPr>
      <w:r>
        <w:drawing>
          <wp:inline>
            <wp:extent cx="2519999" cy="6784615"/>
            <wp:effectExtent b="0" l="0" r="0" t="0"/>
            <wp:docPr descr="SCR-01 — Mobile 390px — Rỗng" title="" id="66" name="Picture"/>
            <a:graphic>
              <a:graphicData uri="http://schemas.openxmlformats.org/drawingml/2006/picture">
                <pic:pic>
                  <pic:nvPicPr>
                    <pic:cNvPr descr="ui/png/SCR-01-don-hang-cua-toi--empty-mobil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6784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SCR-01 — Mobile 390px — Rỗng</w:t>
      </w:r>
    </w:p>
    <w:p>
      <w:pPr>
        <w:pStyle w:val="Heading4"/>
      </w:pPr>
      <w:bookmarkStart w:id="68" w:name="_5f31e83088a8db71a6dfaee03ed6cb75b46adf2"/>
      <w:r>
        <w:rPr>
          <w:lang w:val="vi-VN"/>
        </w:rPr>
        <w:t xml:space="preserve">SCR-02 — Tạo yêu cầu đổi trả</w:t>
      </w:r>
      <w:bookmarkEnd w:id="68"/>
    </w:p>
    <w:p>
      <w:pPr>
        <w:pStyle w:val="FirstParagraph"/>
      </w:pPr>
      <w:r>
        <w:rPr>
          <w:lang w:val="vi-VN"/>
        </w:rPr>
        <w:t xml:space="preserve">Form một trang: chọn loại, chọn sản phẩm và số lượng, lý do, ảnh, thông tin hoàn tiền (đơn COD).</w:t>
      </w:r>
    </w:p>
    <w:p>
      <w:pPr>
        <w:pStyle w:val="CaptionedFigure"/>
      </w:pPr>
      <w:r>
        <w:drawing>
          <wp:inline>
            <wp:extent cx="5334000" cy="6515629"/>
            <wp:effectExtent b="0" l="0" r="0" t="0"/>
            <wp:docPr descr="SCR-02 — Tạo yêu cầu đổi trả" title="" id="70" name="Picture"/>
            <a:graphic>
              <a:graphicData uri="http://schemas.openxmlformats.org/drawingml/2006/picture">
                <pic:pic>
                  <pic:nvPicPr>
                    <pic:cNvPr descr="ui/png/SCR-02-tao-yeu-cau-doi-tra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15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SCR-02 — Tạo yêu cầu đổi trả</w:t>
      </w:r>
    </w:p>
    <w:p>
      <w:pPr>
        <w:pStyle w:val="CaptionedFigure"/>
      </w:pPr>
      <w:r>
        <w:drawing>
          <wp:inline>
            <wp:extent cx="5334000" cy="4678362"/>
            <wp:effectExtent b="0" l="0" r="0" t="0"/>
            <wp:docPr descr="SCR-02 — Trạng thái: Lỗi validate" title="" id="73" name="Picture"/>
            <a:graphic>
              <a:graphicData uri="http://schemas.openxmlformats.org/drawingml/2006/picture">
                <pic:pic>
                  <pic:nvPicPr>
                    <pic:cNvPr descr="ui/png/SCR-02-tao-yeu-cau-doi-tra--error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8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SCR-02 — Trạng thái: Lỗi validate</w:t>
      </w:r>
    </w:p>
    <w:p>
      <w:pPr>
        <w:pStyle w:val="CaptionedFigure"/>
      </w:pPr>
      <w:r>
        <w:drawing>
          <wp:inline>
            <wp:extent cx="5334000" cy="2548466"/>
            <wp:effectExtent b="0" l="0" r="0" t="0"/>
            <wp:docPr descr="SCR-02 — Trạng thái: Thành công" title="" id="76" name="Picture"/>
            <a:graphic>
              <a:graphicData uri="http://schemas.openxmlformats.org/drawingml/2006/picture">
                <pic:pic>
                  <pic:nvPicPr>
                    <pic:cNvPr descr="ui/png/SCR-02-tao-yeu-cau-doi-tra--success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8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SCR-02 — Trạng thái: Thành công</w:t>
      </w:r>
    </w:p>
    <w:p>
      <w:pPr>
        <w:pStyle w:val="CaptionedFigure"/>
      </w:pPr>
      <w:r>
        <w:drawing>
          <wp:inline>
            <wp:extent cx="1119536" cy="7919999"/>
            <wp:effectExtent b="0" l="0" r="0" t="0"/>
            <wp:docPr descr="SCR-02 — Mobile 390px" title="" id="79" name="Picture"/>
            <a:graphic>
              <a:graphicData uri="http://schemas.openxmlformats.org/drawingml/2006/picture">
                <pic:pic>
                  <pic:nvPicPr>
                    <pic:cNvPr descr="ui/png/SCR-02-tao-yeu-cau-doi-tra-mobile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536" cy="79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SCR-02 — Mobile 390px</w:t>
      </w:r>
    </w:p>
    <w:p>
      <w:pPr>
        <w:pStyle w:val="CaptionedFigure"/>
      </w:pPr>
      <w:r>
        <w:drawing>
          <wp:inline>
            <wp:extent cx="1833115" cy="7919999"/>
            <wp:effectExtent b="0" l="0" r="0" t="0"/>
            <wp:docPr descr="SCR-02 — Mobile 390px — Lỗi validate" title="" id="82" name="Picture"/>
            <a:graphic>
              <a:graphicData uri="http://schemas.openxmlformats.org/drawingml/2006/picture">
                <pic:pic>
                  <pic:nvPicPr>
                    <pic:cNvPr descr="ui/png/SCR-02-tao-yeu-cau-doi-tra--error-mobile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115" cy="79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SCR-02 — Mobile 390px — Lỗi validate</w:t>
      </w:r>
    </w:p>
    <w:p>
      <w:pPr>
        <w:pStyle w:val="CaptionedFigure"/>
      </w:pPr>
      <w:r>
        <w:drawing>
          <wp:inline>
            <wp:extent cx="2519999" cy="4419692"/>
            <wp:effectExtent b="0" l="0" r="0" t="0"/>
            <wp:docPr descr="SCR-02 — Mobile 390px — Thành công" title="" id="85" name="Picture"/>
            <a:graphic>
              <a:graphicData uri="http://schemas.openxmlformats.org/drawingml/2006/picture">
                <pic:pic>
                  <pic:nvPicPr>
                    <pic:cNvPr descr="ui/png/SCR-02-tao-yeu-cau-doi-tra--success-mobile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4419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SCR-02 — Mobile 390px — Thành công</w:t>
      </w:r>
    </w:p>
    <w:p>
      <w:pPr>
        <w:pStyle w:val="Heading4"/>
      </w:pPr>
      <w:bookmarkStart w:id="87" w:name="_507fac87bacebc25408f3ede81ebb7135ae6fea"/>
      <w:r>
        <w:rPr>
          <w:lang w:val="vi-VN"/>
        </w:rPr>
        <w:t xml:space="preserve">SCR-03 — Yêu cầu đổi trả của tôi</w:t>
      </w:r>
      <w:bookmarkEnd w:id="87"/>
    </w:p>
    <w:p>
      <w:pPr>
        <w:pStyle w:val="FirstParagraph"/>
      </w:pPr>
      <w:r>
        <w:rPr>
          <w:lang w:val="vi-VN"/>
        </w:rPr>
        <w:t xml:space="preserve">Danh sách yêu cầu của khách với trạng thái hiện tại.</w:t>
      </w:r>
    </w:p>
    <w:p>
      <w:pPr>
        <w:pStyle w:val="CaptionedFigure"/>
      </w:pPr>
      <w:r>
        <w:drawing>
          <wp:inline>
            <wp:extent cx="5334000" cy="2941108"/>
            <wp:effectExtent b="0" l="0" r="0" t="0"/>
            <wp:docPr descr="SCR-03 — Yêu cầu đổi trả của tôi" title="" id="89" name="Picture"/>
            <a:graphic>
              <a:graphicData uri="http://schemas.openxmlformats.org/drawingml/2006/picture">
                <pic:pic>
                  <pic:nvPicPr>
                    <pic:cNvPr descr="ui/png/SCR-03-yeu-cau-doi-tra-cua-toi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1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SCR-03 — Yêu cầu đổi trả của tôi</w:t>
      </w:r>
    </w:p>
    <w:p>
      <w:pPr>
        <w:pStyle w:val="CaptionedFigure"/>
      </w:pPr>
      <w:r>
        <w:drawing>
          <wp:inline>
            <wp:extent cx="5334000" cy="2907770"/>
            <wp:effectExtent b="0" l="0" r="0" t="0"/>
            <wp:docPr descr="SCR-03 — Trạng thái: Rỗng" title="" id="92" name="Picture"/>
            <a:graphic>
              <a:graphicData uri="http://schemas.openxmlformats.org/drawingml/2006/picture">
                <pic:pic>
                  <pic:nvPicPr>
                    <pic:cNvPr descr="ui/png/SCR-03-yeu-cau-doi-tra-cua-toi--empty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SCR-03 — Trạng thái: Rỗng</w:t>
      </w:r>
    </w:p>
    <w:p>
      <w:pPr>
        <w:pStyle w:val="CaptionedFigure"/>
      </w:pPr>
      <w:r>
        <w:drawing>
          <wp:inline>
            <wp:extent cx="1842959" cy="7919999"/>
            <wp:effectExtent b="0" l="0" r="0" t="0"/>
            <wp:docPr descr="SCR-03 — Mobile 390px" title="" id="95" name="Picture"/>
            <a:graphic>
              <a:graphicData uri="http://schemas.openxmlformats.org/drawingml/2006/picture">
                <pic:pic>
                  <pic:nvPicPr>
                    <pic:cNvPr descr="ui/png/SCR-03-yeu-cau-doi-tra-cua-toi-mobile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959" cy="79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SCR-03 — Mobile 390px</w:t>
      </w:r>
    </w:p>
    <w:p>
      <w:pPr>
        <w:pStyle w:val="CaptionedFigure"/>
      </w:pPr>
      <w:r>
        <w:drawing>
          <wp:inline>
            <wp:extent cx="2519999" cy="6913846"/>
            <wp:effectExtent b="0" l="0" r="0" t="0"/>
            <wp:docPr descr="SCR-03 — Mobile 390px — Rỗng" title="" id="98" name="Picture"/>
            <a:graphic>
              <a:graphicData uri="http://schemas.openxmlformats.org/drawingml/2006/picture">
                <pic:pic>
                  <pic:nvPicPr>
                    <pic:cNvPr descr="ui/png/SCR-03-yeu-cau-doi-tra-cua-toi--empty-mobile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6913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SCR-03 — Mobile 390px — Rỗng</w:t>
      </w:r>
    </w:p>
    <w:p>
      <w:pPr>
        <w:pStyle w:val="Heading4"/>
      </w:pPr>
      <w:bookmarkStart w:id="100" w:name="_39bab11df01cf8c550b5991c1f94967c602a123"/>
      <w:r>
        <w:rPr>
          <w:lang w:val="vi-VN"/>
        </w:rPr>
        <w:t xml:space="preserve">SCR-04 — Chi tiết yêu cầu đổi trả (khách)</w:t>
      </w:r>
      <w:bookmarkEnd w:id="100"/>
    </w:p>
    <w:p>
      <w:pPr>
        <w:pStyle w:val="FirstParagraph"/>
      </w:pPr>
      <w:r>
        <w:rPr>
          <w:lang w:val="vi-VN"/>
        </w:rPr>
        <w:t xml:space="preserve">Tiến trình trạng thái, sản phẩm, hướng dẫn gửi hàng hoặc lý do từ chối; nút huỷ khi còn Chờ duyệt.</w:t>
      </w:r>
    </w:p>
    <w:p>
      <w:pPr>
        <w:pStyle w:val="CaptionedFigure"/>
      </w:pPr>
      <w:r>
        <w:drawing>
          <wp:inline>
            <wp:extent cx="5334000" cy="3411537"/>
            <wp:effectExtent b="0" l="0" r="0" t="0"/>
            <wp:docPr descr="SCR-04 — Chi tiết yêu cầu đổi trả" title="" id="102" name="Picture"/>
            <a:graphic>
              <a:graphicData uri="http://schemas.openxmlformats.org/drawingml/2006/picture">
                <pic:pic>
                  <pic:nvPicPr>
                    <pic:cNvPr descr="ui/png/SCR-04-chi-tiet-yeu-cau-doi-tra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1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SCR-04 — Chi tiết yêu cầu đổi trả</w:t>
      </w:r>
    </w:p>
    <w:p>
      <w:pPr>
        <w:pStyle w:val="CaptionedFigure"/>
      </w:pPr>
      <w:r>
        <w:drawing>
          <wp:inline>
            <wp:extent cx="5334000" cy="2759604"/>
            <wp:effectExtent b="0" l="0" r="0" t="0"/>
            <wp:docPr descr="SCR-04 — Trạng thái: Chờ duyệt – xác nhận huỷ" title="" id="105" name="Picture"/>
            <a:graphic>
              <a:graphicData uri="http://schemas.openxmlformats.org/drawingml/2006/picture">
                <pic:pic>
                  <pic:nvPicPr>
                    <pic:cNvPr descr="ui/png/SCR-04-chi-tiet-yeu-cau-doi-tra--cancel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9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SCR-04 — Trạng thái: Chờ duyệt – xác nhận huỷ</w:t>
      </w:r>
    </w:p>
    <w:p>
      <w:pPr>
        <w:pStyle w:val="CaptionedFigure"/>
      </w:pPr>
      <w:r>
        <w:drawing>
          <wp:inline>
            <wp:extent cx="5334000" cy="2548466"/>
            <wp:effectExtent b="0" l="0" r="0" t="0"/>
            <wp:docPr descr="SCR-04 — Trạng thái: Từ chối" title="" id="108" name="Picture"/>
            <a:graphic>
              <a:graphicData uri="http://schemas.openxmlformats.org/drawingml/2006/picture">
                <pic:pic>
                  <pic:nvPicPr>
                    <pic:cNvPr descr="ui/png/SCR-04-chi-tiet-yeu-cau-doi-tra--rejected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8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SCR-04 — Trạng thái: Từ chối</w:t>
      </w:r>
    </w:p>
    <w:p>
      <w:pPr>
        <w:pStyle w:val="CaptionedFigure"/>
      </w:pPr>
      <w:r>
        <w:drawing>
          <wp:inline>
            <wp:extent cx="2387017" cy="7919999"/>
            <wp:effectExtent b="0" l="0" r="0" t="0"/>
            <wp:docPr descr="SCR-04 — Mobile 390px" title="" id="111" name="Picture"/>
            <a:graphic>
              <a:graphicData uri="http://schemas.openxmlformats.org/drawingml/2006/picture">
                <pic:pic>
                  <pic:nvPicPr>
                    <pic:cNvPr descr="ui/png/SCR-04-chi-tiet-yeu-cau-doi-tra-mobile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017" cy="79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SCR-04 — Mobile 390px</w:t>
      </w:r>
    </w:p>
    <w:p>
      <w:pPr>
        <w:pStyle w:val="CaptionedFigure"/>
      </w:pPr>
      <w:r>
        <w:drawing>
          <wp:inline>
            <wp:extent cx="2519999" cy="5214461"/>
            <wp:effectExtent b="0" l="0" r="0" t="0"/>
            <wp:docPr descr="SCR-04 — Mobile 390px — Chờ duyệt – xác nhận huỷ" title="" id="114" name="Picture"/>
            <a:graphic>
              <a:graphicData uri="http://schemas.openxmlformats.org/drawingml/2006/picture">
                <pic:pic>
                  <pic:nvPicPr>
                    <pic:cNvPr descr="ui/png/SCR-04-chi-tiet-yeu-cau-doi-tra--cancel-mobile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5214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SCR-04 — Mobile 390px — Chờ duyệt – xác nhận huỷ</w:t>
      </w:r>
    </w:p>
    <w:p>
      <w:pPr>
        <w:pStyle w:val="CaptionedFigure"/>
      </w:pPr>
      <w:r>
        <w:drawing>
          <wp:inline>
            <wp:extent cx="2519999" cy="4419692"/>
            <wp:effectExtent b="0" l="0" r="0" t="0"/>
            <wp:docPr descr="SCR-04 — Mobile 390px — Từ chối" title="" id="117" name="Picture"/>
            <a:graphic>
              <a:graphicData uri="http://schemas.openxmlformats.org/drawingml/2006/picture">
                <pic:pic>
                  <pic:nvPicPr>
                    <pic:cNvPr descr="ui/png/SCR-04-chi-tiet-yeu-cau-doi-tra--rejected-mobile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4419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SCR-04 — Mobile 390px — Từ chối</w:t>
      </w:r>
    </w:p>
    <w:p>
      <w:pPr>
        <w:pStyle w:val="Heading4"/>
      </w:pPr>
      <w:bookmarkStart w:id="119" w:name="_5fb77d7d28878a570b8f15c79adbcdbae7038b7"/>
      <w:r>
        <w:rPr>
          <w:lang w:val="vi-VN"/>
        </w:rPr>
        <w:t xml:space="preserve">SCR-05 — Danh sách yêu cầu đổi trả (Odoo)</w:t>
      </w:r>
      <w:bookmarkEnd w:id="119"/>
    </w:p>
    <w:p>
      <w:pPr>
        <w:pStyle w:val="FirstParagraph"/>
      </w:pPr>
      <w:r>
        <w:rPr>
          <w:lang w:val="vi-VN"/>
        </w:rPr>
        <w:t xml:space="preserve">List view có bộ lọc mặc định</w:t>
      </w:r>
      <w:r>
        <w:rPr>
          <w:lang w:val="vi-VN"/>
        </w:rPr>
        <w:t xml:space="preserve"> </w:t>
      </w:r>
      <w:r>
        <w:rPr>
          <w:lang w:val="vi-VN"/>
        </w:rPr>
        <w:t xml:space="preserve">“Chờ duyệt”</w:t>
      </w:r>
      <w:r>
        <w:rPr>
          <w:lang w:val="vi-VN"/>
        </w:rPr>
        <w:t xml:space="preserve">, nhãn</w:t>
      </w:r>
      <w:r>
        <w:rPr>
          <w:lang w:val="vi-VN"/>
        </w:rPr>
        <w:t xml:space="preserve"> </w:t>
      </w:r>
      <w:r>
        <w:rPr>
          <w:lang w:val="vi-VN"/>
        </w:rPr>
        <w:t xml:space="preserve">“Quá hạn”</w:t>
      </w:r>
      <w:r>
        <w:rPr>
          <w:lang w:val="vi-VN"/>
        </w:rPr>
        <w:t xml:space="preserve"> </w:t>
      </w:r>
      <w:r>
        <w:rPr>
          <w:lang w:val="vi-VN"/>
        </w:rPr>
        <w:t xml:space="preserve">cho yêu cầu quá 48 giờ.</w:t>
      </w:r>
    </w:p>
    <w:p>
      <w:pPr>
        <w:pStyle w:val="CaptionedFigure"/>
      </w:pPr>
      <w:r>
        <w:drawing>
          <wp:inline>
            <wp:extent cx="5334000" cy="3355975"/>
            <wp:effectExtent b="0" l="0" r="0" t="0"/>
            <wp:docPr descr="SCR-05 — Danh sách yêu cầu đổi trả" title="" id="121" name="Picture"/>
            <a:graphic>
              <a:graphicData uri="http://schemas.openxmlformats.org/drawingml/2006/picture">
                <pic:pic>
                  <pic:nvPicPr>
                    <pic:cNvPr descr="ui/png/SCR-05-danh-sach-yeu-cau-odoo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5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SCR-05 — Danh sách yêu cầu đổi trả</w:t>
      </w:r>
    </w:p>
    <w:p>
      <w:pPr>
        <w:pStyle w:val="CaptionedFigure"/>
      </w:pPr>
      <w:r>
        <w:drawing>
          <wp:inline>
            <wp:extent cx="5334000" cy="3359679"/>
            <wp:effectExtent b="0" l="0" r="0" t="0"/>
            <wp:docPr descr="SCR-05 — Trạng thái: Mở bộ lọc" title="" id="124" name="Picture"/>
            <a:graphic>
              <a:graphicData uri="http://schemas.openxmlformats.org/drawingml/2006/picture">
                <pic:pic>
                  <pic:nvPicPr>
                    <pic:cNvPr descr="ui/png/SCR-05-danh-sach-yeu-cau-odoo--filter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9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SCR-05 — Trạng thái: Mở bộ lọc</w:t>
      </w:r>
    </w:p>
    <w:p>
      <w:pPr>
        <w:pStyle w:val="CaptionedFigure"/>
      </w:pPr>
      <w:r>
        <w:drawing>
          <wp:inline>
            <wp:extent cx="5334000" cy="3148541"/>
            <wp:effectExtent b="0" l="0" r="0" t="0"/>
            <wp:docPr descr="SCR-05 — Trạng thái: Rỗng" title="" id="127" name="Picture"/>
            <a:graphic>
              <a:graphicData uri="http://schemas.openxmlformats.org/drawingml/2006/picture">
                <pic:pic>
                  <pic:nvPicPr>
                    <pic:cNvPr descr="ui/png/SCR-05-danh-sach-yeu-cau-odoo--empty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8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SCR-05 — Trạng thái: Rỗng</w:t>
      </w:r>
    </w:p>
    <w:p>
      <w:pPr>
        <w:pStyle w:val="Heading4"/>
      </w:pPr>
      <w:bookmarkStart w:id="129" w:name="_ca7c672b66226b75a20214cd308a45e49e41667"/>
      <w:r>
        <w:rPr>
          <w:lang w:val="vi-VN"/>
        </w:rPr>
        <w:t xml:space="preserve">SCR-06 — Form yêu cầu đổi trả (Odoo)</w:t>
      </w:r>
      <w:bookmarkEnd w:id="129"/>
    </w:p>
    <w:p>
      <w:pPr>
        <w:pStyle w:val="FirstParagraph"/>
      </w:pPr>
      <w:r>
        <w:rPr>
          <w:lang w:val="vi-VN"/>
        </w:rPr>
        <w:t xml:space="preserve">Form view với statusbar, nút Duyệt/Từ chối, hộp thoại từ chối, smart button và chatter.</w:t>
      </w:r>
    </w:p>
    <w:p>
      <w:pPr>
        <w:pStyle w:val="CaptionedFigure"/>
      </w:pPr>
      <w:r>
        <w:drawing>
          <wp:inline>
            <wp:extent cx="5334000" cy="3355975"/>
            <wp:effectExtent b="0" l="0" r="0" t="0"/>
            <wp:docPr descr="SCR-06 — Form yêu cầu đổi trả" title="" id="131" name="Picture"/>
            <a:graphic>
              <a:graphicData uri="http://schemas.openxmlformats.org/drawingml/2006/picture">
                <pic:pic>
                  <pic:nvPicPr>
                    <pic:cNvPr descr="ui/png/SCR-06-form-yeu-cau-odoo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5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SCR-06 — Form yêu cầu đổi trả</w:t>
      </w:r>
    </w:p>
    <w:p>
      <w:pPr>
        <w:pStyle w:val="CaptionedFigure"/>
      </w:pPr>
      <w:r>
        <w:drawing>
          <wp:inline>
            <wp:extent cx="5334000" cy="3359679"/>
            <wp:effectExtent b="0" l="0" r="0" t="0"/>
            <wp:docPr descr="SCR-06 — Trạng thái: Từ chối – lỗi thiếu lý do" title="" id="134" name="Picture"/>
            <a:graphic>
              <a:graphicData uri="http://schemas.openxmlformats.org/drawingml/2006/picture">
                <pic:pic>
                  <pic:nvPicPr>
                    <pic:cNvPr descr="ui/png/SCR-06-form-yeu-cau-odoo--reject-error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9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SCR-06 — Trạng thái: Từ chối – lỗi thiếu lý do</w:t>
      </w:r>
    </w:p>
    <w:p>
      <w:pPr>
        <w:pStyle w:val="CaptionedFigure"/>
      </w:pPr>
      <w:r>
        <w:drawing>
          <wp:inline>
            <wp:extent cx="5334000" cy="3430058"/>
            <wp:effectExtent b="0" l="0" r="0" t="0"/>
            <wp:docPr descr="SCR-06 — Trạng thái: Đã duyệt" title="" id="137" name="Picture"/>
            <a:graphic>
              <a:graphicData uri="http://schemas.openxmlformats.org/drawingml/2006/picture">
                <pic:pic>
                  <pic:nvPicPr>
                    <pic:cNvPr descr="ui/png/SCR-06-form-yeu-cau-odoo--approved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0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SCR-06 — Trạng thái: Đã duyệt</w:t>
      </w:r>
    </w:p>
    <w:p>
      <w:pPr>
        <w:pStyle w:val="Heading4"/>
      </w:pPr>
      <w:bookmarkStart w:id="139" w:name="_89a4381ea50249810ac71bb105c7dd217a412e7"/>
      <w:r>
        <w:rPr>
          <w:lang w:val="vi-VN"/>
        </w:rPr>
        <w:t xml:space="preserve">SCR-07 — Nhận hàng &amp; kiểm tra (Odoo)</w:t>
      </w:r>
      <w:bookmarkEnd w:id="139"/>
    </w:p>
    <w:p>
      <w:pPr>
        <w:pStyle w:val="FirstParagraph"/>
      </w:pPr>
      <w:r>
        <w:rPr>
          <w:lang w:val="vi-VN"/>
        </w:rPr>
        <w:t xml:space="preserve">Màn kho: quét mã RMA, ghi SL thực nhận và tình trạng từng dòng, xác nhận nhận hàng.</w:t>
      </w:r>
    </w:p>
    <w:p>
      <w:pPr>
        <w:pStyle w:val="CaptionedFigure"/>
      </w:pPr>
      <w:r>
        <w:drawing>
          <wp:inline>
            <wp:extent cx="5334000" cy="3496733"/>
            <wp:effectExtent b="0" l="0" r="0" t="0"/>
            <wp:docPr descr="SCR-07 — Nhận hàng &amp; kiểm tra" title="" id="141" name="Picture"/>
            <a:graphic>
              <a:graphicData uri="http://schemas.openxmlformats.org/drawingml/2006/picture">
                <pic:pic>
                  <pic:nvPicPr>
                    <pic:cNvPr descr="ui/png/SCR-07-nhan-hang-kiem-tra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6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SCR-07 — Nhận hàng &amp; kiểm tra</w:t>
      </w:r>
    </w:p>
    <w:p>
      <w:pPr>
        <w:pStyle w:val="CaptionedFigure"/>
      </w:pPr>
      <w:r>
        <w:drawing>
          <wp:inline>
            <wp:extent cx="5334000" cy="3148541"/>
            <wp:effectExtent b="0" l="0" r="0" t="0"/>
            <wp:docPr descr="SCR-07 — Trạng thái: Lỗi (mã không hợp lệ / thiếu tình trạng)" title="" id="144" name="Picture"/>
            <a:graphic>
              <a:graphicData uri="http://schemas.openxmlformats.org/drawingml/2006/picture">
                <pic:pic>
                  <pic:nvPicPr>
                    <pic:cNvPr descr="ui/png/SCR-07-nhan-hang-kiem-tra--error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8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SCR-07 — Trạng thái: Lỗi (mã không hợp lệ / thiếu tình trạng)</w:t>
      </w:r>
    </w:p>
    <w:p>
      <w:pPr>
        <w:pStyle w:val="Heading4"/>
      </w:pPr>
      <w:bookmarkStart w:id="146" w:name="_faf1187956de3db4a680bc95acccc38ec48babe"/>
      <w:r>
        <w:rPr>
          <w:lang w:val="vi-VN"/>
        </w:rPr>
        <w:t xml:space="preserve">SCR-08 — Báo cáo đổi trả theo lý do (Odoo)</w:t>
      </w:r>
      <w:bookmarkEnd w:id="146"/>
    </w:p>
    <w:p>
      <w:pPr>
        <w:pStyle w:val="FirstParagraph"/>
      </w:pPr>
      <w:r>
        <w:rPr>
          <w:lang w:val="vi-VN"/>
        </w:rPr>
        <w:t xml:space="preserve">Pivot lý do × tháng và biểu đồ cột, xuất Excel.</w:t>
      </w:r>
    </w:p>
    <w:p>
      <w:pPr>
        <w:pStyle w:val="CaptionedFigure"/>
      </w:pPr>
      <w:r>
        <w:drawing>
          <wp:inline>
            <wp:extent cx="5334000" cy="3415241"/>
            <wp:effectExtent b="0" l="0" r="0" t="0"/>
            <wp:docPr descr="SCR-08 — Báo cáo đổi trả theo lý do" title="" id="148" name="Picture"/>
            <a:graphic>
              <a:graphicData uri="http://schemas.openxmlformats.org/drawingml/2006/picture">
                <pic:pic>
                  <pic:nvPicPr>
                    <pic:cNvPr descr="ui/png/SCR-08-bao-cao-doi-tra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5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SCR-08 — Báo cáo đổi trả theo lý do</w:t>
      </w:r>
    </w:p>
    <w:p>
      <w:pPr>
        <w:pStyle w:val="Heading2"/>
      </w:pPr>
      <w:bookmarkStart w:id="150" w:name="_0d0f0250303c791bed9833b1f82066d3a36bff0"/>
      <w:r>
        <w:rPr>
          <w:lang w:val="vi-VN"/>
        </w:rPr>
        <w:t xml:space="preserve">7. User flow</w:t>
      </w:r>
      <w:bookmarkEnd w:id="150"/>
    </w:p>
    <w:p>
      <w:pPr>
        <w:pStyle w:val="FirstParagraph"/>
      </w:pPr>
      <w:r>
        <w:rPr>
          <w:lang w:val="vi-VN"/>
        </w:rPr>
        <w:t xml:space="preserve">Luồng chính (khách tạo → duyệt → nhận hàng → hoàn tiền/đổi):</w:t>
      </w:r>
    </w:p>
    <w:p>
      <w:pPr>
        <w:pStyle w:val="CaptionedFigure"/>
      </w:pPr>
      <w:r>
        <w:drawing>
          <wp:inline>
            <wp:extent cx="1668909" cy="7919999"/>
            <wp:effectExtent b="0" l="0" r="0" t="0"/>
            <wp:docPr descr="Sơ đồ 2 — 7. User flow" title="" id="152" name="Picture"/>
            <a:graphic>
              <a:graphicData uri="http://schemas.openxmlformats.org/drawingml/2006/picture">
                <pic:pic>
                  <pic:nvPicPr>
                    <pic:cNvPr descr="ui/diagrams/srs-02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909" cy="79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Sơ đồ 2 — 7. User flow</w:t>
      </w:r>
    </w:p>
    <w:p>
      <w:pPr>
        <w:pStyle w:val="FirstParagraph"/>
      </w:pPr>
      <w:r>
        <w:rPr>
          <w:lang w:val="vi-VN"/>
        </w:rPr>
        <w:t xml:space="preserve">Luồng ngoại lệ (huỷ, quá hạn, đồng bộ lỗi):</w:t>
      </w:r>
    </w:p>
    <w:p>
      <w:pPr>
        <w:pStyle w:val="CaptionedFigure"/>
      </w:pPr>
      <w:r>
        <w:drawing>
          <wp:inline>
            <wp:extent cx="5334000" cy="6130017"/>
            <wp:effectExtent b="0" l="0" r="0" t="0"/>
            <wp:docPr descr="Sơ đồ 3 — 7. User flow" title="" id="155" name="Picture"/>
            <a:graphic>
              <a:graphicData uri="http://schemas.openxmlformats.org/drawingml/2006/picture">
                <pic:pic>
                  <pic:nvPicPr>
                    <pic:cNvPr descr="ui/diagrams/srs-0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30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Sơ đồ 3 — 7. User flow</w:t>
      </w:r>
    </w:p>
    <w:p>
      <w:pPr>
        <w:pStyle w:val="Heading2"/>
      </w:pPr>
      <w:bookmarkStart w:id="157" w:name="_b6b8f0941d578ee32bac1772c0b8f30aeda5af8"/>
      <w:r>
        <w:rPr>
          <w:lang w:val="vi-VN"/>
        </w:rPr>
        <w:t xml:space="preserve">8. Ma trận truy vết</w:t>
      </w:r>
      <w:bookmarkEnd w:id="157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URD (US)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Màn hình (SCR)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FR-01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Kiểm tra điều kiện đổi trả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US-01, US-08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SCR-01, SCR-02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FR-02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Tạo yêu cầu đổi trả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US-02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SCR-02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FR-03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Quy tắc lý do, ảnh, phí ship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US-02, US-03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SCR-02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FR-04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Thông tin hoàn tiền đơn COD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US-04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SCR-02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FR-05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Đồng bộ yêu cầu M2 → Odoo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US-09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Không có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FR-06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Khách xem danh sách &amp; chi tiết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US-05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SCR-03, SCR-04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FR-07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Khách huỷ yêu cầu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US-06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SCR-04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FR-08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Danh sách &amp; lọc trên Odoo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US-09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SCR-05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FR-09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Duyệt yêu cầu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US-10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SCR-06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FR-10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Từ chối yêu cầu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US-11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SCR-06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FR-11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Đồng bộ trạng thái &amp; email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US-07, US-05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Không có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FR-12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Cảnh báo quá 48 giờ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US-13, US-09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SCR-05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FR-13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Nhận hàng &amp; kiểm tra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US-15, US-16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SCR-07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FR-14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Credit note hoàn tiền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US-17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SCR-06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FR-15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Đơn đổi size giá 0đ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US-12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SCR-06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FR-16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Báo cáo theo lý do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US-14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SCR-08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FR-17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Cấu hình chính sách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US-08, US-13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Không có UI</w:t>
            </w:r>
          </w:p>
        </w:tc>
      </w:tr>
    </w:tbl>
    <w:p>
      <w:pPr>
        <w:pStyle w:val="Heading2"/>
      </w:pPr>
      <w:bookmarkStart w:id="158" w:name="_8b820d749dd5b5283f30562165d177bf7595cdf"/>
      <w:r>
        <w:rPr>
          <w:lang w:val="vi-VN"/>
        </w:rPr>
        <w:t xml:space="preserve">9. Assumptions &amp; Open Questions</w:t>
      </w:r>
      <w:bookmarkEnd w:id="158"/>
    </w:p>
    <w:p>
      <w:pPr>
        <w:pStyle w:val="Heading3"/>
      </w:pPr>
      <w:bookmarkStart w:id="159" w:name="_28335573547226c51b092f1746270201c753504"/>
      <w:r>
        <w:rPr>
          <w:lang w:val="vi-VN"/>
        </w:rPr>
        <w:t xml:space="preserve">9.1 Giả định</w:t>
      </w:r>
      <w:bookmarkEnd w:id="15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Mã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Giả định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Lý do chọn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Liên quan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AS-01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KPI: phản hồi ≤ 24h cho 90% yêu cầu; 0 hoàn tiền trùng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Input chỉ nêu hiện trạng 3 ngày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Mục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AS-02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Guest không tạo yêu cầu online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Cần tài khoản để xác thực đơn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AS-03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Đồng bộ qua queue, trễ ≤ 5 phút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Cùng cơ chế connector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FR-05, FR-11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AS-04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Ngày giao = ngày đơn M2</w:t>
            </w:r>
            <w:r>
              <w:rPr>
                <w:lang w:val="vi-VN"/>
              </w:rPr>
              <w:t xml:space="preserve"> </w:t>
            </w:r>
            <w:r>
              <w:rPr>
                <w:lang w:val="vi-VN"/>
              </w:rPr>
              <w:t xml:space="preserve">“Complete”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Dữ liệu sẵn có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AS-05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Hoàn tiền thẻ/VNPay thủ công trên cổng; Odoo ghi nhận credit note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Ngoài phạm vi tích hợp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FR-04, FR-14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AS-06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“Đổi ý”</w:t>
            </w:r>
            <w:r>
              <w:rPr>
                <w:lang w:val="vi-VN"/>
              </w:rPr>
              <w:t xml:space="preserve"> </w:t>
            </w:r>
            <w:r>
              <w:rPr>
                <w:lang w:val="vi-VN"/>
              </w:rPr>
              <w:t xml:space="preserve">khách chịu ship; lý do khác shop hoàn phí ship ≤ 50.000₫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Thông lệ e-commerce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FR-03, FR-14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AS-07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Đơn COD: khách nhập STK trên form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Giảm thao tác CSKH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AS-08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Sale &gt; 50% tính trên giá dòng đơn so với giá gốc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Dữ liệu có trên order item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AS-09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Mỗi yêu cầu một loại cho mọi dòng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Đơn giản hoá xử lý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AS-10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48h tính theo giờ thực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Email không nêu ngày làm việc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AS-11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Mã RMA sinh ở M2 (</w:t>
            </w:r>
            <w:r>
              <w:rPr>
                <w:rStyle w:val="VerbatimChar"/>
                <w:lang w:val="vi-VN"/>
              </w:rPr>
              <w:t xml:space="preserve">RMA-</w:t>
            </w:r>
            <w:r>
              <w:rPr>
                <w:lang w:val="vi-VN"/>
              </w:rPr>
              <w:t xml:space="preserve"> </w:t>
            </w:r>
            <w:r>
              <w:rPr>
                <w:lang w:val="vi-VN"/>
              </w:rPr>
              <w:t xml:space="preserve">+ 6 số) và in mã vạch Code128 trên phiếu gửi hàng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Kho cần quét mã (ghi-chu-kho)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FR-02, FR-06, FR-13</w:t>
            </w:r>
          </w:p>
        </w:tc>
      </w:tr>
    </w:tbl>
    <w:p>
      <w:pPr>
        <w:pStyle w:val="Heading3"/>
      </w:pPr>
      <w:bookmarkStart w:id="160" w:name="_e46325fea40e777b29798bd031232fd5930c204"/>
      <w:r>
        <w:rPr>
          <w:lang w:val="vi-VN"/>
        </w:rPr>
        <w:t xml:space="preserve">9.2 Câu hỏi mở</w:t>
      </w:r>
      <w:bookmarkEnd w:id="16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Mã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Câu hỏi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Người cần trả lời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Ảnh hưởng tới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OQ-01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Chính sách đổi trả chính thức (hạn, lý do, điều kiện)?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Ban giám đốc / chị Hạnh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FR-01, FR-03, FR-17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OQ-02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KPI mục tiêu chính thức?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Chị Hạnh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Mục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OQ-03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Nguồn của</w:t>
            </w:r>
            <w:r>
              <w:rPr>
                <w:lang w:val="vi-VN"/>
              </w:rPr>
              <w:t xml:space="preserve"> </w:t>
            </w:r>
            <w:r>
              <w:rPr>
                <w:lang w:val="vi-VN"/>
              </w:rPr>
              <w:t xml:space="preserve">“ngày giao”</w:t>
            </w:r>
            <w:r>
              <w:rPr>
                <w:lang w:val="vi-VN"/>
              </w:rPr>
              <w:t xml:space="preserve"> </w:t>
            </w:r>
            <w:r>
              <w:rPr>
                <w:lang w:val="vi-VN"/>
              </w:rPr>
              <w:t xml:space="preserve">(trạng thái M2 hay phiếu xuất Odoo/GHN)?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IT khách hàng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OQ-04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Quy tắc phí ship gửi trả và mức trần?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Chị Hạnh, chị Linh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FR-03, FR-14, SCR-02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OQ-05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Ai nhập STK cho đơn COD — khách hay CSKH?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Chị Linh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FR-04, SCR-02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OQ-06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Đổi size khi size mới hết hàng: chờ hàng hay chuyển sang trả hàng?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Chị Hạnh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FR-02, FR-15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OQ-07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Hàng thiếu phụ kiện / lỗi do khách: từ chối hay hoàn một phần?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Chị Hạnh, anh Tùng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FR-13, FR-14, FR-15, SCR-07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OQ-08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Hạn khách gửi hàng sau khi duyệt? Quá hạn tự huỷ?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Chị Hạnh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FR-06, FR-09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vi-VN"/>
              </w:rPr>
              <w:t xml:space="preserve">OQ-09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Có cần in phiếu gửi hàng PDF (mã vạch) hay khách chỉ ghi tay mã RMA?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Anh Tùng</w:t>
            </w:r>
          </w:p>
        </w:tc>
        <w:tc>
          <w:tcPr/>
          <w:p>
            <w:pPr>
              <w:pStyle w:val="Compact"/>
            </w:pPr>
            <w:r>
              <w:rPr>
                <w:lang w:val="vi-VN"/>
              </w:rPr>
              <w:t xml:space="preserve">FR-06, SCR-04</w:t>
            </w:r>
          </w:p>
        </w:tc>
      </w:tr>
    </w:tbl>
    <w:p>
      <w:pPr>
        <w:pStyle w:val="Heading2"/>
      </w:pPr>
      <w:bookmarkStart w:id="161" w:name="_ecc6b064826413be31bd75a3ed5ff5f10e57e88"/>
      <w:r>
        <w:rPr>
          <w:lang w:val="vi-VN"/>
        </w:rPr>
        <w:t xml:space="preserve">Phụ lục A. UI flows</w:t>
      </w:r>
      <w:bookmarkEnd w:id="161"/>
    </w:p>
    <w:p>
      <w:pPr>
        <w:pStyle w:val="Heading3"/>
      </w:pPr>
      <w:bookmarkStart w:id="162" w:name="_storefront"/>
      <w:r>
        <w:rPr>
          <w:lang w:val="vi-VN"/>
        </w:rPr>
        <w:t xml:space="preserve">1.1 Storefront</w:t>
      </w:r>
      <w:bookmarkEnd w:id="162"/>
    </w:p>
    <w:p>
      <w:pPr>
        <w:pStyle w:val="CaptionedFigure"/>
      </w:pPr>
      <w:r>
        <w:drawing>
          <wp:inline>
            <wp:extent cx="5334000" cy="1299482"/>
            <wp:effectExtent b="0" l="0" r="0" t="0"/>
            <wp:docPr descr="1.1 Storefront" title="" id="164" name="Picture"/>
            <a:graphic>
              <a:graphicData uri="http://schemas.openxmlformats.org/drawingml/2006/picture">
                <pic:pic>
                  <pic:nvPicPr>
                    <pic:cNvPr descr="ui/diagrams/flows-01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9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1.1 Storefront</w:t>
      </w:r>
    </w:p>
    <w:p>
      <w:pPr>
        <w:pStyle w:val="Heading3"/>
      </w:pPr>
      <w:bookmarkStart w:id="166" w:name="_backend"/>
      <w:r>
        <w:rPr>
          <w:lang w:val="vi-VN"/>
        </w:rPr>
        <w:t xml:space="preserve">1.2 Backend</w:t>
      </w:r>
      <w:bookmarkEnd w:id="166"/>
    </w:p>
    <w:p>
      <w:pPr>
        <w:pStyle w:val="CaptionedFigure"/>
      </w:pPr>
      <w:r>
        <w:drawing>
          <wp:inline>
            <wp:extent cx="5334000" cy="1823357"/>
            <wp:effectExtent b="0" l="0" r="0" t="0"/>
            <wp:docPr descr="1.2 Backend" title="" id="168" name="Picture"/>
            <a:graphic>
              <a:graphicData uri="http://schemas.openxmlformats.org/drawingml/2006/picture">
                <pic:pic>
                  <pic:nvPicPr>
                    <pic:cNvPr descr="ui/diagrams/flows-02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3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1.2 Backend</w:t>
      </w:r>
    </w:p>
    <w:p>
      <w:pPr>
        <w:pStyle w:val="Heading3"/>
      </w:pPr>
      <w:bookmarkStart w:id="170" w:name="_c216533680e07db0df7d9810ae423f737fc66e1"/>
      <w:r>
        <w:rPr>
          <w:lang w:val="vi-VN"/>
        </w:rPr>
        <w:t xml:space="preserve">2.1 Khách tạo yêu cầu (FR-01, FR-02, FR-03, FR-04)</w:t>
      </w:r>
      <w:bookmarkEnd w:id="170"/>
    </w:p>
    <w:p>
      <w:pPr>
        <w:pStyle w:val="CaptionedFigure"/>
      </w:pPr>
      <w:r>
        <w:drawing>
          <wp:inline>
            <wp:extent cx="1652869" cy="7919999"/>
            <wp:effectExtent b="0" l="0" r="0" t="0"/>
            <wp:docPr descr="2.1 Khách tạo yêu cầu (FR-01, FR-02, FR-03, FR-04)" title="" id="172" name="Picture"/>
            <a:graphic>
              <a:graphicData uri="http://schemas.openxmlformats.org/drawingml/2006/picture">
                <pic:pic>
                  <pic:nvPicPr>
                    <pic:cNvPr descr="ui/diagrams/flows-03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869" cy="79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2.1 Khách tạo yêu cầu (FR-01, FR-02, FR-03, FR-04)</w:t>
      </w:r>
    </w:p>
    <w:p>
      <w:pPr>
        <w:pStyle w:val="Heading3"/>
      </w:pPr>
      <w:bookmarkStart w:id="174" w:name="_c218856f5745cf0ece2eaef07e266b0e8f4493b"/>
      <w:r>
        <w:rPr>
          <w:lang w:val="vi-VN"/>
        </w:rPr>
        <w:t xml:space="preserve">2.2 CSKH xử lý (FR-08, FR-09, FR-10, FR-12)</w:t>
      </w:r>
      <w:bookmarkEnd w:id="174"/>
    </w:p>
    <w:p>
      <w:pPr>
        <w:pStyle w:val="CaptionedFigure"/>
      </w:pPr>
      <w:r>
        <w:drawing>
          <wp:inline>
            <wp:extent cx="3081185" cy="7919999"/>
            <wp:effectExtent b="0" l="0" r="0" t="0"/>
            <wp:docPr descr="2.2 CSKH xử lý (FR-08, FR-09, FR-10, FR-12)" title="" id="176" name="Picture"/>
            <a:graphic>
              <a:graphicData uri="http://schemas.openxmlformats.org/drawingml/2006/picture">
                <pic:pic>
                  <pic:nvPicPr>
                    <pic:cNvPr descr="ui/diagrams/flows-04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185" cy="79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2.2 CSKH xử lý (FR-08, FR-09, FR-10, FR-12)</w:t>
      </w:r>
    </w:p>
    <w:p>
      <w:pPr>
        <w:pStyle w:val="Heading3"/>
      </w:pPr>
      <w:bookmarkStart w:id="178" w:name="_4d5f44c58ebe4400064e2e04e2ec502d4baf361"/>
      <w:r>
        <w:rPr>
          <w:lang w:val="vi-VN"/>
        </w:rPr>
        <w:t xml:space="preserve">2.3 Kho nhận hàng (FR-13, FR-14, FR-15)</w:t>
      </w:r>
      <w:bookmarkEnd w:id="178"/>
    </w:p>
    <w:p>
      <w:pPr>
        <w:pStyle w:val="CaptionedFigure"/>
      </w:pPr>
      <w:r>
        <w:drawing>
          <wp:inline>
            <wp:extent cx="3825762" cy="7919999"/>
            <wp:effectExtent b="0" l="0" r="0" t="0"/>
            <wp:docPr descr="2.3 Kho nhận hàng (FR-13, FR-14, FR-15)" title="" id="180" name="Picture"/>
            <a:graphic>
              <a:graphicData uri="http://schemas.openxmlformats.org/drawingml/2006/picture">
                <pic:pic>
                  <pic:nvPicPr>
                    <pic:cNvPr descr="ui/diagrams/flows-05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762" cy="79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vi-VN"/>
        </w:rPr>
        <w:t xml:space="preserve">2.3 Kho nhận hàng (FR-13, FR-14, FR-15)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vi-VN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3" Target="media/rId163.png" /><Relationship Type="http://schemas.openxmlformats.org/officeDocument/2006/relationships/image" Id="rId167" Target="media/rId167.png" /><Relationship Type="http://schemas.openxmlformats.org/officeDocument/2006/relationships/image" Id="rId171" Target="media/rId171.png" /><Relationship Type="http://schemas.openxmlformats.org/officeDocument/2006/relationships/image" Id="rId175" Target="media/rId175.png" /><Relationship Type="http://schemas.openxmlformats.org/officeDocument/2006/relationships/image" Id="rId179" Target="media/rId179.png" /><Relationship Type="http://schemas.openxmlformats.org/officeDocument/2006/relationships/image" Id="rId16" Target="media/rId16.png" /><Relationship Type="http://schemas.openxmlformats.org/officeDocument/2006/relationships/image" Id="rId151" Target="media/rId151.png" /><Relationship Type="http://schemas.openxmlformats.org/officeDocument/2006/relationships/image" Id="rId154" Target="media/rId154.png" /><Relationship Type="http://schemas.openxmlformats.org/officeDocument/2006/relationships/image" Id="rId65" Target="media/rId65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56" Target="media/rId56.png" /><Relationship Type="http://schemas.openxmlformats.org/officeDocument/2006/relationships/image" Id="rId81" Target="media/rId81.png" /><Relationship Type="http://schemas.openxmlformats.org/officeDocument/2006/relationships/image" Id="rId72" Target="media/rId72.png" /><Relationship Type="http://schemas.openxmlformats.org/officeDocument/2006/relationships/image" Id="rId84" Target="media/rId84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69" Target="media/rId69.png" /><Relationship Type="http://schemas.openxmlformats.org/officeDocument/2006/relationships/image" Id="rId97" Target="media/rId97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88" Target="media/rId88.png" /><Relationship Type="http://schemas.openxmlformats.org/officeDocument/2006/relationships/image" Id="rId113" Target="media/rId113.png" /><Relationship Type="http://schemas.openxmlformats.org/officeDocument/2006/relationships/image" Id="rId104" Target="media/rId104.png" /><Relationship Type="http://schemas.openxmlformats.org/officeDocument/2006/relationships/image" Id="rId116" Target="media/rId116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01" Target="media/rId101.png" /><Relationship Type="http://schemas.openxmlformats.org/officeDocument/2006/relationships/image" Id="rId126" Target="media/rId126.png" /><Relationship Type="http://schemas.openxmlformats.org/officeDocument/2006/relationships/image" Id="rId123" Target="media/rId123.png" /><Relationship Type="http://schemas.openxmlformats.org/officeDocument/2006/relationships/image" Id="rId120" Target="media/rId120.png" /><Relationship Type="http://schemas.openxmlformats.org/officeDocument/2006/relationships/image" Id="rId136" Target="media/rId136.png" /><Relationship Type="http://schemas.openxmlformats.org/officeDocument/2006/relationships/image" Id="rId133" Target="media/rId133.png" /><Relationship Type="http://schemas.openxmlformats.org/officeDocument/2006/relationships/image" Id="rId130" Target="media/rId130.png" /><Relationship Type="http://schemas.openxmlformats.org/officeDocument/2006/relationships/image" Id="rId143" Target="media/rId143.png" /><Relationship Type="http://schemas.openxmlformats.org/officeDocument/2006/relationships/image" Id="rId140" Target="media/rId140.png" /><Relationship Type="http://schemas.openxmlformats.org/officeDocument/2006/relationships/image" Id="rId147" Target="media/rId1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vi-VN</dc:language>
  <cp:keywords/>
  <dcterms:created xsi:type="dcterms:W3CDTF">2026-10-20T06:37:29Z</dcterms:created>
  <dcterms:modified xsi:type="dcterms:W3CDTF">2026-10-20T06:37:29Z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